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29" w:rsidRDefault="00241B29" w:rsidP="00241B29">
      <w:pPr>
        <w:jc w:val="center"/>
        <w:rPr>
          <w:rFonts w:cs="Academy"/>
        </w:rPr>
      </w:pPr>
      <w:r>
        <w:rPr>
          <w:rFonts w:ascii="Academy" w:hAnsi="Academy" w:cs="Academy"/>
          <w:noProof/>
          <w:lang w:eastAsia="uk-UA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29" w:rsidRDefault="00241B29" w:rsidP="00241B29">
      <w:pPr>
        <w:pStyle w:val="a4"/>
        <w:tabs>
          <w:tab w:val="left" w:pos="708"/>
        </w:tabs>
        <w:spacing w:line="240" w:lineRule="auto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Україна</w:t>
      </w:r>
    </w:p>
    <w:p w:rsidR="00241B29" w:rsidRDefault="00241B29" w:rsidP="00241B29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ВАРАСЬКА МІСЬКА РАДА</w:t>
      </w:r>
    </w:p>
    <w:p w:rsidR="00241B29" w:rsidRDefault="00241B29" w:rsidP="00241B29">
      <w:pPr>
        <w:jc w:val="center"/>
        <w:rPr>
          <w:rFonts w:ascii="Times New Roman CYR" w:hAnsi="Times New Roman CYR"/>
          <w:sz w:val="28"/>
          <w:szCs w:val="28"/>
        </w:rPr>
      </w:pPr>
      <w:r>
        <w:rPr>
          <w:b/>
          <w:sz w:val="28"/>
          <w:szCs w:val="28"/>
        </w:rPr>
        <w:t>РІВНЕНСЬКОЇ ОБЛАСТІ</w:t>
      </w:r>
    </w:p>
    <w:p w:rsidR="00241B29" w:rsidRDefault="00241B29" w:rsidP="00241B2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241B29" w:rsidRDefault="00241B29" w:rsidP="00241B29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41B29" w:rsidRDefault="00241B29" w:rsidP="00241B29">
      <w:pPr>
        <w:jc w:val="both"/>
        <w:rPr>
          <w:sz w:val="28"/>
          <w:szCs w:val="28"/>
        </w:rPr>
      </w:pPr>
    </w:p>
    <w:p w:rsidR="00241B29" w:rsidRPr="00613B8B" w:rsidRDefault="00241B29" w:rsidP="00241B29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31 травня </w:t>
      </w:r>
      <w:r>
        <w:rPr>
          <w:b/>
          <w:sz w:val="28"/>
          <w:szCs w:val="28"/>
        </w:rPr>
        <w:t xml:space="preserve">2021 </w:t>
      </w:r>
      <w:r>
        <w:rPr>
          <w:rFonts w:cs="Times New Roman CYR"/>
          <w:b/>
          <w:sz w:val="28"/>
          <w:szCs w:val="28"/>
        </w:rPr>
        <w:t xml:space="preserve">року             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№ </w:t>
      </w:r>
      <w:bookmarkStart w:id="0" w:name="_GoBack"/>
      <w:bookmarkEnd w:id="0"/>
      <w:r>
        <w:rPr>
          <w:rFonts w:cs="Times New Roman CYR"/>
          <w:b/>
          <w:sz w:val="28"/>
          <w:szCs w:val="28"/>
        </w:rPr>
        <w:t>1</w:t>
      </w:r>
      <w:r w:rsidR="00A069BC">
        <w:rPr>
          <w:rFonts w:cs="Times New Roman CYR"/>
          <w:b/>
          <w:sz w:val="28"/>
          <w:szCs w:val="28"/>
        </w:rPr>
        <w:t>89</w:t>
      </w:r>
    </w:p>
    <w:p w:rsidR="00241B29" w:rsidRDefault="00241B29" w:rsidP="00241B29">
      <w:pPr>
        <w:jc w:val="both"/>
        <w:rPr>
          <w:sz w:val="28"/>
          <w:szCs w:val="28"/>
        </w:rPr>
      </w:pPr>
    </w:p>
    <w:p w:rsidR="00241B29" w:rsidRDefault="00241B29" w:rsidP="00241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рішень ЖПК </w:t>
      </w:r>
    </w:p>
    <w:p w:rsidR="00241B29" w:rsidRDefault="00241B29" w:rsidP="00241B29">
      <w:pPr>
        <w:jc w:val="both"/>
        <w:rPr>
          <w:sz w:val="28"/>
          <w:szCs w:val="28"/>
        </w:rPr>
      </w:pPr>
      <w:r>
        <w:rPr>
          <w:sz w:val="28"/>
          <w:szCs w:val="28"/>
        </w:rPr>
        <w:t>військової частини 3045 НГУ</w:t>
      </w:r>
    </w:p>
    <w:p w:rsidR="00241B29" w:rsidRDefault="00241B29" w:rsidP="00241B29">
      <w:pPr>
        <w:jc w:val="both"/>
        <w:rPr>
          <w:sz w:val="28"/>
          <w:szCs w:val="28"/>
        </w:rPr>
      </w:pPr>
    </w:p>
    <w:p w:rsidR="00241B29" w:rsidRDefault="00241B29" w:rsidP="00241B29">
      <w:pPr>
        <w:jc w:val="both"/>
        <w:rPr>
          <w:sz w:val="28"/>
        </w:rPr>
      </w:pPr>
      <w:r>
        <w:rPr>
          <w:sz w:val="28"/>
          <w:szCs w:val="28"/>
        </w:rPr>
        <w:t xml:space="preserve">            Враховуючи пропозиції громадської комісії з житлових питань виконавчого комітету міської ради (протокол №3 від 16.04.2021), лист військової частини 3045 Національної гвардії України від 12.03.2021 №175, на підставі статті 39 Житлового кодексу Української РСР,Правил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>
        <w:rPr>
          <w:sz w:val="28"/>
          <w:szCs w:val="28"/>
        </w:rPr>
        <w:t>Укрпрофради</w:t>
      </w:r>
      <w:proofErr w:type="spellEnd"/>
      <w:r>
        <w:rPr>
          <w:sz w:val="28"/>
          <w:szCs w:val="28"/>
        </w:rPr>
        <w:t xml:space="preserve"> від 11 грудня 1984 р. № 470, керуючись підпунктом 2 пункту а частини першої статті 30, частиною шостою статті 59 </w:t>
      </w:r>
      <w:r>
        <w:rPr>
          <w:sz w:val="28"/>
        </w:rPr>
        <w:t xml:space="preserve">Закону України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місцеве самоврядування в </w:t>
      </w:r>
      <w:proofErr w:type="spellStart"/>
      <w:r>
        <w:rPr>
          <w:sz w:val="28"/>
        </w:rPr>
        <w:t>Україні”</w:t>
      </w:r>
      <w:proofErr w:type="spellEnd"/>
      <w:r>
        <w:rPr>
          <w:sz w:val="28"/>
        </w:rPr>
        <w:t xml:space="preserve">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   </w:t>
      </w:r>
    </w:p>
    <w:p w:rsidR="00241B29" w:rsidRDefault="00241B29" w:rsidP="00241B29">
      <w:pPr>
        <w:jc w:val="both"/>
        <w:rPr>
          <w:sz w:val="28"/>
        </w:rPr>
      </w:pPr>
    </w:p>
    <w:p w:rsidR="00241B29" w:rsidRPr="00CF0810" w:rsidRDefault="00241B29" w:rsidP="00241B2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В И Р І Ш И В :</w:t>
      </w:r>
    </w:p>
    <w:p w:rsidR="00241B29" w:rsidRDefault="00241B29" w:rsidP="00241B29">
      <w:pPr>
        <w:jc w:val="both"/>
        <w:rPr>
          <w:sz w:val="28"/>
          <w:szCs w:val="28"/>
        </w:rPr>
      </w:pPr>
    </w:p>
    <w:p w:rsidR="00241B29" w:rsidRDefault="00241B29" w:rsidP="00241B29">
      <w:pPr>
        <w:ind w:firstLine="708"/>
        <w:jc w:val="both"/>
        <w:rPr>
          <w:sz w:val="28"/>
          <w:szCs w:val="28"/>
        </w:rPr>
      </w:pPr>
      <w:r w:rsidRPr="00A56599">
        <w:rPr>
          <w:sz w:val="28"/>
          <w:szCs w:val="28"/>
        </w:rPr>
        <w:t>1. Затвердити рішення житлово-побутової комісії військової частини 3045 Національної гвардії України, а саме: витяг з протоколу №</w:t>
      </w:r>
      <w:r>
        <w:rPr>
          <w:sz w:val="28"/>
          <w:szCs w:val="28"/>
        </w:rPr>
        <w:t>2</w:t>
      </w:r>
      <w:r w:rsidRPr="00A56599">
        <w:rPr>
          <w:sz w:val="28"/>
          <w:szCs w:val="28"/>
        </w:rPr>
        <w:t xml:space="preserve"> від </w:t>
      </w:r>
      <w:r>
        <w:rPr>
          <w:sz w:val="28"/>
          <w:szCs w:val="28"/>
        </w:rPr>
        <w:t>01.02.2021 «Зарахування на квартирний облік військової частини»</w:t>
      </w:r>
      <w:r w:rsidRPr="00A56599">
        <w:rPr>
          <w:sz w:val="28"/>
          <w:szCs w:val="28"/>
        </w:rPr>
        <w:t xml:space="preserve">; витяг з протоколу №3 від </w:t>
      </w:r>
      <w:r>
        <w:rPr>
          <w:sz w:val="28"/>
          <w:szCs w:val="28"/>
        </w:rPr>
        <w:t>25.02.2021 «Зарахування на квартирний облік військової частини».</w:t>
      </w:r>
    </w:p>
    <w:p w:rsidR="00241B29" w:rsidRPr="00A56599" w:rsidRDefault="00241B29" w:rsidP="00241B29">
      <w:pPr>
        <w:jc w:val="both"/>
        <w:rPr>
          <w:sz w:val="28"/>
          <w:szCs w:val="28"/>
        </w:rPr>
      </w:pPr>
    </w:p>
    <w:p w:rsidR="00241B29" w:rsidRDefault="00241B29" w:rsidP="00241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Pr="00B5741E">
        <w:rPr>
          <w:color w:val="000000"/>
          <w:sz w:val="28"/>
          <w:szCs w:val="28"/>
          <w:shd w:val="clear" w:color="auto" w:fill="FFFFFF"/>
        </w:rPr>
        <w:t>онтроль за виконанням рішення покласти на заступника міського голови з питань діяльності виконавчих органів ради М.Волинця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41B29" w:rsidRDefault="00241B29" w:rsidP="00241B29">
      <w:pPr>
        <w:jc w:val="both"/>
        <w:rPr>
          <w:sz w:val="28"/>
          <w:szCs w:val="28"/>
        </w:rPr>
      </w:pPr>
    </w:p>
    <w:p w:rsidR="00241B29" w:rsidRDefault="00241B29" w:rsidP="00241B29">
      <w:pPr>
        <w:jc w:val="both"/>
        <w:rPr>
          <w:sz w:val="28"/>
          <w:szCs w:val="28"/>
        </w:rPr>
      </w:pPr>
    </w:p>
    <w:p w:rsidR="00241B29" w:rsidRDefault="00241B29" w:rsidP="00241B29">
      <w:pPr>
        <w:jc w:val="both"/>
        <w:rPr>
          <w:sz w:val="28"/>
          <w:szCs w:val="28"/>
        </w:rPr>
      </w:pPr>
    </w:p>
    <w:p w:rsidR="00241B29" w:rsidRDefault="00241B29" w:rsidP="00241B29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Олександр МЕНЗУЛ                            </w:t>
      </w: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41B29"/>
    <w:rsid w:val="000014DB"/>
    <w:rsid w:val="00005598"/>
    <w:rsid w:val="00010783"/>
    <w:rsid w:val="000204C3"/>
    <w:rsid w:val="00024A1C"/>
    <w:rsid w:val="00043B02"/>
    <w:rsid w:val="0006208C"/>
    <w:rsid w:val="00076B83"/>
    <w:rsid w:val="000B0C69"/>
    <w:rsid w:val="000B1921"/>
    <w:rsid w:val="000B1D2D"/>
    <w:rsid w:val="000E1492"/>
    <w:rsid w:val="0013105A"/>
    <w:rsid w:val="00160A90"/>
    <w:rsid w:val="00164644"/>
    <w:rsid w:val="00180988"/>
    <w:rsid w:val="001A05EC"/>
    <w:rsid w:val="001C36FA"/>
    <w:rsid w:val="001D4A4F"/>
    <w:rsid w:val="00225ABD"/>
    <w:rsid w:val="00241B29"/>
    <w:rsid w:val="002609B2"/>
    <w:rsid w:val="00264DEE"/>
    <w:rsid w:val="00282E78"/>
    <w:rsid w:val="002931EA"/>
    <w:rsid w:val="002E313F"/>
    <w:rsid w:val="002E5436"/>
    <w:rsid w:val="0034212B"/>
    <w:rsid w:val="00357F20"/>
    <w:rsid w:val="00361393"/>
    <w:rsid w:val="00380144"/>
    <w:rsid w:val="003B69DC"/>
    <w:rsid w:val="003C0D38"/>
    <w:rsid w:val="003D2105"/>
    <w:rsid w:val="003F0CF5"/>
    <w:rsid w:val="00401D33"/>
    <w:rsid w:val="004145BC"/>
    <w:rsid w:val="00426220"/>
    <w:rsid w:val="004328F6"/>
    <w:rsid w:val="00442E0F"/>
    <w:rsid w:val="00450068"/>
    <w:rsid w:val="00456568"/>
    <w:rsid w:val="00457871"/>
    <w:rsid w:val="0047202C"/>
    <w:rsid w:val="004C338A"/>
    <w:rsid w:val="004D42ED"/>
    <w:rsid w:val="004F1A97"/>
    <w:rsid w:val="004F58EC"/>
    <w:rsid w:val="00512835"/>
    <w:rsid w:val="00532B8F"/>
    <w:rsid w:val="00535BAF"/>
    <w:rsid w:val="00557CAD"/>
    <w:rsid w:val="005647B2"/>
    <w:rsid w:val="005A76CE"/>
    <w:rsid w:val="005B033D"/>
    <w:rsid w:val="005B1FB1"/>
    <w:rsid w:val="005B2ED5"/>
    <w:rsid w:val="005E2C72"/>
    <w:rsid w:val="005E2D42"/>
    <w:rsid w:val="00611DD8"/>
    <w:rsid w:val="0063508E"/>
    <w:rsid w:val="00651311"/>
    <w:rsid w:val="0067615B"/>
    <w:rsid w:val="006A4EBD"/>
    <w:rsid w:val="006A5AD8"/>
    <w:rsid w:val="006B4A48"/>
    <w:rsid w:val="006D503C"/>
    <w:rsid w:val="00701B56"/>
    <w:rsid w:val="007305B2"/>
    <w:rsid w:val="007363D9"/>
    <w:rsid w:val="00737123"/>
    <w:rsid w:val="00737281"/>
    <w:rsid w:val="00786394"/>
    <w:rsid w:val="007B1221"/>
    <w:rsid w:val="007B245F"/>
    <w:rsid w:val="007C5265"/>
    <w:rsid w:val="007D04B9"/>
    <w:rsid w:val="007E119A"/>
    <w:rsid w:val="007E5EB3"/>
    <w:rsid w:val="00803991"/>
    <w:rsid w:val="00820FCB"/>
    <w:rsid w:val="00835819"/>
    <w:rsid w:val="00850E61"/>
    <w:rsid w:val="00855E61"/>
    <w:rsid w:val="008652E5"/>
    <w:rsid w:val="00874826"/>
    <w:rsid w:val="008A255E"/>
    <w:rsid w:val="008E6ADA"/>
    <w:rsid w:val="009073AE"/>
    <w:rsid w:val="00923887"/>
    <w:rsid w:val="00950BEF"/>
    <w:rsid w:val="00957652"/>
    <w:rsid w:val="00975EE1"/>
    <w:rsid w:val="00983942"/>
    <w:rsid w:val="00985CF5"/>
    <w:rsid w:val="009C2E15"/>
    <w:rsid w:val="00A069BC"/>
    <w:rsid w:val="00A22CE3"/>
    <w:rsid w:val="00A44B20"/>
    <w:rsid w:val="00A54412"/>
    <w:rsid w:val="00A73E11"/>
    <w:rsid w:val="00A84A21"/>
    <w:rsid w:val="00A859C3"/>
    <w:rsid w:val="00AC64BC"/>
    <w:rsid w:val="00B47FD8"/>
    <w:rsid w:val="00B706D1"/>
    <w:rsid w:val="00B87E4C"/>
    <w:rsid w:val="00BA76E2"/>
    <w:rsid w:val="00BB1713"/>
    <w:rsid w:val="00BE50A6"/>
    <w:rsid w:val="00BE6B8E"/>
    <w:rsid w:val="00BF6FED"/>
    <w:rsid w:val="00C02689"/>
    <w:rsid w:val="00C41C7E"/>
    <w:rsid w:val="00C6456F"/>
    <w:rsid w:val="00C8436A"/>
    <w:rsid w:val="00C97B21"/>
    <w:rsid w:val="00CA012E"/>
    <w:rsid w:val="00CE5508"/>
    <w:rsid w:val="00CE7196"/>
    <w:rsid w:val="00CF50B4"/>
    <w:rsid w:val="00D301D7"/>
    <w:rsid w:val="00D42A55"/>
    <w:rsid w:val="00D44D3E"/>
    <w:rsid w:val="00D4545D"/>
    <w:rsid w:val="00D5603B"/>
    <w:rsid w:val="00D62F47"/>
    <w:rsid w:val="00D81B8C"/>
    <w:rsid w:val="00D96C34"/>
    <w:rsid w:val="00DA3FE7"/>
    <w:rsid w:val="00DE436A"/>
    <w:rsid w:val="00DF28B3"/>
    <w:rsid w:val="00E07709"/>
    <w:rsid w:val="00E26C6E"/>
    <w:rsid w:val="00E279E2"/>
    <w:rsid w:val="00EA36A7"/>
    <w:rsid w:val="00EB617B"/>
    <w:rsid w:val="00EC4220"/>
    <w:rsid w:val="00EC6CBC"/>
    <w:rsid w:val="00EC739D"/>
    <w:rsid w:val="00EF053F"/>
    <w:rsid w:val="00F016E9"/>
    <w:rsid w:val="00F06AEE"/>
    <w:rsid w:val="00F07DC0"/>
    <w:rsid w:val="00F62390"/>
    <w:rsid w:val="00F669AA"/>
    <w:rsid w:val="00F71990"/>
    <w:rsid w:val="00F750C0"/>
    <w:rsid w:val="00FA7031"/>
    <w:rsid w:val="00FB74D2"/>
    <w:rsid w:val="00FE19BF"/>
    <w:rsid w:val="00FE5E8A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241B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241B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caption"/>
    <w:basedOn w:val="a"/>
    <w:next w:val="a"/>
    <w:qFormat/>
    <w:rsid w:val="00241B29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1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B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534</Characters>
  <Application>Microsoft Office Word</Application>
  <DocSecurity>0</DocSecurity>
  <Lines>4</Lines>
  <Paragraphs>2</Paragraphs>
  <ScaleCrop>false</ScaleCrop>
  <Company>SPecialiST RePack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2021-06-04T09:23:00Z</dcterms:created>
  <dcterms:modified xsi:type="dcterms:W3CDTF">2021-06-04T09:44:00Z</dcterms:modified>
</cp:coreProperties>
</file>