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0904E" w14:textId="1B99EDF9" w:rsidR="008C0A5F" w:rsidRDefault="008C0A5F" w:rsidP="008C0A5F">
      <w:pPr>
        <w:jc w:val="center"/>
        <w:rPr>
          <w:rFonts w:eastAsia="Times New Roman"/>
        </w:rPr>
      </w:pPr>
      <w:bookmarkStart w:id="0" w:name="_GoBack"/>
      <w:bookmarkEnd w:id="0"/>
      <w:r>
        <w:t xml:space="preserve">   </w:t>
      </w:r>
      <w:r>
        <w:rPr>
          <w:noProof/>
          <w:lang w:eastAsia="uk-UA"/>
        </w:rPr>
        <w:drawing>
          <wp:inline distT="0" distB="0" distL="0" distR="0" wp14:anchorId="4272A5D4" wp14:editId="5F27F975">
            <wp:extent cx="497840" cy="607060"/>
            <wp:effectExtent l="0" t="0" r="0" b="2540"/>
            <wp:docPr id="309044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D575" w14:textId="77777777" w:rsidR="008C0A5F" w:rsidRDefault="008C0A5F" w:rsidP="008C0A5F">
      <w:pPr>
        <w:rPr>
          <w:sz w:val="16"/>
          <w:szCs w:val="16"/>
        </w:rPr>
      </w:pPr>
    </w:p>
    <w:p w14:paraId="5B55AA2A" w14:textId="77777777" w:rsidR="008C0A5F" w:rsidRDefault="008C0A5F" w:rsidP="008C0A5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ВАРАСЬКА МІСЬКА РАДА</w:t>
      </w:r>
    </w:p>
    <w:p w14:paraId="006E0419" w14:textId="77777777" w:rsidR="008C0A5F" w:rsidRDefault="008C0A5F" w:rsidP="008C0A5F">
      <w:pPr>
        <w:jc w:val="center"/>
        <w:rPr>
          <w:b/>
          <w:color w:val="000080"/>
          <w:szCs w:val="28"/>
        </w:rPr>
      </w:pPr>
    </w:p>
    <w:p w14:paraId="179FE9B5" w14:textId="77777777" w:rsidR="008C0A5F" w:rsidRDefault="008C0A5F" w:rsidP="008C0A5F">
      <w:pPr>
        <w:jc w:val="center"/>
        <w:rPr>
          <w:b/>
          <w:color w:val="000080"/>
          <w:szCs w:val="28"/>
        </w:rPr>
      </w:pPr>
      <w:r>
        <w:rPr>
          <w:b/>
          <w:color w:val="000080"/>
          <w:szCs w:val="28"/>
        </w:rPr>
        <w:t>ВИКОНАВЧИЙ КОМІТЕТ</w:t>
      </w:r>
    </w:p>
    <w:p w14:paraId="6CD58830" w14:textId="77777777" w:rsidR="008C0A5F" w:rsidRDefault="008C0A5F" w:rsidP="008C0A5F">
      <w:pPr>
        <w:jc w:val="center"/>
        <w:rPr>
          <w:b/>
          <w:color w:val="000080"/>
          <w:szCs w:val="28"/>
        </w:rPr>
      </w:pPr>
    </w:p>
    <w:p w14:paraId="56D6910F" w14:textId="77777777" w:rsidR="008C0A5F" w:rsidRDefault="008C0A5F" w:rsidP="008C0A5F">
      <w:pPr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Р І Ш Е Н </w:t>
      </w:r>
      <w:proofErr w:type="spellStart"/>
      <w:r>
        <w:rPr>
          <w:b/>
          <w:color w:val="000080"/>
          <w:sz w:val="32"/>
          <w:szCs w:val="32"/>
        </w:rPr>
        <w:t>Н</w:t>
      </w:r>
      <w:proofErr w:type="spellEnd"/>
      <w:r>
        <w:rPr>
          <w:b/>
          <w:color w:val="000080"/>
          <w:sz w:val="32"/>
          <w:szCs w:val="32"/>
        </w:rPr>
        <w:t xml:space="preserve"> Я</w:t>
      </w:r>
    </w:p>
    <w:p w14:paraId="4758E24D" w14:textId="77777777" w:rsidR="003F1F03" w:rsidRDefault="003F1F03" w:rsidP="003F1F03">
      <w:pPr>
        <w:ind w:left="2880" w:firstLine="720"/>
        <w:jc w:val="both"/>
        <w:rPr>
          <w:b/>
          <w:sz w:val="24"/>
        </w:rPr>
      </w:pPr>
    </w:p>
    <w:p w14:paraId="37EE8814" w14:textId="77777777" w:rsidR="003F1F03" w:rsidRPr="000D55BF" w:rsidRDefault="003F1F03" w:rsidP="003F1F03">
      <w:pPr>
        <w:jc w:val="both"/>
        <w:rPr>
          <w:szCs w:val="28"/>
        </w:rPr>
      </w:pPr>
    </w:p>
    <w:p w14:paraId="54E73484" w14:textId="1958C0A3" w:rsidR="003F1F03" w:rsidRPr="003F1F03" w:rsidRDefault="00463A71" w:rsidP="003F1F03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26</w:t>
      </w:r>
      <w:r w:rsidR="003F1F03" w:rsidRPr="003F1F03">
        <w:rPr>
          <w:rFonts w:ascii="Times New Roman" w:hAnsi="Times New Roman"/>
          <w:b/>
          <w:bCs w:val="0"/>
          <w:szCs w:val="28"/>
        </w:rPr>
        <w:t>.05.2023</w:t>
      </w:r>
      <w:r w:rsidR="003F1F03" w:rsidRPr="003F1F03">
        <w:rPr>
          <w:rFonts w:ascii="Times New Roman" w:hAnsi="Times New Roman"/>
          <w:b/>
          <w:bCs w:val="0"/>
          <w:szCs w:val="28"/>
        </w:rPr>
        <w:tab/>
      </w:r>
      <w:r w:rsidR="003F1F03" w:rsidRPr="003F1F03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3F1F03" w:rsidRPr="003F1F03"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 w:rsidR="003F1F03" w:rsidRPr="003F1F03">
        <w:rPr>
          <w:rFonts w:ascii="Times New Roman" w:hAnsi="Times New Roman"/>
          <w:b/>
          <w:bCs w:val="0"/>
          <w:szCs w:val="28"/>
        </w:rPr>
        <w:t>Вараш</w:t>
      </w:r>
      <w:proofErr w:type="spellEnd"/>
      <w:r w:rsidR="003F1F03" w:rsidRPr="003F1F03">
        <w:rPr>
          <w:rFonts w:ascii="Times New Roman" w:hAnsi="Times New Roman"/>
          <w:b/>
          <w:bCs w:val="0"/>
          <w:szCs w:val="28"/>
        </w:rPr>
        <w:tab/>
      </w:r>
      <w:r w:rsidR="003F1F03" w:rsidRPr="003F1F03"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 w:rsidR="003F1F03" w:rsidRPr="003F1F03">
        <w:rPr>
          <w:rFonts w:ascii="Times New Roman" w:hAnsi="Times New Roman"/>
          <w:b/>
          <w:bCs w:val="0"/>
          <w:szCs w:val="28"/>
        </w:rPr>
        <w:tab/>
        <w:t xml:space="preserve">№ </w:t>
      </w:r>
      <w:r>
        <w:rPr>
          <w:rFonts w:ascii="Times New Roman" w:hAnsi="Times New Roman"/>
          <w:b/>
          <w:bCs w:val="0"/>
          <w:szCs w:val="28"/>
        </w:rPr>
        <w:t>220</w:t>
      </w:r>
      <w:r w:rsidR="003F1F03" w:rsidRPr="003F1F03">
        <w:rPr>
          <w:rFonts w:ascii="Times New Roman" w:hAnsi="Times New Roman"/>
          <w:b/>
          <w:bCs w:val="0"/>
          <w:szCs w:val="28"/>
        </w:rPr>
        <w:t>-РВ-23</w:t>
      </w:r>
    </w:p>
    <w:p w14:paraId="44D69035" w14:textId="77777777" w:rsidR="003F1F03" w:rsidRDefault="003F1F03" w:rsidP="003F1F03"/>
    <w:p w14:paraId="76671C70" w14:textId="77777777" w:rsidR="003F1F03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55181"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6CBAF70F" w14:textId="09903B26" w:rsidR="003F1F03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 w:rsidRPr="00E55181"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5BA4FCC0" w14:textId="4314A1CE" w:rsidR="003F1F03" w:rsidRPr="00E55181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638126CB" w14:textId="77777777" w:rsidR="003F1F03" w:rsidRPr="00E55181" w:rsidRDefault="003F1F03" w:rsidP="003F1F03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6CBA19CD" w14:textId="77777777" w:rsidR="003F1F03" w:rsidRDefault="003F1F03" w:rsidP="003F1F03">
      <w:pPr>
        <w:rPr>
          <w:color w:val="000000"/>
        </w:rPr>
      </w:pPr>
    </w:p>
    <w:p w14:paraId="3A7CC86E" w14:textId="35E9FDAA" w:rsidR="003F1F03" w:rsidRPr="00331F46" w:rsidRDefault="003F1F03" w:rsidP="003F1F0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bookmarkStart w:id="1" w:name="_Hlk131764909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Розглянувши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від 05 травня 2023 року </w:t>
      </w:r>
      <w:bookmarkStart w:id="2" w:name="_Hlk97799229"/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 народження, як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а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проживає за </w:t>
      </w:r>
      <w:proofErr w:type="spellStart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bookmarkEnd w:id="2"/>
      <w:r>
        <w:rPr>
          <w:rFonts w:ascii="Times New Roman" w:hAnsi="Times New Roman"/>
          <w:sz w:val="28"/>
          <w:szCs w:val="28"/>
          <w:lang w:val="uk-UA"/>
        </w:rPr>
        <w:t>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про </w:t>
      </w:r>
      <w:bookmarkStart w:id="3" w:name="_Hlk97799260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надання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ї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й помічника в особі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заяву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--------------------------------------------------------</w:t>
      </w:r>
      <w:r w:rsidRPr="00331F46">
        <w:rPr>
          <w:rFonts w:ascii="Times New Roman" w:hAnsi="Times New Roman"/>
          <w:sz w:val="28"/>
          <w:szCs w:val="28"/>
        </w:rPr>
        <w:t xml:space="preserve"> року народження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</w:t>
      </w:r>
      <w:bookmarkEnd w:id="3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проживає за </w:t>
      </w:r>
      <w:proofErr w:type="spellStart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>адресою</w:t>
      </w:r>
      <w:proofErr w:type="spellEnd"/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--------------------------------------------------------------------------------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, враховуючи протокол засідання опікунської ради з питань забезпечення прав та інтересів повнолітніх осіб, які потребують опіки або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 xml:space="preserve">піклування </w:t>
      </w:r>
      <w:r w:rsidRPr="0046205D">
        <w:rPr>
          <w:rFonts w:ascii="Times New Roman" w:hAnsi="Times New Roman"/>
          <w:sz w:val="28"/>
          <w:szCs w:val="28"/>
        </w:rPr>
        <w:t xml:space="preserve">№ </w:t>
      </w:r>
      <w:r w:rsidRPr="005C0ECC">
        <w:rPr>
          <w:rFonts w:ascii="Times New Roman" w:hAnsi="Times New Roman"/>
          <w:bCs/>
          <w:sz w:val="28"/>
          <w:szCs w:val="28"/>
        </w:rPr>
        <w:t>6001</w:t>
      </w:r>
      <w:r w:rsidRPr="005C0ECC">
        <w:rPr>
          <w:rFonts w:ascii="Times New Roman" w:hAnsi="Times New Roman"/>
          <w:sz w:val="28"/>
          <w:szCs w:val="28"/>
        </w:rPr>
        <w:t>-ПТ-</w:t>
      </w:r>
      <w:r w:rsidRPr="005C0ECC">
        <w:rPr>
          <w:rFonts w:ascii="Times New Roman" w:hAnsi="Times New Roman"/>
          <w:sz w:val="28"/>
          <w:szCs w:val="28"/>
          <w:lang w:val="uk-UA"/>
        </w:rPr>
        <w:t>68</w:t>
      </w:r>
      <w:r w:rsidRPr="005C0ECC">
        <w:rPr>
          <w:rFonts w:ascii="Times New Roman" w:hAnsi="Times New Roman"/>
          <w:sz w:val="28"/>
          <w:szCs w:val="28"/>
        </w:rPr>
        <w:t>-7111-23 від</w:t>
      </w:r>
      <w:r w:rsidRPr="0046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2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травня </w:t>
      </w:r>
      <w:r w:rsidRPr="0046205D">
        <w:rPr>
          <w:rFonts w:ascii="Times New Roman" w:hAnsi="Times New Roman"/>
          <w:bCs/>
          <w:sz w:val="28"/>
          <w:szCs w:val="28"/>
          <w:lang w:val="uk-UA" w:eastAsia="ru-RU"/>
        </w:rPr>
        <w:t>2023</w:t>
      </w:r>
      <w:r w:rsidRPr="00331F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року, відповідно до статті 78 Цивільного кодексу</w:t>
      </w:r>
      <w:r w:rsidRPr="00331F46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602200A5" w14:textId="77777777" w:rsidR="003F1F03" w:rsidRPr="00331F46" w:rsidRDefault="003F1F03" w:rsidP="003F1F03">
      <w:pPr>
        <w:rPr>
          <w:rFonts w:ascii="Times New Roman" w:hAnsi="Times New Roman"/>
          <w:color w:val="000000"/>
          <w:szCs w:val="28"/>
          <w:lang w:val="x-none"/>
        </w:rPr>
      </w:pPr>
    </w:p>
    <w:p w14:paraId="137FAE3C" w14:textId="77777777" w:rsidR="003F1F03" w:rsidRPr="00331F46" w:rsidRDefault="003F1F03" w:rsidP="003F1F03">
      <w:pPr>
        <w:rPr>
          <w:rFonts w:ascii="Times New Roman" w:hAnsi="Times New Roman"/>
          <w:b/>
          <w:bCs w:val="0"/>
          <w:color w:val="000000"/>
          <w:szCs w:val="28"/>
        </w:rPr>
      </w:pPr>
      <w:r w:rsidRPr="00331F46">
        <w:rPr>
          <w:rFonts w:ascii="Times New Roman" w:hAnsi="Times New Roman"/>
          <w:b/>
          <w:bCs w:val="0"/>
          <w:color w:val="000000"/>
          <w:szCs w:val="28"/>
        </w:rPr>
        <w:t>ВИРІШИВ:</w:t>
      </w:r>
    </w:p>
    <w:p w14:paraId="244BE3AE" w14:textId="77777777" w:rsidR="003F1F03" w:rsidRPr="00331F46" w:rsidRDefault="003F1F03" w:rsidP="003F1F03">
      <w:pPr>
        <w:rPr>
          <w:rFonts w:ascii="Times New Roman" w:hAnsi="Times New Roman"/>
          <w:color w:val="000000"/>
          <w:szCs w:val="28"/>
        </w:rPr>
      </w:pPr>
    </w:p>
    <w:p w14:paraId="0E6A4050" w14:textId="321C3609" w:rsidR="003F1F03" w:rsidRPr="007E7C7F" w:rsidRDefault="003F1F03" w:rsidP="003F1F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331F46"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 w:rsidRPr="00331F46"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 w:rsidRPr="00331F46"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1D31F616" w14:textId="77777777" w:rsidR="003F1F03" w:rsidRPr="007E7C7F" w:rsidRDefault="003F1F03" w:rsidP="003F1F03">
      <w:pPr>
        <w:pStyle w:val="a3"/>
        <w:ind w:left="567"/>
        <w:jc w:val="both"/>
        <w:rPr>
          <w:color w:val="000000"/>
          <w:szCs w:val="28"/>
        </w:rPr>
      </w:pPr>
    </w:p>
    <w:p w14:paraId="20BA663D" w14:textId="2E19509B" w:rsidR="003F1F03" w:rsidRPr="005B6ECA" w:rsidRDefault="003F1F03" w:rsidP="003F1F03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 w:rsidRPr="007E7C7F"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 w:rsidRPr="007E7C7F">
        <w:rPr>
          <w:szCs w:val="28"/>
        </w:rPr>
        <w:t>.</w:t>
      </w:r>
    </w:p>
    <w:p w14:paraId="29F0E723" w14:textId="77777777" w:rsidR="003F1F03" w:rsidRPr="005B6ECA" w:rsidRDefault="003F1F03" w:rsidP="003F1F03">
      <w:pPr>
        <w:pStyle w:val="a3"/>
        <w:rPr>
          <w:color w:val="000000"/>
          <w:szCs w:val="28"/>
        </w:rPr>
      </w:pPr>
    </w:p>
    <w:p w14:paraId="19DFED4E" w14:textId="77777777" w:rsidR="003F1F03" w:rsidRDefault="003F1F03" w:rsidP="003F1F03">
      <w:pPr>
        <w:spacing w:after="240"/>
        <w:jc w:val="both"/>
        <w:rPr>
          <w:color w:val="000000"/>
          <w:szCs w:val="28"/>
        </w:rPr>
      </w:pPr>
    </w:p>
    <w:p w14:paraId="7D6D0793" w14:textId="77777777" w:rsidR="003F1F03" w:rsidRDefault="003F1F03" w:rsidP="003F1F03">
      <w:pPr>
        <w:spacing w:after="240"/>
        <w:jc w:val="both"/>
        <w:rPr>
          <w:color w:val="000000"/>
          <w:szCs w:val="28"/>
        </w:rPr>
      </w:pPr>
    </w:p>
    <w:p w14:paraId="58E43621" w14:textId="3B5A65FC" w:rsidR="003F1F03" w:rsidRPr="003F1F03" w:rsidRDefault="003F1F03" w:rsidP="003F1F03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3E9F76AB" w14:textId="77777777" w:rsidR="003F1F03" w:rsidRPr="009A23E3" w:rsidRDefault="003F1F03" w:rsidP="003F1F0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 w:rsidRPr="00E94F80"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</w:t>
      </w:r>
      <w:r w:rsidRPr="009A23E3">
        <w:rPr>
          <w:szCs w:val="28"/>
        </w:rPr>
        <w:t xml:space="preserve">ради </w:t>
      </w:r>
      <w:proofErr w:type="spellStart"/>
      <w:r w:rsidRPr="009A23E3">
        <w:rPr>
          <w:szCs w:val="28"/>
        </w:rPr>
        <w:t>Хондоку</w:t>
      </w:r>
      <w:proofErr w:type="spellEnd"/>
      <w:r w:rsidRPr="009A23E3">
        <w:rPr>
          <w:szCs w:val="28"/>
        </w:rPr>
        <w:t xml:space="preserve"> Р.</w:t>
      </w:r>
      <w:r>
        <w:rPr>
          <w:szCs w:val="28"/>
        </w:rPr>
        <w:t xml:space="preserve"> В.</w:t>
      </w:r>
    </w:p>
    <w:p w14:paraId="069853D8" w14:textId="77777777" w:rsidR="003F1F03" w:rsidRPr="00E94F80" w:rsidRDefault="003F1F03" w:rsidP="003F1F03">
      <w:pPr>
        <w:jc w:val="both"/>
        <w:rPr>
          <w:color w:val="000000"/>
          <w:szCs w:val="28"/>
        </w:rPr>
      </w:pPr>
    </w:p>
    <w:p w14:paraId="1CD53128" w14:textId="77777777" w:rsidR="003F1F03" w:rsidRPr="00E94F80" w:rsidRDefault="003F1F03" w:rsidP="003F1F03">
      <w:pPr>
        <w:jc w:val="both"/>
        <w:rPr>
          <w:color w:val="000000"/>
          <w:szCs w:val="28"/>
        </w:rPr>
      </w:pPr>
    </w:p>
    <w:p w14:paraId="39CB7B09" w14:textId="77777777" w:rsidR="003F1F03" w:rsidRDefault="003F1F03" w:rsidP="003F1F03">
      <w:pPr>
        <w:rPr>
          <w:color w:val="000000"/>
          <w:szCs w:val="28"/>
        </w:rPr>
      </w:pPr>
    </w:p>
    <w:p w14:paraId="0A28934E" w14:textId="16074459" w:rsidR="002875B0" w:rsidRPr="003F1F03" w:rsidRDefault="003F1F03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1"/>
    </w:p>
    <w:sectPr w:rsidR="002875B0" w:rsidRPr="003F1F03" w:rsidSect="00BC4D7D">
      <w:pgSz w:w="11906" w:h="16838"/>
      <w:pgMar w:top="1276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04"/>
    <w:rsid w:val="002875B0"/>
    <w:rsid w:val="003F1F03"/>
    <w:rsid w:val="00463A71"/>
    <w:rsid w:val="004D2ACF"/>
    <w:rsid w:val="008C0A5F"/>
    <w:rsid w:val="00A72F04"/>
    <w:rsid w:val="00F1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501"/>
  <w15:chartTrackingRefBased/>
  <w15:docId w15:val="{37A6EF66-5F02-45A5-9F99-D225B3D4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03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F1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F1F03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3F1F0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Руслана Коцюбайло</cp:lastModifiedBy>
  <cp:revision>2</cp:revision>
  <dcterms:created xsi:type="dcterms:W3CDTF">2023-05-30T07:21:00Z</dcterms:created>
  <dcterms:modified xsi:type="dcterms:W3CDTF">2023-05-30T07:21:00Z</dcterms:modified>
</cp:coreProperties>
</file>