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3C" w:rsidRPr="00567F3C" w:rsidRDefault="00567F3C" w:rsidP="00567F3C">
      <w:pPr>
        <w:widowControl w:val="0"/>
        <w:autoSpaceDE w:val="0"/>
        <w:autoSpaceDN w:val="0"/>
        <w:adjustRightInd w:val="0"/>
        <w:spacing w:after="0" w:line="240" w:lineRule="auto"/>
        <w:outlineLvl w:val="0"/>
        <w:rPr>
          <w:rFonts w:ascii="Times New Roman" w:eastAsia="Times New Roman" w:hAnsi="Times New Roman" w:cs="Times New Roman"/>
          <w:bCs/>
          <w:sz w:val="28"/>
          <w:szCs w:val="24"/>
          <w:lang w:val="uk-UA" w:eastAsia="uk-UA"/>
        </w:rPr>
      </w:pPr>
      <w:r w:rsidRPr="00997988">
        <w:rPr>
          <w:rFonts w:ascii="Times New Roman" w:eastAsia="Times New Roman" w:hAnsi="Times New Roman" w:cs="Times New Roman"/>
          <w:bCs/>
          <w:sz w:val="28"/>
          <w:szCs w:val="24"/>
          <w:lang w:val="uk-UA" w:eastAsia="uk-UA"/>
        </w:rPr>
        <w:t xml:space="preserve">                                                             </w:t>
      </w:r>
      <w:r w:rsidRPr="00567F3C">
        <w:rPr>
          <w:rFonts w:ascii="Times New Roman" w:eastAsia="Times New Roman" w:hAnsi="Times New Roman" w:cs="Times New Roman"/>
          <w:bCs/>
          <w:sz w:val="28"/>
          <w:szCs w:val="24"/>
          <w:lang w:val="uk-UA" w:eastAsia="uk-UA"/>
        </w:rPr>
        <w:t>ЗАТВЕРДЖЕНО</w:t>
      </w:r>
    </w:p>
    <w:p w:rsidR="00567F3C" w:rsidRPr="00567F3C" w:rsidRDefault="00567F3C" w:rsidP="00567F3C">
      <w:pPr>
        <w:widowControl w:val="0"/>
        <w:autoSpaceDE w:val="0"/>
        <w:autoSpaceDN w:val="0"/>
        <w:adjustRightInd w:val="0"/>
        <w:spacing w:after="0" w:line="240" w:lineRule="auto"/>
        <w:ind w:left="4248"/>
        <w:rPr>
          <w:rFonts w:ascii="Times New Roman" w:eastAsia="Times New Roman" w:hAnsi="Times New Roman" w:cs="Times New Roman"/>
          <w:bCs/>
          <w:sz w:val="28"/>
          <w:szCs w:val="24"/>
          <w:lang w:val="uk-UA" w:eastAsia="uk-UA"/>
        </w:rPr>
      </w:pPr>
      <w:r w:rsidRPr="00567F3C">
        <w:rPr>
          <w:rFonts w:ascii="Times New Roman" w:eastAsia="Times New Roman" w:hAnsi="Times New Roman" w:cs="Times New Roman"/>
          <w:bCs/>
          <w:sz w:val="28"/>
          <w:szCs w:val="24"/>
          <w:lang w:val="uk-UA" w:eastAsia="uk-UA"/>
        </w:rPr>
        <w:t>Рішення Вараської міської ради</w:t>
      </w:r>
    </w:p>
    <w:p w:rsidR="00567F3C" w:rsidRPr="00567F3C" w:rsidRDefault="00567F3C" w:rsidP="00567F3C">
      <w:pPr>
        <w:widowControl w:val="0"/>
        <w:autoSpaceDE w:val="0"/>
        <w:autoSpaceDN w:val="0"/>
        <w:adjustRightInd w:val="0"/>
        <w:spacing w:after="0" w:line="240" w:lineRule="auto"/>
        <w:ind w:left="4248"/>
        <w:rPr>
          <w:rFonts w:ascii="Times New Roman" w:eastAsia="Times New Roman" w:hAnsi="Times New Roman" w:cs="Times New Roman"/>
          <w:b/>
          <w:bCs/>
          <w:sz w:val="28"/>
          <w:szCs w:val="24"/>
          <w:lang w:val="uk-UA" w:eastAsia="uk-UA"/>
        </w:rPr>
      </w:pPr>
      <w:r w:rsidRPr="00997988">
        <w:rPr>
          <w:rFonts w:ascii="Times New Roman" w:eastAsia="Times New Roman" w:hAnsi="Times New Roman" w:cs="Times New Roman"/>
          <w:bCs/>
          <w:sz w:val="28"/>
          <w:szCs w:val="24"/>
          <w:lang w:val="uk-UA" w:eastAsia="uk-UA"/>
        </w:rPr>
        <w:t>15 грудня 2020 року №35</w:t>
      </w:r>
    </w:p>
    <w:p w:rsidR="00567F3C" w:rsidRPr="00997988" w:rsidRDefault="00567F3C" w:rsidP="00567F3C">
      <w:pPr>
        <w:spacing w:after="0" w:line="240" w:lineRule="auto"/>
        <w:ind w:left="4253"/>
        <w:rPr>
          <w:rFonts w:ascii="Times New Roman" w:hAnsi="Times New Roman" w:cs="Times New Roman"/>
          <w:sz w:val="28"/>
          <w:szCs w:val="28"/>
          <w:lang w:val="uk-UA"/>
        </w:rPr>
      </w:pPr>
      <w:r w:rsidRPr="00567F3C">
        <w:rPr>
          <w:rFonts w:ascii="Times New Roman" w:eastAsia="Times New Roman" w:hAnsi="Times New Roman" w:cs="Times New Roman"/>
          <w:bCs/>
          <w:sz w:val="28"/>
          <w:szCs w:val="24"/>
          <w:lang w:val="uk-UA" w:eastAsia="uk-UA"/>
        </w:rPr>
        <w:t xml:space="preserve">(в редакції рішення Вараської міської ради  </w:t>
      </w:r>
      <w:r w:rsidR="00924CCC">
        <w:rPr>
          <w:rFonts w:ascii="Times New Roman" w:hAnsi="Times New Roman" w:cs="Times New Roman"/>
          <w:sz w:val="28"/>
          <w:szCs w:val="28"/>
          <w:lang w:val="uk-UA"/>
        </w:rPr>
        <w:t xml:space="preserve">16 серпня </w:t>
      </w:r>
      <w:r w:rsidRPr="00997988">
        <w:rPr>
          <w:rFonts w:ascii="Times New Roman" w:hAnsi="Times New Roman" w:cs="Times New Roman"/>
          <w:sz w:val="28"/>
          <w:szCs w:val="28"/>
          <w:lang w:val="uk-UA"/>
        </w:rPr>
        <w:t>202</w:t>
      </w:r>
      <w:r w:rsidR="00C73B3E">
        <w:rPr>
          <w:rFonts w:ascii="Times New Roman" w:hAnsi="Times New Roman" w:cs="Times New Roman"/>
          <w:sz w:val="28"/>
          <w:szCs w:val="28"/>
          <w:lang w:val="uk-UA"/>
        </w:rPr>
        <w:t>3</w:t>
      </w:r>
      <w:r w:rsidRPr="00997988">
        <w:rPr>
          <w:rFonts w:ascii="Times New Roman" w:hAnsi="Times New Roman" w:cs="Times New Roman"/>
          <w:sz w:val="28"/>
          <w:szCs w:val="28"/>
          <w:lang w:val="uk-UA"/>
        </w:rPr>
        <w:t xml:space="preserve"> року № </w:t>
      </w:r>
      <w:r w:rsidR="00924CCC">
        <w:rPr>
          <w:rFonts w:ascii="Times New Roman" w:hAnsi="Times New Roman" w:cs="Times New Roman"/>
          <w:sz w:val="28"/>
          <w:szCs w:val="28"/>
          <w:lang w:val="uk-UA"/>
        </w:rPr>
        <w:t>1994-РР-</w:t>
      </w:r>
      <w:r w:rsidR="00924CCC">
        <w:rPr>
          <w:rFonts w:ascii="Times New Roman" w:hAnsi="Times New Roman" w:cs="Times New Roman"/>
          <w:sz w:val="28"/>
          <w:szCs w:val="28"/>
          <w:lang w:val="en-US"/>
        </w:rPr>
        <w:t>V</w:t>
      </w:r>
      <w:r w:rsidR="00924CCC">
        <w:rPr>
          <w:rFonts w:ascii="Times New Roman" w:hAnsi="Times New Roman" w:cs="Times New Roman"/>
          <w:sz w:val="28"/>
          <w:szCs w:val="28"/>
          <w:lang w:val="uk-UA"/>
        </w:rPr>
        <w:t>ІІІ</w:t>
      </w:r>
      <w:r w:rsidRPr="00997988">
        <w:rPr>
          <w:rFonts w:ascii="Times New Roman" w:hAnsi="Times New Roman" w:cs="Times New Roman"/>
          <w:sz w:val="28"/>
          <w:szCs w:val="28"/>
          <w:lang w:val="uk-UA"/>
        </w:rPr>
        <w:t>)</w:t>
      </w:r>
    </w:p>
    <w:p w:rsidR="00567F3C" w:rsidRPr="00997988" w:rsidRDefault="00567F3C" w:rsidP="00567F3C">
      <w:pPr>
        <w:pStyle w:val="2"/>
        <w:ind w:hanging="703"/>
        <w:rPr>
          <w:b/>
          <w:szCs w:val="28"/>
        </w:rPr>
      </w:pPr>
    </w:p>
    <w:p w:rsidR="00C73B3E" w:rsidRPr="00997988" w:rsidRDefault="00C73B3E" w:rsidP="00C73B3E">
      <w:pPr>
        <w:pStyle w:val="2"/>
        <w:rPr>
          <w:rFonts w:eastAsia="SimSun"/>
          <w:b/>
          <w:szCs w:val="28"/>
        </w:rPr>
      </w:pPr>
      <w:r w:rsidRPr="00997988">
        <w:rPr>
          <w:b/>
          <w:szCs w:val="28"/>
        </w:rPr>
        <w:t xml:space="preserve">Міська програма </w:t>
      </w:r>
      <w:r w:rsidRPr="00997988">
        <w:rPr>
          <w:rFonts w:eastAsia="SimSun"/>
          <w:b/>
          <w:szCs w:val="28"/>
        </w:rPr>
        <w:t>з відзначення до державних, професійних та місцевих свят, ювілейних дат, заохочення за заслуги перед Вараською міською територіальною громадою на 2021-2025 роки</w:t>
      </w:r>
    </w:p>
    <w:p w:rsidR="00C73B3E" w:rsidRPr="00997988" w:rsidRDefault="00C73B3E" w:rsidP="00C73B3E">
      <w:pPr>
        <w:spacing w:after="0" w:line="240" w:lineRule="auto"/>
        <w:ind w:right="-149"/>
        <w:jc w:val="center"/>
        <w:rPr>
          <w:rFonts w:ascii="Times New Roman" w:eastAsia="SimSun" w:hAnsi="Times New Roman" w:cs="Times New Roman"/>
          <w:b/>
          <w:sz w:val="28"/>
          <w:szCs w:val="28"/>
          <w:lang w:val="uk-UA"/>
        </w:rPr>
      </w:pPr>
      <w:r w:rsidRPr="00997988">
        <w:rPr>
          <w:rFonts w:ascii="Times New Roman" w:eastAsia="SimSun" w:hAnsi="Times New Roman" w:cs="Times New Roman"/>
          <w:b/>
          <w:sz w:val="28"/>
          <w:szCs w:val="28"/>
          <w:lang w:val="uk-UA"/>
        </w:rPr>
        <w:t>№</w:t>
      </w:r>
      <w:bookmarkStart w:id="0" w:name="_GoBack"/>
      <w:r w:rsidRPr="00997988">
        <w:rPr>
          <w:rFonts w:ascii="Times New Roman" w:eastAsia="SimSun" w:hAnsi="Times New Roman" w:cs="Times New Roman"/>
          <w:b/>
          <w:sz w:val="28"/>
          <w:szCs w:val="28"/>
          <w:lang w:val="uk-UA"/>
        </w:rPr>
        <w:t>1100-ПР-01</w:t>
      </w:r>
      <w:bookmarkEnd w:id="0"/>
    </w:p>
    <w:p w:rsidR="00C73B3E" w:rsidRPr="00997988" w:rsidRDefault="00C73B3E" w:rsidP="00C73B3E">
      <w:pPr>
        <w:spacing w:after="0" w:line="240" w:lineRule="auto"/>
        <w:ind w:right="-149"/>
        <w:jc w:val="center"/>
        <w:rPr>
          <w:rFonts w:ascii="Times New Roman" w:hAnsi="Times New Roman" w:cs="Times New Roman"/>
          <w:b/>
          <w:sz w:val="28"/>
          <w:szCs w:val="28"/>
          <w:lang w:val="uk-UA"/>
        </w:rPr>
      </w:pPr>
    </w:p>
    <w:p w:rsidR="00C73B3E" w:rsidRPr="00997988" w:rsidRDefault="00C73B3E" w:rsidP="00C73B3E">
      <w:pPr>
        <w:spacing w:after="0" w:line="240" w:lineRule="auto"/>
        <w:ind w:right="-149"/>
        <w:jc w:val="center"/>
        <w:rPr>
          <w:rFonts w:ascii="Times New Roman" w:eastAsia="SimSun" w:hAnsi="Times New Roman" w:cs="Times New Roman"/>
          <w:b/>
          <w:sz w:val="28"/>
          <w:szCs w:val="28"/>
          <w:lang w:val="uk-UA"/>
        </w:rPr>
      </w:pPr>
      <w:r w:rsidRPr="00997988">
        <w:rPr>
          <w:rFonts w:ascii="Times New Roman" w:hAnsi="Times New Roman" w:cs="Times New Roman"/>
          <w:b/>
          <w:sz w:val="28"/>
          <w:szCs w:val="28"/>
          <w:lang w:val="uk-UA"/>
        </w:rPr>
        <w:t>ПАСПОРТ</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4140"/>
      </w:tblGrid>
      <w:tr w:rsidR="00C73B3E" w:rsidRPr="00997988" w:rsidTr="00A7357D">
        <w:tc>
          <w:tcPr>
            <w:tcW w:w="648"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Ініціатор розроблення програми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 xml:space="preserve">Відділ кадрової політики, нагород та запобігання корупції </w:t>
            </w:r>
          </w:p>
        </w:tc>
      </w:tr>
      <w:tr w:rsidR="00C73B3E" w:rsidRPr="00BE7968" w:rsidTr="00A7357D">
        <w:tc>
          <w:tcPr>
            <w:tcW w:w="648"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Назва нормативних документів про необхідність розроблення Програми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 xml:space="preserve">Розпорядження міського голови від 02.06.2020 № 131-р «Про розробку проєкту міської програми з відзначення до державних, професійних та місцевих свят, ювілейних дат, заохочення за заслуги перед Вараською міською об’єднаною територіальною громадою на 2021-2025 роки» </w:t>
            </w:r>
          </w:p>
        </w:tc>
      </w:tr>
      <w:tr w:rsidR="00C73B3E" w:rsidRPr="00997988" w:rsidTr="00A7357D">
        <w:tc>
          <w:tcPr>
            <w:tcW w:w="648"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3.</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jc w:val="both"/>
              <w:rPr>
                <w:rFonts w:ascii="Times New Roman" w:hAnsi="Times New Roman" w:cs="Times New Roman"/>
                <w:b/>
                <w:sz w:val="25"/>
                <w:szCs w:val="28"/>
                <w:lang w:val="uk-UA"/>
              </w:rPr>
            </w:pPr>
            <w:r w:rsidRPr="00997988">
              <w:rPr>
                <w:rFonts w:ascii="Times New Roman" w:hAnsi="Times New Roman" w:cs="Times New Roman"/>
                <w:sz w:val="25"/>
                <w:szCs w:val="28"/>
                <w:lang w:val="uk-UA"/>
              </w:rPr>
              <w:t xml:space="preserve">Розробник програми: </w:t>
            </w:r>
          </w:p>
          <w:p w:rsidR="00C73B3E" w:rsidRPr="00997988" w:rsidRDefault="00C73B3E" w:rsidP="00A7357D">
            <w:pPr>
              <w:pStyle w:val="HTML"/>
              <w:rPr>
                <w:rFonts w:ascii="Times New Roman" w:hAnsi="Times New Roman" w:cs="Times New Roman"/>
                <w:b/>
                <w:sz w:val="25"/>
                <w:szCs w:val="28"/>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 xml:space="preserve">Відділ кадрової політики, нагород та запобігання корупції </w:t>
            </w:r>
          </w:p>
        </w:tc>
      </w:tr>
      <w:tr w:rsidR="00C73B3E" w:rsidRPr="00997988" w:rsidTr="00A7357D">
        <w:tc>
          <w:tcPr>
            <w:tcW w:w="648"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4.</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proofErr w:type="spellStart"/>
            <w:r w:rsidRPr="00997988">
              <w:rPr>
                <w:rFonts w:ascii="Times New Roman" w:hAnsi="Times New Roman" w:cs="Times New Roman"/>
                <w:sz w:val="25"/>
                <w:szCs w:val="28"/>
                <w:lang w:val="uk-UA"/>
              </w:rPr>
              <w:t>Співрозробники</w:t>
            </w:r>
            <w:proofErr w:type="spellEnd"/>
            <w:r w:rsidRPr="00997988">
              <w:rPr>
                <w:rFonts w:ascii="Times New Roman" w:hAnsi="Times New Roman" w:cs="Times New Roman"/>
                <w:sz w:val="25"/>
                <w:szCs w:val="28"/>
                <w:lang w:val="uk-UA"/>
              </w:rPr>
              <w:t xml:space="preserve"> програми: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r w:rsidRPr="00997988">
              <w:rPr>
                <w:rFonts w:ascii="Times New Roman" w:hAnsi="Times New Roman" w:cs="Times New Roman"/>
                <w:b/>
                <w:sz w:val="25"/>
                <w:szCs w:val="28"/>
                <w:lang w:val="uk-UA"/>
              </w:rPr>
              <w:t>---</w:t>
            </w:r>
          </w:p>
        </w:tc>
      </w:tr>
      <w:tr w:rsidR="00C73B3E" w:rsidRPr="00BE7968" w:rsidTr="00A7357D">
        <w:tc>
          <w:tcPr>
            <w:tcW w:w="648"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5.</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 xml:space="preserve">Відповідальний виконавець програми: </w:t>
            </w:r>
          </w:p>
          <w:p w:rsidR="00C73B3E" w:rsidRPr="00997988" w:rsidRDefault="00C73B3E" w:rsidP="00A7357D">
            <w:pPr>
              <w:pStyle w:val="HTML"/>
              <w:rPr>
                <w:rFonts w:ascii="Times New Roman" w:hAnsi="Times New Roman" w:cs="Times New Roman"/>
                <w:b/>
                <w:sz w:val="25"/>
                <w:szCs w:val="28"/>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Виконавчий комітет Вараської міської ради /відділ кадрової політики, нагород та запобігання корупції/відділ персоналу</w:t>
            </w:r>
          </w:p>
        </w:tc>
      </w:tr>
      <w:tr w:rsidR="00C73B3E" w:rsidRPr="00997988" w:rsidTr="00A7357D">
        <w:tc>
          <w:tcPr>
            <w:tcW w:w="648"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6.</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 xml:space="preserve">Учасники програми: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r w:rsidRPr="00997988">
              <w:rPr>
                <w:rFonts w:ascii="Times New Roman" w:hAnsi="Times New Roman" w:cs="Times New Roman"/>
                <w:b/>
                <w:sz w:val="25"/>
                <w:szCs w:val="28"/>
                <w:lang w:val="uk-UA"/>
              </w:rPr>
              <w:t>---</w:t>
            </w:r>
          </w:p>
        </w:tc>
      </w:tr>
      <w:tr w:rsidR="00C73B3E" w:rsidRPr="00997988" w:rsidTr="00A7357D">
        <w:tc>
          <w:tcPr>
            <w:tcW w:w="648"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7.</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 xml:space="preserve">Термін реалізації програми: </w:t>
            </w:r>
          </w:p>
          <w:p w:rsidR="00C73B3E" w:rsidRPr="00997988" w:rsidRDefault="00C73B3E" w:rsidP="00A7357D">
            <w:pPr>
              <w:pStyle w:val="HTML"/>
              <w:rPr>
                <w:rFonts w:ascii="Times New Roman" w:hAnsi="Times New Roman" w:cs="Times New Roman"/>
                <w:b/>
                <w:sz w:val="25"/>
                <w:szCs w:val="28"/>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2021-2025 роки</w:t>
            </w:r>
          </w:p>
        </w:tc>
      </w:tr>
      <w:tr w:rsidR="00C73B3E" w:rsidRPr="00997988" w:rsidTr="00A7357D">
        <w:tc>
          <w:tcPr>
            <w:tcW w:w="648"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7.1.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 xml:space="preserve">Етапи виконання програми: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Щорічно</w:t>
            </w:r>
          </w:p>
        </w:tc>
      </w:tr>
      <w:tr w:rsidR="00C73B3E" w:rsidRPr="00997988" w:rsidTr="00A7357D">
        <w:tc>
          <w:tcPr>
            <w:tcW w:w="648"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8.</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 xml:space="preserve">Перелік місцевих бюджетів, які беруть участь у виконанні програми: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Бюджет Вараської міської</w:t>
            </w:r>
          </w:p>
          <w:p w:rsidR="00C73B3E" w:rsidRPr="00997988" w:rsidRDefault="00C73B3E" w:rsidP="00A7357D">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територіальної громади</w:t>
            </w:r>
          </w:p>
        </w:tc>
      </w:tr>
      <w:tr w:rsidR="00C73B3E" w:rsidRPr="00997988" w:rsidTr="00A7357D">
        <w:trPr>
          <w:trHeight w:val="644"/>
        </w:trPr>
        <w:tc>
          <w:tcPr>
            <w:tcW w:w="648" w:type="dxa"/>
            <w:vMerge w:val="restart"/>
            <w:tcBorders>
              <w:top w:val="single" w:sz="4" w:space="0" w:color="auto"/>
              <w:left w:val="single" w:sz="4" w:space="0" w:color="auto"/>
              <w:right w:val="single" w:sz="4" w:space="0" w:color="auto"/>
            </w:tcBorders>
            <w:shd w:val="clear" w:color="auto" w:fill="auto"/>
          </w:tcPr>
          <w:p w:rsidR="00C73B3E" w:rsidRPr="00997988" w:rsidRDefault="00C73B3E" w:rsidP="00A7357D">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9.</w:t>
            </w:r>
          </w:p>
        </w:tc>
        <w:tc>
          <w:tcPr>
            <w:tcW w:w="4680" w:type="dxa"/>
            <w:tcBorders>
              <w:top w:val="single" w:sz="4" w:space="0" w:color="auto"/>
              <w:left w:val="single" w:sz="4" w:space="0" w:color="auto"/>
              <w:bottom w:val="nil"/>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 xml:space="preserve">Загальний   обсяг   фінансових   ресурсів,   необхідних   для    реалізації  програми </w:t>
            </w:r>
          </w:p>
        </w:tc>
        <w:tc>
          <w:tcPr>
            <w:tcW w:w="4140" w:type="dxa"/>
            <w:vMerge w:val="restart"/>
            <w:tcBorders>
              <w:top w:val="single" w:sz="4" w:space="0" w:color="auto"/>
              <w:left w:val="single" w:sz="4" w:space="0" w:color="auto"/>
              <w:right w:val="single" w:sz="4" w:space="0" w:color="auto"/>
            </w:tcBorders>
            <w:shd w:val="clear" w:color="auto" w:fill="auto"/>
          </w:tcPr>
          <w:p w:rsidR="00C73B3E" w:rsidRPr="00997988" w:rsidRDefault="00946A49" w:rsidP="00A7357D">
            <w:pPr>
              <w:pStyle w:val="HTML"/>
              <w:rPr>
                <w:rFonts w:ascii="Times New Roman" w:eastAsia="Calibri" w:hAnsi="Times New Roman" w:cs="Times New Roman"/>
                <w:sz w:val="25"/>
                <w:szCs w:val="28"/>
                <w:lang w:val="uk-UA"/>
              </w:rPr>
            </w:pPr>
            <w:r>
              <w:rPr>
                <w:rFonts w:ascii="Times New Roman" w:eastAsia="Calibri" w:hAnsi="Times New Roman" w:cs="Times New Roman"/>
                <w:sz w:val="25"/>
                <w:szCs w:val="28"/>
                <w:lang w:val="uk-UA"/>
              </w:rPr>
              <w:t>9</w:t>
            </w:r>
            <w:r w:rsidR="00C73B3E">
              <w:rPr>
                <w:rFonts w:ascii="Times New Roman" w:eastAsia="Calibri" w:hAnsi="Times New Roman" w:cs="Times New Roman"/>
                <w:sz w:val="25"/>
                <w:szCs w:val="28"/>
                <w:lang w:val="uk-UA"/>
              </w:rPr>
              <w:t xml:space="preserve"> </w:t>
            </w:r>
            <w:r w:rsidR="00011F92">
              <w:rPr>
                <w:rFonts w:ascii="Times New Roman" w:eastAsia="Calibri" w:hAnsi="Times New Roman" w:cs="Times New Roman"/>
                <w:sz w:val="25"/>
                <w:szCs w:val="28"/>
                <w:lang w:val="uk-UA"/>
              </w:rPr>
              <w:t>500,0 тис. грн</w:t>
            </w:r>
          </w:p>
          <w:p w:rsidR="00C73B3E" w:rsidRPr="00997988" w:rsidRDefault="00C73B3E" w:rsidP="00A7357D">
            <w:pPr>
              <w:pStyle w:val="HTML"/>
              <w:rPr>
                <w:rFonts w:ascii="Times New Roman" w:eastAsia="Calibri" w:hAnsi="Times New Roman" w:cs="Times New Roman"/>
                <w:sz w:val="25"/>
                <w:szCs w:val="28"/>
                <w:lang w:val="uk-UA"/>
              </w:rPr>
            </w:pPr>
          </w:p>
          <w:p w:rsidR="00C73B3E" w:rsidRPr="00997988" w:rsidRDefault="00C73B3E" w:rsidP="00A7357D">
            <w:pPr>
              <w:pStyle w:val="HTML"/>
              <w:rPr>
                <w:rFonts w:ascii="Times New Roman" w:eastAsia="Calibri" w:hAnsi="Times New Roman" w:cs="Times New Roman"/>
                <w:sz w:val="25"/>
                <w:szCs w:val="28"/>
                <w:lang w:val="uk-UA"/>
              </w:rPr>
            </w:pPr>
          </w:p>
          <w:p w:rsidR="00C73B3E" w:rsidRPr="00997988" w:rsidRDefault="00011F92" w:rsidP="00A7357D">
            <w:pPr>
              <w:pStyle w:val="HTML"/>
              <w:rPr>
                <w:rFonts w:ascii="Times New Roman" w:eastAsia="Calibri" w:hAnsi="Times New Roman" w:cs="Times New Roman"/>
                <w:sz w:val="25"/>
                <w:szCs w:val="28"/>
                <w:lang w:val="uk-UA"/>
              </w:rPr>
            </w:pPr>
            <w:r>
              <w:rPr>
                <w:rFonts w:ascii="Times New Roman" w:eastAsia="Calibri" w:hAnsi="Times New Roman" w:cs="Times New Roman"/>
                <w:sz w:val="25"/>
                <w:szCs w:val="28"/>
                <w:lang w:val="uk-UA"/>
              </w:rPr>
              <w:t>2021 р. – 500,0 тис. грн</w:t>
            </w:r>
          </w:p>
          <w:p w:rsidR="00C73B3E" w:rsidRPr="00997988" w:rsidRDefault="00C73B3E" w:rsidP="00A7357D">
            <w:pPr>
              <w:pStyle w:val="HTML"/>
              <w:rPr>
                <w:rFonts w:ascii="Times New Roman" w:eastAsia="Calibri" w:hAnsi="Times New Roman" w:cs="Times New Roman"/>
                <w:sz w:val="25"/>
                <w:szCs w:val="28"/>
                <w:lang w:val="uk-UA"/>
              </w:rPr>
            </w:pPr>
            <w:r w:rsidRPr="00997988">
              <w:rPr>
                <w:rFonts w:ascii="Times New Roman" w:eastAsia="Calibri" w:hAnsi="Times New Roman" w:cs="Times New Roman"/>
                <w:sz w:val="25"/>
                <w:szCs w:val="28"/>
                <w:lang w:val="uk-UA"/>
              </w:rPr>
              <w:t xml:space="preserve">2022 р. – </w:t>
            </w:r>
            <w:r>
              <w:rPr>
                <w:rFonts w:ascii="Times New Roman" w:eastAsia="Calibri" w:hAnsi="Times New Roman" w:cs="Times New Roman"/>
                <w:sz w:val="25"/>
                <w:szCs w:val="28"/>
                <w:lang w:val="uk-UA"/>
              </w:rPr>
              <w:t>1</w:t>
            </w:r>
            <w:r w:rsidR="00011F92">
              <w:rPr>
                <w:rFonts w:ascii="Times New Roman" w:eastAsia="Calibri" w:hAnsi="Times New Roman" w:cs="Times New Roman"/>
                <w:sz w:val="25"/>
                <w:szCs w:val="28"/>
                <w:lang w:val="uk-UA"/>
              </w:rPr>
              <w:t>500,0 тис. грн</w:t>
            </w:r>
          </w:p>
          <w:p w:rsidR="00C73B3E" w:rsidRPr="00997988" w:rsidRDefault="00C73B3E" w:rsidP="00A7357D">
            <w:pPr>
              <w:pStyle w:val="HTML"/>
              <w:rPr>
                <w:rFonts w:ascii="Times New Roman" w:eastAsia="Calibri" w:hAnsi="Times New Roman" w:cs="Times New Roman"/>
                <w:sz w:val="25"/>
                <w:szCs w:val="28"/>
                <w:lang w:val="uk-UA"/>
              </w:rPr>
            </w:pPr>
            <w:r w:rsidRPr="00997988">
              <w:rPr>
                <w:rFonts w:ascii="Times New Roman" w:eastAsia="Calibri" w:hAnsi="Times New Roman" w:cs="Times New Roman"/>
                <w:sz w:val="25"/>
                <w:szCs w:val="28"/>
                <w:lang w:val="uk-UA"/>
              </w:rPr>
              <w:t xml:space="preserve">2023 р. – </w:t>
            </w:r>
            <w:r>
              <w:rPr>
                <w:rFonts w:ascii="Times New Roman" w:eastAsia="Calibri" w:hAnsi="Times New Roman" w:cs="Times New Roman"/>
                <w:sz w:val="25"/>
                <w:szCs w:val="28"/>
                <w:lang w:val="uk-UA"/>
              </w:rPr>
              <w:t>2</w:t>
            </w:r>
            <w:r w:rsidR="00011F92">
              <w:rPr>
                <w:rFonts w:ascii="Times New Roman" w:eastAsia="Calibri" w:hAnsi="Times New Roman" w:cs="Times New Roman"/>
                <w:sz w:val="25"/>
                <w:szCs w:val="28"/>
                <w:lang w:val="uk-UA"/>
              </w:rPr>
              <w:t>500,0 тис. грн</w:t>
            </w:r>
          </w:p>
          <w:p w:rsidR="00C73B3E" w:rsidRPr="00997988" w:rsidRDefault="00C73B3E" w:rsidP="00A7357D">
            <w:pPr>
              <w:pStyle w:val="HTML"/>
              <w:rPr>
                <w:rFonts w:ascii="Times New Roman" w:eastAsia="Calibri" w:hAnsi="Times New Roman" w:cs="Times New Roman"/>
                <w:sz w:val="25"/>
                <w:szCs w:val="28"/>
                <w:lang w:val="uk-UA"/>
              </w:rPr>
            </w:pPr>
            <w:r w:rsidRPr="00997988">
              <w:rPr>
                <w:rFonts w:ascii="Times New Roman" w:eastAsia="Calibri" w:hAnsi="Times New Roman" w:cs="Times New Roman"/>
                <w:sz w:val="25"/>
                <w:szCs w:val="28"/>
                <w:lang w:val="uk-UA"/>
              </w:rPr>
              <w:t xml:space="preserve">2024 р. – </w:t>
            </w:r>
            <w:r>
              <w:rPr>
                <w:rFonts w:ascii="Times New Roman" w:eastAsia="Calibri" w:hAnsi="Times New Roman" w:cs="Times New Roman"/>
                <w:sz w:val="25"/>
                <w:szCs w:val="28"/>
                <w:lang w:val="uk-UA"/>
              </w:rPr>
              <w:t>2</w:t>
            </w:r>
            <w:r w:rsidR="00011F92">
              <w:rPr>
                <w:rFonts w:ascii="Times New Roman" w:eastAsia="Calibri" w:hAnsi="Times New Roman" w:cs="Times New Roman"/>
                <w:sz w:val="25"/>
                <w:szCs w:val="28"/>
                <w:lang w:val="uk-UA"/>
              </w:rPr>
              <w:t>500,0 тис. грн</w:t>
            </w:r>
          </w:p>
          <w:p w:rsidR="00C73B3E" w:rsidRPr="00997988" w:rsidRDefault="00C73B3E" w:rsidP="00A7357D">
            <w:pPr>
              <w:pStyle w:val="HTML"/>
              <w:rPr>
                <w:rFonts w:ascii="Times New Roman" w:hAnsi="Times New Roman" w:cs="Times New Roman"/>
                <w:sz w:val="25"/>
                <w:szCs w:val="28"/>
                <w:lang w:val="uk-UA"/>
              </w:rPr>
            </w:pPr>
            <w:r w:rsidRPr="00997988">
              <w:rPr>
                <w:rFonts w:ascii="Times New Roman" w:eastAsia="Calibri" w:hAnsi="Times New Roman" w:cs="Times New Roman"/>
                <w:sz w:val="25"/>
                <w:szCs w:val="28"/>
                <w:lang w:val="uk-UA"/>
              </w:rPr>
              <w:t xml:space="preserve">2025 р. – </w:t>
            </w:r>
            <w:r w:rsidR="00946A49">
              <w:rPr>
                <w:rFonts w:ascii="Times New Roman" w:eastAsia="Calibri" w:hAnsi="Times New Roman" w:cs="Times New Roman"/>
                <w:sz w:val="25"/>
                <w:szCs w:val="28"/>
                <w:lang w:val="uk-UA"/>
              </w:rPr>
              <w:t>2</w:t>
            </w:r>
            <w:r w:rsidR="00011F92">
              <w:rPr>
                <w:rFonts w:ascii="Times New Roman" w:eastAsia="Calibri" w:hAnsi="Times New Roman" w:cs="Times New Roman"/>
                <w:sz w:val="25"/>
                <w:szCs w:val="28"/>
                <w:lang w:val="uk-UA"/>
              </w:rPr>
              <w:t>500,0 тис. грн</w:t>
            </w:r>
          </w:p>
        </w:tc>
      </w:tr>
      <w:tr w:rsidR="00C73B3E" w:rsidRPr="00997988" w:rsidTr="00A7357D">
        <w:tc>
          <w:tcPr>
            <w:tcW w:w="648" w:type="dxa"/>
            <w:vMerge/>
            <w:tcBorders>
              <w:left w:val="single" w:sz="4" w:space="0" w:color="auto"/>
              <w:bottom w:val="single" w:sz="4" w:space="0" w:color="auto"/>
              <w:right w:val="single" w:sz="4" w:space="0" w:color="auto"/>
            </w:tcBorders>
            <w:shd w:val="clear" w:color="auto" w:fill="auto"/>
          </w:tcPr>
          <w:p w:rsidR="00C73B3E" w:rsidRPr="00997988" w:rsidRDefault="00C73B3E" w:rsidP="00A7357D">
            <w:pPr>
              <w:pStyle w:val="HTML"/>
              <w:jc w:val="center"/>
              <w:rPr>
                <w:rFonts w:ascii="Times New Roman" w:hAnsi="Times New Roman" w:cs="Times New Roman"/>
                <w:b/>
                <w:sz w:val="25"/>
                <w:szCs w:val="28"/>
                <w:lang w:val="uk-UA"/>
              </w:rPr>
            </w:pPr>
          </w:p>
        </w:tc>
        <w:tc>
          <w:tcPr>
            <w:tcW w:w="4680" w:type="dxa"/>
            <w:tcBorders>
              <w:top w:val="nil"/>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в тому числі:</w:t>
            </w:r>
          </w:p>
        </w:tc>
        <w:tc>
          <w:tcPr>
            <w:tcW w:w="4140" w:type="dxa"/>
            <w:vMerge/>
            <w:tcBorders>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p>
        </w:tc>
      </w:tr>
      <w:tr w:rsidR="00C73B3E" w:rsidRPr="00997988" w:rsidTr="00A7357D">
        <w:tc>
          <w:tcPr>
            <w:tcW w:w="648"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9.1.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коштів місцевого бюджету</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946A49" w:rsidP="00A7357D">
            <w:pPr>
              <w:pStyle w:val="HTML"/>
              <w:rPr>
                <w:rFonts w:ascii="Times New Roman" w:hAnsi="Times New Roman" w:cs="Times New Roman"/>
                <w:b/>
                <w:sz w:val="25"/>
                <w:szCs w:val="28"/>
                <w:lang w:val="uk-UA"/>
              </w:rPr>
            </w:pPr>
            <w:r>
              <w:rPr>
                <w:rFonts w:ascii="Times New Roman" w:eastAsia="Calibri" w:hAnsi="Times New Roman" w:cs="Times New Roman"/>
                <w:sz w:val="25"/>
                <w:szCs w:val="28"/>
                <w:lang w:val="uk-UA"/>
              </w:rPr>
              <w:t>9</w:t>
            </w:r>
            <w:r w:rsidR="00C73B3E">
              <w:rPr>
                <w:rFonts w:ascii="Times New Roman" w:eastAsia="Calibri" w:hAnsi="Times New Roman" w:cs="Times New Roman"/>
                <w:sz w:val="25"/>
                <w:szCs w:val="28"/>
                <w:lang w:val="uk-UA"/>
              </w:rPr>
              <w:t xml:space="preserve"> </w:t>
            </w:r>
            <w:r w:rsidR="00011F92">
              <w:rPr>
                <w:rFonts w:ascii="Times New Roman" w:eastAsia="Calibri" w:hAnsi="Times New Roman" w:cs="Times New Roman"/>
                <w:sz w:val="25"/>
                <w:szCs w:val="28"/>
                <w:lang w:val="uk-UA"/>
              </w:rPr>
              <w:t>500,0 тис. грн</w:t>
            </w:r>
          </w:p>
        </w:tc>
      </w:tr>
      <w:tr w:rsidR="00C73B3E" w:rsidRPr="00997988" w:rsidTr="00A7357D">
        <w:tc>
          <w:tcPr>
            <w:tcW w:w="648"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9.2.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коштів інших джерел</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По факту надходження</w:t>
            </w:r>
          </w:p>
        </w:tc>
      </w:tr>
    </w:tbl>
    <w:p w:rsidR="00C73B3E" w:rsidRPr="00997988" w:rsidRDefault="00C73B3E" w:rsidP="00C73B3E">
      <w:pPr>
        <w:tabs>
          <w:tab w:val="left" w:pos="6060"/>
        </w:tabs>
        <w:spacing w:after="0" w:line="240" w:lineRule="auto"/>
        <w:jc w:val="right"/>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lastRenderedPageBreak/>
        <w:t>Продовження Програми №1100-ПР-01</w:t>
      </w:r>
    </w:p>
    <w:p w:rsidR="00C73B3E" w:rsidRPr="00997988" w:rsidRDefault="00C73B3E" w:rsidP="00C73B3E">
      <w:pPr>
        <w:tabs>
          <w:tab w:val="left" w:pos="6060"/>
        </w:tabs>
        <w:spacing w:after="0" w:line="240" w:lineRule="auto"/>
        <w:jc w:val="right"/>
        <w:rPr>
          <w:rFonts w:ascii="Times New Roman" w:eastAsia="SimSun" w:hAnsi="Times New Roman" w:cs="Times New Roman"/>
          <w:sz w:val="28"/>
          <w:szCs w:val="28"/>
          <w:lang w:val="uk-UA"/>
        </w:rPr>
      </w:pPr>
    </w:p>
    <w:p w:rsidR="00C73B3E" w:rsidRPr="00997988" w:rsidRDefault="00C73B3E" w:rsidP="00C73B3E">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lang w:val="uk-UA"/>
        </w:rPr>
      </w:pPr>
      <w:r w:rsidRPr="00997988">
        <w:rPr>
          <w:rFonts w:ascii="Times New Roman" w:hAnsi="Times New Roman" w:cs="Times New Roman"/>
          <w:b/>
          <w:i/>
          <w:sz w:val="28"/>
          <w:szCs w:val="28"/>
          <w:lang w:val="uk-UA"/>
        </w:rPr>
        <w:t>Визначення проблеми на розв’язання якої спрямована Програма</w:t>
      </w:r>
    </w:p>
    <w:p w:rsidR="00C73B3E" w:rsidRPr="00997988" w:rsidRDefault="00C73B3E" w:rsidP="00C73B3E">
      <w:pPr>
        <w:spacing w:after="0" w:line="240" w:lineRule="auto"/>
        <w:ind w:left="720"/>
        <w:rPr>
          <w:rFonts w:ascii="Times New Roman" w:hAnsi="Times New Roman" w:cs="Times New Roman"/>
          <w:b/>
          <w:i/>
          <w:sz w:val="28"/>
          <w:szCs w:val="28"/>
          <w:lang w:val="uk-UA"/>
        </w:rPr>
      </w:pPr>
    </w:p>
    <w:p w:rsidR="00C73B3E" w:rsidRPr="00997988" w:rsidRDefault="00C73B3E" w:rsidP="00C73B3E">
      <w:pPr>
        <w:spacing w:after="0" w:line="240" w:lineRule="auto"/>
        <w:ind w:firstLine="720"/>
        <w:jc w:val="both"/>
        <w:rPr>
          <w:rFonts w:ascii="Times New Roman" w:eastAsia="SimSun" w:hAnsi="Times New Roman" w:cs="Times New Roman"/>
          <w:sz w:val="28"/>
          <w:szCs w:val="28"/>
          <w:lang w:val="uk-UA"/>
        </w:rPr>
      </w:pPr>
      <w:r w:rsidRPr="00997988">
        <w:rPr>
          <w:rFonts w:ascii="Times New Roman" w:hAnsi="Times New Roman" w:cs="Times New Roman"/>
          <w:sz w:val="28"/>
          <w:szCs w:val="28"/>
          <w:lang w:val="uk-UA"/>
        </w:rPr>
        <w:t xml:space="preserve">Міська програма заходів з відзначення </w:t>
      </w:r>
      <w:r w:rsidRPr="00997988">
        <w:rPr>
          <w:rFonts w:ascii="Times New Roman" w:eastAsia="SimSun" w:hAnsi="Times New Roman" w:cs="Times New Roman"/>
          <w:sz w:val="28"/>
          <w:szCs w:val="28"/>
          <w:lang w:val="uk-UA"/>
        </w:rPr>
        <w:t>до державних, професійних та місцевих свят, ювілейних дат, заохочення за заслуги перед Вараською міською територіальною громадою на 2021-2025 роки (далі - Програма) розроблена відповідно до Бюджетного Кодексу України, Закону України «Про місцеве самоврядування в Україні».</w:t>
      </w:r>
    </w:p>
    <w:p w:rsidR="00C73B3E" w:rsidRPr="00997988" w:rsidRDefault="00C73B3E" w:rsidP="00C73B3E">
      <w:pPr>
        <w:spacing w:after="0" w:line="240" w:lineRule="auto"/>
        <w:ind w:firstLine="720"/>
        <w:jc w:val="both"/>
        <w:rPr>
          <w:rFonts w:ascii="Times New Roman" w:eastAsia="SimSun" w:hAnsi="Times New Roman" w:cs="Times New Roman"/>
          <w:sz w:val="28"/>
          <w:szCs w:val="28"/>
          <w:lang w:val="uk-UA"/>
        </w:rPr>
      </w:pPr>
      <w:r w:rsidRPr="00997988">
        <w:rPr>
          <w:rFonts w:ascii="Times New Roman" w:eastAsia="SimSun" w:hAnsi="Times New Roman" w:cs="Times New Roman"/>
          <w:sz w:val="28"/>
          <w:szCs w:val="28"/>
          <w:lang w:val="uk-UA"/>
        </w:rPr>
        <w:t>Щороку на території Вараської міської  територіальної громади відзначаються державні, професійні та місцеві свята, події державного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значних успіхів у різних сферах суспільного життя, зробили вагомий внесок у розвиток Вараської міської територіальної громади, а також проводяться інші урочисті заходи. Це потребує систематизації таких заходів, виділення бюджетних асигнувань з місцевого бюджету.</w:t>
      </w:r>
    </w:p>
    <w:p w:rsidR="00C73B3E" w:rsidRPr="00997988" w:rsidRDefault="00C73B3E" w:rsidP="00C73B3E">
      <w:pPr>
        <w:pStyle w:val="a5"/>
        <w:tabs>
          <w:tab w:val="left" w:pos="720"/>
        </w:tabs>
        <w:spacing w:before="0" w:beforeAutospacing="0" w:after="0" w:afterAutospacing="0"/>
        <w:jc w:val="both"/>
        <w:rPr>
          <w:sz w:val="28"/>
          <w:szCs w:val="28"/>
          <w:lang w:val="uk-UA"/>
        </w:rPr>
      </w:pPr>
      <w:r w:rsidRPr="00997988">
        <w:rPr>
          <w:sz w:val="28"/>
          <w:szCs w:val="28"/>
          <w:lang w:val="uk-UA"/>
        </w:rPr>
        <w:tab/>
      </w:r>
    </w:p>
    <w:p w:rsidR="00C73B3E" w:rsidRPr="00997988" w:rsidRDefault="00C73B3E" w:rsidP="00C73B3E">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lang w:val="uk-UA"/>
        </w:rPr>
      </w:pPr>
      <w:r w:rsidRPr="00997988">
        <w:rPr>
          <w:rFonts w:ascii="Times New Roman" w:hAnsi="Times New Roman" w:cs="Times New Roman"/>
          <w:b/>
          <w:i/>
          <w:sz w:val="28"/>
          <w:szCs w:val="28"/>
          <w:lang w:val="uk-UA"/>
        </w:rPr>
        <w:t>Визначення мети Програми</w:t>
      </w:r>
    </w:p>
    <w:p w:rsidR="00C73B3E" w:rsidRPr="00997988" w:rsidRDefault="00C73B3E" w:rsidP="00C73B3E">
      <w:pPr>
        <w:spacing w:after="0" w:line="240" w:lineRule="auto"/>
        <w:ind w:left="720"/>
        <w:rPr>
          <w:rFonts w:ascii="Times New Roman" w:hAnsi="Times New Roman" w:cs="Times New Roman"/>
          <w:b/>
          <w:sz w:val="28"/>
          <w:szCs w:val="28"/>
          <w:lang w:val="uk-UA"/>
        </w:rPr>
      </w:pPr>
    </w:p>
    <w:p w:rsidR="00C73B3E" w:rsidRPr="00997988" w:rsidRDefault="00C73B3E" w:rsidP="00C73B3E">
      <w:pPr>
        <w:tabs>
          <w:tab w:val="left" w:pos="180"/>
        </w:tabs>
        <w:spacing w:after="0" w:line="240" w:lineRule="auto"/>
        <w:jc w:val="both"/>
        <w:rPr>
          <w:rFonts w:ascii="Times New Roman" w:eastAsia="SimSun" w:hAnsi="Times New Roman" w:cs="Times New Roman"/>
          <w:sz w:val="28"/>
          <w:szCs w:val="28"/>
          <w:lang w:val="uk-UA"/>
        </w:rPr>
      </w:pP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t xml:space="preserve">Метою Програми є забезпечення належної організації відзначення державних професійних та місцевих свят, ювілейних дат відзначення осіб, </w:t>
      </w:r>
      <w:r w:rsidRPr="00997988">
        <w:rPr>
          <w:rFonts w:ascii="Times New Roman" w:eastAsia="SimSun" w:hAnsi="Times New Roman" w:cs="Times New Roman"/>
          <w:sz w:val="28"/>
          <w:szCs w:val="28"/>
          <w:lang w:val="uk-UA"/>
        </w:rPr>
        <w:t>які досягли значних успіхів у різних сферах суспільного життя, зробили вагомий внесок у розвиток Вараської міської територіальної громади, проведення інших урочистих заходів.</w:t>
      </w:r>
    </w:p>
    <w:p w:rsidR="00C73B3E" w:rsidRPr="00997988" w:rsidRDefault="00C73B3E" w:rsidP="00C73B3E">
      <w:pPr>
        <w:tabs>
          <w:tab w:val="left" w:pos="180"/>
        </w:tabs>
        <w:spacing w:after="0" w:line="240" w:lineRule="auto"/>
        <w:jc w:val="both"/>
        <w:rPr>
          <w:rFonts w:ascii="Times New Roman" w:hAnsi="Times New Roman" w:cs="Times New Roman"/>
          <w:sz w:val="28"/>
          <w:szCs w:val="28"/>
          <w:u w:val="single"/>
          <w:lang w:val="uk-UA"/>
        </w:rPr>
      </w:pPr>
      <w:r w:rsidRPr="00997988">
        <w:rPr>
          <w:rFonts w:ascii="Times New Roman" w:eastAsia="SimSun" w:hAnsi="Times New Roman" w:cs="Times New Roman"/>
          <w:sz w:val="28"/>
          <w:szCs w:val="28"/>
          <w:lang w:val="uk-UA"/>
        </w:rPr>
        <w:tab/>
      </w:r>
      <w:r w:rsidRPr="00997988">
        <w:rPr>
          <w:rFonts w:ascii="Times New Roman" w:eastAsia="SimSun" w:hAnsi="Times New Roman" w:cs="Times New Roman"/>
          <w:sz w:val="28"/>
          <w:szCs w:val="28"/>
          <w:lang w:val="uk-UA"/>
        </w:rPr>
        <w:tab/>
      </w:r>
    </w:p>
    <w:p w:rsidR="00C73B3E" w:rsidRPr="00997988" w:rsidRDefault="00C73B3E" w:rsidP="00C73B3E">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lang w:val="uk-UA"/>
        </w:rPr>
      </w:pPr>
      <w:r w:rsidRPr="00997988">
        <w:rPr>
          <w:rFonts w:ascii="Times New Roman" w:hAnsi="Times New Roman" w:cs="Times New Roman"/>
          <w:b/>
          <w:i/>
          <w:sz w:val="28"/>
          <w:szCs w:val="28"/>
          <w:lang w:val="uk-UA"/>
        </w:rPr>
        <w:t xml:space="preserve">Обґрунтування шляхів і засобів розв’язання  проблеми, строки виконання Програми  </w:t>
      </w:r>
    </w:p>
    <w:p w:rsidR="00C73B3E" w:rsidRPr="00997988" w:rsidRDefault="00C73B3E" w:rsidP="00C73B3E">
      <w:pPr>
        <w:spacing w:after="0" w:line="240" w:lineRule="auto"/>
        <w:ind w:left="360"/>
        <w:rPr>
          <w:rFonts w:ascii="Times New Roman" w:hAnsi="Times New Roman" w:cs="Times New Roman"/>
          <w:b/>
          <w:i/>
          <w:sz w:val="28"/>
          <w:szCs w:val="28"/>
          <w:lang w:val="uk-UA"/>
        </w:rPr>
      </w:pPr>
    </w:p>
    <w:p w:rsidR="00C73B3E" w:rsidRPr="00997988" w:rsidRDefault="00C73B3E" w:rsidP="00C73B3E">
      <w:pPr>
        <w:pStyle w:val="a5"/>
        <w:tabs>
          <w:tab w:val="left" w:pos="720"/>
        </w:tabs>
        <w:spacing w:before="0" w:beforeAutospacing="0" w:after="0" w:afterAutospacing="0"/>
        <w:jc w:val="both"/>
        <w:rPr>
          <w:sz w:val="28"/>
          <w:szCs w:val="28"/>
          <w:lang w:val="uk-UA"/>
        </w:rPr>
      </w:pPr>
      <w:r w:rsidRPr="00997988">
        <w:rPr>
          <w:sz w:val="28"/>
          <w:szCs w:val="28"/>
          <w:lang w:val="uk-UA"/>
        </w:rPr>
        <w:tab/>
        <w:t xml:space="preserve">Рішення про відзначення приймається міським головою за поданням підприємств, установ, організацій та закладів  усіх форм власності, трудових колективів, керівників структурних підрозділів, департаментів, управлінь, відділів та служб виконавчого комітету Вараської міської ради, громадських та інших організацій, депутатів Вараської міської ради, у вигляді розпорядження міського голови.   </w:t>
      </w:r>
    </w:p>
    <w:p w:rsidR="00C73B3E" w:rsidRDefault="00C73B3E" w:rsidP="00C73B3E">
      <w:pPr>
        <w:pStyle w:val="a5"/>
        <w:tabs>
          <w:tab w:val="left" w:pos="720"/>
        </w:tabs>
        <w:spacing w:before="0" w:beforeAutospacing="0" w:after="0" w:afterAutospacing="0"/>
        <w:jc w:val="both"/>
        <w:rPr>
          <w:sz w:val="28"/>
          <w:szCs w:val="28"/>
          <w:shd w:val="clear" w:color="auto" w:fill="FFFFFF"/>
          <w:lang w:val="uk-UA"/>
        </w:rPr>
      </w:pPr>
      <w:r w:rsidRPr="00997988">
        <w:rPr>
          <w:sz w:val="28"/>
          <w:szCs w:val="28"/>
          <w:lang w:val="uk-UA"/>
        </w:rPr>
        <w:tab/>
        <w:t xml:space="preserve">Особу може бути представлено до заохочення грошовою винагородою один раз впродовж року. Дане обмеження не розповсюджується на осіб, які у період воєнного стану та в особливий період на </w:t>
      </w:r>
      <w:r w:rsidRPr="00997988">
        <w:rPr>
          <w:sz w:val="28"/>
          <w:szCs w:val="28"/>
          <w:shd w:val="clear" w:color="auto" w:fill="FFFFFF"/>
          <w:lang w:val="uk-UA"/>
        </w:rPr>
        <w:t>території Вараської міської територіальної громади</w:t>
      </w:r>
      <w:r w:rsidRPr="00997988">
        <w:rPr>
          <w:sz w:val="28"/>
          <w:szCs w:val="28"/>
          <w:lang w:val="uk-UA"/>
        </w:rPr>
        <w:t xml:space="preserve"> здійснюють заходи, спрямовані </w:t>
      </w:r>
      <w:r w:rsidRPr="00997988">
        <w:rPr>
          <w:sz w:val="28"/>
          <w:szCs w:val="28"/>
          <w:shd w:val="clear" w:color="auto" w:fill="FFFFFF"/>
          <w:lang w:val="uk-UA"/>
        </w:rPr>
        <w:t xml:space="preserve">на забезпечення суверенітету і територіальної цілісності держави, протидію воєнним загрозам, </w:t>
      </w:r>
    </w:p>
    <w:p w:rsidR="00C73B3E" w:rsidRDefault="00C73B3E" w:rsidP="00C73B3E">
      <w:pPr>
        <w:tabs>
          <w:tab w:val="left" w:pos="6060"/>
        </w:tabs>
        <w:spacing w:after="0" w:line="240" w:lineRule="auto"/>
        <w:jc w:val="center"/>
        <w:rPr>
          <w:rFonts w:ascii="Times New Roman" w:eastAsia="SimSun" w:hAnsi="Times New Roman" w:cs="Times New Roman"/>
          <w:sz w:val="24"/>
          <w:szCs w:val="24"/>
          <w:lang w:val="uk-UA"/>
        </w:rPr>
      </w:pPr>
    </w:p>
    <w:p w:rsidR="00C73B3E" w:rsidRDefault="00C73B3E" w:rsidP="00C73B3E">
      <w:pPr>
        <w:tabs>
          <w:tab w:val="left" w:pos="6060"/>
        </w:tabs>
        <w:spacing w:after="0" w:line="240" w:lineRule="auto"/>
        <w:jc w:val="center"/>
        <w:rPr>
          <w:rFonts w:ascii="Times New Roman" w:eastAsia="SimSun" w:hAnsi="Times New Roman" w:cs="Times New Roman"/>
          <w:sz w:val="24"/>
          <w:szCs w:val="24"/>
          <w:lang w:val="uk-UA"/>
        </w:rPr>
      </w:pPr>
    </w:p>
    <w:p w:rsidR="00BD5029" w:rsidRDefault="00BD5029" w:rsidP="00C73B3E">
      <w:pPr>
        <w:tabs>
          <w:tab w:val="left" w:pos="6060"/>
        </w:tabs>
        <w:spacing w:after="0" w:line="240" w:lineRule="auto"/>
        <w:jc w:val="center"/>
        <w:rPr>
          <w:rFonts w:ascii="Times New Roman" w:eastAsia="SimSun" w:hAnsi="Times New Roman" w:cs="Times New Roman"/>
          <w:sz w:val="24"/>
          <w:szCs w:val="24"/>
          <w:lang w:val="uk-UA"/>
        </w:rPr>
      </w:pPr>
    </w:p>
    <w:p w:rsidR="00C73B3E" w:rsidRPr="00997988" w:rsidRDefault="00C73B3E" w:rsidP="00C73B3E">
      <w:pPr>
        <w:tabs>
          <w:tab w:val="left" w:pos="6060"/>
        </w:tabs>
        <w:spacing w:after="0" w:line="240" w:lineRule="auto"/>
        <w:jc w:val="right"/>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lastRenderedPageBreak/>
        <w:t>Продовження Програми №1100-ПР-01</w:t>
      </w:r>
    </w:p>
    <w:p w:rsidR="00C73B3E" w:rsidRDefault="00C73B3E" w:rsidP="00C73B3E">
      <w:pPr>
        <w:pStyle w:val="a5"/>
        <w:tabs>
          <w:tab w:val="left" w:pos="720"/>
        </w:tabs>
        <w:spacing w:before="0" w:beforeAutospacing="0" w:after="0" w:afterAutospacing="0"/>
        <w:jc w:val="both"/>
        <w:rPr>
          <w:sz w:val="28"/>
          <w:szCs w:val="28"/>
          <w:shd w:val="clear" w:color="auto" w:fill="FFFFFF"/>
          <w:lang w:val="uk-UA"/>
        </w:rPr>
      </w:pPr>
    </w:p>
    <w:p w:rsidR="00C73B3E" w:rsidRPr="00997988" w:rsidRDefault="00C73B3E" w:rsidP="00C73B3E">
      <w:pPr>
        <w:pStyle w:val="a5"/>
        <w:tabs>
          <w:tab w:val="left" w:pos="720"/>
        </w:tabs>
        <w:spacing w:before="0" w:beforeAutospacing="0" w:after="0" w:afterAutospacing="0"/>
        <w:jc w:val="both"/>
        <w:rPr>
          <w:sz w:val="28"/>
          <w:szCs w:val="28"/>
          <w:lang w:val="uk-UA"/>
        </w:rPr>
      </w:pPr>
      <w:r w:rsidRPr="00997988">
        <w:rPr>
          <w:sz w:val="28"/>
          <w:szCs w:val="28"/>
          <w:shd w:val="clear" w:color="auto" w:fill="FFFFFF"/>
          <w:lang w:val="uk-UA"/>
        </w:rPr>
        <w:t xml:space="preserve">стримування і відсіч збройної агресії, а також інших завдань національного спротиву, що визначені Законом.  </w:t>
      </w:r>
    </w:p>
    <w:p w:rsidR="00C73B3E" w:rsidRPr="00997988" w:rsidRDefault="00C73B3E" w:rsidP="00C73B3E">
      <w:pPr>
        <w:spacing w:after="0" w:line="240" w:lineRule="auto"/>
        <w:ind w:firstLine="708"/>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 xml:space="preserve">Нагородження проводиться в урочистій обстановці із залученням трудових колективів, громадськості, засобів масової інформації.    </w:t>
      </w:r>
    </w:p>
    <w:p w:rsidR="00C73B3E" w:rsidRPr="00997988" w:rsidRDefault="00C73B3E" w:rsidP="00C73B3E">
      <w:pPr>
        <w:spacing w:after="0" w:line="240" w:lineRule="auto"/>
        <w:ind w:firstLine="708"/>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Нагородження проводить міський голова або інші відповідальні працівники виконавчого комітету Вараської міської ради за його дорученням.</w:t>
      </w:r>
    </w:p>
    <w:p w:rsidR="00C73B3E" w:rsidRPr="00997988" w:rsidRDefault="00C73B3E" w:rsidP="00C73B3E">
      <w:pPr>
        <w:spacing w:after="0" w:line="240" w:lineRule="auto"/>
        <w:ind w:firstLine="708"/>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 xml:space="preserve">Фінансування Програми здійснюватиметься за рахунок коштів бюджету Вараської міської територіальної громади та інших джерел не заборонених законодавством України. </w:t>
      </w:r>
    </w:p>
    <w:p w:rsidR="00C73B3E" w:rsidRPr="00997988" w:rsidRDefault="00C73B3E" w:rsidP="00C73B3E">
      <w:pPr>
        <w:spacing w:after="0" w:line="240" w:lineRule="auto"/>
        <w:ind w:firstLine="708"/>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Ресурсне забезпечення Програми наведено в таблиці 3.</w:t>
      </w:r>
    </w:p>
    <w:p w:rsidR="00C73B3E" w:rsidRPr="00997988" w:rsidRDefault="00C73B3E" w:rsidP="00C73B3E">
      <w:pPr>
        <w:spacing w:after="0" w:line="240" w:lineRule="auto"/>
        <w:rPr>
          <w:rFonts w:ascii="Times New Roman" w:hAnsi="Times New Roman" w:cs="Times New Roman"/>
          <w:sz w:val="28"/>
          <w:szCs w:val="28"/>
          <w:lang w:val="uk-UA"/>
        </w:rPr>
      </w:pPr>
    </w:p>
    <w:p w:rsidR="00C73B3E" w:rsidRPr="00997988" w:rsidRDefault="00C73B3E" w:rsidP="00C73B3E">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lang w:val="uk-UA"/>
        </w:rPr>
      </w:pPr>
      <w:r w:rsidRPr="00997988">
        <w:rPr>
          <w:rFonts w:ascii="Times New Roman" w:hAnsi="Times New Roman" w:cs="Times New Roman"/>
          <w:b/>
          <w:i/>
          <w:sz w:val="28"/>
          <w:szCs w:val="28"/>
          <w:lang w:val="uk-UA"/>
        </w:rPr>
        <w:t xml:space="preserve">Перелік завдань, заходів Програми та очікувані результати її виконання </w:t>
      </w:r>
    </w:p>
    <w:p w:rsidR="00C73B3E" w:rsidRPr="00997988" w:rsidRDefault="00C73B3E" w:rsidP="00C73B3E">
      <w:pPr>
        <w:spacing w:after="0" w:line="240" w:lineRule="auto"/>
        <w:ind w:left="360"/>
        <w:rPr>
          <w:rFonts w:ascii="Times New Roman" w:hAnsi="Times New Roman" w:cs="Times New Roman"/>
          <w:b/>
          <w:i/>
          <w:sz w:val="28"/>
          <w:szCs w:val="28"/>
          <w:lang w:val="uk-UA"/>
        </w:rPr>
      </w:pPr>
    </w:p>
    <w:p w:rsidR="00C73B3E" w:rsidRPr="00997988" w:rsidRDefault="00C73B3E" w:rsidP="00C73B3E">
      <w:pPr>
        <w:tabs>
          <w:tab w:val="left" w:pos="180"/>
        </w:tabs>
        <w:spacing w:after="0" w:line="240" w:lineRule="auto"/>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r>
      <w:r w:rsidRPr="00997988">
        <w:rPr>
          <w:rFonts w:ascii="Times New Roman" w:eastAsia="SimSun" w:hAnsi="Times New Roman" w:cs="Times New Roman"/>
          <w:sz w:val="28"/>
          <w:szCs w:val="28"/>
          <w:lang w:val="uk-UA"/>
        </w:rPr>
        <w:t>Основними завданнями Програми є створення додаткових організаційних, фінансових і матеріально-технічних умов для відзначення на території Вараської міської територіальної громади на належному рівні державних, професійних та місцевих свят, ювілейних дат, відзначення осіб, які досягли значних успіхів у різних сферах суспільного життя, зробили вагомий внесок у розвиток Вараської міської територіальної громади.</w:t>
      </w:r>
    </w:p>
    <w:p w:rsidR="00C73B3E" w:rsidRPr="00997988" w:rsidRDefault="00C73B3E" w:rsidP="00C73B3E">
      <w:pPr>
        <w:spacing w:after="0" w:line="240" w:lineRule="auto"/>
        <w:ind w:firstLine="720"/>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Заходи щодо реалізації Програми:</w:t>
      </w:r>
    </w:p>
    <w:p w:rsidR="00C73B3E" w:rsidRPr="00997988" w:rsidRDefault="00C73B3E" w:rsidP="00C73B3E">
      <w:pPr>
        <w:spacing w:after="0" w:line="240" w:lineRule="auto"/>
        <w:jc w:val="both"/>
        <w:rPr>
          <w:rFonts w:ascii="Times New Roman" w:eastAsia="SimSun" w:hAnsi="Times New Roman" w:cs="Times New Roman"/>
          <w:sz w:val="28"/>
          <w:szCs w:val="28"/>
          <w:lang w:val="uk-UA"/>
        </w:rPr>
      </w:pPr>
      <w:r w:rsidRPr="00997988">
        <w:rPr>
          <w:rFonts w:ascii="Times New Roman" w:hAnsi="Times New Roman" w:cs="Times New Roman"/>
          <w:sz w:val="28"/>
          <w:szCs w:val="28"/>
          <w:lang w:val="uk-UA"/>
        </w:rPr>
        <w:tab/>
        <w:t xml:space="preserve">- відзначення </w:t>
      </w:r>
      <w:r w:rsidRPr="00997988">
        <w:rPr>
          <w:rFonts w:ascii="Times New Roman" w:eastAsia="SimSun" w:hAnsi="Times New Roman" w:cs="Times New Roman"/>
          <w:sz w:val="28"/>
          <w:szCs w:val="28"/>
          <w:lang w:val="uk-UA"/>
        </w:rPr>
        <w:t>державних свят із врученням Грамот виконавчого комітету Вараської міської ради, Подяк міського голови та грошових винагород;</w:t>
      </w:r>
    </w:p>
    <w:p w:rsidR="00C73B3E" w:rsidRPr="00997988" w:rsidRDefault="00C73B3E" w:rsidP="00C73B3E">
      <w:pPr>
        <w:spacing w:after="0" w:line="240" w:lineRule="auto"/>
        <w:ind w:firstLine="720"/>
        <w:jc w:val="both"/>
        <w:rPr>
          <w:rFonts w:ascii="Times New Roman" w:eastAsia="SimSun" w:hAnsi="Times New Roman" w:cs="Times New Roman"/>
          <w:sz w:val="28"/>
          <w:szCs w:val="28"/>
          <w:lang w:val="uk-UA"/>
        </w:rPr>
      </w:pPr>
      <w:r w:rsidRPr="00997988">
        <w:rPr>
          <w:rFonts w:ascii="Times New Roman" w:eastAsia="SimSun" w:hAnsi="Times New Roman" w:cs="Times New Roman"/>
          <w:sz w:val="28"/>
          <w:szCs w:val="28"/>
          <w:lang w:val="uk-UA"/>
        </w:rPr>
        <w:t>- відзначення місцевих свят та подій, які проводяться відповідно до розпоряджень міського голови із врученням Грамот виконавчого комітету Вараської міської ради, Подяк міського голови та грошових винагород;</w:t>
      </w:r>
    </w:p>
    <w:p w:rsidR="00C73B3E" w:rsidRPr="00997988" w:rsidRDefault="00C73B3E" w:rsidP="00C73B3E">
      <w:pPr>
        <w:spacing w:after="0" w:line="240" w:lineRule="auto"/>
        <w:ind w:firstLine="720"/>
        <w:jc w:val="both"/>
        <w:rPr>
          <w:rFonts w:ascii="Times New Roman" w:eastAsia="SimSun" w:hAnsi="Times New Roman" w:cs="Times New Roman"/>
          <w:sz w:val="28"/>
          <w:szCs w:val="28"/>
          <w:lang w:val="uk-UA"/>
        </w:rPr>
      </w:pPr>
      <w:r w:rsidRPr="00997988">
        <w:rPr>
          <w:rFonts w:ascii="Times New Roman" w:eastAsia="SimSun" w:hAnsi="Times New Roman" w:cs="Times New Roman"/>
          <w:sz w:val="28"/>
          <w:szCs w:val="28"/>
          <w:lang w:val="uk-UA"/>
        </w:rPr>
        <w:t>- відзначення ювілейних та святкових дат підприємств, установ, організацій та окремих осіб із врученням Грамот виконавчого комітету Вараської міської ради, Подяк міського голови та грошових винагород;</w:t>
      </w:r>
    </w:p>
    <w:p w:rsidR="00C73B3E" w:rsidRPr="00997988" w:rsidRDefault="00C73B3E" w:rsidP="00C73B3E">
      <w:pPr>
        <w:spacing w:after="0" w:line="240" w:lineRule="auto"/>
        <w:ind w:firstLine="720"/>
        <w:jc w:val="both"/>
        <w:rPr>
          <w:rFonts w:ascii="Times New Roman" w:eastAsia="SimSun" w:hAnsi="Times New Roman" w:cs="Times New Roman"/>
          <w:sz w:val="28"/>
          <w:szCs w:val="28"/>
          <w:lang w:val="uk-UA"/>
        </w:rPr>
      </w:pPr>
      <w:r w:rsidRPr="00997988">
        <w:rPr>
          <w:rFonts w:ascii="Times New Roman" w:eastAsia="SimSun" w:hAnsi="Times New Roman" w:cs="Times New Roman"/>
          <w:sz w:val="28"/>
          <w:szCs w:val="28"/>
          <w:lang w:val="uk-UA"/>
        </w:rPr>
        <w:t>- відзначення професійних свят із врученням Грамот виконавчого комітету Вараської міської ради, Подяк міського голови та грошових винагород;</w:t>
      </w:r>
    </w:p>
    <w:p w:rsidR="00C73B3E" w:rsidRPr="00997988" w:rsidRDefault="00C73B3E" w:rsidP="00C73B3E">
      <w:pPr>
        <w:spacing w:after="0" w:line="240" w:lineRule="auto"/>
        <w:ind w:firstLine="720"/>
        <w:jc w:val="both"/>
        <w:rPr>
          <w:rFonts w:ascii="Times New Roman" w:eastAsia="SimSun" w:hAnsi="Times New Roman" w:cs="Times New Roman"/>
          <w:sz w:val="28"/>
          <w:szCs w:val="28"/>
          <w:lang w:val="uk-UA"/>
        </w:rPr>
      </w:pPr>
      <w:r w:rsidRPr="00997988">
        <w:rPr>
          <w:rFonts w:ascii="Times New Roman" w:eastAsia="SimSun" w:hAnsi="Times New Roman" w:cs="Times New Roman"/>
          <w:sz w:val="28"/>
          <w:szCs w:val="28"/>
          <w:lang w:val="uk-UA"/>
        </w:rPr>
        <w:t>- придбання бланків Грамот, бланків Подяк, рамок для Грамот та Подяк, конвертів, квітів.</w:t>
      </w:r>
    </w:p>
    <w:p w:rsidR="00C73B3E" w:rsidRPr="00997988" w:rsidRDefault="00C73B3E" w:rsidP="00C73B3E">
      <w:pPr>
        <w:spacing w:after="0" w:line="240" w:lineRule="auto"/>
        <w:ind w:firstLine="720"/>
        <w:jc w:val="both"/>
        <w:rPr>
          <w:rFonts w:ascii="Times New Roman" w:eastAsia="SimSun" w:hAnsi="Times New Roman" w:cs="Times New Roman"/>
          <w:sz w:val="28"/>
          <w:szCs w:val="28"/>
          <w:lang w:val="uk-UA"/>
        </w:rPr>
      </w:pPr>
      <w:r w:rsidRPr="00997988">
        <w:rPr>
          <w:rFonts w:ascii="Times New Roman" w:eastAsia="SimSun" w:hAnsi="Times New Roman" w:cs="Times New Roman"/>
          <w:sz w:val="28"/>
          <w:szCs w:val="28"/>
          <w:lang w:val="uk-UA"/>
        </w:rPr>
        <w:t>Інформація про завдання, заходи та строки виконання Програми наведена в таблиці 1.</w:t>
      </w:r>
    </w:p>
    <w:p w:rsidR="00C73B3E" w:rsidRPr="00997988" w:rsidRDefault="00C73B3E" w:rsidP="00C73B3E">
      <w:pPr>
        <w:spacing w:after="0" w:line="240" w:lineRule="auto"/>
        <w:ind w:firstLine="720"/>
        <w:jc w:val="center"/>
        <w:rPr>
          <w:rFonts w:ascii="Times New Roman" w:eastAsia="SimSun" w:hAnsi="Times New Roman" w:cs="Times New Roman"/>
          <w:b/>
          <w:i/>
          <w:sz w:val="28"/>
          <w:szCs w:val="28"/>
          <w:lang w:val="uk-UA"/>
        </w:rPr>
      </w:pPr>
    </w:p>
    <w:p w:rsidR="00C73B3E" w:rsidRDefault="00C73B3E" w:rsidP="00C73B3E">
      <w:pPr>
        <w:spacing w:after="0" w:line="240" w:lineRule="auto"/>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ab/>
        <w:t xml:space="preserve">Виконання Програми забезпечить належну організацію відзначення державних, професійних та місцевих свят, ювілейних дат, відзначення осіб, які </w:t>
      </w:r>
    </w:p>
    <w:p w:rsidR="00BD5029" w:rsidRDefault="00BD5029" w:rsidP="00C73B3E">
      <w:pPr>
        <w:spacing w:after="0" w:line="240" w:lineRule="auto"/>
        <w:jc w:val="right"/>
        <w:rPr>
          <w:rFonts w:ascii="Times New Roman" w:eastAsia="SimSun" w:hAnsi="Times New Roman" w:cs="Times New Roman"/>
          <w:sz w:val="24"/>
          <w:szCs w:val="24"/>
          <w:lang w:val="uk-UA"/>
        </w:rPr>
      </w:pPr>
    </w:p>
    <w:p w:rsidR="00BD5029" w:rsidRDefault="00BD5029" w:rsidP="00C73B3E">
      <w:pPr>
        <w:spacing w:after="0" w:line="240" w:lineRule="auto"/>
        <w:jc w:val="right"/>
        <w:rPr>
          <w:rFonts w:ascii="Times New Roman" w:eastAsia="SimSun" w:hAnsi="Times New Roman" w:cs="Times New Roman"/>
          <w:sz w:val="24"/>
          <w:szCs w:val="24"/>
          <w:lang w:val="uk-UA"/>
        </w:rPr>
      </w:pPr>
    </w:p>
    <w:p w:rsidR="00BD5029" w:rsidRDefault="00BD5029" w:rsidP="00C73B3E">
      <w:pPr>
        <w:spacing w:after="0" w:line="240" w:lineRule="auto"/>
        <w:jc w:val="right"/>
        <w:rPr>
          <w:rFonts w:ascii="Times New Roman" w:eastAsia="SimSun" w:hAnsi="Times New Roman" w:cs="Times New Roman"/>
          <w:sz w:val="24"/>
          <w:szCs w:val="24"/>
          <w:lang w:val="uk-UA"/>
        </w:rPr>
      </w:pPr>
    </w:p>
    <w:p w:rsidR="00C73B3E" w:rsidRDefault="00C73B3E" w:rsidP="00C73B3E">
      <w:pPr>
        <w:spacing w:after="0" w:line="240" w:lineRule="auto"/>
        <w:jc w:val="right"/>
        <w:rPr>
          <w:rFonts w:ascii="Times New Roman" w:hAnsi="Times New Roman" w:cs="Times New Roman"/>
          <w:sz w:val="28"/>
          <w:szCs w:val="28"/>
          <w:lang w:val="uk-UA"/>
        </w:rPr>
      </w:pPr>
      <w:r w:rsidRPr="00997988">
        <w:rPr>
          <w:rFonts w:ascii="Times New Roman" w:eastAsia="SimSun" w:hAnsi="Times New Roman" w:cs="Times New Roman"/>
          <w:sz w:val="24"/>
          <w:szCs w:val="24"/>
          <w:lang w:val="uk-UA"/>
        </w:rPr>
        <w:lastRenderedPageBreak/>
        <w:t>Продовження Програми №1100-ПР-01</w:t>
      </w:r>
    </w:p>
    <w:p w:rsidR="00C73B3E"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зробили вагомий внесок у розвиток Вараської міської  територіальної громади, а також сприятиме підвищенню патріотизму, національної свідомості, соціальної активності жителів Вараської міської територіальної громади.</w:t>
      </w:r>
    </w:p>
    <w:p w:rsidR="00C73B3E" w:rsidRPr="00997988" w:rsidRDefault="00C73B3E" w:rsidP="00C73B3E">
      <w:pPr>
        <w:spacing w:after="0" w:line="240" w:lineRule="auto"/>
        <w:ind w:firstLine="708"/>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Інформація про очікувані результати виконання Програми наведено в таблиці 2.</w:t>
      </w:r>
    </w:p>
    <w:p w:rsidR="00C73B3E" w:rsidRPr="00997988" w:rsidRDefault="00C73B3E" w:rsidP="00C73B3E">
      <w:pPr>
        <w:spacing w:after="0" w:line="240" w:lineRule="auto"/>
        <w:ind w:firstLine="708"/>
        <w:jc w:val="both"/>
        <w:rPr>
          <w:rFonts w:ascii="Times New Roman" w:hAnsi="Times New Roman" w:cs="Times New Roman"/>
          <w:sz w:val="28"/>
          <w:szCs w:val="28"/>
          <w:lang w:val="uk-UA"/>
        </w:rPr>
      </w:pPr>
    </w:p>
    <w:p w:rsidR="00C73B3E" w:rsidRPr="00997988" w:rsidRDefault="00C73B3E" w:rsidP="00C73B3E">
      <w:pPr>
        <w:pStyle w:val="HTML"/>
        <w:jc w:val="both"/>
        <w:rPr>
          <w:rFonts w:ascii="Times New Roman" w:hAnsi="Times New Roman" w:cs="Times New Roman"/>
          <w:b/>
          <w:sz w:val="28"/>
          <w:szCs w:val="28"/>
          <w:lang w:val="uk-UA"/>
        </w:rPr>
      </w:pPr>
    </w:p>
    <w:p w:rsidR="00C73B3E" w:rsidRPr="00997988" w:rsidRDefault="00C73B3E" w:rsidP="00C73B3E">
      <w:pPr>
        <w:pStyle w:val="HTML"/>
        <w:jc w:val="both"/>
        <w:rPr>
          <w:rFonts w:ascii="Times New Roman" w:hAnsi="Times New Roman" w:cs="Times New Roman"/>
          <w:b/>
          <w:sz w:val="28"/>
          <w:szCs w:val="28"/>
          <w:lang w:val="uk-UA"/>
        </w:rPr>
      </w:pPr>
    </w:p>
    <w:p w:rsidR="00C73B3E" w:rsidRPr="00997988" w:rsidRDefault="00C73B3E" w:rsidP="00C73B3E">
      <w:pPr>
        <w:pStyle w:val="HTML"/>
        <w:jc w:val="both"/>
        <w:rPr>
          <w:rFonts w:ascii="Times New Roman" w:hAnsi="Times New Roman" w:cs="Times New Roman"/>
          <w:b/>
          <w:sz w:val="28"/>
          <w:szCs w:val="28"/>
          <w:lang w:val="uk-UA"/>
        </w:rPr>
      </w:pPr>
    </w:p>
    <w:p w:rsidR="00C73B3E" w:rsidRPr="00997988" w:rsidRDefault="00C73B3E" w:rsidP="00C73B3E">
      <w:pPr>
        <w:pStyle w:val="HTML"/>
        <w:jc w:val="both"/>
        <w:rPr>
          <w:rFonts w:ascii="Times New Roman" w:hAnsi="Times New Roman" w:cs="Times New Roman"/>
          <w:b/>
          <w:sz w:val="28"/>
          <w:szCs w:val="28"/>
          <w:lang w:val="uk-UA"/>
        </w:rPr>
      </w:pPr>
    </w:p>
    <w:p w:rsidR="00C73B3E" w:rsidRPr="00997988" w:rsidRDefault="00C73B3E" w:rsidP="00C73B3E">
      <w:pPr>
        <w:pStyle w:val="HTML"/>
        <w:jc w:val="center"/>
        <w:rPr>
          <w:rFonts w:ascii="Times New Roman" w:hAnsi="Times New Roman" w:cs="Times New Roman"/>
          <w:b/>
          <w:sz w:val="28"/>
          <w:szCs w:val="28"/>
          <w:lang w:val="uk-UA"/>
        </w:rPr>
      </w:pPr>
    </w:p>
    <w:p w:rsidR="00C73B3E" w:rsidRPr="00997988" w:rsidRDefault="00C73B3E" w:rsidP="00C73B3E">
      <w:pPr>
        <w:pStyle w:val="HTML"/>
        <w:jc w:val="center"/>
        <w:rPr>
          <w:rFonts w:ascii="Times New Roman" w:hAnsi="Times New Roman" w:cs="Times New Roman"/>
          <w:b/>
          <w:sz w:val="28"/>
          <w:szCs w:val="28"/>
          <w:lang w:val="uk-UA"/>
        </w:rPr>
      </w:pPr>
    </w:p>
    <w:p w:rsidR="00C73B3E" w:rsidRPr="00997988" w:rsidRDefault="00C73B3E" w:rsidP="00C73B3E">
      <w:pPr>
        <w:pStyle w:val="HTML"/>
        <w:jc w:val="center"/>
        <w:rPr>
          <w:rFonts w:ascii="Times New Roman" w:hAnsi="Times New Roman" w:cs="Times New Roman"/>
          <w:b/>
          <w:sz w:val="28"/>
          <w:szCs w:val="28"/>
          <w:lang w:val="uk-UA"/>
        </w:rPr>
      </w:pPr>
    </w:p>
    <w:p w:rsidR="00C73B3E" w:rsidRPr="00997988" w:rsidRDefault="00C73B3E" w:rsidP="00C73B3E">
      <w:pPr>
        <w:pStyle w:val="HTML"/>
        <w:jc w:val="center"/>
        <w:rPr>
          <w:rFonts w:ascii="Times New Roman" w:hAnsi="Times New Roman" w:cs="Times New Roman"/>
          <w:b/>
          <w:sz w:val="28"/>
          <w:szCs w:val="28"/>
          <w:lang w:val="uk-UA"/>
        </w:rPr>
      </w:pPr>
    </w:p>
    <w:p w:rsidR="00C73B3E" w:rsidRPr="00997988" w:rsidRDefault="00C73B3E" w:rsidP="00C73B3E">
      <w:pPr>
        <w:pStyle w:val="HTML"/>
        <w:jc w:val="center"/>
        <w:rPr>
          <w:rFonts w:ascii="Times New Roman" w:hAnsi="Times New Roman" w:cs="Times New Roman"/>
          <w:b/>
          <w:sz w:val="28"/>
          <w:szCs w:val="28"/>
          <w:lang w:val="uk-UA"/>
        </w:rPr>
      </w:pPr>
    </w:p>
    <w:p w:rsidR="00C73B3E" w:rsidRPr="00997988" w:rsidRDefault="00C73B3E" w:rsidP="00C73B3E">
      <w:pPr>
        <w:pStyle w:val="HTML"/>
        <w:jc w:val="center"/>
        <w:rPr>
          <w:rFonts w:ascii="Times New Roman" w:hAnsi="Times New Roman" w:cs="Times New Roman"/>
          <w:b/>
          <w:sz w:val="28"/>
          <w:szCs w:val="28"/>
          <w:lang w:val="uk-UA"/>
        </w:rPr>
      </w:pPr>
    </w:p>
    <w:p w:rsidR="00C73B3E" w:rsidRPr="00997988" w:rsidRDefault="00C73B3E" w:rsidP="00C73B3E">
      <w:pPr>
        <w:pStyle w:val="HTML"/>
        <w:jc w:val="center"/>
        <w:rPr>
          <w:rFonts w:ascii="Times New Roman" w:hAnsi="Times New Roman" w:cs="Times New Roman"/>
          <w:b/>
          <w:sz w:val="28"/>
          <w:szCs w:val="28"/>
          <w:lang w:val="uk-UA"/>
        </w:rPr>
      </w:pPr>
    </w:p>
    <w:p w:rsidR="00C73B3E" w:rsidRPr="00997988" w:rsidRDefault="00C73B3E" w:rsidP="00C73B3E">
      <w:pPr>
        <w:pStyle w:val="HTML"/>
        <w:jc w:val="center"/>
        <w:rPr>
          <w:rFonts w:ascii="Times New Roman" w:hAnsi="Times New Roman" w:cs="Times New Roman"/>
          <w:b/>
          <w:sz w:val="28"/>
          <w:szCs w:val="28"/>
          <w:lang w:val="uk-UA"/>
        </w:rPr>
      </w:pPr>
    </w:p>
    <w:p w:rsidR="00C73B3E" w:rsidRPr="00997988" w:rsidRDefault="00C73B3E" w:rsidP="00C73B3E">
      <w:pPr>
        <w:pStyle w:val="HTML"/>
        <w:jc w:val="center"/>
        <w:rPr>
          <w:rFonts w:ascii="Times New Roman" w:hAnsi="Times New Roman" w:cs="Times New Roman"/>
          <w:b/>
          <w:sz w:val="28"/>
          <w:szCs w:val="28"/>
          <w:lang w:val="uk-UA"/>
        </w:rPr>
        <w:sectPr w:rsidR="00C73B3E" w:rsidRPr="00997988" w:rsidSect="00726B63">
          <w:pgSz w:w="11906" w:h="16838"/>
          <w:pgMar w:top="1134" w:right="748" w:bottom="1701" w:left="1701" w:header="709" w:footer="709" w:gutter="0"/>
          <w:cols w:space="720"/>
          <w:docGrid w:linePitch="326"/>
        </w:sectPr>
      </w:pPr>
    </w:p>
    <w:p w:rsidR="00C73B3E" w:rsidRPr="00997988" w:rsidRDefault="00C73B3E" w:rsidP="00C73B3E">
      <w:pPr>
        <w:tabs>
          <w:tab w:val="left" w:pos="6060"/>
        </w:tabs>
        <w:spacing w:after="0" w:line="240" w:lineRule="auto"/>
        <w:jc w:val="right"/>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lastRenderedPageBreak/>
        <w:t>Продовження Програми №1100-ПР-01</w:t>
      </w:r>
    </w:p>
    <w:p w:rsidR="00C73B3E" w:rsidRPr="00997988" w:rsidRDefault="00C73B3E" w:rsidP="00C73B3E">
      <w:pPr>
        <w:pStyle w:val="HTML"/>
        <w:jc w:val="center"/>
        <w:rPr>
          <w:rFonts w:ascii="Times New Roman" w:hAnsi="Times New Roman" w:cs="Times New Roman"/>
          <w:b/>
          <w:sz w:val="24"/>
          <w:szCs w:val="24"/>
          <w:lang w:val="uk-UA"/>
        </w:rPr>
      </w:pPr>
    </w:p>
    <w:p w:rsidR="00C73B3E" w:rsidRPr="00997988" w:rsidRDefault="00C73B3E" w:rsidP="00C73B3E">
      <w:pPr>
        <w:pStyle w:val="HTML"/>
        <w:jc w:val="center"/>
        <w:rPr>
          <w:rFonts w:ascii="Times New Roman" w:hAnsi="Times New Roman" w:cs="Times New Roman"/>
          <w:b/>
          <w:sz w:val="28"/>
          <w:szCs w:val="28"/>
          <w:lang w:val="uk-UA"/>
        </w:rPr>
      </w:pPr>
      <w:r w:rsidRPr="00997988">
        <w:rPr>
          <w:rFonts w:ascii="Times New Roman" w:hAnsi="Times New Roman" w:cs="Times New Roman"/>
          <w:b/>
          <w:sz w:val="28"/>
          <w:szCs w:val="28"/>
          <w:lang w:val="uk-UA"/>
        </w:rPr>
        <w:t>Завдання, заходи та строки  виконання Програми</w:t>
      </w:r>
    </w:p>
    <w:p w:rsidR="00C73B3E" w:rsidRPr="00997988" w:rsidRDefault="00C73B3E" w:rsidP="00C73B3E">
      <w:pPr>
        <w:spacing w:after="0" w:line="240" w:lineRule="auto"/>
        <w:jc w:val="right"/>
        <w:rPr>
          <w:rFonts w:ascii="Times New Roman" w:hAnsi="Times New Roman" w:cs="Times New Roman"/>
          <w:sz w:val="24"/>
          <w:szCs w:val="24"/>
          <w:lang w:val="uk-UA"/>
        </w:rPr>
      </w:pPr>
      <w:r w:rsidRPr="00997988">
        <w:rPr>
          <w:rFonts w:ascii="Times New Roman" w:hAnsi="Times New Roman" w:cs="Times New Roman"/>
          <w:sz w:val="24"/>
          <w:szCs w:val="24"/>
          <w:lang w:val="uk-UA"/>
        </w:rPr>
        <w:t xml:space="preserve">Таблиця 1                                                                                                                                                            </w:t>
      </w:r>
    </w:p>
    <w:tbl>
      <w:tblPr>
        <w:tblW w:w="13981" w:type="dxa"/>
        <w:tblInd w:w="473" w:type="dxa"/>
        <w:tblLayout w:type="fixed"/>
        <w:tblLook w:val="0000" w:firstRow="0" w:lastRow="0" w:firstColumn="0" w:lastColumn="0" w:noHBand="0" w:noVBand="0"/>
      </w:tblPr>
      <w:tblGrid>
        <w:gridCol w:w="1053"/>
        <w:gridCol w:w="4536"/>
        <w:gridCol w:w="1276"/>
        <w:gridCol w:w="1446"/>
        <w:gridCol w:w="850"/>
        <w:gridCol w:w="993"/>
        <w:gridCol w:w="992"/>
        <w:gridCol w:w="850"/>
        <w:gridCol w:w="993"/>
        <w:gridCol w:w="992"/>
      </w:tblGrid>
      <w:tr w:rsidR="00C73B3E" w:rsidRPr="00997988" w:rsidTr="00C00FB8">
        <w:trPr>
          <w:trHeight w:val="970"/>
        </w:trPr>
        <w:tc>
          <w:tcPr>
            <w:tcW w:w="1053" w:type="dxa"/>
            <w:vMerge w:val="restart"/>
            <w:tcBorders>
              <w:top w:val="single" w:sz="4" w:space="0" w:color="000000"/>
              <w:left w:val="single" w:sz="4" w:space="0" w:color="000000"/>
              <w:bottom w:val="single" w:sz="4" w:space="0" w:color="auto"/>
              <w:right w:val="nil"/>
            </w:tcBorders>
            <w:shd w:val="clear" w:color="auto" w:fill="FFFFFF"/>
            <w:vAlign w:val="center"/>
          </w:tcPr>
          <w:p w:rsidR="00C73B3E" w:rsidRPr="00997988" w:rsidRDefault="00C73B3E" w:rsidP="00A7357D">
            <w:pPr>
              <w:pStyle w:val="HTML"/>
              <w:ind w:left="-218" w:right="-162"/>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 xml:space="preserve">№ </w:t>
            </w:r>
          </w:p>
          <w:p w:rsidR="00C73B3E" w:rsidRPr="00997988" w:rsidRDefault="00C73B3E" w:rsidP="00A7357D">
            <w:pPr>
              <w:pStyle w:val="HTML"/>
              <w:ind w:left="-218" w:right="-162"/>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з/п</w:t>
            </w:r>
          </w:p>
        </w:tc>
        <w:tc>
          <w:tcPr>
            <w:tcW w:w="4536" w:type="dxa"/>
            <w:vMerge w:val="restart"/>
            <w:tcBorders>
              <w:top w:val="single" w:sz="4" w:space="0" w:color="000000"/>
              <w:left w:val="single" w:sz="4" w:space="0" w:color="000000"/>
              <w:bottom w:val="single" w:sz="4" w:space="0" w:color="auto"/>
              <w:right w:val="nil"/>
            </w:tcBorders>
            <w:shd w:val="clear" w:color="auto" w:fill="FFFFFF"/>
            <w:vAlign w:val="center"/>
          </w:tcPr>
          <w:p w:rsidR="00C73B3E" w:rsidRPr="00997988" w:rsidRDefault="00C73B3E" w:rsidP="00A7357D">
            <w:pPr>
              <w:pStyle w:val="HTML"/>
              <w:jc w:val="center"/>
              <w:rPr>
                <w:rFonts w:ascii="Times New Roman" w:hAnsi="Times New Roman" w:cs="Times New Roman"/>
                <w:sz w:val="22"/>
                <w:szCs w:val="22"/>
                <w:lang w:val="uk-UA"/>
              </w:rPr>
            </w:pPr>
            <w:r w:rsidRPr="00997988">
              <w:rPr>
                <w:rFonts w:ascii="Times New Roman" w:hAnsi="Times New Roman" w:cs="Times New Roman"/>
                <w:sz w:val="22"/>
                <w:szCs w:val="22"/>
                <w:lang w:val="uk-UA"/>
              </w:rPr>
              <w:t>Найменування заходу</w:t>
            </w:r>
          </w:p>
        </w:tc>
        <w:tc>
          <w:tcPr>
            <w:tcW w:w="1276" w:type="dxa"/>
            <w:vMerge w:val="restart"/>
            <w:tcBorders>
              <w:top w:val="single" w:sz="4" w:space="0" w:color="000000"/>
              <w:left w:val="single" w:sz="4" w:space="0" w:color="000000"/>
              <w:bottom w:val="single" w:sz="4" w:space="0" w:color="auto"/>
              <w:right w:val="nil"/>
            </w:tcBorders>
            <w:shd w:val="clear" w:color="auto" w:fill="FFFFFF"/>
            <w:vAlign w:val="center"/>
          </w:tcPr>
          <w:p w:rsidR="00C73B3E" w:rsidRPr="00997988" w:rsidRDefault="00C73B3E" w:rsidP="00A7357D">
            <w:pPr>
              <w:pStyle w:val="HTML"/>
              <w:tabs>
                <w:tab w:val="clear" w:pos="916"/>
              </w:tabs>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Строки впровадження</w:t>
            </w:r>
          </w:p>
        </w:tc>
        <w:tc>
          <w:tcPr>
            <w:tcW w:w="1446"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tcPr>
          <w:p w:rsidR="00C73B3E" w:rsidRPr="00997988" w:rsidRDefault="00C73B3E" w:rsidP="00A7357D">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Виконавець</w:t>
            </w:r>
          </w:p>
          <w:p w:rsidR="00C73B3E" w:rsidRPr="00997988" w:rsidRDefault="00C73B3E" w:rsidP="00A7357D">
            <w:pPr>
              <w:pStyle w:val="HTML"/>
              <w:jc w:val="center"/>
              <w:rPr>
                <w:rFonts w:ascii="Times New Roman" w:eastAsia="Calibri" w:hAnsi="Times New Roman" w:cs="Times New Roman"/>
                <w:sz w:val="22"/>
                <w:szCs w:val="22"/>
                <w:lang w:val="uk-UA"/>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FFFFFF"/>
          </w:tcPr>
          <w:p w:rsidR="00C73B3E" w:rsidRPr="00997988" w:rsidRDefault="00C73B3E" w:rsidP="00A7357D">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 xml:space="preserve">Орієнтовна вартість заходу, </w:t>
            </w:r>
            <w:proofErr w:type="spellStart"/>
            <w:r w:rsidR="00AA7AA9">
              <w:rPr>
                <w:rFonts w:ascii="Times New Roman" w:eastAsia="Calibri" w:hAnsi="Times New Roman" w:cs="Times New Roman"/>
                <w:sz w:val="22"/>
                <w:szCs w:val="22"/>
                <w:lang w:val="uk-UA"/>
              </w:rPr>
              <w:t>тис.грн</w:t>
            </w:r>
            <w:proofErr w:type="spellEnd"/>
          </w:p>
        </w:tc>
      </w:tr>
      <w:tr w:rsidR="00C73B3E" w:rsidRPr="00997988" w:rsidTr="00C00FB8">
        <w:trPr>
          <w:trHeight w:val="322"/>
        </w:trPr>
        <w:tc>
          <w:tcPr>
            <w:tcW w:w="1053" w:type="dxa"/>
            <w:vMerge/>
            <w:tcBorders>
              <w:top w:val="single" w:sz="4" w:space="0" w:color="000000"/>
              <w:left w:val="single" w:sz="4" w:space="0" w:color="000000"/>
              <w:bottom w:val="single" w:sz="4" w:space="0" w:color="auto"/>
              <w:right w:val="nil"/>
            </w:tcBorders>
            <w:vAlign w:val="center"/>
          </w:tcPr>
          <w:p w:rsidR="00C73B3E" w:rsidRPr="00997988" w:rsidRDefault="00C73B3E" w:rsidP="00A7357D">
            <w:pPr>
              <w:spacing w:after="0" w:line="240" w:lineRule="auto"/>
              <w:rPr>
                <w:rFonts w:ascii="Times New Roman" w:eastAsia="Calibri" w:hAnsi="Times New Roman" w:cs="Times New Roman"/>
                <w:b/>
                <w:lang w:val="uk-UA"/>
              </w:rPr>
            </w:pPr>
          </w:p>
        </w:tc>
        <w:tc>
          <w:tcPr>
            <w:tcW w:w="4536" w:type="dxa"/>
            <w:vMerge/>
            <w:tcBorders>
              <w:top w:val="single" w:sz="4" w:space="0" w:color="000000"/>
              <w:left w:val="single" w:sz="4" w:space="0" w:color="000000"/>
              <w:bottom w:val="single" w:sz="4" w:space="0" w:color="auto"/>
              <w:right w:val="nil"/>
            </w:tcBorders>
            <w:vAlign w:val="center"/>
          </w:tcPr>
          <w:p w:rsidR="00C73B3E" w:rsidRPr="00997988" w:rsidRDefault="00C73B3E" w:rsidP="00A7357D">
            <w:pPr>
              <w:spacing w:after="0" w:line="240" w:lineRule="auto"/>
              <w:rPr>
                <w:rFonts w:ascii="Times New Roman" w:hAnsi="Times New Roman" w:cs="Times New Roman"/>
                <w:b/>
                <w:lang w:val="uk-UA"/>
              </w:rPr>
            </w:pPr>
          </w:p>
        </w:tc>
        <w:tc>
          <w:tcPr>
            <w:tcW w:w="1276" w:type="dxa"/>
            <w:vMerge/>
            <w:tcBorders>
              <w:top w:val="single" w:sz="4" w:space="0" w:color="000000"/>
              <w:left w:val="single" w:sz="4" w:space="0" w:color="000000"/>
              <w:bottom w:val="single" w:sz="4" w:space="0" w:color="auto"/>
              <w:right w:val="nil"/>
            </w:tcBorders>
            <w:vAlign w:val="center"/>
          </w:tcPr>
          <w:p w:rsidR="00C73B3E" w:rsidRPr="00997988" w:rsidRDefault="00C73B3E" w:rsidP="00A7357D">
            <w:pPr>
              <w:spacing w:after="0" w:line="240" w:lineRule="auto"/>
              <w:rPr>
                <w:rFonts w:ascii="Times New Roman" w:eastAsia="Calibri" w:hAnsi="Times New Roman" w:cs="Times New Roman"/>
                <w:b/>
                <w:lang w:val="uk-UA"/>
              </w:rPr>
            </w:pPr>
          </w:p>
        </w:tc>
        <w:tc>
          <w:tcPr>
            <w:tcW w:w="1446" w:type="dxa"/>
            <w:vMerge/>
            <w:tcBorders>
              <w:top w:val="single" w:sz="4" w:space="0" w:color="000000"/>
              <w:left w:val="single" w:sz="4" w:space="0" w:color="000000"/>
              <w:bottom w:val="single" w:sz="4" w:space="0" w:color="auto"/>
              <w:right w:val="single" w:sz="4" w:space="0" w:color="auto"/>
            </w:tcBorders>
            <w:vAlign w:val="center"/>
          </w:tcPr>
          <w:p w:rsidR="00C73B3E" w:rsidRPr="00997988" w:rsidRDefault="00C73B3E" w:rsidP="00A7357D">
            <w:pPr>
              <w:spacing w:after="0" w:line="240" w:lineRule="auto"/>
              <w:rPr>
                <w:rFonts w:ascii="Times New Roman" w:eastAsia="Calibri" w:hAnsi="Times New Roman" w:cs="Times New Roman"/>
                <w:b/>
                <w:lang w:val="uk-UA"/>
              </w:rPr>
            </w:pPr>
          </w:p>
        </w:tc>
        <w:tc>
          <w:tcPr>
            <w:tcW w:w="850" w:type="dxa"/>
            <w:vMerge w:val="restart"/>
            <w:tcBorders>
              <w:top w:val="single" w:sz="4" w:space="0" w:color="auto"/>
              <w:left w:val="single" w:sz="4" w:space="0" w:color="000000"/>
              <w:bottom w:val="single" w:sz="4" w:space="0" w:color="auto"/>
              <w:right w:val="single" w:sz="4" w:space="0" w:color="auto"/>
            </w:tcBorders>
            <w:shd w:val="clear" w:color="auto" w:fill="FFFFFF"/>
            <w:vAlign w:val="center"/>
          </w:tcPr>
          <w:p w:rsidR="00C73B3E" w:rsidRPr="00997988" w:rsidRDefault="00C73B3E" w:rsidP="00A7357D">
            <w:pPr>
              <w:pStyle w:val="HTML"/>
              <w:ind w:left="-108" w:right="-108"/>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Всього</w:t>
            </w:r>
          </w:p>
        </w:tc>
        <w:tc>
          <w:tcPr>
            <w:tcW w:w="4820" w:type="dxa"/>
            <w:gridSpan w:val="5"/>
            <w:tcBorders>
              <w:top w:val="single" w:sz="4" w:space="0" w:color="auto"/>
              <w:left w:val="single" w:sz="4" w:space="0" w:color="auto"/>
              <w:bottom w:val="single" w:sz="4" w:space="0" w:color="auto"/>
              <w:right w:val="single" w:sz="4" w:space="0" w:color="auto"/>
            </w:tcBorders>
            <w:shd w:val="clear" w:color="auto" w:fill="FFFFFF"/>
          </w:tcPr>
          <w:p w:rsidR="00C73B3E" w:rsidRPr="00997988" w:rsidRDefault="00C73B3E" w:rsidP="00A7357D">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в тому числі за роками</w:t>
            </w:r>
          </w:p>
        </w:tc>
      </w:tr>
      <w:tr w:rsidR="00C73B3E" w:rsidRPr="00997988" w:rsidTr="0060105E">
        <w:trPr>
          <w:trHeight w:val="322"/>
        </w:trPr>
        <w:tc>
          <w:tcPr>
            <w:tcW w:w="1053" w:type="dxa"/>
            <w:vMerge/>
            <w:tcBorders>
              <w:top w:val="single" w:sz="4" w:space="0" w:color="000000"/>
              <w:left w:val="single" w:sz="4" w:space="0" w:color="000000"/>
              <w:bottom w:val="single" w:sz="4" w:space="0" w:color="auto"/>
              <w:right w:val="nil"/>
            </w:tcBorders>
            <w:vAlign w:val="center"/>
          </w:tcPr>
          <w:p w:rsidR="00C73B3E" w:rsidRPr="00997988" w:rsidRDefault="00C73B3E" w:rsidP="00A7357D">
            <w:pPr>
              <w:spacing w:after="0" w:line="240" w:lineRule="auto"/>
              <w:rPr>
                <w:rFonts w:ascii="Times New Roman" w:eastAsia="Calibri" w:hAnsi="Times New Roman" w:cs="Times New Roman"/>
                <w:b/>
                <w:lang w:val="uk-UA"/>
              </w:rPr>
            </w:pPr>
          </w:p>
        </w:tc>
        <w:tc>
          <w:tcPr>
            <w:tcW w:w="4536" w:type="dxa"/>
            <w:vMerge/>
            <w:tcBorders>
              <w:top w:val="single" w:sz="4" w:space="0" w:color="000000"/>
              <w:left w:val="single" w:sz="4" w:space="0" w:color="000000"/>
              <w:bottom w:val="single" w:sz="4" w:space="0" w:color="auto"/>
              <w:right w:val="nil"/>
            </w:tcBorders>
            <w:vAlign w:val="center"/>
          </w:tcPr>
          <w:p w:rsidR="00C73B3E" w:rsidRPr="00997988" w:rsidRDefault="00C73B3E" w:rsidP="00A7357D">
            <w:pPr>
              <w:spacing w:after="0" w:line="240" w:lineRule="auto"/>
              <w:rPr>
                <w:rFonts w:ascii="Times New Roman" w:hAnsi="Times New Roman" w:cs="Times New Roman"/>
                <w:b/>
                <w:lang w:val="uk-UA"/>
              </w:rPr>
            </w:pPr>
          </w:p>
        </w:tc>
        <w:tc>
          <w:tcPr>
            <w:tcW w:w="1276" w:type="dxa"/>
            <w:vMerge/>
            <w:tcBorders>
              <w:top w:val="single" w:sz="4" w:space="0" w:color="000000"/>
              <w:left w:val="single" w:sz="4" w:space="0" w:color="000000"/>
              <w:bottom w:val="single" w:sz="4" w:space="0" w:color="auto"/>
              <w:right w:val="nil"/>
            </w:tcBorders>
            <w:vAlign w:val="center"/>
          </w:tcPr>
          <w:p w:rsidR="00C73B3E" w:rsidRPr="00997988" w:rsidRDefault="00C73B3E" w:rsidP="00A7357D">
            <w:pPr>
              <w:spacing w:after="0" w:line="240" w:lineRule="auto"/>
              <w:rPr>
                <w:rFonts w:ascii="Times New Roman" w:eastAsia="Calibri" w:hAnsi="Times New Roman" w:cs="Times New Roman"/>
                <w:b/>
                <w:lang w:val="uk-UA"/>
              </w:rPr>
            </w:pPr>
          </w:p>
        </w:tc>
        <w:tc>
          <w:tcPr>
            <w:tcW w:w="1446" w:type="dxa"/>
            <w:vMerge/>
            <w:tcBorders>
              <w:top w:val="single" w:sz="4" w:space="0" w:color="000000"/>
              <w:left w:val="single" w:sz="4" w:space="0" w:color="000000"/>
              <w:bottom w:val="single" w:sz="4" w:space="0" w:color="auto"/>
              <w:right w:val="single" w:sz="4" w:space="0" w:color="auto"/>
            </w:tcBorders>
            <w:vAlign w:val="center"/>
          </w:tcPr>
          <w:p w:rsidR="00C73B3E" w:rsidRPr="00997988" w:rsidRDefault="00C73B3E" w:rsidP="00A7357D">
            <w:pPr>
              <w:spacing w:after="0" w:line="240" w:lineRule="auto"/>
              <w:rPr>
                <w:rFonts w:ascii="Times New Roman" w:eastAsia="Calibri" w:hAnsi="Times New Roman" w:cs="Times New Roman"/>
                <w:b/>
                <w:lang w:val="uk-UA"/>
              </w:rPr>
            </w:pPr>
          </w:p>
        </w:tc>
        <w:tc>
          <w:tcPr>
            <w:tcW w:w="850" w:type="dxa"/>
            <w:vMerge/>
            <w:tcBorders>
              <w:top w:val="single" w:sz="4" w:space="0" w:color="auto"/>
              <w:left w:val="single" w:sz="4" w:space="0" w:color="000000"/>
              <w:bottom w:val="single" w:sz="4" w:space="0" w:color="auto"/>
              <w:right w:val="single" w:sz="4" w:space="0" w:color="auto"/>
            </w:tcBorders>
            <w:vAlign w:val="center"/>
          </w:tcPr>
          <w:p w:rsidR="00C73B3E" w:rsidRPr="00997988" w:rsidRDefault="00C73B3E" w:rsidP="00A7357D">
            <w:pPr>
              <w:spacing w:after="0" w:line="240" w:lineRule="auto"/>
              <w:rPr>
                <w:rFonts w:ascii="Times New Roman" w:eastAsia="Calibri" w:hAnsi="Times New Roman" w:cs="Times New Roman"/>
                <w:lang w:val="uk-UA"/>
              </w:rPr>
            </w:pPr>
          </w:p>
        </w:tc>
        <w:tc>
          <w:tcPr>
            <w:tcW w:w="993" w:type="dxa"/>
            <w:tcBorders>
              <w:top w:val="single" w:sz="4" w:space="0" w:color="auto"/>
              <w:left w:val="single" w:sz="4" w:space="0" w:color="auto"/>
              <w:bottom w:val="single" w:sz="4" w:space="0" w:color="auto"/>
              <w:right w:val="nil"/>
            </w:tcBorders>
            <w:shd w:val="clear" w:color="auto" w:fill="FFFFFF"/>
          </w:tcPr>
          <w:p w:rsidR="00C73B3E" w:rsidRPr="00997988" w:rsidRDefault="00C73B3E" w:rsidP="0060105E">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2021</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C73B3E" w:rsidRPr="00997988" w:rsidRDefault="00C73B3E" w:rsidP="0060105E">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2022</w:t>
            </w:r>
          </w:p>
        </w:tc>
        <w:tc>
          <w:tcPr>
            <w:tcW w:w="850" w:type="dxa"/>
            <w:tcBorders>
              <w:top w:val="single" w:sz="4" w:space="0" w:color="auto"/>
              <w:left w:val="single" w:sz="4" w:space="0" w:color="000000"/>
              <w:bottom w:val="single" w:sz="4" w:space="0" w:color="auto"/>
              <w:right w:val="single" w:sz="4" w:space="0" w:color="auto"/>
            </w:tcBorders>
            <w:shd w:val="clear" w:color="auto" w:fill="FFFFFF"/>
          </w:tcPr>
          <w:p w:rsidR="00C73B3E" w:rsidRPr="00997988" w:rsidRDefault="00C73B3E" w:rsidP="0060105E">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2023</w:t>
            </w:r>
          </w:p>
        </w:tc>
        <w:tc>
          <w:tcPr>
            <w:tcW w:w="993" w:type="dxa"/>
            <w:tcBorders>
              <w:top w:val="single" w:sz="4" w:space="0" w:color="auto"/>
              <w:left w:val="single" w:sz="4" w:space="0" w:color="000000"/>
              <w:bottom w:val="single" w:sz="4" w:space="0" w:color="auto"/>
              <w:right w:val="single" w:sz="4" w:space="0" w:color="auto"/>
            </w:tcBorders>
            <w:shd w:val="clear" w:color="auto" w:fill="FFFFFF"/>
          </w:tcPr>
          <w:p w:rsidR="00C73B3E" w:rsidRPr="00997988" w:rsidRDefault="00C73B3E" w:rsidP="0060105E">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2024</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C73B3E" w:rsidRPr="00997988" w:rsidRDefault="00C73B3E" w:rsidP="0060105E">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2025</w:t>
            </w:r>
          </w:p>
        </w:tc>
      </w:tr>
      <w:tr w:rsidR="00125AA7" w:rsidRPr="00997988" w:rsidTr="0060105E">
        <w:trPr>
          <w:trHeight w:val="78"/>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C73B3E" w:rsidRPr="00997988" w:rsidRDefault="00C73B3E" w:rsidP="00A7357D">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73B3E" w:rsidRPr="00997988" w:rsidRDefault="00C73B3E" w:rsidP="00A7357D">
            <w:pPr>
              <w:pStyle w:val="HTML"/>
              <w:jc w:val="center"/>
              <w:rPr>
                <w:rFonts w:ascii="Times New Roman" w:hAnsi="Times New Roman" w:cs="Times New Roman"/>
                <w:sz w:val="22"/>
                <w:szCs w:val="22"/>
                <w:lang w:val="uk-UA"/>
              </w:rPr>
            </w:pPr>
            <w:r w:rsidRPr="00997988">
              <w:rPr>
                <w:rFonts w:ascii="Times New Roman" w:hAnsi="Times New Roman" w:cs="Times New Roman"/>
                <w:sz w:val="22"/>
                <w:szCs w:val="22"/>
                <w:lang w:val="uk-U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73B3E" w:rsidRPr="00997988" w:rsidRDefault="00C73B3E" w:rsidP="00A7357D">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3</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C73B3E" w:rsidRPr="00997988" w:rsidRDefault="00C73B3E" w:rsidP="00A7357D">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73B3E" w:rsidRPr="00997988" w:rsidRDefault="00C73B3E" w:rsidP="00A7357D">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73B3E" w:rsidRPr="00997988" w:rsidRDefault="00C73B3E" w:rsidP="00A7357D">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B3E" w:rsidRPr="00997988" w:rsidRDefault="00C73B3E" w:rsidP="00A7357D">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73B3E" w:rsidRPr="00997988" w:rsidRDefault="00C73B3E" w:rsidP="00A7357D">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73B3E" w:rsidRPr="00997988" w:rsidRDefault="00C73B3E" w:rsidP="00A7357D">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73B3E" w:rsidRPr="00997988" w:rsidRDefault="00C73B3E" w:rsidP="00A7357D">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10</w:t>
            </w:r>
          </w:p>
        </w:tc>
      </w:tr>
      <w:tr w:rsidR="00125AA7" w:rsidRPr="00997988" w:rsidTr="0060105E">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C73B3E" w:rsidRPr="00997988" w:rsidRDefault="00C73B3E" w:rsidP="00A7357D">
            <w:pPr>
              <w:pStyle w:val="HTML"/>
              <w:rPr>
                <w:rFonts w:ascii="Times New Roman" w:eastAsia="Calibri" w:hAnsi="Times New Roman" w:cs="Times New Roman"/>
                <w:sz w:val="22"/>
                <w:szCs w:val="22"/>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3B3E" w:rsidRPr="00997988" w:rsidRDefault="00C73B3E" w:rsidP="00A7357D">
            <w:pPr>
              <w:spacing w:after="0" w:line="240" w:lineRule="auto"/>
              <w:rPr>
                <w:rFonts w:ascii="Times New Roman" w:eastAsia="SimSun" w:hAnsi="Times New Roman" w:cs="Times New Roman"/>
                <w:lang w:val="uk-UA"/>
              </w:rPr>
            </w:pPr>
            <w:r w:rsidRPr="00997988">
              <w:rPr>
                <w:rFonts w:ascii="Times New Roman" w:hAnsi="Times New Roman" w:cs="Times New Roman"/>
                <w:lang w:val="uk-UA"/>
              </w:rPr>
              <w:t xml:space="preserve">- відзначення </w:t>
            </w:r>
            <w:r w:rsidRPr="00997988">
              <w:rPr>
                <w:rFonts w:ascii="Times New Roman" w:eastAsia="SimSun" w:hAnsi="Times New Roman" w:cs="Times New Roman"/>
                <w:lang w:val="uk-UA"/>
              </w:rPr>
              <w:t>державних свят із врученням Грамот виконавчого комітету Вараської міської ради, Подяк міського голови та грошових винагород;</w:t>
            </w:r>
          </w:p>
          <w:p w:rsidR="00C73B3E" w:rsidRPr="00997988" w:rsidRDefault="00C73B3E" w:rsidP="00A7357D">
            <w:pPr>
              <w:spacing w:after="0" w:line="240" w:lineRule="auto"/>
              <w:rPr>
                <w:rFonts w:ascii="Times New Roman" w:eastAsia="SimSun" w:hAnsi="Times New Roman" w:cs="Times New Roman"/>
                <w:lang w:val="uk-UA"/>
              </w:rPr>
            </w:pPr>
            <w:r w:rsidRPr="00997988">
              <w:rPr>
                <w:rFonts w:ascii="Times New Roman" w:eastAsia="SimSun" w:hAnsi="Times New Roman" w:cs="Times New Roman"/>
                <w:lang w:val="uk-UA"/>
              </w:rPr>
              <w:t>- відзначення місцевих свят та подій, які проводяться відповідно до розпоряджень міського голови із врученням Грамот виконавчого комітету Вараської міської ради, Подяк міського голови та грошових винагород;</w:t>
            </w:r>
          </w:p>
          <w:p w:rsidR="00C73B3E" w:rsidRPr="00997988" w:rsidRDefault="00C73B3E" w:rsidP="00A7357D">
            <w:pPr>
              <w:spacing w:after="0" w:line="240" w:lineRule="auto"/>
              <w:rPr>
                <w:rFonts w:ascii="Times New Roman" w:eastAsia="SimSun" w:hAnsi="Times New Roman" w:cs="Times New Roman"/>
                <w:lang w:val="uk-UA"/>
              </w:rPr>
            </w:pPr>
            <w:r w:rsidRPr="00997988">
              <w:rPr>
                <w:rFonts w:ascii="Times New Roman" w:eastAsia="SimSun" w:hAnsi="Times New Roman" w:cs="Times New Roman"/>
                <w:lang w:val="uk-UA"/>
              </w:rPr>
              <w:t>- відзначення ювілейних та святкових дат підприємств, установ, організацій та окремих осіб із врученням Грамот виконавчого комітету Вараської міської ради, Подяк міського голови та грошових винагород;</w:t>
            </w:r>
          </w:p>
          <w:p w:rsidR="00C73B3E" w:rsidRPr="00997988" w:rsidRDefault="00C73B3E" w:rsidP="00A7357D">
            <w:pPr>
              <w:spacing w:after="0" w:line="240" w:lineRule="auto"/>
              <w:rPr>
                <w:rFonts w:ascii="Times New Roman" w:eastAsia="SimSun" w:hAnsi="Times New Roman" w:cs="Times New Roman"/>
                <w:lang w:val="uk-UA"/>
              </w:rPr>
            </w:pPr>
            <w:r w:rsidRPr="00997988">
              <w:rPr>
                <w:rFonts w:ascii="Times New Roman" w:eastAsia="SimSun" w:hAnsi="Times New Roman" w:cs="Times New Roman"/>
                <w:lang w:val="uk-UA"/>
              </w:rPr>
              <w:t>- відзначення професійних свят із врученням Грамот виконавчого комітету Вараської міської ради, Подяк міського голови та грошових винагород;</w:t>
            </w:r>
          </w:p>
          <w:p w:rsidR="00C73B3E" w:rsidRPr="00997988" w:rsidRDefault="00C73B3E" w:rsidP="00A7357D">
            <w:pPr>
              <w:spacing w:after="0" w:line="240" w:lineRule="auto"/>
              <w:rPr>
                <w:rFonts w:ascii="Times New Roman" w:eastAsia="SimSun" w:hAnsi="Times New Roman" w:cs="Times New Roman"/>
                <w:lang w:val="uk-UA"/>
              </w:rPr>
            </w:pPr>
            <w:r w:rsidRPr="00997988">
              <w:rPr>
                <w:rFonts w:ascii="Times New Roman" w:eastAsia="SimSun" w:hAnsi="Times New Roman" w:cs="Times New Roman"/>
                <w:lang w:val="uk-UA"/>
              </w:rPr>
              <w:t>- придбання бланків Грамот, бланків Подяк, рамок для Грамот та Подяк, конвертів, квітів.</w:t>
            </w:r>
          </w:p>
          <w:p w:rsidR="00C73B3E" w:rsidRPr="00997988" w:rsidRDefault="00C73B3E" w:rsidP="00A7357D">
            <w:pPr>
              <w:pStyle w:val="HTML"/>
              <w:rPr>
                <w:rFonts w:ascii="Times New Roman" w:hAnsi="Times New Roman" w:cs="Times New Roman"/>
                <w:sz w:val="22"/>
                <w:szCs w:val="22"/>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73B3E" w:rsidRPr="00997988" w:rsidRDefault="00C73B3E" w:rsidP="00A7357D">
            <w:pPr>
              <w:pStyle w:val="HTML"/>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2021-2025 роки</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946A49" w:rsidRDefault="00C73B3E" w:rsidP="00A7357D">
            <w:pPr>
              <w:pStyle w:val="HTML"/>
              <w:ind w:right="-57"/>
              <w:rPr>
                <w:rFonts w:ascii="Times New Roman" w:hAnsi="Times New Roman" w:cs="Times New Roman"/>
                <w:sz w:val="22"/>
                <w:szCs w:val="22"/>
                <w:lang w:val="uk-UA"/>
              </w:rPr>
            </w:pPr>
            <w:r w:rsidRPr="00997988">
              <w:rPr>
                <w:rFonts w:ascii="Times New Roman" w:hAnsi="Times New Roman" w:cs="Times New Roman"/>
                <w:sz w:val="22"/>
                <w:szCs w:val="22"/>
                <w:lang w:val="uk-UA"/>
              </w:rPr>
              <w:t>Відділ кадрової політики, нагород та запобігання корупції/</w:t>
            </w:r>
          </w:p>
          <w:p w:rsidR="00C73B3E" w:rsidRPr="00997988" w:rsidRDefault="00C73B3E" w:rsidP="00A7357D">
            <w:pPr>
              <w:pStyle w:val="HTML"/>
              <w:ind w:right="-57"/>
              <w:rPr>
                <w:rFonts w:ascii="Times New Roman" w:eastAsia="Calibri" w:hAnsi="Times New Roman" w:cs="Times New Roman"/>
                <w:sz w:val="22"/>
                <w:szCs w:val="22"/>
                <w:lang w:val="uk-UA"/>
              </w:rPr>
            </w:pPr>
            <w:r w:rsidRPr="00997988">
              <w:rPr>
                <w:rFonts w:ascii="Times New Roman" w:hAnsi="Times New Roman" w:cs="Times New Roman"/>
                <w:sz w:val="22"/>
                <w:szCs w:val="22"/>
                <w:lang w:val="uk-UA"/>
              </w:rPr>
              <w:t>відділ персоналу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73B3E" w:rsidRPr="00997988" w:rsidRDefault="00946A49" w:rsidP="0060105E">
            <w:pPr>
              <w:pStyle w:val="HTML"/>
              <w:ind w:left="-108" w:right="-108"/>
              <w:jc w:val="center"/>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9</w:t>
            </w:r>
            <w:r w:rsidR="00C73B3E" w:rsidRPr="00997988">
              <w:rPr>
                <w:rFonts w:ascii="Times New Roman" w:eastAsia="Calibri" w:hAnsi="Times New Roman" w:cs="Times New Roman"/>
                <w:sz w:val="22"/>
                <w:szCs w:val="22"/>
                <w:lang w:val="uk-UA"/>
              </w:rPr>
              <w:t>500,00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73B3E" w:rsidRPr="00997988" w:rsidRDefault="00C73B3E" w:rsidP="0060105E">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73B3E" w:rsidRPr="00997988" w:rsidRDefault="00C73B3E" w:rsidP="0060105E">
            <w:pPr>
              <w:pStyle w:val="HTML"/>
              <w:jc w:val="center"/>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1</w:t>
            </w:r>
            <w:r w:rsidRPr="00997988">
              <w:rPr>
                <w:rFonts w:ascii="Times New Roman" w:eastAsia="Calibri" w:hAnsi="Times New Roman" w:cs="Times New Roman"/>
                <w:sz w:val="22"/>
                <w:szCs w:val="22"/>
                <w:lang w:val="uk-UA"/>
              </w:rPr>
              <w:t>500,0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73B3E" w:rsidRPr="00997988" w:rsidRDefault="00C73B3E" w:rsidP="0060105E">
            <w:pPr>
              <w:pStyle w:val="HTML"/>
              <w:jc w:val="center"/>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2</w:t>
            </w:r>
            <w:r w:rsidRPr="00997988">
              <w:rPr>
                <w:rFonts w:ascii="Times New Roman" w:eastAsia="Calibri" w:hAnsi="Times New Roman" w:cs="Times New Roman"/>
                <w:sz w:val="22"/>
                <w:szCs w:val="22"/>
                <w:lang w:val="uk-UA"/>
              </w:rPr>
              <w:t>500,0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73B3E" w:rsidRPr="00997988" w:rsidRDefault="00C73B3E" w:rsidP="0060105E">
            <w:pPr>
              <w:jc w:val="center"/>
              <w:rPr>
                <w:rFonts w:ascii="Times New Roman" w:hAnsi="Times New Roman" w:cs="Times New Roman"/>
                <w:lang w:val="uk-UA"/>
              </w:rPr>
            </w:pPr>
            <w:r>
              <w:rPr>
                <w:rFonts w:ascii="Times New Roman" w:eastAsia="Calibri" w:hAnsi="Times New Roman" w:cs="Times New Roman"/>
                <w:lang w:val="uk-UA"/>
              </w:rPr>
              <w:t>2</w:t>
            </w:r>
            <w:r w:rsidRPr="00997988">
              <w:rPr>
                <w:rFonts w:ascii="Times New Roman" w:eastAsia="Calibri" w:hAnsi="Times New Roman" w:cs="Times New Roman"/>
                <w:lang w:val="uk-UA"/>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73B3E" w:rsidRPr="00997988" w:rsidRDefault="00946A49" w:rsidP="0060105E">
            <w:pPr>
              <w:jc w:val="center"/>
              <w:rPr>
                <w:rFonts w:ascii="Times New Roman" w:hAnsi="Times New Roman" w:cs="Times New Roman"/>
                <w:lang w:val="uk-UA"/>
              </w:rPr>
            </w:pPr>
            <w:r>
              <w:rPr>
                <w:rFonts w:ascii="Times New Roman" w:eastAsia="Calibri" w:hAnsi="Times New Roman" w:cs="Times New Roman"/>
                <w:lang w:val="uk-UA"/>
              </w:rPr>
              <w:t>2</w:t>
            </w:r>
            <w:r w:rsidR="00C73B3E" w:rsidRPr="00997988">
              <w:rPr>
                <w:rFonts w:ascii="Times New Roman" w:eastAsia="Calibri" w:hAnsi="Times New Roman" w:cs="Times New Roman"/>
                <w:lang w:val="uk-UA"/>
              </w:rPr>
              <w:t>500,0</w:t>
            </w:r>
          </w:p>
        </w:tc>
      </w:tr>
    </w:tbl>
    <w:p w:rsidR="00C73B3E" w:rsidRPr="005A31DA" w:rsidRDefault="00C73B3E" w:rsidP="00C73B3E">
      <w:pPr>
        <w:pStyle w:val="a3"/>
        <w:ind w:right="49"/>
        <w:rPr>
          <w:sz w:val="24"/>
          <w:szCs w:val="24"/>
        </w:rPr>
      </w:pPr>
    </w:p>
    <w:p w:rsidR="00C73B3E" w:rsidRPr="00997988" w:rsidRDefault="00C73B3E" w:rsidP="00C73B3E">
      <w:pPr>
        <w:tabs>
          <w:tab w:val="left" w:pos="6060"/>
        </w:tabs>
        <w:spacing w:after="0" w:line="240" w:lineRule="auto"/>
        <w:jc w:val="right"/>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lastRenderedPageBreak/>
        <w:t>Продовження Програми №1100-ПР-01</w:t>
      </w:r>
    </w:p>
    <w:p w:rsidR="00C73B3E" w:rsidRPr="00997988" w:rsidRDefault="00C73B3E" w:rsidP="00C73B3E">
      <w:pPr>
        <w:pStyle w:val="a3"/>
        <w:ind w:right="49"/>
        <w:rPr>
          <w:szCs w:val="28"/>
        </w:rPr>
      </w:pPr>
      <w:r w:rsidRPr="00997988">
        <w:rPr>
          <w:b/>
          <w:szCs w:val="28"/>
        </w:rPr>
        <w:t>Очікувані результати виконання Програми</w:t>
      </w:r>
    </w:p>
    <w:p w:rsidR="00C73B3E" w:rsidRPr="00997988" w:rsidRDefault="00C73B3E" w:rsidP="00C73B3E">
      <w:pPr>
        <w:pStyle w:val="a3"/>
        <w:ind w:right="49"/>
        <w:rPr>
          <w:b/>
          <w:sz w:val="24"/>
          <w:szCs w:val="24"/>
        </w:rPr>
      </w:pPr>
      <w:r w:rsidRPr="00997988">
        <w:rPr>
          <w:sz w:val="24"/>
          <w:szCs w:val="24"/>
        </w:rPr>
        <w:t xml:space="preserve"> </w:t>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t xml:space="preserve"> </w:t>
      </w:r>
    </w:p>
    <w:p w:rsidR="00C73B3E" w:rsidRPr="00997988" w:rsidRDefault="00C73B3E" w:rsidP="00C73B3E">
      <w:pPr>
        <w:pStyle w:val="a3"/>
        <w:ind w:right="49"/>
        <w:jc w:val="right"/>
        <w:rPr>
          <w:sz w:val="24"/>
          <w:szCs w:val="24"/>
        </w:rPr>
      </w:pPr>
      <w:r w:rsidRPr="00997988">
        <w:rPr>
          <w:sz w:val="24"/>
          <w:szCs w:val="24"/>
        </w:rPr>
        <w:t>Таблиця 2</w:t>
      </w:r>
    </w:p>
    <w:tbl>
      <w:tblPr>
        <w:tblW w:w="139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961"/>
        <w:gridCol w:w="1730"/>
        <w:gridCol w:w="992"/>
        <w:gridCol w:w="709"/>
        <w:gridCol w:w="850"/>
        <w:gridCol w:w="851"/>
        <w:gridCol w:w="850"/>
        <w:gridCol w:w="993"/>
        <w:gridCol w:w="992"/>
      </w:tblGrid>
      <w:tr w:rsidR="00C73B3E" w:rsidRPr="00997988" w:rsidTr="00125AA7">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ind w:left="-108" w:right="-52"/>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w:t>
            </w:r>
          </w:p>
          <w:p w:rsidR="00C73B3E" w:rsidRPr="00997988" w:rsidRDefault="00C73B3E" w:rsidP="00A7357D">
            <w:pPr>
              <w:spacing w:after="0" w:line="240" w:lineRule="auto"/>
              <w:ind w:left="-108" w:right="-52"/>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з/п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xml:space="preserve">Найменування </w:t>
            </w:r>
          </w:p>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завдання, заходу</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Найменування  показників</w:t>
            </w:r>
          </w:p>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виконання завдання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xml:space="preserve">Одиниця </w:t>
            </w:r>
          </w:p>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виміру</w:t>
            </w:r>
          </w:p>
        </w:tc>
        <w:tc>
          <w:tcPr>
            <w:tcW w:w="5245" w:type="dxa"/>
            <w:gridSpan w:val="6"/>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Значення показників</w:t>
            </w:r>
          </w:p>
          <w:p w:rsidR="00C73B3E" w:rsidRPr="00997988" w:rsidRDefault="00C73B3E" w:rsidP="00A7357D">
            <w:pPr>
              <w:spacing w:after="0" w:line="240" w:lineRule="auto"/>
              <w:jc w:val="center"/>
              <w:rPr>
                <w:rFonts w:ascii="Times New Roman" w:eastAsia="SimSun" w:hAnsi="Times New Roman" w:cs="Times New Roman"/>
                <w:sz w:val="24"/>
                <w:szCs w:val="24"/>
                <w:lang w:val="uk-UA"/>
              </w:rPr>
            </w:pPr>
          </w:p>
        </w:tc>
      </w:tr>
      <w:tr w:rsidR="00C73B3E" w:rsidRPr="00997988" w:rsidTr="00125AA7">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3B3E" w:rsidRPr="00997988" w:rsidRDefault="00C73B3E" w:rsidP="00A7357D">
            <w:pPr>
              <w:spacing w:after="0" w:line="240" w:lineRule="auto"/>
              <w:rPr>
                <w:rFonts w:ascii="Times New Roman" w:eastAsia="SimSun" w:hAnsi="Times New Roman" w:cs="Times New Roman"/>
                <w:sz w:val="24"/>
                <w:szCs w:val="24"/>
                <w:lang w:val="uk-UA"/>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3B3E" w:rsidRPr="00997988" w:rsidRDefault="00C73B3E" w:rsidP="00A7357D">
            <w:pPr>
              <w:spacing w:after="0" w:line="240" w:lineRule="auto"/>
              <w:rPr>
                <w:rFonts w:ascii="Times New Roman" w:eastAsia="SimSun" w:hAnsi="Times New Roman" w:cs="Times New Roman"/>
                <w:sz w:val="24"/>
                <w:szCs w:val="24"/>
                <w:lang w:val="uk-UA"/>
              </w:rPr>
            </w:pPr>
          </w:p>
        </w:tc>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3B3E" w:rsidRPr="00997988" w:rsidRDefault="00C73B3E" w:rsidP="00A7357D">
            <w:pPr>
              <w:spacing w:after="0" w:line="240" w:lineRule="auto"/>
              <w:rPr>
                <w:rFonts w:ascii="Times New Roman" w:eastAsia="SimSun" w:hAnsi="Times New Roman" w:cs="Times New Roman"/>
                <w:sz w:val="24"/>
                <w:szCs w:val="24"/>
                <w:lang w:val="uk-UA"/>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3B3E" w:rsidRPr="00997988" w:rsidRDefault="00C73B3E" w:rsidP="00A7357D">
            <w:pPr>
              <w:spacing w:after="0" w:line="240" w:lineRule="auto"/>
              <w:rPr>
                <w:rFonts w:ascii="Times New Roman" w:eastAsia="SimSun" w:hAnsi="Times New Roman" w:cs="Times New Roman"/>
                <w:sz w:val="24"/>
                <w:szCs w:val="24"/>
                <w:lang w:val="uk-UA"/>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ind w:right="-52"/>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усього</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у  тому  числі  за  роками</w:t>
            </w:r>
          </w:p>
        </w:tc>
      </w:tr>
      <w:tr w:rsidR="00C00FB8" w:rsidRPr="00997988" w:rsidTr="0060105E">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3B3E" w:rsidRPr="00997988" w:rsidRDefault="00C73B3E" w:rsidP="00A7357D">
            <w:pPr>
              <w:spacing w:after="0" w:line="240" w:lineRule="auto"/>
              <w:rPr>
                <w:rFonts w:ascii="Times New Roman" w:eastAsia="SimSun" w:hAnsi="Times New Roman" w:cs="Times New Roman"/>
                <w:sz w:val="24"/>
                <w:szCs w:val="24"/>
                <w:lang w:val="uk-UA"/>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3B3E" w:rsidRPr="00997988" w:rsidRDefault="00C73B3E" w:rsidP="00A7357D">
            <w:pPr>
              <w:spacing w:after="0" w:line="240" w:lineRule="auto"/>
              <w:rPr>
                <w:rFonts w:ascii="Times New Roman" w:eastAsia="SimSun" w:hAnsi="Times New Roman" w:cs="Times New Roman"/>
                <w:sz w:val="24"/>
                <w:szCs w:val="24"/>
                <w:lang w:val="uk-UA"/>
              </w:rPr>
            </w:pPr>
          </w:p>
        </w:tc>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3B3E" w:rsidRPr="00997988" w:rsidRDefault="00C73B3E" w:rsidP="00A7357D">
            <w:pPr>
              <w:spacing w:after="0" w:line="240" w:lineRule="auto"/>
              <w:rPr>
                <w:rFonts w:ascii="Times New Roman" w:eastAsia="SimSun" w:hAnsi="Times New Roman" w:cs="Times New Roman"/>
                <w:sz w:val="24"/>
                <w:szCs w:val="24"/>
                <w:lang w:val="uk-UA"/>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3B3E" w:rsidRPr="00997988" w:rsidRDefault="00C73B3E" w:rsidP="00A7357D">
            <w:pPr>
              <w:spacing w:after="0" w:line="240" w:lineRule="auto"/>
              <w:rPr>
                <w:rFonts w:ascii="Times New Roman" w:eastAsia="SimSun" w:hAnsi="Times New Roman" w:cs="Times New Roman"/>
                <w:sz w:val="24"/>
                <w:szCs w:val="24"/>
                <w:lang w:val="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3B3E" w:rsidRPr="00997988" w:rsidRDefault="00C73B3E" w:rsidP="00A7357D">
            <w:pPr>
              <w:spacing w:after="0" w:line="240" w:lineRule="auto"/>
              <w:rPr>
                <w:rFonts w:ascii="Times New Roman" w:eastAsia="SimSu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6"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2021</w:t>
            </w:r>
          </w:p>
        </w:tc>
        <w:tc>
          <w:tcPr>
            <w:tcW w:w="851" w:type="dxa"/>
            <w:tcBorders>
              <w:top w:val="single" w:sz="4" w:space="0" w:color="auto"/>
              <w:left w:val="single" w:sz="6" w:space="0" w:color="auto"/>
              <w:bottom w:val="single" w:sz="4" w:space="0" w:color="auto"/>
              <w:right w:val="single" w:sz="4"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2022</w:t>
            </w:r>
          </w:p>
        </w:tc>
        <w:tc>
          <w:tcPr>
            <w:tcW w:w="850" w:type="dxa"/>
            <w:tcBorders>
              <w:top w:val="single" w:sz="4" w:space="0" w:color="auto"/>
              <w:left w:val="single" w:sz="6"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2023</w:t>
            </w:r>
          </w:p>
        </w:tc>
        <w:tc>
          <w:tcPr>
            <w:tcW w:w="993" w:type="dxa"/>
            <w:tcBorders>
              <w:top w:val="single" w:sz="4" w:space="0" w:color="auto"/>
              <w:left w:val="single" w:sz="6"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2024</w:t>
            </w:r>
          </w:p>
        </w:tc>
        <w:tc>
          <w:tcPr>
            <w:tcW w:w="992" w:type="dxa"/>
            <w:tcBorders>
              <w:top w:val="single" w:sz="4" w:space="0" w:color="auto"/>
              <w:left w:val="single" w:sz="6"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2025</w:t>
            </w:r>
          </w:p>
        </w:tc>
      </w:tr>
      <w:tr w:rsidR="00C00FB8" w:rsidRPr="00997988" w:rsidTr="0060105E">
        <w:tc>
          <w:tcPr>
            <w:tcW w:w="992"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2</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7</w:t>
            </w:r>
          </w:p>
        </w:tc>
        <w:tc>
          <w:tcPr>
            <w:tcW w:w="850"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8</w:t>
            </w:r>
          </w:p>
        </w:tc>
        <w:tc>
          <w:tcPr>
            <w:tcW w:w="993"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10</w:t>
            </w:r>
          </w:p>
        </w:tc>
      </w:tr>
      <w:tr w:rsidR="00C00FB8" w:rsidRPr="00997988" w:rsidTr="0060105E">
        <w:tc>
          <w:tcPr>
            <w:tcW w:w="992"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rPr>
                <w:rFonts w:ascii="Times New Roman" w:eastAsia="SimSu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rPr>
                <w:rFonts w:ascii="Times New Roman" w:eastAsia="SimSun" w:hAnsi="Times New Roman" w:cs="Times New Roman"/>
                <w:sz w:val="24"/>
                <w:szCs w:val="24"/>
                <w:lang w:val="uk-UA"/>
              </w:rPr>
            </w:pPr>
            <w:r w:rsidRPr="00997988">
              <w:rPr>
                <w:rFonts w:ascii="Times New Roman" w:hAnsi="Times New Roman" w:cs="Times New Roman"/>
                <w:sz w:val="24"/>
                <w:szCs w:val="24"/>
                <w:lang w:val="uk-UA"/>
              </w:rPr>
              <w:t xml:space="preserve">- відзначення </w:t>
            </w:r>
            <w:r w:rsidRPr="00997988">
              <w:rPr>
                <w:rFonts w:ascii="Times New Roman" w:eastAsia="SimSun" w:hAnsi="Times New Roman" w:cs="Times New Roman"/>
                <w:sz w:val="24"/>
                <w:szCs w:val="24"/>
                <w:lang w:val="uk-UA"/>
              </w:rPr>
              <w:t>державних свят із врученням Грамот виконавчого комітету Вараської міської ради, Подяк міського голови та грошових винагород;</w:t>
            </w:r>
          </w:p>
          <w:p w:rsidR="00C73B3E" w:rsidRPr="00997988" w:rsidRDefault="00C73B3E" w:rsidP="00A7357D">
            <w:pPr>
              <w:spacing w:after="0" w:line="240" w:lineRule="auto"/>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відзначення місцевих свят та подій, які проводяться відповідно до розпоряджень міського голови із врученням Грамот виконавчого комітету Вараської міської ради, Подяк міського голови та грошових винагород;</w:t>
            </w:r>
          </w:p>
          <w:p w:rsidR="00C73B3E" w:rsidRPr="00997988" w:rsidRDefault="00C73B3E" w:rsidP="00A7357D">
            <w:pPr>
              <w:spacing w:after="0" w:line="240" w:lineRule="auto"/>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відзначення ювілейних та святкових дат підприємств, установ, організацій та окремих осіб із врученням Грамот виконавчого комітету Вараської міської ради, Подяк міського голови та грошових винагород;</w:t>
            </w:r>
          </w:p>
          <w:p w:rsidR="00C73B3E" w:rsidRPr="00997988" w:rsidRDefault="00C73B3E" w:rsidP="00A7357D">
            <w:pPr>
              <w:spacing w:after="0" w:line="240" w:lineRule="auto"/>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відзначення професійних свят із врученням Грамот виконавчого комітету Вараської міської ради, Подяк міського голови та грошових винагород;</w:t>
            </w:r>
          </w:p>
          <w:p w:rsidR="00C73B3E" w:rsidRPr="00997988" w:rsidRDefault="00C73B3E" w:rsidP="00A7357D">
            <w:pPr>
              <w:spacing w:after="0" w:line="240" w:lineRule="auto"/>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придбання бланків Грамот, бланків Подяк, рамок для Грамот та Подяк, конвертів, квітів.</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Кількість</w:t>
            </w:r>
          </w:p>
          <w:p w:rsidR="00C73B3E" w:rsidRPr="00997988" w:rsidRDefault="00C73B3E" w:rsidP="00A7357D">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xml:space="preserve">нагороджених </w:t>
            </w:r>
          </w:p>
          <w:p w:rsidR="00C73B3E" w:rsidRPr="00997988" w:rsidRDefault="00C73B3E" w:rsidP="00A7357D">
            <w:pPr>
              <w:spacing w:after="0" w:line="240" w:lineRule="auto"/>
              <w:rPr>
                <w:rFonts w:ascii="Times New Roman" w:eastAsia="SimSu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A7357D">
            <w:pPr>
              <w:spacing w:after="0" w:line="240" w:lineRule="auto"/>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Особи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B3E" w:rsidRPr="00997988" w:rsidRDefault="00C73B3E" w:rsidP="0060105E">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9500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3B3E" w:rsidRPr="00F339B6" w:rsidRDefault="00C73B3E" w:rsidP="0060105E">
            <w:pPr>
              <w:spacing w:after="0" w:line="240" w:lineRule="auto"/>
              <w:jc w:val="center"/>
              <w:rPr>
                <w:rFonts w:ascii="Times New Roman" w:eastAsia="SimSun" w:hAnsi="Times New Roman" w:cs="Times New Roman"/>
                <w:sz w:val="24"/>
                <w:szCs w:val="24"/>
                <w:lang w:val="uk-UA"/>
              </w:rPr>
            </w:pPr>
            <w:r w:rsidRPr="00F339B6">
              <w:rPr>
                <w:rFonts w:ascii="Times New Roman" w:eastAsia="SimSun" w:hAnsi="Times New Roman" w:cs="Times New Roman"/>
                <w:sz w:val="24"/>
                <w:szCs w:val="24"/>
                <w:lang w:val="uk-UA"/>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B3E" w:rsidRPr="00F339B6" w:rsidRDefault="00C73B3E" w:rsidP="0060105E">
            <w:pPr>
              <w:spacing w:after="0" w:line="240" w:lineRule="auto"/>
              <w:jc w:val="center"/>
              <w:rPr>
                <w:rFonts w:ascii="Times New Roman" w:eastAsia="SimSun" w:hAnsi="Times New Roman" w:cs="Times New Roman"/>
                <w:sz w:val="24"/>
                <w:szCs w:val="24"/>
                <w:lang w:val="uk-UA"/>
              </w:rPr>
            </w:pPr>
            <w:r w:rsidRPr="00F339B6">
              <w:rPr>
                <w:rFonts w:ascii="Times New Roman" w:eastAsia="SimSun" w:hAnsi="Times New Roman" w:cs="Times New Roman"/>
                <w:sz w:val="24"/>
                <w:szCs w:val="24"/>
                <w:lang w:val="uk-UA"/>
              </w:rPr>
              <w:t>2000</w:t>
            </w:r>
          </w:p>
        </w:tc>
        <w:tc>
          <w:tcPr>
            <w:tcW w:w="850" w:type="dxa"/>
            <w:tcBorders>
              <w:top w:val="single" w:sz="4" w:space="0" w:color="auto"/>
              <w:left w:val="single" w:sz="4" w:space="0" w:color="auto"/>
              <w:bottom w:val="single" w:sz="4" w:space="0" w:color="auto"/>
              <w:right w:val="single" w:sz="4" w:space="0" w:color="auto"/>
            </w:tcBorders>
          </w:tcPr>
          <w:p w:rsidR="00C73B3E" w:rsidRPr="00F339B6" w:rsidRDefault="00C73B3E" w:rsidP="0060105E">
            <w:pPr>
              <w:spacing w:after="0" w:line="240" w:lineRule="auto"/>
              <w:jc w:val="center"/>
              <w:rPr>
                <w:rFonts w:ascii="Times New Roman" w:eastAsia="SimSun" w:hAnsi="Times New Roman" w:cs="Times New Roman"/>
                <w:sz w:val="24"/>
                <w:szCs w:val="24"/>
                <w:lang w:val="uk-UA"/>
              </w:rPr>
            </w:pPr>
            <w:r w:rsidRPr="00F339B6">
              <w:rPr>
                <w:rFonts w:ascii="Times New Roman" w:eastAsia="SimSun" w:hAnsi="Times New Roman" w:cs="Times New Roman"/>
                <w:sz w:val="24"/>
                <w:szCs w:val="24"/>
                <w:lang w:val="uk-UA"/>
              </w:rPr>
              <w:t>2000</w:t>
            </w:r>
          </w:p>
        </w:tc>
        <w:tc>
          <w:tcPr>
            <w:tcW w:w="993" w:type="dxa"/>
            <w:tcBorders>
              <w:top w:val="single" w:sz="4" w:space="0" w:color="auto"/>
              <w:left w:val="single" w:sz="4" w:space="0" w:color="auto"/>
              <w:bottom w:val="single" w:sz="4" w:space="0" w:color="auto"/>
              <w:right w:val="single" w:sz="4" w:space="0" w:color="auto"/>
            </w:tcBorders>
          </w:tcPr>
          <w:p w:rsidR="00C73B3E" w:rsidRPr="00F339B6" w:rsidRDefault="00C73B3E" w:rsidP="0060105E">
            <w:pPr>
              <w:spacing w:after="0" w:line="240" w:lineRule="auto"/>
              <w:jc w:val="center"/>
              <w:rPr>
                <w:rFonts w:ascii="Times New Roman" w:eastAsia="SimSun" w:hAnsi="Times New Roman" w:cs="Times New Roman"/>
                <w:sz w:val="24"/>
                <w:szCs w:val="24"/>
                <w:lang w:val="uk-UA"/>
              </w:rPr>
            </w:pPr>
            <w:r w:rsidRPr="00F339B6">
              <w:rPr>
                <w:rFonts w:ascii="Times New Roman" w:eastAsia="SimSun" w:hAnsi="Times New Roman" w:cs="Times New Roman"/>
                <w:sz w:val="24"/>
                <w:szCs w:val="24"/>
                <w:lang w:val="uk-UA"/>
              </w:rPr>
              <w:t>2000</w:t>
            </w:r>
          </w:p>
        </w:tc>
        <w:tc>
          <w:tcPr>
            <w:tcW w:w="992" w:type="dxa"/>
            <w:tcBorders>
              <w:top w:val="single" w:sz="4" w:space="0" w:color="auto"/>
              <w:left w:val="single" w:sz="4" w:space="0" w:color="auto"/>
              <w:bottom w:val="single" w:sz="4" w:space="0" w:color="auto"/>
              <w:right w:val="single" w:sz="4" w:space="0" w:color="auto"/>
            </w:tcBorders>
          </w:tcPr>
          <w:p w:rsidR="00C73B3E" w:rsidRPr="00F339B6" w:rsidRDefault="00C73B3E" w:rsidP="0060105E">
            <w:pPr>
              <w:spacing w:after="0" w:line="240" w:lineRule="auto"/>
              <w:jc w:val="center"/>
              <w:rPr>
                <w:rFonts w:ascii="Times New Roman" w:eastAsia="SimSun" w:hAnsi="Times New Roman" w:cs="Times New Roman"/>
                <w:sz w:val="24"/>
                <w:szCs w:val="24"/>
                <w:lang w:val="uk-UA"/>
              </w:rPr>
            </w:pPr>
            <w:r w:rsidRPr="00F339B6">
              <w:rPr>
                <w:rFonts w:ascii="Times New Roman" w:eastAsia="SimSun" w:hAnsi="Times New Roman" w:cs="Times New Roman"/>
                <w:sz w:val="24"/>
                <w:szCs w:val="24"/>
                <w:lang w:val="uk-UA"/>
              </w:rPr>
              <w:t>2000</w:t>
            </w:r>
          </w:p>
        </w:tc>
      </w:tr>
    </w:tbl>
    <w:p w:rsidR="00C73B3E" w:rsidRPr="00997988" w:rsidRDefault="00C73B3E" w:rsidP="00C73B3E">
      <w:pPr>
        <w:spacing w:after="0" w:line="240" w:lineRule="auto"/>
        <w:jc w:val="center"/>
        <w:rPr>
          <w:rFonts w:ascii="Times New Roman" w:hAnsi="Times New Roman" w:cs="Times New Roman"/>
          <w:b/>
          <w:sz w:val="24"/>
          <w:szCs w:val="24"/>
          <w:lang w:val="uk-UA"/>
        </w:rPr>
      </w:pPr>
    </w:p>
    <w:p w:rsidR="00C73B3E" w:rsidRPr="003B4F00" w:rsidRDefault="00C73B3E" w:rsidP="00C73B3E">
      <w:pPr>
        <w:spacing w:after="0" w:line="240" w:lineRule="auto"/>
        <w:jc w:val="center"/>
        <w:rPr>
          <w:rFonts w:ascii="Times New Roman" w:hAnsi="Times New Roman" w:cs="Times New Roman"/>
          <w:sz w:val="24"/>
          <w:szCs w:val="24"/>
          <w:lang w:val="uk-UA"/>
        </w:rPr>
      </w:pPr>
    </w:p>
    <w:p w:rsidR="00C73B3E" w:rsidRPr="00997988" w:rsidRDefault="00C73B3E" w:rsidP="00C73B3E">
      <w:pPr>
        <w:tabs>
          <w:tab w:val="left" w:pos="6060"/>
        </w:tabs>
        <w:spacing w:after="0" w:line="240" w:lineRule="auto"/>
        <w:jc w:val="right"/>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lastRenderedPageBreak/>
        <w:t>Продовження Програми №1100-ПР-01</w:t>
      </w:r>
    </w:p>
    <w:p w:rsidR="00C73B3E" w:rsidRPr="00997988" w:rsidRDefault="00C73B3E" w:rsidP="00C73B3E">
      <w:pPr>
        <w:spacing w:after="0" w:line="240" w:lineRule="auto"/>
        <w:jc w:val="center"/>
        <w:rPr>
          <w:rFonts w:ascii="Times New Roman" w:hAnsi="Times New Roman" w:cs="Times New Roman"/>
          <w:b/>
          <w:sz w:val="24"/>
          <w:szCs w:val="24"/>
          <w:lang w:val="uk-UA"/>
        </w:rPr>
      </w:pPr>
    </w:p>
    <w:p w:rsidR="00C73B3E" w:rsidRPr="00997988" w:rsidRDefault="00C73B3E" w:rsidP="00C73B3E">
      <w:pPr>
        <w:spacing w:after="0" w:line="240" w:lineRule="auto"/>
        <w:ind w:firstLine="568"/>
        <w:jc w:val="center"/>
        <w:rPr>
          <w:rFonts w:ascii="Times New Roman" w:hAnsi="Times New Roman" w:cs="Times New Roman"/>
          <w:b/>
          <w:sz w:val="28"/>
          <w:szCs w:val="28"/>
          <w:lang w:val="uk-UA"/>
        </w:rPr>
      </w:pPr>
      <w:r w:rsidRPr="00997988">
        <w:rPr>
          <w:rFonts w:ascii="Times New Roman" w:hAnsi="Times New Roman" w:cs="Times New Roman"/>
          <w:b/>
          <w:sz w:val="28"/>
          <w:szCs w:val="28"/>
          <w:lang w:val="uk-UA"/>
        </w:rPr>
        <w:t xml:space="preserve">Ресурсне забезпечення Програми </w:t>
      </w:r>
    </w:p>
    <w:p w:rsidR="00C73B3E" w:rsidRPr="00997988" w:rsidRDefault="00C73B3E" w:rsidP="00123B12">
      <w:pPr>
        <w:spacing w:after="0" w:line="240" w:lineRule="auto"/>
        <w:jc w:val="right"/>
        <w:rPr>
          <w:rFonts w:ascii="Times New Roman" w:hAnsi="Times New Roman" w:cs="Times New Roman"/>
          <w:sz w:val="24"/>
          <w:szCs w:val="24"/>
          <w:lang w:val="uk-UA"/>
        </w:rPr>
      </w:pPr>
      <w:r w:rsidRPr="00997988">
        <w:rPr>
          <w:rFonts w:ascii="Times New Roman" w:hAnsi="Times New Roman" w:cs="Times New Roman"/>
          <w:sz w:val="24"/>
          <w:szCs w:val="24"/>
          <w:lang w:val="uk-UA"/>
        </w:rPr>
        <w:t xml:space="preserve">                                                                                                                                                                                                                                Таблиця 3</w:t>
      </w:r>
    </w:p>
    <w:tbl>
      <w:tblPr>
        <w:tblW w:w="139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701"/>
        <w:gridCol w:w="1701"/>
        <w:gridCol w:w="1559"/>
        <w:gridCol w:w="1560"/>
        <w:gridCol w:w="1417"/>
        <w:gridCol w:w="1843"/>
      </w:tblGrid>
      <w:tr w:rsidR="00C73B3E" w:rsidRPr="00997988" w:rsidTr="00C00FB8">
        <w:trPr>
          <w:trHeight w:val="206"/>
        </w:trPr>
        <w:tc>
          <w:tcPr>
            <w:tcW w:w="4139" w:type="dxa"/>
            <w:vMerge w:val="restart"/>
          </w:tcPr>
          <w:p w:rsidR="00C73B3E" w:rsidRPr="00997988" w:rsidRDefault="00C73B3E" w:rsidP="00A7357D">
            <w:pPr>
              <w:spacing w:after="0" w:line="240" w:lineRule="auto"/>
              <w:jc w:val="center"/>
              <w:rPr>
                <w:rFonts w:ascii="Times New Roman" w:hAnsi="Times New Roman" w:cs="Times New Roman"/>
                <w:b/>
                <w:sz w:val="24"/>
                <w:szCs w:val="24"/>
                <w:lang w:val="uk-UA"/>
              </w:rPr>
            </w:pPr>
            <w:r w:rsidRPr="00997988">
              <w:rPr>
                <w:rFonts w:ascii="Times New Roman" w:hAnsi="Times New Roman" w:cs="Times New Roman"/>
                <w:b/>
                <w:sz w:val="24"/>
                <w:szCs w:val="24"/>
                <w:lang w:val="uk-UA"/>
              </w:rPr>
              <w:t xml:space="preserve">                                 Обсяг коштів, які пропонується залучити на виконання програми</w:t>
            </w:r>
          </w:p>
          <w:p w:rsidR="00C73B3E" w:rsidRPr="00997988" w:rsidRDefault="00C73B3E" w:rsidP="00A7357D">
            <w:pPr>
              <w:spacing w:after="0" w:line="240" w:lineRule="auto"/>
              <w:jc w:val="center"/>
              <w:rPr>
                <w:rFonts w:ascii="Times New Roman" w:hAnsi="Times New Roman" w:cs="Times New Roman"/>
                <w:b/>
                <w:sz w:val="24"/>
                <w:szCs w:val="24"/>
                <w:lang w:val="uk-UA"/>
              </w:rPr>
            </w:pPr>
          </w:p>
        </w:tc>
        <w:tc>
          <w:tcPr>
            <w:tcW w:w="7938" w:type="dxa"/>
            <w:gridSpan w:val="5"/>
          </w:tcPr>
          <w:p w:rsidR="00C73B3E" w:rsidRPr="00997988" w:rsidRDefault="00C73B3E" w:rsidP="00A7357D">
            <w:pPr>
              <w:spacing w:after="0" w:line="240" w:lineRule="auto"/>
              <w:jc w:val="center"/>
              <w:rPr>
                <w:rFonts w:ascii="Times New Roman" w:hAnsi="Times New Roman" w:cs="Times New Roman"/>
                <w:b/>
                <w:sz w:val="24"/>
                <w:szCs w:val="24"/>
                <w:lang w:val="uk-UA"/>
              </w:rPr>
            </w:pPr>
            <w:r w:rsidRPr="00997988">
              <w:rPr>
                <w:rFonts w:ascii="Times New Roman" w:hAnsi="Times New Roman" w:cs="Times New Roman"/>
                <w:b/>
                <w:sz w:val="24"/>
                <w:szCs w:val="24"/>
                <w:lang w:val="uk-UA"/>
              </w:rPr>
              <w:t>Етапи виконання програми</w:t>
            </w:r>
          </w:p>
        </w:tc>
        <w:tc>
          <w:tcPr>
            <w:tcW w:w="1843" w:type="dxa"/>
            <w:vMerge w:val="restart"/>
          </w:tcPr>
          <w:p w:rsidR="00C73B3E" w:rsidRPr="00997988" w:rsidRDefault="00C73B3E" w:rsidP="00A7357D">
            <w:pPr>
              <w:spacing w:after="0" w:line="240" w:lineRule="auto"/>
              <w:jc w:val="center"/>
              <w:rPr>
                <w:rFonts w:ascii="Times New Roman" w:hAnsi="Times New Roman" w:cs="Times New Roman"/>
                <w:b/>
                <w:sz w:val="24"/>
                <w:szCs w:val="24"/>
                <w:lang w:val="uk-UA"/>
              </w:rPr>
            </w:pPr>
            <w:r w:rsidRPr="00997988">
              <w:rPr>
                <w:rFonts w:ascii="Times New Roman" w:hAnsi="Times New Roman" w:cs="Times New Roman"/>
                <w:b/>
                <w:sz w:val="24"/>
                <w:szCs w:val="24"/>
                <w:lang w:val="uk-UA"/>
              </w:rPr>
              <w:t>Усього витрат на виконання програми</w:t>
            </w:r>
          </w:p>
          <w:p w:rsidR="00C73B3E" w:rsidRPr="00997988" w:rsidRDefault="00C73B3E" w:rsidP="00AA7AA9">
            <w:pPr>
              <w:spacing w:after="0" w:line="240" w:lineRule="auto"/>
              <w:jc w:val="center"/>
              <w:rPr>
                <w:rFonts w:ascii="Times New Roman" w:hAnsi="Times New Roman" w:cs="Times New Roman"/>
                <w:b/>
                <w:sz w:val="24"/>
                <w:szCs w:val="24"/>
                <w:lang w:val="uk-UA"/>
              </w:rPr>
            </w:pPr>
            <w:r w:rsidRPr="00997988">
              <w:rPr>
                <w:rFonts w:ascii="Times New Roman" w:hAnsi="Times New Roman" w:cs="Times New Roman"/>
                <w:b/>
                <w:sz w:val="24"/>
                <w:szCs w:val="24"/>
                <w:lang w:val="uk-UA"/>
              </w:rPr>
              <w:t>(</w:t>
            </w:r>
            <w:proofErr w:type="spellStart"/>
            <w:r w:rsidRPr="00997988">
              <w:rPr>
                <w:rFonts w:ascii="Times New Roman" w:hAnsi="Times New Roman" w:cs="Times New Roman"/>
                <w:i/>
                <w:sz w:val="24"/>
                <w:szCs w:val="24"/>
                <w:lang w:val="uk-UA"/>
              </w:rPr>
              <w:t>тис.грн</w:t>
            </w:r>
            <w:proofErr w:type="spellEnd"/>
            <w:r w:rsidRPr="00997988">
              <w:rPr>
                <w:rFonts w:ascii="Times New Roman" w:hAnsi="Times New Roman" w:cs="Times New Roman"/>
                <w:i/>
                <w:sz w:val="24"/>
                <w:szCs w:val="24"/>
                <w:lang w:val="uk-UA"/>
              </w:rPr>
              <w:t>)</w:t>
            </w:r>
          </w:p>
        </w:tc>
      </w:tr>
      <w:tr w:rsidR="00C73B3E" w:rsidRPr="00997988" w:rsidTr="00C00FB8">
        <w:trPr>
          <w:trHeight w:val="824"/>
        </w:trPr>
        <w:tc>
          <w:tcPr>
            <w:tcW w:w="4139" w:type="dxa"/>
            <w:vMerge/>
          </w:tcPr>
          <w:p w:rsidR="00C73B3E" w:rsidRPr="00997988" w:rsidRDefault="00C73B3E" w:rsidP="00A7357D">
            <w:pPr>
              <w:spacing w:after="0" w:line="240" w:lineRule="auto"/>
              <w:jc w:val="both"/>
              <w:rPr>
                <w:rFonts w:ascii="Times New Roman" w:hAnsi="Times New Roman" w:cs="Times New Roman"/>
                <w:b/>
                <w:sz w:val="24"/>
                <w:szCs w:val="24"/>
                <w:lang w:val="uk-UA"/>
              </w:rPr>
            </w:pPr>
          </w:p>
        </w:tc>
        <w:tc>
          <w:tcPr>
            <w:tcW w:w="1701" w:type="dxa"/>
            <w:shd w:val="clear" w:color="auto" w:fill="auto"/>
          </w:tcPr>
          <w:p w:rsidR="00C73B3E" w:rsidRPr="00997988" w:rsidRDefault="00C73B3E" w:rsidP="00A7357D">
            <w:pPr>
              <w:spacing w:after="0" w:line="240" w:lineRule="auto"/>
              <w:jc w:val="center"/>
              <w:rPr>
                <w:rFonts w:ascii="Times New Roman" w:hAnsi="Times New Roman" w:cs="Times New Roman"/>
                <w:sz w:val="24"/>
                <w:szCs w:val="24"/>
                <w:lang w:val="uk-UA"/>
              </w:rPr>
            </w:pPr>
          </w:p>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2021 рік</w:t>
            </w:r>
          </w:p>
        </w:tc>
        <w:tc>
          <w:tcPr>
            <w:tcW w:w="1701" w:type="dxa"/>
          </w:tcPr>
          <w:p w:rsidR="00C73B3E" w:rsidRPr="00997988" w:rsidRDefault="00C73B3E" w:rsidP="00A7357D">
            <w:pPr>
              <w:spacing w:after="0" w:line="240" w:lineRule="auto"/>
              <w:jc w:val="center"/>
              <w:rPr>
                <w:rFonts w:ascii="Times New Roman" w:hAnsi="Times New Roman" w:cs="Times New Roman"/>
                <w:sz w:val="24"/>
                <w:szCs w:val="24"/>
                <w:lang w:val="uk-UA"/>
              </w:rPr>
            </w:pPr>
          </w:p>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2022 рік</w:t>
            </w:r>
          </w:p>
        </w:tc>
        <w:tc>
          <w:tcPr>
            <w:tcW w:w="1559" w:type="dxa"/>
            <w:shd w:val="clear" w:color="auto" w:fill="auto"/>
          </w:tcPr>
          <w:p w:rsidR="00C73B3E" w:rsidRPr="00997988" w:rsidRDefault="00C73B3E" w:rsidP="00A7357D">
            <w:pPr>
              <w:spacing w:after="0" w:line="240" w:lineRule="auto"/>
              <w:jc w:val="center"/>
              <w:rPr>
                <w:rFonts w:ascii="Times New Roman" w:hAnsi="Times New Roman" w:cs="Times New Roman"/>
                <w:sz w:val="24"/>
                <w:szCs w:val="24"/>
                <w:lang w:val="uk-UA"/>
              </w:rPr>
            </w:pPr>
          </w:p>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2023 рік</w:t>
            </w:r>
          </w:p>
        </w:tc>
        <w:tc>
          <w:tcPr>
            <w:tcW w:w="1560" w:type="dxa"/>
          </w:tcPr>
          <w:p w:rsidR="00C73B3E" w:rsidRPr="00997988" w:rsidRDefault="00C73B3E" w:rsidP="00A7357D">
            <w:pPr>
              <w:spacing w:after="0"/>
              <w:jc w:val="center"/>
              <w:rPr>
                <w:rFonts w:ascii="Times New Roman" w:hAnsi="Times New Roman" w:cs="Times New Roman"/>
                <w:sz w:val="24"/>
                <w:szCs w:val="24"/>
                <w:lang w:val="uk-UA"/>
              </w:rPr>
            </w:pPr>
          </w:p>
          <w:p w:rsidR="00C73B3E" w:rsidRPr="00997988" w:rsidRDefault="00C73B3E" w:rsidP="00A7357D">
            <w:pPr>
              <w:spacing w:after="0"/>
              <w:jc w:val="center"/>
              <w:rPr>
                <w:lang w:val="uk-UA"/>
              </w:rPr>
            </w:pPr>
            <w:r w:rsidRPr="00997988">
              <w:rPr>
                <w:rFonts w:ascii="Times New Roman" w:hAnsi="Times New Roman" w:cs="Times New Roman"/>
                <w:sz w:val="24"/>
                <w:szCs w:val="24"/>
                <w:lang w:val="uk-UA"/>
              </w:rPr>
              <w:t>2024 рік</w:t>
            </w:r>
          </w:p>
        </w:tc>
        <w:tc>
          <w:tcPr>
            <w:tcW w:w="1417" w:type="dxa"/>
          </w:tcPr>
          <w:p w:rsidR="00C73B3E" w:rsidRPr="00997988" w:rsidRDefault="00C73B3E" w:rsidP="00A7357D">
            <w:pPr>
              <w:spacing w:after="0"/>
              <w:jc w:val="center"/>
              <w:rPr>
                <w:rFonts w:ascii="Times New Roman" w:hAnsi="Times New Roman" w:cs="Times New Roman"/>
                <w:sz w:val="24"/>
                <w:szCs w:val="24"/>
                <w:lang w:val="uk-UA"/>
              </w:rPr>
            </w:pPr>
          </w:p>
          <w:p w:rsidR="00C73B3E" w:rsidRPr="00997988" w:rsidRDefault="00C73B3E" w:rsidP="00A7357D">
            <w:pPr>
              <w:spacing w:after="0"/>
              <w:jc w:val="center"/>
              <w:rPr>
                <w:lang w:val="uk-UA"/>
              </w:rPr>
            </w:pPr>
            <w:r w:rsidRPr="00997988">
              <w:rPr>
                <w:rFonts w:ascii="Times New Roman" w:hAnsi="Times New Roman" w:cs="Times New Roman"/>
                <w:sz w:val="24"/>
                <w:szCs w:val="24"/>
                <w:lang w:val="uk-UA"/>
              </w:rPr>
              <w:t>2025 рік</w:t>
            </w:r>
          </w:p>
        </w:tc>
        <w:tc>
          <w:tcPr>
            <w:tcW w:w="1843" w:type="dxa"/>
            <w:vMerge/>
          </w:tcPr>
          <w:p w:rsidR="00C73B3E" w:rsidRPr="00997988" w:rsidRDefault="00C73B3E" w:rsidP="00A7357D">
            <w:pPr>
              <w:spacing w:after="0" w:line="240" w:lineRule="auto"/>
              <w:jc w:val="center"/>
              <w:rPr>
                <w:rFonts w:ascii="Times New Roman" w:hAnsi="Times New Roman" w:cs="Times New Roman"/>
                <w:sz w:val="24"/>
                <w:szCs w:val="24"/>
                <w:lang w:val="uk-UA"/>
              </w:rPr>
            </w:pPr>
          </w:p>
        </w:tc>
      </w:tr>
      <w:tr w:rsidR="00C73B3E" w:rsidRPr="00997988" w:rsidTr="00C00FB8">
        <w:trPr>
          <w:trHeight w:val="161"/>
        </w:trPr>
        <w:tc>
          <w:tcPr>
            <w:tcW w:w="4139" w:type="dxa"/>
            <w:vAlign w:val="center"/>
          </w:tcPr>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1</w:t>
            </w:r>
          </w:p>
        </w:tc>
        <w:tc>
          <w:tcPr>
            <w:tcW w:w="1701" w:type="dxa"/>
            <w:shd w:val="clear" w:color="auto" w:fill="auto"/>
            <w:vAlign w:val="center"/>
          </w:tcPr>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2</w:t>
            </w:r>
          </w:p>
        </w:tc>
        <w:tc>
          <w:tcPr>
            <w:tcW w:w="1701" w:type="dxa"/>
            <w:vAlign w:val="center"/>
          </w:tcPr>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3</w:t>
            </w:r>
          </w:p>
        </w:tc>
        <w:tc>
          <w:tcPr>
            <w:tcW w:w="1559" w:type="dxa"/>
            <w:shd w:val="clear" w:color="auto" w:fill="auto"/>
            <w:vAlign w:val="center"/>
          </w:tcPr>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4</w:t>
            </w:r>
          </w:p>
        </w:tc>
        <w:tc>
          <w:tcPr>
            <w:tcW w:w="1560" w:type="dxa"/>
          </w:tcPr>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5</w:t>
            </w:r>
          </w:p>
        </w:tc>
        <w:tc>
          <w:tcPr>
            <w:tcW w:w="1417" w:type="dxa"/>
          </w:tcPr>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6</w:t>
            </w:r>
          </w:p>
        </w:tc>
        <w:tc>
          <w:tcPr>
            <w:tcW w:w="1843" w:type="dxa"/>
            <w:vAlign w:val="center"/>
          </w:tcPr>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7</w:t>
            </w:r>
          </w:p>
        </w:tc>
      </w:tr>
      <w:tr w:rsidR="00C73B3E" w:rsidRPr="00997988" w:rsidTr="00C00FB8">
        <w:trPr>
          <w:trHeight w:val="533"/>
        </w:trPr>
        <w:tc>
          <w:tcPr>
            <w:tcW w:w="4139" w:type="dxa"/>
          </w:tcPr>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Обсяг ресурсів, всього, в тому числі</w:t>
            </w:r>
          </w:p>
        </w:tc>
        <w:tc>
          <w:tcPr>
            <w:tcW w:w="1701" w:type="dxa"/>
            <w:shd w:val="clear" w:color="auto" w:fill="auto"/>
          </w:tcPr>
          <w:p w:rsidR="00C73B3E" w:rsidRPr="00997988" w:rsidRDefault="00C73B3E" w:rsidP="00A7357D">
            <w:pPr>
              <w:pStyle w:val="HTML"/>
              <w:jc w:val="center"/>
              <w:rPr>
                <w:rFonts w:ascii="Times New Roman" w:eastAsia="Calibri" w:hAnsi="Times New Roman" w:cs="Times New Roman"/>
                <w:sz w:val="24"/>
                <w:szCs w:val="24"/>
                <w:lang w:val="uk-UA"/>
              </w:rPr>
            </w:pPr>
            <w:r w:rsidRPr="00997988">
              <w:rPr>
                <w:rFonts w:ascii="Times New Roman" w:eastAsia="Calibri" w:hAnsi="Times New Roman" w:cs="Times New Roman"/>
                <w:sz w:val="24"/>
                <w:szCs w:val="24"/>
                <w:lang w:val="uk-UA"/>
              </w:rPr>
              <w:t>500,0</w:t>
            </w:r>
          </w:p>
        </w:tc>
        <w:tc>
          <w:tcPr>
            <w:tcW w:w="1701" w:type="dxa"/>
          </w:tcPr>
          <w:p w:rsidR="00C73B3E" w:rsidRPr="00997988" w:rsidRDefault="00C73B3E" w:rsidP="00A7357D">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Pr="00997988">
              <w:rPr>
                <w:rFonts w:ascii="Times New Roman" w:eastAsia="Calibri" w:hAnsi="Times New Roman" w:cs="Times New Roman"/>
                <w:sz w:val="24"/>
                <w:szCs w:val="24"/>
                <w:lang w:val="uk-UA"/>
              </w:rPr>
              <w:t>500,0</w:t>
            </w:r>
          </w:p>
        </w:tc>
        <w:tc>
          <w:tcPr>
            <w:tcW w:w="1559" w:type="dxa"/>
            <w:shd w:val="clear" w:color="auto" w:fill="auto"/>
          </w:tcPr>
          <w:p w:rsidR="00C73B3E" w:rsidRPr="00997988" w:rsidRDefault="00C73B3E" w:rsidP="00A7357D">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997988">
              <w:rPr>
                <w:rFonts w:ascii="Times New Roman" w:eastAsia="Calibri" w:hAnsi="Times New Roman" w:cs="Times New Roman"/>
                <w:sz w:val="24"/>
                <w:szCs w:val="24"/>
                <w:lang w:val="uk-UA"/>
              </w:rPr>
              <w:t>500,0</w:t>
            </w:r>
          </w:p>
        </w:tc>
        <w:tc>
          <w:tcPr>
            <w:tcW w:w="1560" w:type="dxa"/>
          </w:tcPr>
          <w:p w:rsidR="00C73B3E" w:rsidRPr="00997988" w:rsidRDefault="00C73B3E" w:rsidP="00A7357D">
            <w:pPr>
              <w:spacing w:after="0"/>
              <w:jc w:val="center"/>
              <w:rPr>
                <w:lang w:val="uk-UA"/>
              </w:rPr>
            </w:pPr>
            <w:r>
              <w:rPr>
                <w:rFonts w:ascii="Times New Roman" w:eastAsia="Calibri" w:hAnsi="Times New Roman" w:cs="Times New Roman"/>
                <w:sz w:val="24"/>
                <w:szCs w:val="24"/>
                <w:lang w:val="uk-UA"/>
              </w:rPr>
              <w:t>2</w:t>
            </w:r>
            <w:r w:rsidRPr="00997988">
              <w:rPr>
                <w:rFonts w:ascii="Times New Roman" w:eastAsia="Calibri" w:hAnsi="Times New Roman" w:cs="Times New Roman"/>
                <w:sz w:val="24"/>
                <w:szCs w:val="24"/>
                <w:lang w:val="uk-UA"/>
              </w:rPr>
              <w:t>500,0</w:t>
            </w:r>
          </w:p>
        </w:tc>
        <w:tc>
          <w:tcPr>
            <w:tcW w:w="1417" w:type="dxa"/>
          </w:tcPr>
          <w:p w:rsidR="00C73B3E" w:rsidRPr="00997988" w:rsidRDefault="00AF5F34" w:rsidP="00A7357D">
            <w:pPr>
              <w:spacing w:after="0"/>
              <w:jc w:val="center"/>
              <w:rPr>
                <w:lang w:val="uk-UA"/>
              </w:rPr>
            </w:pPr>
            <w:r>
              <w:rPr>
                <w:rFonts w:ascii="Times New Roman" w:eastAsia="Calibri" w:hAnsi="Times New Roman" w:cs="Times New Roman"/>
                <w:sz w:val="24"/>
                <w:szCs w:val="24"/>
                <w:lang w:val="uk-UA"/>
              </w:rPr>
              <w:t>2</w:t>
            </w:r>
            <w:r w:rsidR="00C73B3E" w:rsidRPr="00997988">
              <w:rPr>
                <w:rFonts w:ascii="Times New Roman" w:eastAsia="Calibri" w:hAnsi="Times New Roman" w:cs="Times New Roman"/>
                <w:sz w:val="24"/>
                <w:szCs w:val="24"/>
                <w:lang w:val="uk-UA"/>
              </w:rPr>
              <w:t>500,0</w:t>
            </w:r>
          </w:p>
        </w:tc>
        <w:tc>
          <w:tcPr>
            <w:tcW w:w="1843" w:type="dxa"/>
          </w:tcPr>
          <w:p w:rsidR="00C73B3E" w:rsidRPr="00997988" w:rsidRDefault="00AF5F34" w:rsidP="00A7357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C73B3E" w:rsidRPr="00997988">
              <w:rPr>
                <w:rFonts w:ascii="Times New Roman" w:hAnsi="Times New Roman" w:cs="Times New Roman"/>
                <w:sz w:val="24"/>
                <w:szCs w:val="24"/>
                <w:lang w:val="uk-UA"/>
              </w:rPr>
              <w:t>500,00</w:t>
            </w:r>
          </w:p>
        </w:tc>
      </w:tr>
      <w:tr w:rsidR="00C73B3E" w:rsidRPr="00997988" w:rsidTr="00C00FB8">
        <w:trPr>
          <w:trHeight w:val="533"/>
        </w:trPr>
        <w:tc>
          <w:tcPr>
            <w:tcW w:w="4139" w:type="dxa"/>
          </w:tcPr>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бюджет Вараської міської  територіальної громади</w:t>
            </w:r>
          </w:p>
          <w:p w:rsidR="00C73B3E" w:rsidRPr="00997988" w:rsidRDefault="00C73B3E" w:rsidP="00A7357D">
            <w:pPr>
              <w:spacing w:after="0" w:line="240" w:lineRule="auto"/>
              <w:jc w:val="center"/>
              <w:rPr>
                <w:rFonts w:ascii="Times New Roman" w:hAnsi="Times New Roman" w:cs="Times New Roman"/>
                <w:sz w:val="24"/>
                <w:szCs w:val="24"/>
                <w:lang w:val="uk-UA"/>
              </w:rPr>
            </w:pPr>
          </w:p>
        </w:tc>
        <w:tc>
          <w:tcPr>
            <w:tcW w:w="1701" w:type="dxa"/>
            <w:shd w:val="clear" w:color="auto" w:fill="auto"/>
          </w:tcPr>
          <w:p w:rsidR="00C73B3E" w:rsidRPr="00997988" w:rsidRDefault="00C73B3E" w:rsidP="00A7357D">
            <w:pPr>
              <w:pStyle w:val="HTML"/>
              <w:jc w:val="center"/>
              <w:rPr>
                <w:rFonts w:ascii="Times New Roman" w:eastAsia="Calibri" w:hAnsi="Times New Roman" w:cs="Times New Roman"/>
                <w:sz w:val="24"/>
                <w:szCs w:val="24"/>
                <w:lang w:val="uk-UA"/>
              </w:rPr>
            </w:pPr>
            <w:r w:rsidRPr="00997988">
              <w:rPr>
                <w:rFonts w:ascii="Times New Roman" w:eastAsia="Calibri" w:hAnsi="Times New Roman" w:cs="Times New Roman"/>
                <w:sz w:val="24"/>
                <w:szCs w:val="24"/>
                <w:lang w:val="uk-UA"/>
              </w:rPr>
              <w:t>500,0</w:t>
            </w:r>
          </w:p>
        </w:tc>
        <w:tc>
          <w:tcPr>
            <w:tcW w:w="1701" w:type="dxa"/>
          </w:tcPr>
          <w:p w:rsidR="00C73B3E" w:rsidRPr="00997988" w:rsidRDefault="00C73B3E" w:rsidP="00A7357D">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Pr="00997988">
              <w:rPr>
                <w:rFonts w:ascii="Times New Roman" w:eastAsia="Calibri" w:hAnsi="Times New Roman" w:cs="Times New Roman"/>
                <w:sz w:val="24"/>
                <w:szCs w:val="24"/>
                <w:lang w:val="uk-UA"/>
              </w:rPr>
              <w:t>500,0</w:t>
            </w:r>
          </w:p>
        </w:tc>
        <w:tc>
          <w:tcPr>
            <w:tcW w:w="1559" w:type="dxa"/>
            <w:shd w:val="clear" w:color="auto" w:fill="auto"/>
          </w:tcPr>
          <w:p w:rsidR="00C73B3E" w:rsidRPr="00997988" w:rsidRDefault="00C73B3E" w:rsidP="00A7357D">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997988">
              <w:rPr>
                <w:rFonts w:ascii="Times New Roman" w:eastAsia="Calibri" w:hAnsi="Times New Roman" w:cs="Times New Roman"/>
                <w:sz w:val="24"/>
                <w:szCs w:val="24"/>
                <w:lang w:val="uk-UA"/>
              </w:rPr>
              <w:t>500,0</w:t>
            </w:r>
          </w:p>
        </w:tc>
        <w:tc>
          <w:tcPr>
            <w:tcW w:w="1560" w:type="dxa"/>
          </w:tcPr>
          <w:p w:rsidR="00C73B3E" w:rsidRPr="00997988" w:rsidRDefault="00C73B3E" w:rsidP="00A7357D">
            <w:pPr>
              <w:spacing w:after="0"/>
              <w:jc w:val="center"/>
              <w:rPr>
                <w:lang w:val="uk-UA"/>
              </w:rPr>
            </w:pPr>
            <w:r>
              <w:rPr>
                <w:rFonts w:ascii="Times New Roman" w:eastAsia="Calibri" w:hAnsi="Times New Roman" w:cs="Times New Roman"/>
                <w:sz w:val="24"/>
                <w:szCs w:val="24"/>
                <w:lang w:val="uk-UA"/>
              </w:rPr>
              <w:t>2</w:t>
            </w:r>
            <w:r w:rsidRPr="00997988">
              <w:rPr>
                <w:rFonts w:ascii="Times New Roman" w:eastAsia="Calibri" w:hAnsi="Times New Roman" w:cs="Times New Roman"/>
                <w:sz w:val="24"/>
                <w:szCs w:val="24"/>
                <w:lang w:val="uk-UA"/>
              </w:rPr>
              <w:t>500,0</w:t>
            </w:r>
          </w:p>
        </w:tc>
        <w:tc>
          <w:tcPr>
            <w:tcW w:w="1417" w:type="dxa"/>
          </w:tcPr>
          <w:p w:rsidR="00C73B3E" w:rsidRPr="00997988" w:rsidRDefault="00AF5F34" w:rsidP="00A7357D">
            <w:pPr>
              <w:spacing w:after="0"/>
              <w:jc w:val="center"/>
              <w:rPr>
                <w:lang w:val="uk-UA"/>
              </w:rPr>
            </w:pPr>
            <w:r>
              <w:rPr>
                <w:rFonts w:ascii="Times New Roman" w:eastAsia="Calibri" w:hAnsi="Times New Roman" w:cs="Times New Roman"/>
                <w:sz w:val="24"/>
                <w:szCs w:val="24"/>
                <w:lang w:val="uk-UA"/>
              </w:rPr>
              <w:t>2</w:t>
            </w:r>
            <w:r w:rsidR="00C73B3E" w:rsidRPr="00997988">
              <w:rPr>
                <w:rFonts w:ascii="Times New Roman" w:eastAsia="Calibri" w:hAnsi="Times New Roman" w:cs="Times New Roman"/>
                <w:sz w:val="24"/>
                <w:szCs w:val="24"/>
                <w:lang w:val="uk-UA"/>
              </w:rPr>
              <w:t>500,0</w:t>
            </w:r>
          </w:p>
        </w:tc>
        <w:tc>
          <w:tcPr>
            <w:tcW w:w="1843" w:type="dxa"/>
          </w:tcPr>
          <w:p w:rsidR="00C73B3E" w:rsidRPr="00997988" w:rsidRDefault="00AF5F34" w:rsidP="00A7357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C73B3E" w:rsidRPr="00997988">
              <w:rPr>
                <w:rFonts w:ascii="Times New Roman" w:hAnsi="Times New Roman" w:cs="Times New Roman"/>
                <w:sz w:val="24"/>
                <w:szCs w:val="24"/>
                <w:lang w:val="uk-UA"/>
              </w:rPr>
              <w:t>500,00</w:t>
            </w:r>
          </w:p>
        </w:tc>
      </w:tr>
      <w:tr w:rsidR="00C73B3E" w:rsidRPr="00997988" w:rsidTr="00C00FB8">
        <w:trPr>
          <w:trHeight w:val="416"/>
        </w:trPr>
        <w:tc>
          <w:tcPr>
            <w:tcW w:w="4139" w:type="dxa"/>
          </w:tcPr>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інші бюджетні кошти (розшифрувати)</w:t>
            </w:r>
          </w:p>
          <w:p w:rsidR="00C73B3E" w:rsidRPr="00997988" w:rsidRDefault="00C73B3E" w:rsidP="00A7357D">
            <w:pPr>
              <w:spacing w:after="0" w:line="240" w:lineRule="auto"/>
              <w:jc w:val="center"/>
              <w:rPr>
                <w:rFonts w:ascii="Times New Roman" w:hAnsi="Times New Roman" w:cs="Times New Roman"/>
                <w:sz w:val="24"/>
                <w:szCs w:val="24"/>
                <w:lang w:val="uk-UA"/>
              </w:rPr>
            </w:pPr>
          </w:p>
        </w:tc>
        <w:tc>
          <w:tcPr>
            <w:tcW w:w="1701" w:type="dxa"/>
            <w:shd w:val="clear" w:color="auto" w:fill="auto"/>
            <w:vAlign w:val="center"/>
          </w:tcPr>
          <w:p w:rsidR="00C73B3E" w:rsidRPr="00997988" w:rsidRDefault="00C73B3E" w:rsidP="00A7357D">
            <w:pPr>
              <w:spacing w:after="0" w:line="240" w:lineRule="auto"/>
              <w:ind w:right="-108"/>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w:t>
            </w:r>
          </w:p>
        </w:tc>
        <w:tc>
          <w:tcPr>
            <w:tcW w:w="1701" w:type="dxa"/>
            <w:vAlign w:val="center"/>
          </w:tcPr>
          <w:p w:rsidR="00C73B3E" w:rsidRPr="00997988" w:rsidRDefault="00C73B3E" w:rsidP="00A7357D">
            <w:pPr>
              <w:spacing w:after="0" w:line="240" w:lineRule="auto"/>
              <w:ind w:right="-108"/>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w:t>
            </w:r>
          </w:p>
        </w:tc>
        <w:tc>
          <w:tcPr>
            <w:tcW w:w="1559" w:type="dxa"/>
            <w:shd w:val="clear" w:color="auto" w:fill="auto"/>
            <w:vAlign w:val="center"/>
          </w:tcPr>
          <w:p w:rsidR="00C73B3E" w:rsidRPr="00997988" w:rsidRDefault="00C73B3E" w:rsidP="00A7357D">
            <w:pPr>
              <w:spacing w:after="0" w:line="240" w:lineRule="auto"/>
              <w:ind w:right="-108"/>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w:t>
            </w:r>
          </w:p>
        </w:tc>
        <w:tc>
          <w:tcPr>
            <w:tcW w:w="1560" w:type="dxa"/>
            <w:vAlign w:val="center"/>
          </w:tcPr>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w:t>
            </w:r>
          </w:p>
        </w:tc>
        <w:tc>
          <w:tcPr>
            <w:tcW w:w="1417" w:type="dxa"/>
            <w:vAlign w:val="center"/>
          </w:tcPr>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w:t>
            </w:r>
          </w:p>
        </w:tc>
        <w:tc>
          <w:tcPr>
            <w:tcW w:w="1843" w:type="dxa"/>
            <w:vAlign w:val="center"/>
          </w:tcPr>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w:t>
            </w:r>
          </w:p>
        </w:tc>
      </w:tr>
      <w:tr w:rsidR="00C73B3E" w:rsidRPr="00997988" w:rsidTr="00C00FB8">
        <w:trPr>
          <w:trHeight w:val="416"/>
        </w:trPr>
        <w:tc>
          <w:tcPr>
            <w:tcW w:w="4139" w:type="dxa"/>
          </w:tcPr>
          <w:p w:rsidR="00C73B3E" w:rsidRPr="00997988" w:rsidRDefault="00C73B3E" w:rsidP="00A7357D">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кошти небюджетних джерел</w:t>
            </w:r>
          </w:p>
        </w:tc>
        <w:tc>
          <w:tcPr>
            <w:tcW w:w="9781" w:type="dxa"/>
            <w:gridSpan w:val="6"/>
          </w:tcPr>
          <w:p w:rsidR="00C73B3E" w:rsidRPr="00997988" w:rsidRDefault="00C73B3E" w:rsidP="00A7357D">
            <w:pPr>
              <w:spacing w:after="0" w:line="240" w:lineRule="auto"/>
              <w:ind w:right="-108"/>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По факту надходжень</w:t>
            </w:r>
          </w:p>
          <w:p w:rsidR="00C73B3E" w:rsidRPr="00997988" w:rsidRDefault="00C73B3E" w:rsidP="00A7357D">
            <w:pPr>
              <w:spacing w:after="0" w:line="240" w:lineRule="auto"/>
              <w:jc w:val="center"/>
              <w:rPr>
                <w:rFonts w:ascii="Times New Roman" w:hAnsi="Times New Roman" w:cs="Times New Roman"/>
                <w:sz w:val="24"/>
                <w:szCs w:val="24"/>
                <w:lang w:val="uk-UA"/>
              </w:rPr>
            </w:pPr>
          </w:p>
        </w:tc>
      </w:tr>
    </w:tbl>
    <w:p w:rsidR="00C73B3E" w:rsidRPr="00997988" w:rsidRDefault="00C73B3E" w:rsidP="00C73B3E">
      <w:pPr>
        <w:spacing w:after="0" w:line="240" w:lineRule="auto"/>
        <w:ind w:left="708" w:firstLine="708"/>
        <w:jc w:val="center"/>
        <w:rPr>
          <w:rFonts w:ascii="Times New Roman" w:hAnsi="Times New Roman" w:cs="Times New Roman"/>
          <w:b/>
          <w:sz w:val="24"/>
          <w:szCs w:val="24"/>
          <w:lang w:val="uk-UA"/>
        </w:rPr>
      </w:pPr>
    </w:p>
    <w:p w:rsidR="00C73B3E" w:rsidRPr="00997988" w:rsidRDefault="00C73B3E" w:rsidP="00C73B3E">
      <w:pPr>
        <w:spacing w:after="0" w:line="240" w:lineRule="auto"/>
        <w:ind w:left="708" w:firstLine="708"/>
        <w:jc w:val="center"/>
        <w:rPr>
          <w:rFonts w:ascii="Times New Roman" w:hAnsi="Times New Roman" w:cs="Times New Roman"/>
          <w:b/>
          <w:sz w:val="24"/>
          <w:szCs w:val="24"/>
          <w:lang w:val="uk-UA"/>
        </w:rPr>
      </w:pPr>
    </w:p>
    <w:p w:rsidR="00C73B3E" w:rsidRPr="00997988" w:rsidRDefault="00C73B3E" w:rsidP="00C73B3E">
      <w:pPr>
        <w:spacing w:after="0" w:line="240" w:lineRule="auto"/>
        <w:ind w:left="708" w:firstLine="708"/>
        <w:jc w:val="center"/>
        <w:rPr>
          <w:rFonts w:ascii="Times New Roman" w:hAnsi="Times New Roman" w:cs="Times New Roman"/>
          <w:b/>
          <w:sz w:val="24"/>
          <w:szCs w:val="24"/>
          <w:lang w:val="uk-UA"/>
        </w:rPr>
      </w:pPr>
    </w:p>
    <w:p w:rsidR="00C73B3E" w:rsidRPr="00997988" w:rsidRDefault="00C73B3E" w:rsidP="00C73B3E">
      <w:pPr>
        <w:spacing w:after="0" w:line="240" w:lineRule="auto"/>
        <w:ind w:left="708" w:firstLine="708"/>
        <w:jc w:val="center"/>
        <w:rPr>
          <w:rFonts w:ascii="Times New Roman" w:hAnsi="Times New Roman" w:cs="Times New Roman"/>
          <w:b/>
          <w:sz w:val="28"/>
          <w:szCs w:val="28"/>
          <w:lang w:val="uk-UA"/>
        </w:rPr>
      </w:pPr>
    </w:p>
    <w:p w:rsidR="00C73B3E" w:rsidRPr="00997988" w:rsidRDefault="00C73B3E" w:rsidP="00C73B3E">
      <w:pPr>
        <w:spacing w:after="0" w:line="240" w:lineRule="auto"/>
        <w:ind w:left="708" w:firstLine="708"/>
        <w:jc w:val="center"/>
        <w:rPr>
          <w:rFonts w:ascii="Times New Roman" w:hAnsi="Times New Roman" w:cs="Times New Roman"/>
          <w:b/>
          <w:sz w:val="28"/>
          <w:szCs w:val="28"/>
          <w:lang w:val="uk-UA"/>
        </w:rPr>
      </w:pPr>
    </w:p>
    <w:p w:rsidR="00C73B3E" w:rsidRPr="00997988" w:rsidRDefault="00C73B3E" w:rsidP="00C73B3E">
      <w:pPr>
        <w:spacing w:after="0" w:line="240" w:lineRule="auto"/>
        <w:ind w:left="708" w:firstLine="708"/>
        <w:jc w:val="center"/>
        <w:rPr>
          <w:rFonts w:ascii="Times New Roman" w:hAnsi="Times New Roman" w:cs="Times New Roman"/>
          <w:b/>
          <w:sz w:val="28"/>
          <w:szCs w:val="28"/>
          <w:lang w:val="uk-UA"/>
        </w:rPr>
      </w:pPr>
    </w:p>
    <w:p w:rsidR="00C73B3E" w:rsidRPr="00997988" w:rsidRDefault="00C73B3E" w:rsidP="00C73B3E">
      <w:pPr>
        <w:spacing w:after="0" w:line="240" w:lineRule="auto"/>
        <w:ind w:left="708" w:firstLine="708"/>
        <w:jc w:val="center"/>
        <w:rPr>
          <w:rFonts w:ascii="Times New Roman" w:hAnsi="Times New Roman" w:cs="Times New Roman"/>
          <w:b/>
          <w:sz w:val="28"/>
          <w:szCs w:val="28"/>
          <w:lang w:val="uk-UA"/>
        </w:rPr>
      </w:pPr>
    </w:p>
    <w:p w:rsidR="00C73B3E" w:rsidRPr="00997988" w:rsidRDefault="00C73B3E" w:rsidP="00C73B3E">
      <w:pPr>
        <w:spacing w:after="0" w:line="240" w:lineRule="auto"/>
        <w:ind w:left="708" w:firstLine="708"/>
        <w:jc w:val="center"/>
        <w:rPr>
          <w:rFonts w:ascii="Times New Roman" w:hAnsi="Times New Roman" w:cs="Times New Roman"/>
          <w:b/>
          <w:sz w:val="28"/>
          <w:szCs w:val="28"/>
          <w:lang w:val="uk-UA"/>
        </w:rPr>
      </w:pPr>
    </w:p>
    <w:p w:rsidR="00C73B3E" w:rsidRPr="00997988" w:rsidRDefault="00C73B3E" w:rsidP="00C73B3E">
      <w:pPr>
        <w:spacing w:after="0" w:line="240" w:lineRule="auto"/>
        <w:ind w:left="708" w:firstLine="708"/>
        <w:jc w:val="center"/>
        <w:rPr>
          <w:rFonts w:ascii="Times New Roman" w:hAnsi="Times New Roman" w:cs="Times New Roman"/>
          <w:b/>
          <w:sz w:val="28"/>
          <w:szCs w:val="28"/>
          <w:lang w:val="uk-UA"/>
        </w:rPr>
      </w:pPr>
    </w:p>
    <w:p w:rsidR="00C73B3E" w:rsidRPr="00997988" w:rsidRDefault="00C73B3E" w:rsidP="00C73B3E">
      <w:pPr>
        <w:spacing w:after="0" w:line="240" w:lineRule="auto"/>
        <w:ind w:left="708" w:firstLine="708"/>
        <w:jc w:val="center"/>
        <w:rPr>
          <w:rFonts w:ascii="Times New Roman" w:hAnsi="Times New Roman" w:cs="Times New Roman"/>
          <w:b/>
          <w:sz w:val="28"/>
          <w:szCs w:val="28"/>
          <w:lang w:val="uk-UA"/>
        </w:rPr>
      </w:pPr>
    </w:p>
    <w:p w:rsidR="00C73B3E" w:rsidRPr="00997988" w:rsidRDefault="00C73B3E" w:rsidP="00C73B3E">
      <w:pPr>
        <w:spacing w:after="0" w:line="240" w:lineRule="auto"/>
        <w:ind w:left="708" w:firstLine="708"/>
        <w:jc w:val="center"/>
        <w:rPr>
          <w:rFonts w:ascii="Times New Roman" w:hAnsi="Times New Roman" w:cs="Times New Roman"/>
          <w:b/>
          <w:sz w:val="28"/>
          <w:szCs w:val="28"/>
          <w:lang w:val="uk-UA"/>
        </w:rPr>
      </w:pPr>
    </w:p>
    <w:p w:rsidR="00C73B3E" w:rsidRPr="005A31DA" w:rsidRDefault="00C73B3E" w:rsidP="00C73B3E">
      <w:pPr>
        <w:spacing w:after="0" w:line="240" w:lineRule="auto"/>
        <w:ind w:left="708" w:firstLine="708"/>
        <w:jc w:val="center"/>
        <w:rPr>
          <w:rFonts w:ascii="Times New Roman" w:hAnsi="Times New Roman" w:cs="Times New Roman"/>
          <w:sz w:val="24"/>
          <w:szCs w:val="24"/>
          <w:lang w:val="uk-UA"/>
        </w:rPr>
      </w:pPr>
    </w:p>
    <w:p w:rsidR="00C73B3E" w:rsidRPr="00997988" w:rsidRDefault="00C73B3E" w:rsidP="00C73B3E">
      <w:pPr>
        <w:tabs>
          <w:tab w:val="left" w:pos="6060"/>
        </w:tabs>
        <w:spacing w:after="0" w:line="240" w:lineRule="auto"/>
        <w:jc w:val="right"/>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lastRenderedPageBreak/>
        <w:t xml:space="preserve">      Продовження Програми №1100-ПР-01</w:t>
      </w:r>
    </w:p>
    <w:p w:rsidR="00C73B3E" w:rsidRPr="00997988" w:rsidRDefault="00C73B3E" w:rsidP="00C73B3E">
      <w:pPr>
        <w:pStyle w:val="a9"/>
        <w:widowControl w:val="0"/>
        <w:numPr>
          <w:ilvl w:val="0"/>
          <w:numId w:val="8"/>
        </w:numPr>
        <w:autoSpaceDE w:val="0"/>
        <w:autoSpaceDN w:val="0"/>
        <w:adjustRightInd w:val="0"/>
        <w:spacing w:after="0" w:line="240" w:lineRule="auto"/>
        <w:jc w:val="center"/>
        <w:rPr>
          <w:rFonts w:ascii="Times New Roman" w:hAnsi="Times New Roman" w:cs="Times New Roman"/>
          <w:b/>
          <w:i/>
          <w:sz w:val="28"/>
          <w:szCs w:val="28"/>
          <w:lang w:val="uk-UA"/>
        </w:rPr>
      </w:pPr>
      <w:r w:rsidRPr="00997988">
        <w:rPr>
          <w:rFonts w:ascii="Times New Roman" w:hAnsi="Times New Roman" w:cs="Times New Roman"/>
          <w:b/>
          <w:i/>
          <w:sz w:val="28"/>
          <w:szCs w:val="28"/>
          <w:lang w:val="uk-UA"/>
        </w:rPr>
        <w:t xml:space="preserve">Напрями діяльності та заходи Програми </w:t>
      </w:r>
    </w:p>
    <w:p w:rsidR="00C73B3E" w:rsidRPr="00997988" w:rsidRDefault="00C73B3E" w:rsidP="00123B12">
      <w:pPr>
        <w:spacing w:after="0" w:line="240" w:lineRule="auto"/>
        <w:jc w:val="both"/>
        <w:rPr>
          <w:rFonts w:ascii="Times New Roman" w:hAnsi="Times New Roman" w:cs="Times New Roman"/>
          <w:sz w:val="24"/>
          <w:szCs w:val="24"/>
          <w:lang w:val="uk-UA"/>
        </w:rPr>
      </w:pP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hAnsi="Times New Roman" w:cs="Times New Roman"/>
          <w:b/>
          <w:sz w:val="24"/>
          <w:szCs w:val="24"/>
          <w:lang w:val="uk-UA"/>
        </w:rPr>
        <w:t xml:space="preserve"> </w:t>
      </w:r>
      <w:r w:rsidRPr="00997988">
        <w:rPr>
          <w:rFonts w:ascii="Times New Roman" w:hAnsi="Times New Roman" w:cs="Times New Roman"/>
          <w:sz w:val="24"/>
          <w:szCs w:val="24"/>
          <w:lang w:val="uk-UA"/>
        </w:rPr>
        <w:t xml:space="preserve">                                          </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1768"/>
        <w:gridCol w:w="3147"/>
        <w:gridCol w:w="1276"/>
        <w:gridCol w:w="1134"/>
        <w:gridCol w:w="850"/>
        <w:gridCol w:w="709"/>
        <w:gridCol w:w="709"/>
        <w:gridCol w:w="708"/>
        <w:gridCol w:w="851"/>
        <w:gridCol w:w="850"/>
        <w:gridCol w:w="2127"/>
      </w:tblGrid>
      <w:tr w:rsidR="00C73B3E" w:rsidRPr="00997988" w:rsidTr="00E13FD2">
        <w:trPr>
          <w:trHeight w:val="576"/>
        </w:trPr>
        <w:tc>
          <w:tcPr>
            <w:tcW w:w="359" w:type="dxa"/>
            <w:vMerge w:val="restart"/>
            <w:tcBorders>
              <w:top w:val="single" w:sz="4" w:space="0" w:color="auto"/>
              <w:left w:val="single" w:sz="4" w:space="0" w:color="auto"/>
              <w:right w:val="single" w:sz="4" w:space="0" w:color="auto"/>
            </w:tcBorders>
          </w:tcPr>
          <w:p w:rsidR="00C73B3E" w:rsidRPr="00997988" w:rsidRDefault="00C73B3E" w:rsidP="00A7357D">
            <w:pPr>
              <w:spacing w:after="0" w:line="240" w:lineRule="auto"/>
              <w:ind w:left="-184"/>
              <w:jc w:val="center"/>
              <w:rPr>
                <w:rFonts w:ascii="Times New Roman" w:hAnsi="Times New Roman" w:cs="Times New Roman"/>
                <w:lang w:val="uk-UA"/>
              </w:rPr>
            </w:pPr>
          </w:p>
          <w:p w:rsidR="00C73B3E" w:rsidRPr="00997988" w:rsidRDefault="00C73B3E" w:rsidP="00A7357D">
            <w:pPr>
              <w:spacing w:after="0" w:line="240" w:lineRule="auto"/>
              <w:ind w:left="-55"/>
              <w:jc w:val="center"/>
              <w:rPr>
                <w:rFonts w:ascii="Times New Roman" w:hAnsi="Times New Roman" w:cs="Times New Roman"/>
                <w:lang w:val="uk-UA"/>
              </w:rPr>
            </w:pPr>
            <w:r w:rsidRPr="00997988">
              <w:rPr>
                <w:rFonts w:ascii="Times New Roman" w:hAnsi="Times New Roman" w:cs="Times New Roman"/>
                <w:lang w:val="uk-UA"/>
              </w:rPr>
              <w:t>№ з/п</w:t>
            </w:r>
          </w:p>
        </w:tc>
        <w:tc>
          <w:tcPr>
            <w:tcW w:w="1768" w:type="dxa"/>
            <w:vMerge w:val="restart"/>
            <w:tcBorders>
              <w:top w:val="single" w:sz="4" w:space="0" w:color="auto"/>
              <w:left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Назва напрямку діяльності (пріоритетні завдання)</w:t>
            </w:r>
          </w:p>
        </w:tc>
        <w:tc>
          <w:tcPr>
            <w:tcW w:w="3147" w:type="dxa"/>
            <w:vMerge w:val="restart"/>
            <w:tcBorders>
              <w:top w:val="single" w:sz="4" w:space="0" w:color="auto"/>
              <w:left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Перелік заходів</w:t>
            </w:r>
          </w:p>
        </w:tc>
        <w:tc>
          <w:tcPr>
            <w:tcW w:w="1276" w:type="dxa"/>
            <w:vMerge w:val="restart"/>
            <w:tcBorders>
              <w:top w:val="single" w:sz="4" w:space="0" w:color="auto"/>
              <w:left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Виконавці</w:t>
            </w:r>
          </w:p>
        </w:tc>
        <w:tc>
          <w:tcPr>
            <w:tcW w:w="1134" w:type="dxa"/>
            <w:vMerge w:val="restart"/>
            <w:tcBorders>
              <w:top w:val="single" w:sz="4" w:space="0" w:color="auto"/>
              <w:left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Джерела фінансування</w:t>
            </w:r>
          </w:p>
        </w:tc>
        <w:tc>
          <w:tcPr>
            <w:tcW w:w="4677" w:type="dxa"/>
            <w:gridSpan w:val="6"/>
            <w:tcBorders>
              <w:top w:val="single" w:sz="4" w:space="0" w:color="auto"/>
              <w:left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 xml:space="preserve">Орієнтовні обсяги фінансування (вартість), </w:t>
            </w:r>
            <w:proofErr w:type="spellStart"/>
            <w:r w:rsidR="00E13FD2">
              <w:rPr>
                <w:rFonts w:ascii="Times New Roman" w:hAnsi="Times New Roman" w:cs="Times New Roman"/>
                <w:b/>
                <w:i/>
                <w:lang w:val="uk-UA"/>
              </w:rPr>
              <w:t>тис.грн</w:t>
            </w:r>
            <w:proofErr w:type="spellEnd"/>
          </w:p>
        </w:tc>
        <w:tc>
          <w:tcPr>
            <w:tcW w:w="2127" w:type="dxa"/>
            <w:vMerge w:val="restart"/>
            <w:tcBorders>
              <w:top w:val="single" w:sz="4" w:space="0" w:color="auto"/>
              <w:left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Очікувані результати</w:t>
            </w:r>
          </w:p>
          <w:p w:rsidR="00C73B3E" w:rsidRPr="00997988" w:rsidRDefault="00C73B3E" w:rsidP="00A7357D">
            <w:pPr>
              <w:spacing w:after="0" w:line="240" w:lineRule="auto"/>
              <w:jc w:val="center"/>
              <w:rPr>
                <w:rFonts w:ascii="Times New Roman" w:hAnsi="Times New Roman" w:cs="Times New Roman"/>
                <w:lang w:val="uk-UA"/>
              </w:rPr>
            </w:pPr>
          </w:p>
        </w:tc>
      </w:tr>
      <w:tr w:rsidR="00C73B3E" w:rsidRPr="00997988" w:rsidTr="001D4DD3">
        <w:trPr>
          <w:trHeight w:val="273"/>
        </w:trPr>
        <w:tc>
          <w:tcPr>
            <w:tcW w:w="359" w:type="dxa"/>
            <w:vMerge/>
            <w:tcBorders>
              <w:left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p>
        </w:tc>
        <w:tc>
          <w:tcPr>
            <w:tcW w:w="1768" w:type="dxa"/>
            <w:vMerge/>
            <w:tcBorders>
              <w:left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p>
        </w:tc>
        <w:tc>
          <w:tcPr>
            <w:tcW w:w="3147" w:type="dxa"/>
            <w:vMerge/>
            <w:tcBorders>
              <w:left w:val="single" w:sz="4" w:space="0" w:color="auto"/>
              <w:right w:val="single" w:sz="4" w:space="0" w:color="auto"/>
            </w:tcBorders>
          </w:tcPr>
          <w:p w:rsidR="00C73B3E" w:rsidRPr="00997988" w:rsidRDefault="00C73B3E" w:rsidP="00A7357D">
            <w:pPr>
              <w:spacing w:after="0" w:line="240" w:lineRule="auto"/>
              <w:rPr>
                <w:rFonts w:ascii="Times New Roman" w:hAnsi="Times New Roman" w:cs="Times New Roman"/>
                <w:lang w:val="uk-UA"/>
              </w:rPr>
            </w:pPr>
          </w:p>
        </w:tc>
        <w:tc>
          <w:tcPr>
            <w:tcW w:w="1276" w:type="dxa"/>
            <w:vMerge/>
            <w:tcBorders>
              <w:left w:val="single" w:sz="4" w:space="0" w:color="auto"/>
              <w:right w:val="single" w:sz="4" w:space="0" w:color="auto"/>
            </w:tcBorders>
          </w:tcPr>
          <w:p w:rsidR="00C73B3E" w:rsidRPr="00997988" w:rsidRDefault="00C73B3E" w:rsidP="00A7357D">
            <w:pPr>
              <w:spacing w:after="0" w:line="240" w:lineRule="auto"/>
              <w:rPr>
                <w:rFonts w:ascii="Times New Roman" w:hAnsi="Times New Roman" w:cs="Times New Roman"/>
                <w:lang w:val="uk-UA"/>
              </w:rPr>
            </w:pPr>
          </w:p>
        </w:tc>
        <w:tc>
          <w:tcPr>
            <w:tcW w:w="1134" w:type="dxa"/>
            <w:vMerge/>
            <w:tcBorders>
              <w:left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p>
        </w:tc>
        <w:tc>
          <w:tcPr>
            <w:tcW w:w="850" w:type="dxa"/>
            <w:tcBorders>
              <w:left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p>
        </w:tc>
        <w:tc>
          <w:tcPr>
            <w:tcW w:w="3827" w:type="dxa"/>
            <w:gridSpan w:val="5"/>
            <w:tcBorders>
              <w:left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по роках</w:t>
            </w:r>
          </w:p>
        </w:tc>
        <w:tc>
          <w:tcPr>
            <w:tcW w:w="2127" w:type="dxa"/>
            <w:vMerge/>
            <w:tcBorders>
              <w:left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p>
        </w:tc>
      </w:tr>
      <w:tr w:rsidR="00123B12" w:rsidRPr="00997988" w:rsidTr="001D4DD3">
        <w:trPr>
          <w:trHeight w:val="428"/>
        </w:trPr>
        <w:tc>
          <w:tcPr>
            <w:tcW w:w="359" w:type="dxa"/>
            <w:vMerge/>
            <w:tcBorders>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p>
        </w:tc>
        <w:tc>
          <w:tcPr>
            <w:tcW w:w="1768" w:type="dxa"/>
            <w:vMerge/>
            <w:tcBorders>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p>
        </w:tc>
        <w:tc>
          <w:tcPr>
            <w:tcW w:w="3147" w:type="dxa"/>
            <w:vMerge/>
            <w:tcBorders>
              <w:left w:val="single" w:sz="4" w:space="0" w:color="auto"/>
              <w:bottom w:val="single" w:sz="4" w:space="0" w:color="auto"/>
              <w:right w:val="single" w:sz="4" w:space="0" w:color="auto"/>
            </w:tcBorders>
          </w:tcPr>
          <w:p w:rsidR="00C73B3E" w:rsidRPr="00997988" w:rsidRDefault="00C73B3E" w:rsidP="00A7357D">
            <w:pPr>
              <w:spacing w:after="0" w:line="240" w:lineRule="auto"/>
              <w:rPr>
                <w:rFonts w:ascii="Times New Roman" w:hAnsi="Times New Roman" w:cs="Times New Roman"/>
                <w:lang w:val="uk-UA"/>
              </w:rPr>
            </w:pPr>
          </w:p>
        </w:tc>
        <w:tc>
          <w:tcPr>
            <w:tcW w:w="1276" w:type="dxa"/>
            <w:vMerge/>
            <w:tcBorders>
              <w:left w:val="single" w:sz="4" w:space="0" w:color="auto"/>
              <w:bottom w:val="single" w:sz="4" w:space="0" w:color="auto"/>
              <w:right w:val="single" w:sz="4" w:space="0" w:color="auto"/>
            </w:tcBorders>
          </w:tcPr>
          <w:p w:rsidR="00C73B3E" w:rsidRPr="00997988" w:rsidRDefault="00C73B3E" w:rsidP="00A7357D">
            <w:pPr>
              <w:spacing w:after="0" w:line="240" w:lineRule="auto"/>
              <w:rPr>
                <w:rFonts w:ascii="Times New Roman" w:hAnsi="Times New Roman" w:cs="Times New Roman"/>
                <w:lang w:val="uk-UA"/>
              </w:rPr>
            </w:pPr>
          </w:p>
        </w:tc>
        <w:tc>
          <w:tcPr>
            <w:tcW w:w="1134" w:type="dxa"/>
            <w:vMerge/>
            <w:tcBorders>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p>
        </w:tc>
        <w:tc>
          <w:tcPr>
            <w:tcW w:w="850" w:type="dxa"/>
            <w:tcBorders>
              <w:left w:val="single" w:sz="4" w:space="0" w:color="auto"/>
              <w:bottom w:val="single" w:sz="4" w:space="0" w:color="auto"/>
              <w:right w:val="single" w:sz="4" w:space="0" w:color="auto"/>
            </w:tcBorders>
          </w:tcPr>
          <w:p w:rsidR="00C73B3E" w:rsidRPr="00997988" w:rsidRDefault="00C73B3E" w:rsidP="00A7357D">
            <w:pPr>
              <w:spacing w:after="0" w:line="240" w:lineRule="auto"/>
              <w:ind w:right="-108"/>
              <w:rPr>
                <w:rFonts w:ascii="Times New Roman" w:hAnsi="Times New Roman" w:cs="Times New Roman"/>
                <w:b/>
                <w:lang w:val="uk-UA"/>
              </w:rPr>
            </w:pPr>
            <w:r w:rsidRPr="00997988">
              <w:rPr>
                <w:rFonts w:ascii="Times New Roman" w:hAnsi="Times New Roman" w:cs="Times New Roman"/>
                <w:b/>
                <w:lang w:val="uk-UA"/>
              </w:rPr>
              <w:t>Всього</w:t>
            </w:r>
          </w:p>
        </w:tc>
        <w:tc>
          <w:tcPr>
            <w:tcW w:w="709"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rPr>
                <w:rFonts w:ascii="Times New Roman" w:hAnsi="Times New Roman" w:cs="Times New Roman"/>
                <w:lang w:val="uk-UA"/>
              </w:rPr>
            </w:pPr>
            <w:r w:rsidRPr="00997988">
              <w:rPr>
                <w:rFonts w:ascii="Times New Roman" w:hAnsi="Times New Roman" w:cs="Times New Roman"/>
                <w:lang w:val="uk-UA"/>
              </w:rPr>
              <w:t>2021</w:t>
            </w:r>
          </w:p>
        </w:tc>
        <w:tc>
          <w:tcPr>
            <w:tcW w:w="709"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rPr>
                <w:rFonts w:ascii="Times New Roman" w:hAnsi="Times New Roman" w:cs="Times New Roman"/>
                <w:lang w:val="uk-UA"/>
              </w:rPr>
            </w:pPr>
            <w:r w:rsidRPr="00997988">
              <w:rPr>
                <w:rFonts w:ascii="Times New Roman" w:hAnsi="Times New Roman" w:cs="Times New Roman"/>
                <w:lang w:val="uk-UA"/>
              </w:rPr>
              <w:t>2022</w:t>
            </w:r>
          </w:p>
        </w:tc>
        <w:tc>
          <w:tcPr>
            <w:tcW w:w="708"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ind w:left="-34" w:firstLine="34"/>
              <w:rPr>
                <w:rFonts w:ascii="Times New Roman" w:hAnsi="Times New Roman" w:cs="Times New Roman"/>
                <w:lang w:val="uk-UA"/>
              </w:rPr>
            </w:pPr>
            <w:r w:rsidRPr="00997988">
              <w:rPr>
                <w:rFonts w:ascii="Times New Roman" w:hAnsi="Times New Roman" w:cs="Times New Roman"/>
                <w:lang w:val="uk-UA"/>
              </w:rPr>
              <w:t>2023</w:t>
            </w:r>
          </w:p>
        </w:tc>
        <w:tc>
          <w:tcPr>
            <w:tcW w:w="851" w:type="dxa"/>
            <w:tcBorders>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2024</w:t>
            </w:r>
          </w:p>
        </w:tc>
        <w:tc>
          <w:tcPr>
            <w:tcW w:w="850" w:type="dxa"/>
            <w:tcBorders>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2025</w:t>
            </w:r>
          </w:p>
        </w:tc>
        <w:tc>
          <w:tcPr>
            <w:tcW w:w="2127" w:type="dxa"/>
            <w:vMerge/>
            <w:tcBorders>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p>
        </w:tc>
      </w:tr>
      <w:tr w:rsidR="00123B12" w:rsidRPr="00997988" w:rsidTr="001D4DD3">
        <w:trPr>
          <w:cantSplit/>
          <w:trHeight w:val="113"/>
        </w:trPr>
        <w:tc>
          <w:tcPr>
            <w:tcW w:w="359"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1</w:t>
            </w:r>
          </w:p>
        </w:tc>
        <w:tc>
          <w:tcPr>
            <w:tcW w:w="1768"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2</w:t>
            </w:r>
          </w:p>
        </w:tc>
        <w:tc>
          <w:tcPr>
            <w:tcW w:w="3147"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3</w:t>
            </w:r>
          </w:p>
        </w:tc>
        <w:tc>
          <w:tcPr>
            <w:tcW w:w="1276"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4</w:t>
            </w:r>
          </w:p>
        </w:tc>
        <w:tc>
          <w:tcPr>
            <w:tcW w:w="1134"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5</w:t>
            </w:r>
          </w:p>
        </w:tc>
        <w:tc>
          <w:tcPr>
            <w:tcW w:w="850"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6</w:t>
            </w:r>
          </w:p>
        </w:tc>
        <w:tc>
          <w:tcPr>
            <w:tcW w:w="709"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7</w:t>
            </w:r>
          </w:p>
        </w:tc>
        <w:tc>
          <w:tcPr>
            <w:tcW w:w="709"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8</w:t>
            </w:r>
          </w:p>
        </w:tc>
        <w:tc>
          <w:tcPr>
            <w:tcW w:w="708"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9</w:t>
            </w:r>
          </w:p>
        </w:tc>
        <w:tc>
          <w:tcPr>
            <w:tcW w:w="851"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10</w:t>
            </w:r>
          </w:p>
        </w:tc>
        <w:tc>
          <w:tcPr>
            <w:tcW w:w="850"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11</w:t>
            </w:r>
          </w:p>
        </w:tc>
        <w:tc>
          <w:tcPr>
            <w:tcW w:w="2127"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12</w:t>
            </w:r>
          </w:p>
        </w:tc>
      </w:tr>
      <w:tr w:rsidR="00123B12" w:rsidRPr="00BE7968" w:rsidTr="001D4DD3">
        <w:trPr>
          <w:cantSplit/>
          <w:trHeight w:val="281"/>
        </w:trPr>
        <w:tc>
          <w:tcPr>
            <w:tcW w:w="359" w:type="dxa"/>
            <w:tcBorders>
              <w:top w:val="single" w:sz="4" w:space="0" w:color="auto"/>
              <w:left w:val="single" w:sz="4" w:space="0" w:color="auto"/>
              <w:bottom w:val="single" w:sz="4" w:space="0" w:color="auto"/>
              <w:right w:val="single" w:sz="4" w:space="0" w:color="auto"/>
            </w:tcBorders>
          </w:tcPr>
          <w:p w:rsidR="00C73B3E" w:rsidRPr="00997988" w:rsidRDefault="00C73B3E" w:rsidP="00A7357D">
            <w:pPr>
              <w:spacing w:after="0" w:line="240" w:lineRule="auto"/>
              <w:jc w:val="center"/>
              <w:rPr>
                <w:rFonts w:ascii="Times New Roman" w:hAnsi="Times New Roman" w:cs="Times New Roman"/>
                <w:lang w:val="uk-UA"/>
              </w:rPr>
            </w:pPr>
          </w:p>
        </w:tc>
        <w:tc>
          <w:tcPr>
            <w:tcW w:w="1768" w:type="dxa"/>
            <w:tcBorders>
              <w:top w:val="single" w:sz="4" w:space="0" w:color="auto"/>
              <w:left w:val="single" w:sz="4" w:space="0" w:color="auto"/>
              <w:bottom w:val="single" w:sz="4" w:space="0" w:color="auto"/>
              <w:right w:val="single" w:sz="4" w:space="0" w:color="auto"/>
            </w:tcBorders>
          </w:tcPr>
          <w:p w:rsidR="00C73B3E" w:rsidRPr="00123B12" w:rsidRDefault="00C73B3E" w:rsidP="00A7357D">
            <w:pPr>
              <w:spacing w:after="0" w:line="240" w:lineRule="auto"/>
              <w:rPr>
                <w:rFonts w:ascii="Times New Roman" w:hAnsi="Times New Roman" w:cs="Times New Roman"/>
                <w:sz w:val="20"/>
                <w:szCs w:val="20"/>
                <w:u w:val="single"/>
                <w:lang w:val="uk-UA"/>
              </w:rPr>
            </w:pPr>
            <w:r w:rsidRPr="00123B12">
              <w:rPr>
                <w:rFonts w:ascii="Times New Roman" w:hAnsi="Times New Roman" w:cs="Times New Roman"/>
                <w:sz w:val="20"/>
                <w:szCs w:val="20"/>
                <w:lang w:val="uk-UA"/>
              </w:rPr>
              <w:t xml:space="preserve">відзначення </w:t>
            </w:r>
            <w:r w:rsidRPr="00123B12">
              <w:rPr>
                <w:rFonts w:ascii="Times New Roman" w:eastAsia="SimSun" w:hAnsi="Times New Roman" w:cs="Times New Roman"/>
                <w:sz w:val="20"/>
                <w:szCs w:val="20"/>
                <w:lang w:val="uk-UA"/>
              </w:rPr>
              <w:t>державних, професійних та місцевих свят, ювілейних дат, заохочення за заслуги перед Вараською міською територіальною громадою на 2021-2025 роки</w:t>
            </w:r>
          </w:p>
        </w:tc>
        <w:tc>
          <w:tcPr>
            <w:tcW w:w="3147" w:type="dxa"/>
            <w:tcBorders>
              <w:top w:val="single" w:sz="4" w:space="0" w:color="auto"/>
              <w:left w:val="single" w:sz="4" w:space="0" w:color="auto"/>
              <w:bottom w:val="single" w:sz="4" w:space="0" w:color="auto"/>
              <w:right w:val="single" w:sz="4" w:space="0" w:color="auto"/>
            </w:tcBorders>
          </w:tcPr>
          <w:p w:rsidR="00C73B3E" w:rsidRPr="00123B12" w:rsidRDefault="00C73B3E" w:rsidP="00A7357D">
            <w:pPr>
              <w:spacing w:after="0" w:line="240" w:lineRule="auto"/>
              <w:rPr>
                <w:rFonts w:ascii="Times New Roman" w:eastAsia="SimSun" w:hAnsi="Times New Roman" w:cs="Times New Roman"/>
                <w:sz w:val="20"/>
                <w:szCs w:val="20"/>
                <w:lang w:val="uk-UA"/>
              </w:rPr>
            </w:pPr>
            <w:r w:rsidRPr="00123B12">
              <w:rPr>
                <w:rFonts w:ascii="Times New Roman" w:hAnsi="Times New Roman" w:cs="Times New Roman"/>
                <w:sz w:val="20"/>
                <w:szCs w:val="20"/>
                <w:lang w:val="uk-UA"/>
              </w:rPr>
              <w:t xml:space="preserve">- відзначення </w:t>
            </w:r>
            <w:r w:rsidRPr="00123B12">
              <w:rPr>
                <w:rFonts w:ascii="Times New Roman" w:eastAsia="SimSun" w:hAnsi="Times New Roman" w:cs="Times New Roman"/>
                <w:sz w:val="20"/>
                <w:szCs w:val="20"/>
                <w:lang w:val="uk-UA"/>
              </w:rPr>
              <w:t>державних свят із врученням Грамот виконавчого комітету Вараської міської ради, Подяк міського голови та грошових винагород;</w:t>
            </w:r>
          </w:p>
          <w:p w:rsidR="00C73B3E" w:rsidRPr="00123B12" w:rsidRDefault="00C73B3E" w:rsidP="00A7357D">
            <w:pPr>
              <w:spacing w:after="0" w:line="240" w:lineRule="auto"/>
              <w:rPr>
                <w:rFonts w:ascii="Times New Roman" w:eastAsia="SimSun" w:hAnsi="Times New Roman" w:cs="Times New Roman"/>
                <w:sz w:val="20"/>
                <w:szCs w:val="20"/>
                <w:lang w:val="uk-UA"/>
              </w:rPr>
            </w:pPr>
            <w:r w:rsidRPr="00123B12">
              <w:rPr>
                <w:rFonts w:ascii="Times New Roman" w:eastAsia="SimSun" w:hAnsi="Times New Roman" w:cs="Times New Roman"/>
                <w:sz w:val="20"/>
                <w:szCs w:val="20"/>
                <w:lang w:val="uk-UA"/>
              </w:rPr>
              <w:t>- відзначення місцевих свят та подій, які проводяться відповідно до розпоряджень міського голови із врученням Грамот виконавчого комітету Вараської міської ради, Подяк міського голови та грошових винагород;</w:t>
            </w:r>
          </w:p>
          <w:p w:rsidR="00C73B3E" w:rsidRPr="00123B12" w:rsidRDefault="00C73B3E" w:rsidP="00A7357D">
            <w:pPr>
              <w:spacing w:after="0" w:line="240" w:lineRule="auto"/>
              <w:rPr>
                <w:rFonts w:ascii="Times New Roman" w:eastAsia="SimSun" w:hAnsi="Times New Roman" w:cs="Times New Roman"/>
                <w:sz w:val="20"/>
                <w:szCs w:val="20"/>
                <w:lang w:val="uk-UA"/>
              </w:rPr>
            </w:pPr>
            <w:r w:rsidRPr="00123B12">
              <w:rPr>
                <w:rFonts w:ascii="Times New Roman" w:eastAsia="SimSun" w:hAnsi="Times New Roman" w:cs="Times New Roman"/>
                <w:sz w:val="20"/>
                <w:szCs w:val="20"/>
                <w:lang w:val="uk-UA"/>
              </w:rPr>
              <w:t>- відзначення ювілейних та святкових дат підприємств, установ, організацій та окремих осіб із врученням Грамот виконавчого комітету Вараської міської ради, Подяк міського голови та грошових винагород;</w:t>
            </w:r>
          </w:p>
          <w:p w:rsidR="00C73B3E" w:rsidRPr="00123B12" w:rsidRDefault="00C73B3E" w:rsidP="00A7357D">
            <w:pPr>
              <w:spacing w:after="0" w:line="240" w:lineRule="auto"/>
              <w:rPr>
                <w:rFonts w:ascii="Times New Roman" w:eastAsia="SimSun" w:hAnsi="Times New Roman" w:cs="Times New Roman"/>
                <w:sz w:val="20"/>
                <w:szCs w:val="20"/>
                <w:lang w:val="uk-UA"/>
              </w:rPr>
            </w:pPr>
            <w:r w:rsidRPr="00123B12">
              <w:rPr>
                <w:rFonts w:ascii="Times New Roman" w:eastAsia="SimSun" w:hAnsi="Times New Roman" w:cs="Times New Roman"/>
                <w:sz w:val="20"/>
                <w:szCs w:val="20"/>
                <w:lang w:val="uk-UA"/>
              </w:rPr>
              <w:t>- відзначення професійних свят із врученням Грамот виконавчого комітету Вараської міської ради, Подяк міського голови та грошових винагород;</w:t>
            </w:r>
          </w:p>
          <w:p w:rsidR="00C73B3E" w:rsidRPr="00123B12" w:rsidRDefault="00C73B3E" w:rsidP="00A7357D">
            <w:pPr>
              <w:spacing w:after="0" w:line="240" w:lineRule="auto"/>
              <w:rPr>
                <w:rFonts w:ascii="Times New Roman" w:hAnsi="Times New Roman" w:cs="Times New Roman"/>
                <w:sz w:val="20"/>
                <w:szCs w:val="20"/>
                <w:u w:val="single"/>
                <w:lang w:val="uk-UA"/>
              </w:rPr>
            </w:pPr>
            <w:r w:rsidRPr="00123B12">
              <w:rPr>
                <w:rFonts w:ascii="Times New Roman" w:eastAsia="SimSun" w:hAnsi="Times New Roman" w:cs="Times New Roman"/>
                <w:sz w:val="20"/>
                <w:szCs w:val="20"/>
                <w:lang w:val="uk-UA"/>
              </w:rPr>
              <w:t>- придбання бланків Грамот, бланків Подяк, рамок для Грамот та Подяк, конвертів, квітів.</w:t>
            </w:r>
          </w:p>
        </w:tc>
        <w:tc>
          <w:tcPr>
            <w:tcW w:w="1276" w:type="dxa"/>
            <w:tcBorders>
              <w:top w:val="single" w:sz="4" w:space="0" w:color="auto"/>
              <w:left w:val="single" w:sz="4" w:space="0" w:color="auto"/>
              <w:bottom w:val="single" w:sz="4" w:space="0" w:color="auto"/>
              <w:right w:val="single" w:sz="4" w:space="0" w:color="auto"/>
            </w:tcBorders>
          </w:tcPr>
          <w:p w:rsidR="00C73B3E" w:rsidRPr="00123B12" w:rsidRDefault="00C73B3E" w:rsidP="00A7357D">
            <w:pPr>
              <w:spacing w:after="0" w:line="240" w:lineRule="auto"/>
              <w:rPr>
                <w:rFonts w:ascii="Times New Roman" w:hAnsi="Times New Roman" w:cs="Times New Roman"/>
                <w:sz w:val="20"/>
                <w:szCs w:val="20"/>
                <w:lang w:val="uk-UA"/>
              </w:rPr>
            </w:pPr>
            <w:r w:rsidRPr="00123B12">
              <w:rPr>
                <w:rFonts w:ascii="Times New Roman" w:hAnsi="Times New Roman" w:cs="Times New Roman"/>
                <w:sz w:val="20"/>
                <w:szCs w:val="20"/>
                <w:lang w:val="uk-UA"/>
              </w:rPr>
              <w:t>Відділ кадрової політики, нагород та запобігання корупції/</w:t>
            </w:r>
          </w:p>
          <w:p w:rsidR="00C73B3E" w:rsidRPr="00123B12" w:rsidRDefault="00C73B3E" w:rsidP="00A7357D">
            <w:pPr>
              <w:spacing w:after="0" w:line="240" w:lineRule="auto"/>
              <w:rPr>
                <w:rFonts w:ascii="Times New Roman" w:hAnsi="Times New Roman" w:cs="Times New Roman"/>
                <w:sz w:val="20"/>
                <w:szCs w:val="20"/>
                <w:u w:val="single"/>
                <w:lang w:val="uk-UA"/>
              </w:rPr>
            </w:pPr>
            <w:r w:rsidRPr="00123B12">
              <w:rPr>
                <w:rFonts w:ascii="Times New Roman" w:hAnsi="Times New Roman" w:cs="Times New Roman"/>
                <w:sz w:val="20"/>
                <w:szCs w:val="20"/>
                <w:lang w:val="uk-UA"/>
              </w:rPr>
              <w:t>відділ персоналу</w:t>
            </w:r>
          </w:p>
        </w:tc>
        <w:tc>
          <w:tcPr>
            <w:tcW w:w="1134" w:type="dxa"/>
            <w:tcBorders>
              <w:top w:val="single" w:sz="4" w:space="0" w:color="auto"/>
              <w:left w:val="single" w:sz="4" w:space="0" w:color="auto"/>
              <w:bottom w:val="single" w:sz="4" w:space="0" w:color="auto"/>
              <w:right w:val="single" w:sz="4" w:space="0" w:color="auto"/>
            </w:tcBorders>
          </w:tcPr>
          <w:p w:rsidR="00C73B3E" w:rsidRPr="00123B12" w:rsidRDefault="00C73B3E" w:rsidP="00A7357D">
            <w:pPr>
              <w:spacing w:after="0" w:line="240" w:lineRule="auto"/>
              <w:ind w:left="-108" w:right="-108" w:firstLine="3"/>
              <w:rPr>
                <w:rFonts w:ascii="Times New Roman" w:hAnsi="Times New Roman" w:cs="Times New Roman"/>
                <w:sz w:val="20"/>
                <w:szCs w:val="20"/>
                <w:u w:val="single"/>
                <w:lang w:val="uk-UA"/>
              </w:rPr>
            </w:pPr>
            <w:r w:rsidRPr="00123B12">
              <w:rPr>
                <w:rFonts w:ascii="Times New Roman" w:hAnsi="Times New Roman" w:cs="Times New Roman"/>
                <w:sz w:val="20"/>
                <w:szCs w:val="20"/>
                <w:lang w:val="uk-UA"/>
              </w:rPr>
              <w:t xml:space="preserve">Бюджет Вараської міської територіальної громади </w:t>
            </w:r>
          </w:p>
          <w:p w:rsidR="00C73B3E" w:rsidRPr="00123B12" w:rsidRDefault="00C73B3E" w:rsidP="00A7357D">
            <w:pPr>
              <w:spacing w:after="0" w:line="240" w:lineRule="auto"/>
              <w:ind w:left="-108" w:right="-108"/>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C73B3E" w:rsidRPr="00123B12" w:rsidRDefault="00AF5F34" w:rsidP="00A7357D">
            <w:pPr>
              <w:pStyle w:val="HTML"/>
              <w:ind w:left="-108" w:right="-108"/>
              <w:rPr>
                <w:rFonts w:ascii="Times New Roman" w:eastAsia="Calibri" w:hAnsi="Times New Roman" w:cs="Times New Roman"/>
                <w:lang w:val="uk-UA"/>
              </w:rPr>
            </w:pPr>
            <w:r>
              <w:rPr>
                <w:rFonts w:ascii="Times New Roman" w:eastAsia="Calibri" w:hAnsi="Times New Roman" w:cs="Times New Roman"/>
                <w:lang w:val="uk-UA"/>
              </w:rPr>
              <w:t>9</w:t>
            </w:r>
            <w:r w:rsidR="00C73B3E" w:rsidRPr="00123B12">
              <w:rPr>
                <w:rFonts w:ascii="Times New Roman" w:eastAsia="Calibri" w:hAnsi="Times New Roman" w:cs="Times New Roman"/>
                <w:lang w:val="uk-UA"/>
              </w:rPr>
              <w:t>500,00</w:t>
            </w:r>
          </w:p>
        </w:tc>
        <w:tc>
          <w:tcPr>
            <w:tcW w:w="709" w:type="dxa"/>
            <w:tcBorders>
              <w:top w:val="single" w:sz="4" w:space="0" w:color="auto"/>
              <w:left w:val="single" w:sz="4" w:space="0" w:color="auto"/>
              <w:bottom w:val="single" w:sz="4" w:space="0" w:color="auto"/>
              <w:right w:val="single" w:sz="4" w:space="0" w:color="auto"/>
            </w:tcBorders>
          </w:tcPr>
          <w:p w:rsidR="00C73B3E" w:rsidRPr="00123B12" w:rsidRDefault="00C73B3E" w:rsidP="00E13FD2">
            <w:pPr>
              <w:pStyle w:val="HTML"/>
              <w:ind w:hanging="108"/>
              <w:jc w:val="center"/>
              <w:rPr>
                <w:rFonts w:ascii="Times New Roman" w:eastAsia="Calibri" w:hAnsi="Times New Roman" w:cs="Times New Roman"/>
                <w:lang w:val="uk-UA"/>
              </w:rPr>
            </w:pPr>
            <w:r w:rsidRPr="00123B12">
              <w:rPr>
                <w:rFonts w:ascii="Times New Roman" w:eastAsia="Calibri" w:hAnsi="Times New Roman" w:cs="Times New Roman"/>
                <w:lang w:val="uk-UA"/>
              </w:rPr>
              <w:t>500,0</w:t>
            </w:r>
          </w:p>
        </w:tc>
        <w:tc>
          <w:tcPr>
            <w:tcW w:w="709" w:type="dxa"/>
            <w:tcBorders>
              <w:top w:val="single" w:sz="4" w:space="0" w:color="auto"/>
              <w:left w:val="single" w:sz="4" w:space="0" w:color="auto"/>
              <w:bottom w:val="single" w:sz="4" w:space="0" w:color="auto"/>
              <w:right w:val="single" w:sz="4" w:space="0" w:color="auto"/>
            </w:tcBorders>
          </w:tcPr>
          <w:p w:rsidR="00C73B3E" w:rsidRPr="00123B12" w:rsidRDefault="00C73B3E" w:rsidP="001D4DD3">
            <w:pPr>
              <w:pStyle w:val="HTML"/>
              <w:ind w:right="-108"/>
              <w:rPr>
                <w:rFonts w:ascii="Times New Roman" w:eastAsia="Calibri" w:hAnsi="Times New Roman" w:cs="Times New Roman"/>
                <w:lang w:val="uk-UA"/>
              </w:rPr>
            </w:pPr>
            <w:r w:rsidRPr="00123B12">
              <w:rPr>
                <w:rFonts w:ascii="Times New Roman" w:eastAsia="Calibri" w:hAnsi="Times New Roman" w:cs="Times New Roman"/>
                <w:lang w:val="uk-UA"/>
              </w:rPr>
              <w:t>1500,0</w:t>
            </w:r>
          </w:p>
        </w:tc>
        <w:tc>
          <w:tcPr>
            <w:tcW w:w="708" w:type="dxa"/>
            <w:tcBorders>
              <w:top w:val="single" w:sz="4" w:space="0" w:color="auto"/>
              <w:left w:val="single" w:sz="4" w:space="0" w:color="auto"/>
              <w:bottom w:val="single" w:sz="4" w:space="0" w:color="auto"/>
              <w:right w:val="single" w:sz="4" w:space="0" w:color="auto"/>
            </w:tcBorders>
          </w:tcPr>
          <w:p w:rsidR="00C73B3E" w:rsidRPr="00123B12" w:rsidRDefault="00C73B3E" w:rsidP="00A7357D">
            <w:pPr>
              <w:pStyle w:val="HTML"/>
              <w:ind w:left="-108"/>
              <w:rPr>
                <w:rFonts w:ascii="Times New Roman" w:eastAsia="Calibri" w:hAnsi="Times New Roman" w:cs="Times New Roman"/>
                <w:lang w:val="uk-UA"/>
              </w:rPr>
            </w:pPr>
            <w:r w:rsidRPr="00123B12">
              <w:rPr>
                <w:rFonts w:ascii="Times New Roman" w:eastAsia="Calibri" w:hAnsi="Times New Roman" w:cs="Times New Roman"/>
                <w:lang w:val="uk-UA"/>
              </w:rPr>
              <w:t>2500,0</w:t>
            </w:r>
          </w:p>
        </w:tc>
        <w:tc>
          <w:tcPr>
            <w:tcW w:w="851" w:type="dxa"/>
            <w:tcBorders>
              <w:top w:val="single" w:sz="4" w:space="0" w:color="auto"/>
              <w:left w:val="single" w:sz="4" w:space="0" w:color="auto"/>
              <w:bottom w:val="single" w:sz="4" w:space="0" w:color="auto"/>
              <w:right w:val="single" w:sz="4" w:space="0" w:color="auto"/>
            </w:tcBorders>
          </w:tcPr>
          <w:p w:rsidR="00C73B3E" w:rsidRPr="00123B12" w:rsidRDefault="00C73B3E" w:rsidP="00A7357D">
            <w:pPr>
              <w:pStyle w:val="a3"/>
              <w:ind w:right="49"/>
              <w:jc w:val="left"/>
              <w:rPr>
                <w:sz w:val="20"/>
              </w:rPr>
            </w:pPr>
            <w:r w:rsidRPr="00123B12">
              <w:rPr>
                <w:rFonts w:eastAsia="Calibri"/>
                <w:sz w:val="20"/>
              </w:rPr>
              <w:t>2500,0</w:t>
            </w:r>
          </w:p>
        </w:tc>
        <w:tc>
          <w:tcPr>
            <w:tcW w:w="850" w:type="dxa"/>
            <w:tcBorders>
              <w:top w:val="single" w:sz="4" w:space="0" w:color="auto"/>
              <w:left w:val="single" w:sz="4" w:space="0" w:color="auto"/>
              <w:bottom w:val="single" w:sz="4" w:space="0" w:color="auto"/>
              <w:right w:val="single" w:sz="4" w:space="0" w:color="auto"/>
            </w:tcBorders>
          </w:tcPr>
          <w:p w:rsidR="00C73B3E" w:rsidRPr="00123B12" w:rsidRDefault="00AF5F34" w:rsidP="00A7357D">
            <w:pPr>
              <w:pStyle w:val="a3"/>
              <w:ind w:right="49"/>
              <w:jc w:val="left"/>
              <w:rPr>
                <w:sz w:val="20"/>
              </w:rPr>
            </w:pPr>
            <w:r>
              <w:rPr>
                <w:rFonts w:eastAsia="Calibri"/>
                <w:sz w:val="20"/>
              </w:rPr>
              <w:t>2</w:t>
            </w:r>
            <w:r w:rsidR="00C73B3E" w:rsidRPr="00123B12">
              <w:rPr>
                <w:rFonts w:eastAsia="Calibri"/>
                <w:sz w:val="20"/>
              </w:rPr>
              <w:t>500,0</w:t>
            </w:r>
          </w:p>
        </w:tc>
        <w:tc>
          <w:tcPr>
            <w:tcW w:w="2127" w:type="dxa"/>
            <w:tcBorders>
              <w:top w:val="single" w:sz="4" w:space="0" w:color="auto"/>
              <w:left w:val="single" w:sz="4" w:space="0" w:color="auto"/>
              <w:bottom w:val="single" w:sz="4" w:space="0" w:color="auto"/>
              <w:right w:val="single" w:sz="4" w:space="0" w:color="auto"/>
            </w:tcBorders>
          </w:tcPr>
          <w:p w:rsidR="00C73B3E" w:rsidRPr="00125AA7" w:rsidRDefault="00C73B3E" w:rsidP="00A7357D">
            <w:pPr>
              <w:pStyle w:val="a3"/>
              <w:ind w:right="49"/>
              <w:jc w:val="left"/>
              <w:rPr>
                <w:sz w:val="20"/>
              </w:rPr>
            </w:pPr>
            <w:r w:rsidRPr="00125AA7">
              <w:rPr>
                <w:sz w:val="20"/>
              </w:rPr>
              <w:t>Виконання Програми забезпечить належну організацію відзначення державних, професійних та місцевих свят, ювілейних дат, відзначення осіб, які зробили вагомий внесок у розвиток Вараської міської територіальної громади, а також сприятиме підвищенню патріотизму, національної свідомості, соціальної активності жителів Вараської міської територіальної громади.</w:t>
            </w:r>
          </w:p>
        </w:tc>
      </w:tr>
    </w:tbl>
    <w:p w:rsidR="00C73B3E" w:rsidRPr="00997988" w:rsidRDefault="00C73B3E" w:rsidP="00C73B3E">
      <w:pPr>
        <w:spacing w:after="0" w:line="240" w:lineRule="auto"/>
        <w:ind w:left="708" w:firstLine="708"/>
        <w:rPr>
          <w:rFonts w:ascii="Times New Roman" w:hAnsi="Times New Roman" w:cs="Times New Roman"/>
          <w:b/>
          <w:sz w:val="28"/>
          <w:szCs w:val="28"/>
          <w:lang w:val="uk-UA"/>
        </w:rPr>
        <w:sectPr w:rsidR="00C73B3E" w:rsidRPr="00997988" w:rsidSect="00125AA7">
          <w:pgSz w:w="16838" w:h="11906" w:orient="landscape"/>
          <w:pgMar w:top="1134" w:right="567" w:bottom="1701" w:left="1701" w:header="709" w:footer="709" w:gutter="0"/>
          <w:cols w:space="720"/>
          <w:docGrid w:linePitch="299"/>
        </w:sectPr>
      </w:pPr>
    </w:p>
    <w:p w:rsidR="00C73B3E" w:rsidRPr="00997988" w:rsidRDefault="00C73B3E" w:rsidP="00C73B3E">
      <w:pPr>
        <w:widowControl w:val="0"/>
        <w:autoSpaceDE w:val="0"/>
        <w:autoSpaceDN w:val="0"/>
        <w:adjustRightInd w:val="0"/>
        <w:spacing w:after="0" w:line="240" w:lineRule="auto"/>
        <w:ind w:left="1080"/>
        <w:jc w:val="right"/>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lastRenderedPageBreak/>
        <w:t>Продовження Програми №1100-ПР-01</w:t>
      </w:r>
    </w:p>
    <w:p w:rsidR="00C73B3E" w:rsidRPr="00997988" w:rsidRDefault="00C73B3E" w:rsidP="00C73B3E">
      <w:pPr>
        <w:widowControl w:val="0"/>
        <w:autoSpaceDE w:val="0"/>
        <w:autoSpaceDN w:val="0"/>
        <w:adjustRightInd w:val="0"/>
        <w:spacing w:after="0" w:line="240" w:lineRule="auto"/>
        <w:ind w:left="1080"/>
        <w:jc w:val="right"/>
        <w:rPr>
          <w:rFonts w:ascii="Times New Roman" w:hAnsi="Times New Roman" w:cs="Times New Roman"/>
          <w:b/>
          <w:i/>
          <w:sz w:val="28"/>
          <w:szCs w:val="28"/>
          <w:lang w:val="uk-UA"/>
        </w:rPr>
      </w:pPr>
    </w:p>
    <w:p w:rsidR="00C73B3E" w:rsidRPr="00997988" w:rsidRDefault="00C73B3E" w:rsidP="00C73B3E">
      <w:pPr>
        <w:widowControl w:val="0"/>
        <w:numPr>
          <w:ilvl w:val="0"/>
          <w:numId w:val="2"/>
        </w:numPr>
        <w:autoSpaceDE w:val="0"/>
        <w:autoSpaceDN w:val="0"/>
        <w:adjustRightInd w:val="0"/>
        <w:spacing w:after="0" w:line="240" w:lineRule="auto"/>
        <w:rPr>
          <w:rFonts w:ascii="Times New Roman" w:hAnsi="Times New Roman" w:cs="Times New Roman"/>
          <w:b/>
          <w:i/>
          <w:sz w:val="28"/>
          <w:szCs w:val="28"/>
          <w:lang w:val="uk-UA"/>
        </w:rPr>
      </w:pPr>
      <w:r w:rsidRPr="00997988">
        <w:rPr>
          <w:rFonts w:ascii="Times New Roman" w:hAnsi="Times New Roman" w:cs="Times New Roman"/>
          <w:b/>
          <w:i/>
          <w:sz w:val="28"/>
          <w:szCs w:val="28"/>
          <w:lang w:val="uk-UA"/>
        </w:rPr>
        <w:t>Координація і контроль за ходом виконання Програми</w:t>
      </w:r>
    </w:p>
    <w:p w:rsidR="00C73B3E" w:rsidRPr="00997988" w:rsidRDefault="00C73B3E" w:rsidP="00C73B3E">
      <w:pPr>
        <w:spacing w:after="0" w:line="240" w:lineRule="auto"/>
        <w:ind w:left="720"/>
        <w:rPr>
          <w:rFonts w:ascii="Times New Roman" w:hAnsi="Times New Roman" w:cs="Times New Roman"/>
          <w:i/>
          <w:color w:val="000000"/>
          <w:sz w:val="28"/>
          <w:szCs w:val="28"/>
          <w:lang w:val="uk-UA"/>
        </w:rPr>
      </w:pPr>
    </w:p>
    <w:p w:rsidR="00C73B3E" w:rsidRPr="00997988" w:rsidRDefault="00C73B3E" w:rsidP="00C73B3E">
      <w:pPr>
        <w:pStyle w:val="a3"/>
        <w:ind w:right="49" w:firstLine="708"/>
        <w:jc w:val="both"/>
        <w:rPr>
          <w:szCs w:val="28"/>
        </w:rPr>
      </w:pPr>
      <w:r w:rsidRPr="00997988">
        <w:rPr>
          <w:color w:val="000000"/>
          <w:szCs w:val="28"/>
        </w:rPr>
        <w:t>Координацію дій  по виконанню заходів Програми здійснює в</w:t>
      </w:r>
      <w:r w:rsidRPr="00997988">
        <w:rPr>
          <w:szCs w:val="28"/>
        </w:rPr>
        <w:t>ідділ персоналу виконавчого комітету Вараської міської ради.</w:t>
      </w:r>
    </w:p>
    <w:p w:rsidR="00C73B3E" w:rsidRPr="00997988" w:rsidRDefault="00C73B3E" w:rsidP="00C73B3E">
      <w:pPr>
        <w:spacing w:after="0" w:line="240" w:lineRule="auto"/>
        <w:ind w:firstLine="708"/>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Вараської міської ради з питань бюджету, фінансів, економічного розвитку та інвестиційної політики.</w:t>
      </w:r>
    </w:p>
    <w:p w:rsidR="00C73B3E" w:rsidRPr="00F339B6" w:rsidRDefault="00C73B3E" w:rsidP="00C73B3E">
      <w:pPr>
        <w:pStyle w:val="a3"/>
        <w:ind w:right="49" w:firstLine="708"/>
        <w:jc w:val="both"/>
        <w:rPr>
          <w:szCs w:val="28"/>
        </w:rPr>
      </w:pPr>
      <w:r w:rsidRPr="00997988">
        <w:rPr>
          <w:szCs w:val="28"/>
        </w:rPr>
        <w:t xml:space="preserve">Відділ персоналу виконавчого комітету Вараської міської ради готує щорічний звіт про результати виконання Програми та </w:t>
      </w:r>
      <w:r w:rsidRPr="00F339B6">
        <w:rPr>
          <w:szCs w:val="28"/>
        </w:rPr>
        <w:t>подає його до 20 січня  на</w:t>
      </w:r>
      <w:r w:rsidRPr="00997988">
        <w:rPr>
          <w:szCs w:val="28"/>
        </w:rPr>
        <w:t xml:space="preserve"> розгляд в </w:t>
      </w:r>
      <w:r w:rsidRPr="00F339B6">
        <w:rPr>
          <w:szCs w:val="28"/>
        </w:rPr>
        <w:t xml:space="preserve">управління економіки та розвитку громади виконавчого комітету Вараської міської ради. </w:t>
      </w:r>
    </w:p>
    <w:p w:rsidR="00C73B3E" w:rsidRPr="00F339B6" w:rsidRDefault="00C73B3E" w:rsidP="00C73B3E">
      <w:pPr>
        <w:spacing w:after="0" w:line="240" w:lineRule="auto"/>
        <w:ind w:firstLine="708"/>
        <w:jc w:val="both"/>
        <w:rPr>
          <w:rFonts w:ascii="Times New Roman" w:hAnsi="Times New Roman" w:cs="Times New Roman"/>
          <w:sz w:val="28"/>
          <w:szCs w:val="28"/>
          <w:lang w:val="uk-UA"/>
        </w:rPr>
      </w:pPr>
      <w:r w:rsidRPr="00F339B6">
        <w:rPr>
          <w:rFonts w:ascii="Times New Roman" w:hAnsi="Times New Roman" w:cs="Times New Roman"/>
          <w:sz w:val="28"/>
          <w:szCs w:val="28"/>
          <w:lang w:val="uk-UA"/>
        </w:rPr>
        <w:t xml:space="preserve">Контроль здійснює міський голова. </w:t>
      </w:r>
    </w:p>
    <w:p w:rsidR="00C73B3E" w:rsidRPr="00F339B6" w:rsidRDefault="00C73B3E" w:rsidP="00C73B3E">
      <w:pPr>
        <w:tabs>
          <w:tab w:val="left" w:pos="1300"/>
        </w:tabs>
        <w:spacing w:after="0" w:line="240" w:lineRule="auto"/>
        <w:rPr>
          <w:rFonts w:ascii="Times New Roman" w:hAnsi="Times New Roman" w:cs="Times New Roman"/>
          <w:sz w:val="28"/>
          <w:szCs w:val="28"/>
          <w:lang w:val="uk-UA"/>
        </w:rPr>
      </w:pPr>
      <w:r w:rsidRPr="00F339B6">
        <w:rPr>
          <w:rFonts w:ascii="Times New Roman" w:hAnsi="Times New Roman" w:cs="Times New Roman"/>
          <w:sz w:val="28"/>
          <w:szCs w:val="28"/>
          <w:lang w:val="uk-UA"/>
        </w:rPr>
        <w:t xml:space="preserve">                                                                          </w:t>
      </w:r>
    </w:p>
    <w:p w:rsidR="00C73B3E" w:rsidRPr="00F339B6" w:rsidRDefault="00C73B3E" w:rsidP="00C73B3E">
      <w:pPr>
        <w:spacing w:after="0" w:line="240" w:lineRule="auto"/>
        <w:jc w:val="both"/>
        <w:rPr>
          <w:rFonts w:ascii="Times New Roman" w:hAnsi="Times New Roman" w:cs="Times New Roman"/>
          <w:sz w:val="28"/>
          <w:szCs w:val="28"/>
          <w:lang w:val="uk-UA"/>
        </w:rPr>
      </w:pPr>
      <w:r w:rsidRPr="00F339B6">
        <w:rPr>
          <w:rFonts w:ascii="Times New Roman" w:hAnsi="Times New Roman" w:cs="Times New Roman"/>
          <w:sz w:val="28"/>
          <w:szCs w:val="28"/>
          <w:lang w:val="uk-UA"/>
        </w:rPr>
        <w:tab/>
      </w: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pStyle w:val="HTML"/>
        <w:jc w:val="both"/>
        <w:rPr>
          <w:rFonts w:ascii="Times New Roman" w:hAnsi="Times New Roman" w:cs="Times New Roman"/>
          <w:b/>
          <w:sz w:val="28"/>
          <w:szCs w:val="28"/>
          <w:lang w:val="uk-UA"/>
        </w:rPr>
      </w:pPr>
      <w:r w:rsidRPr="00997988">
        <w:rPr>
          <w:rFonts w:ascii="Times New Roman" w:hAnsi="Times New Roman" w:cs="Times New Roman"/>
          <w:sz w:val="28"/>
          <w:szCs w:val="28"/>
          <w:lang w:val="uk-UA"/>
        </w:rPr>
        <w:t>Міський голова</w:t>
      </w: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t>Олександр МЕНЗУЛ</w:t>
      </w: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jc w:val="both"/>
        <w:rPr>
          <w:rFonts w:ascii="Times New Roman" w:hAnsi="Times New Roman" w:cs="Times New Roman"/>
          <w:sz w:val="28"/>
          <w:szCs w:val="28"/>
          <w:lang w:val="uk-UA"/>
        </w:rPr>
      </w:pPr>
    </w:p>
    <w:p w:rsidR="00C73B3E" w:rsidRPr="00997988" w:rsidRDefault="00C73B3E" w:rsidP="00C73B3E">
      <w:pPr>
        <w:spacing w:after="0" w:line="240" w:lineRule="auto"/>
        <w:rPr>
          <w:rFonts w:ascii="Times New Roman" w:hAnsi="Times New Roman" w:cs="Times New Roman"/>
          <w:sz w:val="28"/>
          <w:szCs w:val="28"/>
          <w:lang w:val="uk-UA"/>
        </w:rPr>
      </w:pPr>
    </w:p>
    <w:p w:rsidR="007F7CCD" w:rsidRPr="00997988" w:rsidRDefault="007F7CCD" w:rsidP="00C73B3E">
      <w:pPr>
        <w:pStyle w:val="2"/>
        <w:rPr>
          <w:szCs w:val="28"/>
        </w:rPr>
      </w:pPr>
    </w:p>
    <w:sectPr w:rsidR="007F7CCD" w:rsidRPr="00997988" w:rsidSect="00C73B3E">
      <w:pgSz w:w="11906" w:h="16838"/>
      <w:pgMar w:top="1134" w:right="748" w:bottom="1701"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12182"/>
    <w:multiLevelType w:val="hybridMultilevel"/>
    <w:tmpl w:val="85B4DB48"/>
    <w:lvl w:ilvl="0" w:tplc="1F2E6BD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15CFC"/>
    <w:multiLevelType w:val="hybridMultilevel"/>
    <w:tmpl w:val="80CA3402"/>
    <w:lvl w:ilvl="0" w:tplc="5888F4D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13F7A26"/>
    <w:multiLevelType w:val="hybridMultilevel"/>
    <w:tmpl w:val="BD225DCE"/>
    <w:lvl w:ilvl="0" w:tplc="5A5629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8D0E32"/>
    <w:multiLevelType w:val="hybridMultilevel"/>
    <w:tmpl w:val="A1E66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017DC1"/>
    <w:multiLevelType w:val="hybridMultilevel"/>
    <w:tmpl w:val="E2020FBA"/>
    <w:lvl w:ilvl="0" w:tplc="B3FC4F0C">
      <w:start w:val="1"/>
      <w:numFmt w:val="decimal"/>
      <w:lvlText w:val="%1."/>
      <w:lvlJc w:val="left"/>
      <w:pPr>
        <w:ind w:left="720" w:hanging="360"/>
      </w:pPr>
      <w:rPr>
        <w:rFonts w:eastAsia="SimSu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C54E9B"/>
    <w:multiLevelType w:val="hybridMultilevel"/>
    <w:tmpl w:val="CA9E884C"/>
    <w:lvl w:ilvl="0" w:tplc="F3523E6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6B7836B6"/>
    <w:multiLevelType w:val="hybridMultilevel"/>
    <w:tmpl w:val="813EBA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17004C"/>
    <w:multiLevelType w:val="multilevel"/>
    <w:tmpl w:val="0718803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
  </w:num>
  <w:num w:numId="2">
    <w:abstractNumId w:val="1"/>
  </w:num>
  <w:num w:numId="3">
    <w:abstractNumId w:val="3"/>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39"/>
    <w:rsid w:val="00006EF5"/>
    <w:rsid w:val="00011F92"/>
    <w:rsid w:val="00014729"/>
    <w:rsid w:val="000477A4"/>
    <w:rsid w:val="00061D87"/>
    <w:rsid w:val="000646FC"/>
    <w:rsid w:val="00077F81"/>
    <w:rsid w:val="000B2AF2"/>
    <w:rsid w:val="00112600"/>
    <w:rsid w:val="00123B12"/>
    <w:rsid w:val="00125AA7"/>
    <w:rsid w:val="00132438"/>
    <w:rsid w:val="00133D96"/>
    <w:rsid w:val="00154650"/>
    <w:rsid w:val="00156057"/>
    <w:rsid w:val="00164C7D"/>
    <w:rsid w:val="001A7C0E"/>
    <w:rsid w:val="001C2444"/>
    <w:rsid w:val="001D4265"/>
    <w:rsid w:val="001D4DD3"/>
    <w:rsid w:val="001E4E59"/>
    <w:rsid w:val="00204593"/>
    <w:rsid w:val="0020655A"/>
    <w:rsid w:val="002108A9"/>
    <w:rsid w:val="00246644"/>
    <w:rsid w:val="00255CC8"/>
    <w:rsid w:val="00282318"/>
    <w:rsid w:val="002A6F25"/>
    <w:rsid w:val="002D1285"/>
    <w:rsid w:val="002D768D"/>
    <w:rsid w:val="00327DDB"/>
    <w:rsid w:val="00335AEA"/>
    <w:rsid w:val="00340831"/>
    <w:rsid w:val="00355377"/>
    <w:rsid w:val="00367FA8"/>
    <w:rsid w:val="0037723D"/>
    <w:rsid w:val="003A15CF"/>
    <w:rsid w:val="003A4DCD"/>
    <w:rsid w:val="003B1FD0"/>
    <w:rsid w:val="003B2E42"/>
    <w:rsid w:val="003B32DD"/>
    <w:rsid w:val="003B4F00"/>
    <w:rsid w:val="003F6290"/>
    <w:rsid w:val="00411A02"/>
    <w:rsid w:val="004137A9"/>
    <w:rsid w:val="00446FC8"/>
    <w:rsid w:val="00476CEF"/>
    <w:rsid w:val="004B23C0"/>
    <w:rsid w:val="004F0D63"/>
    <w:rsid w:val="0056600C"/>
    <w:rsid w:val="00567F3C"/>
    <w:rsid w:val="00576D5F"/>
    <w:rsid w:val="005821CF"/>
    <w:rsid w:val="005A31DA"/>
    <w:rsid w:val="0060105E"/>
    <w:rsid w:val="00620726"/>
    <w:rsid w:val="006331F2"/>
    <w:rsid w:val="006407EB"/>
    <w:rsid w:val="0068207D"/>
    <w:rsid w:val="00683C46"/>
    <w:rsid w:val="00687ACF"/>
    <w:rsid w:val="00691B29"/>
    <w:rsid w:val="006A33BA"/>
    <w:rsid w:val="006A6B10"/>
    <w:rsid w:val="006C0670"/>
    <w:rsid w:val="006C656D"/>
    <w:rsid w:val="006D54B3"/>
    <w:rsid w:val="006D5840"/>
    <w:rsid w:val="00703185"/>
    <w:rsid w:val="00726B63"/>
    <w:rsid w:val="007446D2"/>
    <w:rsid w:val="00754CAF"/>
    <w:rsid w:val="00781E7E"/>
    <w:rsid w:val="007A2FAE"/>
    <w:rsid w:val="007A7541"/>
    <w:rsid w:val="007C554A"/>
    <w:rsid w:val="007C6A03"/>
    <w:rsid w:val="007F7CCD"/>
    <w:rsid w:val="00805756"/>
    <w:rsid w:val="00843563"/>
    <w:rsid w:val="0085627F"/>
    <w:rsid w:val="008637A3"/>
    <w:rsid w:val="00872BF8"/>
    <w:rsid w:val="00881D7C"/>
    <w:rsid w:val="008B07F7"/>
    <w:rsid w:val="008E454C"/>
    <w:rsid w:val="008E50C6"/>
    <w:rsid w:val="00910235"/>
    <w:rsid w:val="00924CCC"/>
    <w:rsid w:val="00946A49"/>
    <w:rsid w:val="00946D04"/>
    <w:rsid w:val="009606FE"/>
    <w:rsid w:val="00971989"/>
    <w:rsid w:val="00997988"/>
    <w:rsid w:val="009B2339"/>
    <w:rsid w:val="009C4177"/>
    <w:rsid w:val="009D0572"/>
    <w:rsid w:val="009D49B1"/>
    <w:rsid w:val="009E47DB"/>
    <w:rsid w:val="009E49DD"/>
    <w:rsid w:val="00A002C8"/>
    <w:rsid w:val="00A229D4"/>
    <w:rsid w:val="00A46AD7"/>
    <w:rsid w:val="00A71015"/>
    <w:rsid w:val="00A86A59"/>
    <w:rsid w:val="00AA7958"/>
    <w:rsid w:val="00AA7AA9"/>
    <w:rsid w:val="00AE6AB8"/>
    <w:rsid w:val="00AF5F34"/>
    <w:rsid w:val="00B00F8C"/>
    <w:rsid w:val="00B305B6"/>
    <w:rsid w:val="00B6246E"/>
    <w:rsid w:val="00B9777F"/>
    <w:rsid w:val="00BC694D"/>
    <w:rsid w:val="00BD45A8"/>
    <w:rsid w:val="00BD5029"/>
    <w:rsid w:val="00BE7968"/>
    <w:rsid w:val="00C00FB8"/>
    <w:rsid w:val="00C031FA"/>
    <w:rsid w:val="00C04E6F"/>
    <w:rsid w:val="00C36AE2"/>
    <w:rsid w:val="00C409A8"/>
    <w:rsid w:val="00C636C5"/>
    <w:rsid w:val="00C73B3E"/>
    <w:rsid w:val="00CA5B17"/>
    <w:rsid w:val="00CA6B8D"/>
    <w:rsid w:val="00CC53B7"/>
    <w:rsid w:val="00CF12B8"/>
    <w:rsid w:val="00D053EF"/>
    <w:rsid w:val="00D05CE6"/>
    <w:rsid w:val="00D47806"/>
    <w:rsid w:val="00D916B7"/>
    <w:rsid w:val="00DB7AE9"/>
    <w:rsid w:val="00DC5FCD"/>
    <w:rsid w:val="00DE1723"/>
    <w:rsid w:val="00DE7A20"/>
    <w:rsid w:val="00E13FD2"/>
    <w:rsid w:val="00E156C8"/>
    <w:rsid w:val="00E276BD"/>
    <w:rsid w:val="00E55818"/>
    <w:rsid w:val="00E607C7"/>
    <w:rsid w:val="00E65B1D"/>
    <w:rsid w:val="00E66E4A"/>
    <w:rsid w:val="00E81887"/>
    <w:rsid w:val="00E87381"/>
    <w:rsid w:val="00EB6DC4"/>
    <w:rsid w:val="00EE7B36"/>
    <w:rsid w:val="00EF17A1"/>
    <w:rsid w:val="00F12559"/>
    <w:rsid w:val="00F14631"/>
    <w:rsid w:val="00F277BB"/>
    <w:rsid w:val="00F33478"/>
    <w:rsid w:val="00F55F07"/>
    <w:rsid w:val="00F9057C"/>
    <w:rsid w:val="00FB6445"/>
    <w:rsid w:val="00FD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AE712-9EE9-4D60-BA12-999CDD8D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9B2339"/>
    <w:pPr>
      <w:keepNext/>
      <w:spacing w:after="0" w:line="240" w:lineRule="auto"/>
      <w:jc w:val="center"/>
      <w:outlineLvl w:val="1"/>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2339"/>
    <w:rPr>
      <w:rFonts w:ascii="Times New Roman" w:eastAsia="Times New Roman" w:hAnsi="Times New Roman" w:cs="Times New Roman"/>
      <w:sz w:val="28"/>
      <w:szCs w:val="20"/>
      <w:lang w:val="uk-UA"/>
    </w:rPr>
  </w:style>
  <w:style w:type="paragraph" w:styleId="HTML">
    <w:name w:val="HTML Preformatted"/>
    <w:basedOn w:val="a"/>
    <w:link w:val="HTML0"/>
    <w:unhideWhenUsed/>
    <w:rsid w:val="009B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rPr>
  </w:style>
  <w:style w:type="character" w:customStyle="1" w:styleId="HTML0">
    <w:name w:val="Стандартный HTML Знак"/>
    <w:basedOn w:val="a0"/>
    <w:link w:val="HTML"/>
    <w:rsid w:val="009B2339"/>
    <w:rPr>
      <w:rFonts w:ascii="Courier New" w:eastAsia="SimSun" w:hAnsi="Courier New" w:cs="Courier New"/>
      <w:sz w:val="20"/>
      <w:szCs w:val="20"/>
    </w:rPr>
  </w:style>
  <w:style w:type="paragraph" w:styleId="a3">
    <w:name w:val="Body Text"/>
    <w:basedOn w:val="a"/>
    <w:link w:val="a4"/>
    <w:rsid w:val="009B2339"/>
    <w:pPr>
      <w:spacing w:after="0" w:line="240" w:lineRule="auto"/>
      <w:jc w:val="center"/>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9B2339"/>
    <w:rPr>
      <w:rFonts w:ascii="Times New Roman" w:eastAsia="Times New Roman" w:hAnsi="Times New Roman" w:cs="Times New Roman"/>
      <w:sz w:val="28"/>
      <w:szCs w:val="20"/>
      <w:lang w:val="uk-UA"/>
    </w:rPr>
  </w:style>
  <w:style w:type="paragraph" w:styleId="a5">
    <w:name w:val="Normal (Web)"/>
    <w:basedOn w:val="a"/>
    <w:rsid w:val="009B233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B2339"/>
    <w:rPr>
      <w:b/>
      <w:bCs/>
    </w:rPr>
  </w:style>
  <w:style w:type="paragraph" w:styleId="a7">
    <w:name w:val="Balloon Text"/>
    <w:basedOn w:val="a"/>
    <w:link w:val="a8"/>
    <w:uiPriority w:val="99"/>
    <w:semiHidden/>
    <w:unhideWhenUsed/>
    <w:rsid w:val="009B23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2339"/>
    <w:rPr>
      <w:rFonts w:ascii="Tahoma" w:hAnsi="Tahoma" w:cs="Tahoma"/>
      <w:sz w:val="16"/>
      <w:szCs w:val="16"/>
    </w:rPr>
  </w:style>
  <w:style w:type="paragraph" w:styleId="a9">
    <w:name w:val="List Paragraph"/>
    <w:basedOn w:val="a"/>
    <w:uiPriority w:val="34"/>
    <w:qFormat/>
    <w:rsid w:val="004B2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BA97-D8FF-41BE-8603-54A7424E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1867</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Тетяна Семенова</cp:lastModifiedBy>
  <cp:revision>2</cp:revision>
  <cp:lastPrinted>2022-05-18T13:17:00Z</cp:lastPrinted>
  <dcterms:created xsi:type="dcterms:W3CDTF">2023-08-29T11:27:00Z</dcterms:created>
  <dcterms:modified xsi:type="dcterms:W3CDTF">2023-08-29T11:27:00Z</dcterms:modified>
</cp:coreProperties>
</file>