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DD" w:rsidRPr="00F80037" w:rsidRDefault="00A623DD" w:rsidP="00CE4798">
      <w:pPr>
        <w:jc w:val="center"/>
        <w:rPr>
          <w:rFonts w:ascii="Times New Roman CYR" w:eastAsia="Batang" w:hAnsi="Times New Roman CYR"/>
          <w:bCs/>
          <w:sz w:val="28"/>
        </w:rPr>
      </w:pPr>
      <w:r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44FB83CB" wp14:editId="7FFBD1B8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DD" w:rsidRPr="00A623DD" w:rsidRDefault="006158DA" w:rsidP="00A623DD">
      <w:pPr>
        <w:tabs>
          <w:tab w:val="left" w:pos="6946"/>
        </w:tabs>
        <w:ind w:left="2835"/>
        <w:jc w:val="center"/>
        <w:rPr>
          <w:rFonts w:ascii="Times New Roman CYR" w:eastAsia="Batang" w:hAnsi="Times New Roman CYR"/>
          <w:bCs/>
          <w:sz w:val="28"/>
          <w:szCs w:val="2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3DD" w:rsidRPr="00A623DD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            </w:t>
      </w:r>
      <w:r w:rsidR="00A623DD" w:rsidRPr="00A623DD">
        <w:rPr>
          <w:rFonts w:ascii="Times New Roman CYR" w:eastAsia="Batang" w:hAnsi="Times New Roman CYR"/>
          <w:bCs/>
          <w:noProof/>
          <w:sz w:val="28"/>
          <w:szCs w:val="20"/>
          <w:lang w:val="ru-RU" w:eastAsia="uk-UA"/>
        </w:rPr>
        <w:t xml:space="preserve"> </w:t>
      </w:r>
      <w:r w:rsidR="00A623DD" w:rsidRPr="00A623DD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</w:t>
      </w:r>
      <w:r w:rsidR="00A623DD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  </w:t>
      </w:r>
    </w:p>
    <w:p w:rsidR="00A623DD" w:rsidRPr="00A623DD" w:rsidRDefault="00A623DD" w:rsidP="00A623DD">
      <w:pPr>
        <w:ind w:left="3540"/>
        <w:jc w:val="center"/>
        <w:rPr>
          <w:rFonts w:ascii="Times New Roman CYR" w:eastAsia="Batang" w:hAnsi="Times New Roman CYR"/>
          <w:bCs/>
          <w:sz w:val="16"/>
          <w:szCs w:val="16"/>
        </w:rPr>
      </w:pPr>
    </w:p>
    <w:p w:rsidR="00A623DD" w:rsidRPr="00A623DD" w:rsidRDefault="00A623DD" w:rsidP="00A623DD">
      <w:pPr>
        <w:spacing w:after="240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A623DD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:rsidR="00A623DD" w:rsidRPr="00A623DD" w:rsidRDefault="00CE4798" w:rsidP="00A623DD">
      <w:pPr>
        <w:spacing w:after="240"/>
        <w:jc w:val="center"/>
        <w:rPr>
          <w:rFonts w:eastAsia="Batang"/>
          <w:bCs/>
          <w:sz w:val="28"/>
          <w:szCs w:val="28"/>
        </w:rPr>
      </w:pPr>
      <w:r w:rsidRPr="00786E4F">
        <w:rPr>
          <w:rFonts w:eastAsia="Batang"/>
          <w:b/>
          <w:sz w:val="28"/>
          <w:szCs w:val="28"/>
          <w:lang w:val="ru-RU"/>
        </w:rPr>
        <w:t>30</w:t>
      </w:r>
      <w:r w:rsidR="00A623DD" w:rsidRPr="00A623DD">
        <w:rPr>
          <w:rFonts w:eastAsia="Batang"/>
          <w:bCs/>
          <w:sz w:val="28"/>
          <w:szCs w:val="28"/>
        </w:rPr>
        <w:t xml:space="preserve"> </w:t>
      </w:r>
      <w:proofErr w:type="gramStart"/>
      <w:r w:rsidR="00A623DD" w:rsidRPr="00A623DD">
        <w:rPr>
          <w:rFonts w:eastAsia="Batang"/>
          <w:b/>
          <w:bCs/>
          <w:sz w:val="28"/>
          <w:szCs w:val="28"/>
        </w:rPr>
        <w:t>сесія</w:t>
      </w:r>
      <w:r w:rsidR="00A623DD" w:rsidRPr="00A623DD">
        <w:rPr>
          <w:rFonts w:eastAsia="Batang"/>
          <w:bCs/>
          <w:sz w:val="28"/>
          <w:szCs w:val="28"/>
        </w:rPr>
        <w:t xml:space="preserve"> </w:t>
      </w:r>
      <w:r w:rsidR="00A623DD" w:rsidRPr="00A623DD">
        <w:rPr>
          <w:rFonts w:eastAsia="Batang"/>
          <w:bCs/>
          <w:sz w:val="28"/>
          <w:szCs w:val="28"/>
          <w:lang w:val="ru-RU"/>
        </w:rPr>
        <w:t xml:space="preserve"> </w:t>
      </w:r>
      <w:r w:rsidR="00A623DD" w:rsidRPr="00A623DD">
        <w:rPr>
          <w:rFonts w:eastAsia="Batang"/>
          <w:b/>
          <w:sz w:val="28"/>
          <w:szCs w:val="28"/>
          <w:lang w:val="en-US"/>
        </w:rPr>
        <w:t>VIII</w:t>
      </w:r>
      <w:proofErr w:type="gramEnd"/>
      <w:r w:rsidR="00A623DD" w:rsidRPr="00A623DD">
        <w:rPr>
          <w:rFonts w:eastAsia="Batang"/>
          <w:bCs/>
          <w:sz w:val="28"/>
          <w:szCs w:val="28"/>
          <w:lang w:val="ru-RU"/>
        </w:rPr>
        <w:t xml:space="preserve"> </w:t>
      </w:r>
      <w:r w:rsidR="00A623DD" w:rsidRPr="00A623DD">
        <w:rPr>
          <w:rFonts w:eastAsia="Batang"/>
          <w:b/>
          <w:bCs/>
          <w:sz w:val="28"/>
          <w:szCs w:val="28"/>
        </w:rPr>
        <w:t>скликання</w:t>
      </w:r>
    </w:p>
    <w:p w:rsidR="00A623DD" w:rsidRPr="00A623DD" w:rsidRDefault="00A623DD" w:rsidP="00A623DD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</w:p>
    <w:p w:rsidR="00A623DD" w:rsidRPr="00A623DD" w:rsidRDefault="00A623DD" w:rsidP="00A623DD">
      <w:pPr>
        <w:jc w:val="center"/>
        <w:rPr>
          <w:rFonts w:ascii="Times New Roman CYR" w:eastAsia="Batang" w:hAnsi="Times New Roman CYR"/>
          <w:b/>
          <w:bCs/>
          <w:sz w:val="32"/>
          <w:szCs w:val="32"/>
        </w:rPr>
      </w:pPr>
      <w:r w:rsidRPr="00A623DD">
        <w:rPr>
          <w:rFonts w:ascii="Times New Roman CYR" w:eastAsia="Batang" w:hAnsi="Times New Roman CYR"/>
          <w:b/>
          <w:bCs/>
          <w:sz w:val="32"/>
          <w:szCs w:val="32"/>
        </w:rPr>
        <w:t xml:space="preserve">Р І Ш Е Н </w:t>
      </w:r>
      <w:proofErr w:type="spellStart"/>
      <w:r w:rsidRPr="00A623DD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A623DD">
        <w:rPr>
          <w:rFonts w:ascii="Times New Roman CYR" w:eastAsia="Batang" w:hAnsi="Times New Roman CYR"/>
          <w:b/>
          <w:bCs/>
          <w:sz w:val="32"/>
          <w:szCs w:val="32"/>
        </w:rPr>
        <w:t xml:space="preserve"> Я</w:t>
      </w:r>
    </w:p>
    <w:p w:rsidR="00A623DD" w:rsidRDefault="00A623DD" w:rsidP="00A623DD">
      <w:pPr>
        <w:jc w:val="center"/>
        <w:rPr>
          <w:rFonts w:ascii="Times New Roman CYR" w:eastAsia="Batang" w:hAnsi="Times New Roman CYR"/>
          <w:b/>
          <w:bCs/>
          <w:sz w:val="40"/>
          <w:szCs w:val="40"/>
        </w:rPr>
      </w:pPr>
    </w:p>
    <w:p w:rsidR="006C23D7" w:rsidRPr="006C0FB3" w:rsidRDefault="006C0FB3" w:rsidP="006C0FB3">
      <w:pPr>
        <w:jc w:val="both"/>
        <w:rPr>
          <w:rFonts w:ascii="Times New Roman CYR" w:eastAsia="Batang" w:hAnsi="Times New Roman CYR"/>
          <w:b/>
          <w:bCs/>
          <w:sz w:val="28"/>
          <w:szCs w:val="28"/>
          <w:lang w:val="ru-RU"/>
        </w:rPr>
      </w:pPr>
      <w:r w:rsidRPr="006C0FB3">
        <w:rPr>
          <w:rFonts w:ascii="Times New Roman CYR" w:eastAsia="Batang" w:hAnsi="Times New Roman CYR"/>
          <w:b/>
          <w:bCs/>
          <w:sz w:val="28"/>
          <w:szCs w:val="28"/>
        </w:rPr>
        <w:t xml:space="preserve">09.02.2023 року          </w:t>
      </w:r>
      <w:r w:rsidRPr="006C0FB3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 xml:space="preserve">                  </w:t>
      </w:r>
      <w:r w:rsidRPr="006C0FB3">
        <w:rPr>
          <w:rFonts w:ascii="Times New Roman CYR" w:eastAsia="Batang" w:hAnsi="Times New Roman CYR"/>
          <w:b/>
          <w:bCs/>
          <w:sz w:val="28"/>
          <w:szCs w:val="28"/>
        </w:rPr>
        <w:t xml:space="preserve"> </w:t>
      </w:r>
      <w:proofErr w:type="spellStart"/>
      <w:r w:rsidRPr="006C0FB3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 w:rsidRPr="006C0FB3">
        <w:rPr>
          <w:rFonts w:ascii="Times New Roman CYR" w:eastAsia="Batang" w:hAnsi="Times New Roman CYR"/>
          <w:b/>
          <w:bCs/>
          <w:sz w:val="28"/>
          <w:szCs w:val="28"/>
        </w:rPr>
        <w:t xml:space="preserve">        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 xml:space="preserve">                   </w:t>
      </w:r>
      <w:bookmarkStart w:id="0" w:name="_GoBack"/>
      <w:bookmarkEnd w:id="0"/>
      <w:r w:rsidRPr="006C0FB3">
        <w:rPr>
          <w:rFonts w:ascii="Times New Roman CYR" w:eastAsia="Batang" w:hAnsi="Times New Roman CYR"/>
          <w:b/>
          <w:bCs/>
          <w:sz w:val="28"/>
          <w:szCs w:val="28"/>
        </w:rPr>
        <w:t xml:space="preserve"> №1807-РР-</w:t>
      </w:r>
      <w:r w:rsidRPr="006C0FB3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</w:p>
    <w:p w:rsidR="006158DA" w:rsidRPr="006C0FB3" w:rsidRDefault="006158DA" w:rsidP="006158DA">
      <w:pPr>
        <w:jc w:val="both"/>
        <w:rPr>
          <w:sz w:val="28"/>
          <w:szCs w:val="28"/>
        </w:rPr>
      </w:pPr>
    </w:p>
    <w:p w:rsidR="00B7156E" w:rsidRDefault="007D26D3" w:rsidP="006158DA">
      <w:pPr>
        <w:rPr>
          <w:bCs/>
          <w:color w:val="212529"/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 xml:space="preserve">Про передачу вартості </w:t>
      </w:r>
    </w:p>
    <w:p w:rsidR="00A47CCD" w:rsidRDefault="007D26D3" w:rsidP="00A47CCD">
      <w:pPr>
        <w:rPr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>виконаних робіт</w:t>
      </w:r>
      <w:r w:rsidR="00B7156E">
        <w:rPr>
          <w:bCs/>
          <w:color w:val="212529"/>
          <w:sz w:val="28"/>
          <w:szCs w:val="28"/>
        </w:rPr>
        <w:t xml:space="preserve"> із </w:t>
      </w:r>
      <w:r w:rsidR="00A47CCD">
        <w:rPr>
          <w:sz w:val="28"/>
          <w:szCs w:val="28"/>
        </w:rPr>
        <w:t>будівництва</w:t>
      </w:r>
      <w:r w:rsidR="00A47CCD" w:rsidRPr="00A47CCD">
        <w:rPr>
          <w:sz w:val="28"/>
          <w:szCs w:val="28"/>
        </w:rPr>
        <w:t xml:space="preserve"> </w:t>
      </w:r>
    </w:p>
    <w:p w:rsidR="00A623DD" w:rsidRDefault="00A47CCD" w:rsidP="00A47CCD">
      <w:pPr>
        <w:rPr>
          <w:sz w:val="28"/>
          <w:szCs w:val="28"/>
        </w:rPr>
      </w:pPr>
      <w:proofErr w:type="spellStart"/>
      <w:r w:rsidRPr="00A47CCD">
        <w:rPr>
          <w:sz w:val="28"/>
          <w:szCs w:val="28"/>
        </w:rPr>
        <w:t>мультифункціонального</w:t>
      </w:r>
      <w:proofErr w:type="spellEnd"/>
      <w:r w:rsidRPr="00A47CCD">
        <w:rPr>
          <w:sz w:val="28"/>
          <w:szCs w:val="28"/>
        </w:rPr>
        <w:t xml:space="preserve"> </w:t>
      </w:r>
    </w:p>
    <w:p w:rsidR="006158DA" w:rsidRDefault="00A623DD" w:rsidP="00A47CCD">
      <w:pPr>
        <w:rPr>
          <w:bCs/>
          <w:color w:val="212529"/>
          <w:sz w:val="28"/>
          <w:szCs w:val="28"/>
        </w:rPr>
      </w:pPr>
      <w:r>
        <w:rPr>
          <w:sz w:val="28"/>
          <w:szCs w:val="28"/>
        </w:rPr>
        <w:t xml:space="preserve">спортивного </w:t>
      </w:r>
      <w:r w:rsidR="00A47CCD" w:rsidRPr="00A47CCD">
        <w:rPr>
          <w:sz w:val="28"/>
          <w:szCs w:val="28"/>
        </w:rPr>
        <w:t>майданчика</w:t>
      </w:r>
    </w:p>
    <w:p w:rsidR="00B7156E" w:rsidRPr="007D26D3" w:rsidRDefault="00B7156E" w:rsidP="006158DA">
      <w:pPr>
        <w:rPr>
          <w:bCs/>
          <w:color w:val="212529"/>
          <w:sz w:val="28"/>
          <w:szCs w:val="28"/>
        </w:rPr>
      </w:pPr>
    </w:p>
    <w:p w:rsidR="002C7089" w:rsidRDefault="00270DBB" w:rsidP="002C7089">
      <w:pPr>
        <w:ind w:firstLine="709"/>
        <w:jc w:val="both"/>
        <w:rPr>
          <w:sz w:val="28"/>
          <w:szCs w:val="28"/>
        </w:rPr>
      </w:pPr>
      <w:r w:rsidRPr="0099636A">
        <w:rPr>
          <w:sz w:val="28"/>
          <w:szCs w:val="28"/>
        </w:rPr>
        <w:t>Відповідно до статей</w:t>
      </w:r>
      <w:r w:rsidR="008C6C26" w:rsidRPr="0099636A">
        <w:rPr>
          <w:sz w:val="28"/>
          <w:szCs w:val="28"/>
        </w:rPr>
        <w:t xml:space="preserve"> 26</w:t>
      </w:r>
      <w:r w:rsidRPr="0099636A">
        <w:rPr>
          <w:sz w:val="28"/>
          <w:szCs w:val="28"/>
        </w:rPr>
        <w:t>, 31</w:t>
      </w:r>
      <w:r w:rsidR="008C6C26" w:rsidRPr="0099636A">
        <w:rPr>
          <w:sz w:val="28"/>
          <w:szCs w:val="28"/>
        </w:rPr>
        <w:t xml:space="preserve"> Закону України «Про місцеве самоврядування в Україні», </w:t>
      </w:r>
      <w:r w:rsidR="00ED2728">
        <w:rPr>
          <w:sz w:val="28"/>
          <w:szCs w:val="28"/>
        </w:rPr>
        <w:t>М</w:t>
      </w:r>
      <w:r w:rsidR="00B7156E">
        <w:rPr>
          <w:sz w:val="28"/>
          <w:szCs w:val="28"/>
        </w:rPr>
        <w:t>етодичн</w:t>
      </w:r>
      <w:r w:rsidR="00ED2728">
        <w:rPr>
          <w:sz w:val="28"/>
          <w:szCs w:val="28"/>
        </w:rPr>
        <w:t>их</w:t>
      </w:r>
      <w:r w:rsidR="00B7156E">
        <w:rPr>
          <w:sz w:val="28"/>
          <w:szCs w:val="28"/>
        </w:rPr>
        <w:t xml:space="preserve"> рекомендаці</w:t>
      </w:r>
      <w:r w:rsidR="00ED2728">
        <w:rPr>
          <w:sz w:val="28"/>
          <w:szCs w:val="28"/>
        </w:rPr>
        <w:t>й</w:t>
      </w:r>
      <w:r w:rsidR="00B7156E">
        <w:rPr>
          <w:sz w:val="28"/>
          <w:szCs w:val="28"/>
        </w:rPr>
        <w:t xml:space="preserve"> з бухгалтерського обліку основних засобів суб’єктів державного сектору, затверджених наказом Міністерства фінансів України від 23.01.2015 №11,</w:t>
      </w:r>
      <w:r w:rsidR="00A47CCD">
        <w:rPr>
          <w:sz w:val="28"/>
          <w:szCs w:val="28"/>
        </w:rPr>
        <w:t xml:space="preserve"> </w:t>
      </w:r>
      <w:r w:rsidR="008C6C26" w:rsidRPr="0099636A">
        <w:rPr>
          <w:sz w:val="28"/>
          <w:szCs w:val="28"/>
        </w:rPr>
        <w:t>у зв’язку із завершенням</w:t>
      </w:r>
      <w:r w:rsidR="00433FB6">
        <w:rPr>
          <w:sz w:val="28"/>
          <w:szCs w:val="28"/>
        </w:rPr>
        <w:t xml:space="preserve"> робіт з </w:t>
      </w:r>
      <w:r w:rsidR="00AC7295">
        <w:rPr>
          <w:sz w:val="28"/>
          <w:szCs w:val="28"/>
        </w:rPr>
        <w:t xml:space="preserve">нового </w:t>
      </w:r>
      <w:r w:rsidR="00A47CCD">
        <w:rPr>
          <w:sz w:val="28"/>
          <w:szCs w:val="28"/>
        </w:rPr>
        <w:t>будівництва</w:t>
      </w:r>
      <w:r w:rsidR="00A47CCD" w:rsidRPr="00A47CCD">
        <w:rPr>
          <w:sz w:val="28"/>
          <w:szCs w:val="28"/>
        </w:rPr>
        <w:t xml:space="preserve"> </w:t>
      </w:r>
      <w:proofErr w:type="spellStart"/>
      <w:r w:rsidR="00A47CCD" w:rsidRPr="00A47CCD">
        <w:rPr>
          <w:sz w:val="28"/>
          <w:szCs w:val="28"/>
        </w:rPr>
        <w:t>мультифункціонального</w:t>
      </w:r>
      <w:proofErr w:type="spellEnd"/>
      <w:r w:rsidR="00A47CCD" w:rsidRPr="00A47CCD">
        <w:rPr>
          <w:sz w:val="28"/>
          <w:szCs w:val="28"/>
        </w:rPr>
        <w:t xml:space="preserve"> </w:t>
      </w:r>
      <w:r w:rsidR="00A623DD">
        <w:rPr>
          <w:sz w:val="28"/>
          <w:szCs w:val="28"/>
        </w:rPr>
        <w:t xml:space="preserve">спортивного </w:t>
      </w:r>
      <w:r w:rsidR="006C23D7">
        <w:rPr>
          <w:sz w:val="28"/>
          <w:szCs w:val="28"/>
        </w:rPr>
        <w:t>майданчика для заняття</w:t>
      </w:r>
      <w:r w:rsidR="00A47CCD" w:rsidRPr="00A47CCD">
        <w:rPr>
          <w:sz w:val="28"/>
          <w:szCs w:val="28"/>
        </w:rPr>
        <w:t xml:space="preserve"> ігровими видами спорту </w:t>
      </w:r>
      <w:r w:rsidR="00A623DD">
        <w:rPr>
          <w:sz w:val="28"/>
          <w:szCs w:val="28"/>
        </w:rPr>
        <w:t xml:space="preserve">за адресою вул. </w:t>
      </w:r>
      <w:proofErr w:type="spellStart"/>
      <w:r w:rsidR="00A623DD">
        <w:rPr>
          <w:sz w:val="28"/>
          <w:szCs w:val="28"/>
        </w:rPr>
        <w:t>Меслибницька</w:t>
      </w:r>
      <w:proofErr w:type="spellEnd"/>
      <w:r w:rsidR="00A623DD">
        <w:rPr>
          <w:sz w:val="28"/>
          <w:szCs w:val="28"/>
        </w:rPr>
        <w:t xml:space="preserve">, Північний мікрорайон, буд.9, м. Вараш, </w:t>
      </w:r>
      <w:r w:rsidR="00A47CCD" w:rsidRPr="00A47CCD">
        <w:rPr>
          <w:sz w:val="28"/>
          <w:szCs w:val="28"/>
        </w:rPr>
        <w:t>Рівненськ</w:t>
      </w:r>
      <w:r w:rsidR="006C23D7">
        <w:rPr>
          <w:sz w:val="28"/>
          <w:szCs w:val="28"/>
        </w:rPr>
        <w:t>ої області</w:t>
      </w:r>
      <w:r w:rsidR="00192F1A">
        <w:rPr>
          <w:sz w:val="28"/>
          <w:szCs w:val="28"/>
        </w:rPr>
        <w:t xml:space="preserve">, </w:t>
      </w:r>
      <w:r w:rsidR="006158DA" w:rsidRPr="0099636A">
        <w:rPr>
          <w:sz w:val="28"/>
          <w:szCs w:val="28"/>
        </w:rPr>
        <w:t>за погодженням з постійними комісіями міської ради, Вараська міська рада</w:t>
      </w:r>
    </w:p>
    <w:p w:rsidR="002C7089" w:rsidRDefault="002C7089" w:rsidP="002C7089">
      <w:pPr>
        <w:ind w:firstLine="709"/>
        <w:jc w:val="both"/>
        <w:rPr>
          <w:sz w:val="28"/>
          <w:szCs w:val="28"/>
        </w:rPr>
      </w:pPr>
    </w:p>
    <w:p w:rsidR="006158DA" w:rsidRPr="002C7089" w:rsidRDefault="006158DA" w:rsidP="002C7089">
      <w:pPr>
        <w:jc w:val="both"/>
        <w:rPr>
          <w:b/>
          <w:sz w:val="28"/>
          <w:szCs w:val="28"/>
        </w:rPr>
      </w:pPr>
      <w:r w:rsidRPr="002C7089">
        <w:rPr>
          <w:b/>
          <w:sz w:val="28"/>
          <w:szCs w:val="28"/>
        </w:rPr>
        <w:t>В И Р І Ш И Л А :</w:t>
      </w:r>
    </w:p>
    <w:p w:rsidR="006158DA" w:rsidRPr="00391EF8" w:rsidRDefault="006158DA" w:rsidP="006158DA">
      <w:pPr>
        <w:rPr>
          <w:sz w:val="28"/>
          <w:szCs w:val="28"/>
        </w:rPr>
      </w:pPr>
    </w:p>
    <w:p w:rsidR="00B26F5E" w:rsidRDefault="00B26F5E" w:rsidP="005B2363">
      <w:pPr>
        <w:ind w:firstLine="709"/>
        <w:jc w:val="both"/>
        <w:rPr>
          <w:color w:val="212529"/>
          <w:sz w:val="28"/>
          <w:szCs w:val="28"/>
        </w:rPr>
      </w:pPr>
      <w:r w:rsidRPr="00B26F5E">
        <w:rPr>
          <w:color w:val="212529"/>
          <w:sz w:val="28"/>
          <w:szCs w:val="28"/>
        </w:rPr>
        <w:t xml:space="preserve">1. Дати </w:t>
      </w:r>
      <w:r w:rsidR="00192F1A" w:rsidRPr="00B26F5E">
        <w:rPr>
          <w:color w:val="212529"/>
          <w:sz w:val="28"/>
          <w:szCs w:val="28"/>
        </w:rPr>
        <w:t>згоду</w:t>
      </w:r>
      <w:r w:rsidR="00192F1A">
        <w:rPr>
          <w:color w:val="212529"/>
          <w:sz w:val="28"/>
          <w:szCs w:val="28"/>
        </w:rPr>
        <w:t xml:space="preserve"> </w:t>
      </w:r>
      <w:r w:rsidR="00192F1A" w:rsidRPr="00B26F5E">
        <w:rPr>
          <w:color w:val="212529"/>
          <w:sz w:val="28"/>
          <w:szCs w:val="28"/>
        </w:rPr>
        <w:t>на передачу</w:t>
      </w:r>
      <w:r w:rsidR="00192F1A">
        <w:rPr>
          <w:color w:val="212529"/>
          <w:sz w:val="28"/>
          <w:szCs w:val="28"/>
        </w:rPr>
        <w:t xml:space="preserve"> з балансу</w:t>
      </w:r>
      <w:r w:rsidR="00192F1A" w:rsidRPr="00B26F5E">
        <w:rPr>
          <w:color w:val="212529"/>
          <w:sz w:val="28"/>
          <w:szCs w:val="28"/>
        </w:rPr>
        <w:t xml:space="preserve"> </w:t>
      </w:r>
      <w:r w:rsidR="00A84FB9" w:rsidRPr="00A84FB9">
        <w:rPr>
          <w:color w:val="212529"/>
          <w:sz w:val="28"/>
          <w:szCs w:val="28"/>
        </w:rPr>
        <w:t>департаменту житлово-комунального господарства, майна та будівництва виконавчого комітету Вараської міської ради</w:t>
      </w:r>
      <w:r w:rsidR="00192F1A">
        <w:rPr>
          <w:color w:val="212529"/>
          <w:sz w:val="28"/>
          <w:szCs w:val="28"/>
        </w:rPr>
        <w:t xml:space="preserve"> </w:t>
      </w:r>
      <w:r w:rsidR="00192F1A" w:rsidRPr="00B26F5E">
        <w:rPr>
          <w:color w:val="212529"/>
          <w:sz w:val="28"/>
          <w:szCs w:val="28"/>
        </w:rPr>
        <w:t xml:space="preserve">на баланс </w:t>
      </w:r>
      <w:r w:rsidR="00A84FB9">
        <w:rPr>
          <w:color w:val="212529"/>
          <w:sz w:val="28"/>
          <w:szCs w:val="28"/>
        </w:rPr>
        <w:t>Вараського міського</w:t>
      </w:r>
      <w:r w:rsidR="00A84FB9" w:rsidRPr="00A84FB9">
        <w:rPr>
          <w:color w:val="212529"/>
          <w:sz w:val="28"/>
          <w:szCs w:val="28"/>
        </w:rPr>
        <w:t xml:space="preserve"> центр</w:t>
      </w:r>
      <w:r w:rsidR="00A84FB9">
        <w:rPr>
          <w:color w:val="212529"/>
          <w:sz w:val="28"/>
          <w:szCs w:val="28"/>
        </w:rPr>
        <w:t>у</w:t>
      </w:r>
      <w:r w:rsidR="00A84FB9" w:rsidRPr="00A84FB9">
        <w:rPr>
          <w:color w:val="212529"/>
          <w:sz w:val="28"/>
          <w:szCs w:val="28"/>
        </w:rPr>
        <w:t xml:space="preserve"> комплексної реабілітації для осіб з інвалідністю імені З.А.</w:t>
      </w:r>
      <w:r w:rsidR="009F422A">
        <w:rPr>
          <w:color w:val="212529"/>
          <w:sz w:val="28"/>
          <w:szCs w:val="28"/>
        </w:rPr>
        <w:t xml:space="preserve"> </w:t>
      </w:r>
      <w:r w:rsidR="00A84FB9" w:rsidRPr="00A84FB9">
        <w:rPr>
          <w:color w:val="212529"/>
          <w:sz w:val="28"/>
          <w:szCs w:val="28"/>
        </w:rPr>
        <w:t xml:space="preserve">Матвієнко </w:t>
      </w:r>
      <w:r w:rsidR="00192F1A" w:rsidRPr="00B26F5E">
        <w:rPr>
          <w:color w:val="212529"/>
          <w:sz w:val="28"/>
          <w:szCs w:val="28"/>
        </w:rPr>
        <w:t xml:space="preserve">вартості виконаних </w:t>
      </w:r>
      <w:r w:rsidR="00192F1A">
        <w:rPr>
          <w:color w:val="212529"/>
          <w:sz w:val="28"/>
          <w:szCs w:val="28"/>
        </w:rPr>
        <w:t>робіт із</w:t>
      </w:r>
      <w:r w:rsidR="00AC7295">
        <w:rPr>
          <w:color w:val="212529"/>
          <w:sz w:val="28"/>
          <w:szCs w:val="28"/>
        </w:rPr>
        <w:t xml:space="preserve"> нового</w:t>
      </w:r>
      <w:r w:rsidR="00192F1A">
        <w:rPr>
          <w:color w:val="212529"/>
          <w:sz w:val="28"/>
          <w:szCs w:val="28"/>
        </w:rPr>
        <w:t xml:space="preserve"> </w:t>
      </w:r>
      <w:r w:rsidR="00A84FB9" w:rsidRPr="00A84FB9">
        <w:rPr>
          <w:sz w:val="28"/>
          <w:szCs w:val="28"/>
        </w:rPr>
        <w:t xml:space="preserve">будівництва </w:t>
      </w:r>
      <w:proofErr w:type="spellStart"/>
      <w:r w:rsidR="00A84FB9" w:rsidRPr="00A84FB9">
        <w:rPr>
          <w:sz w:val="28"/>
          <w:szCs w:val="28"/>
        </w:rPr>
        <w:t>мультифункціонального</w:t>
      </w:r>
      <w:proofErr w:type="spellEnd"/>
      <w:r w:rsidR="00A84FB9" w:rsidRPr="00A84FB9">
        <w:rPr>
          <w:sz w:val="28"/>
          <w:szCs w:val="28"/>
        </w:rPr>
        <w:t xml:space="preserve"> с</w:t>
      </w:r>
      <w:r w:rsidR="006C23D7">
        <w:rPr>
          <w:sz w:val="28"/>
          <w:szCs w:val="28"/>
        </w:rPr>
        <w:t>портивного майданчика для заняття</w:t>
      </w:r>
      <w:r w:rsidR="00A84FB9" w:rsidRPr="00A84FB9">
        <w:rPr>
          <w:sz w:val="28"/>
          <w:szCs w:val="28"/>
        </w:rPr>
        <w:t xml:space="preserve"> ігровим</w:t>
      </w:r>
      <w:r w:rsidR="009F422A">
        <w:rPr>
          <w:sz w:val="28"/>
          <w:szCs w:val="28"/>
        </w:rPr>
        <w:t xml:space="preserve">и видами спорту за адресою вул. </w:t>
      </w:r>
      <w:proofErr w:type="spellStart"/>
      <w:r w:rsidR="00A84FB9" w:rsidRPr="00A84FB9">
        <w:rPr>
          <w:sz w:val="28"/>
          <w:szCs w:val="28"/>
        </w:rPr>
        <w:t>Меслибницька</w:t>
      </w:r>
      <w:proofErr w:type="spellEnd"/>
      <w:r w:rsidR="00A84FB9" w:rsidRPr="00A84FB9">
        <w:rPr>
          <w:sz w:val="28"/>
          <w:szCs w:val="28"/>
        </w:rPr>
        <w:t>, Північний мікрорайон, буд.</w:t>
      </w:r>
      <w:r w:rsidR="006C23D7">
        <w:rPr>
          <w:sz w:val="28"/>
          <w:szCs w:val="28"/>
        </w:rPr>
        <w:t>9, м. Вараш, Рівненської області</w:t>
      </w:r>
      <w:r w:rsidR="00A84FB9">
        <w:rPr>
          <w:sz w:val="28"/>
          <w:szCs w:val="28"/>
        </w:rPr>
        <w:t xml:space="preserve"> </w:t>
      </w:r>
      <w:r w:rsidR="00192F1A">
        <w:rPr>
          <w:color w:val="212529"/>
          <w:sz w:val="28"/>
          <w:szCs w:val="28"/>
        </w:rPr>
        <w:t>в</w:t>
      </w:r>
      <w:r w:rsidR="00192F1A" w:rsidRPr="00B26F5E">
        <w:rPr>
          <w:color w:val="212529"/>
          <w:sz w:val="28"/>
          <w:szCs w:val="28"/>
        </w:rPr>
        <w:t xml:space="preserve"> сумі </w:t>
      </w:r>
      <w:r w:rsidR="00A84FB9">
        <w:rPr>
          <w:color w:val="212529"/>
          <w:sz w:val="28"/>
          <w:szCs w:val="28"/>
        </w:rPr>
        <w:t>2 445 674,40</w:t>
      </w:r>
      <w:r w:rsidR="00BE04FF" w:rsidRPr="00B26F5E">
        <w:rPr>
          <w:color w:val="212529"/>
          <w:sz w:val="28"/>
          <w:szCs w:val="28"/>
        </w:rPr>
        <w:t xml:space="preserve"> грн. (</w:t>
      </w:r>
      <w:r w:rsidR="005C775F">
        <w:rPr>
          <w:color w:val="212529"/>
          <w:sz w:val="28"/>
          <w:szCs w:val="28"/>
        </w:rPr>
        <w:t xml:space="preserve">два мільйони </w:t>
      </w:r>
      <w:r w:rsidR="00A84FB9">
        <w:rPr>
          <w:color w:val="212529"/>
          <w:sz w:val="28"/>
          <w:szCs w:val="28"/>
        </w:rPr>
        <w:t>чотириста сорок п</w:t>
      </w:r>
      <w:r w:rsidR="005C775F">
        <w:rPr>
          <w:color w:val="212529"/>
          <w:sz w:val="28"/>
          <w:szCs w:val="28"/>
        </w:rPr>
        <w:t xml:space="preserve">’ять тисяч </w:t>
      </w:r>
      <w:r w:rsidR="00A84FB9">
        <w:rPr>
          <w:color w:val="212529"/>
          <w:sz w:val="28"/>
          <w:szCs w:val="28"/>
        </w:rPr>
        <w:t>шістсот сімдесят чотири</w:t>
      </w:r>
      <w:r w:rsidR="005C775F">
        <w:rPr>
          <w:color w:val="212529"/>
          <w:sz w:val="28"/>
          <w:szCs w:val="28"/>
        </w:rPr>
        <w:t xml:space="preserve"> гривні </w:t>
      </w:r>
      <w:r w:rsidR="00A84FB9">
        <w:rPr>
          <w:color w:val="212529"/>
          <w:sz w:val="28"/>
          <w:szCs w:val="28"/>
        </w:rPr>
        <w:t>40</w:t>
      </w:r>
      <w:r w:rsidR="00BE04FF" w:rsidRPr="00B26F5E">
        <w:rPr>
          <w:color w:val="212529"/>
          <w:sz w:val="28"/>
          <w:szCs w:val="28"/>
        </w:rPr>
        <w:t xml:space="preserve"> копійок)</w:t>
      </w:r>
      <w:r w:rsidR="007657F5">
        <w:rPr>
          <w:color w:val="212529"/>
          <w:sz w:val="28"/>
          <w:szCs w:val="28"/>
        </w:rPr>
        <w:t>.</w:t>
      </w:r>
    </w:p>
    <w:p w:rsidR="002C7089" w:rsidRDefault="002C7089" w:rsidP="005B2363">
      <w:pPr>
        <w:ind w:firstLine="709"/>
        <w:jc w:val="both"/>
        <w:rPr>
          <w:color w:val="212529"/>
          <w:sz w:val="28"/>
          <w:szCs w:val="28"/>
        </w:rPr>
      </w:pPr>
    </w:p>
    <w:p w:rsidR="007657F5" w:rsidRDefault="007657F5" w:rsidP="005B2363">
      <w:pPr>
        <w:ind w:firstLine="709"/>
        <w:jc w:val="both"/>
        <w:rPr>
          <w:sz w:val="28"/>
          <w:szCs w:val="28"/>
        </w:rPr>
      </w:pPr>
      <w:r>
        <w:rPr>
          <w:bCs/>
          <w:color w:val="212529"/>
          <w:sz w:val="28"/>
          <w:szCs w:val="28"/>
        </w:rPr>
        <w:lastRenderedPageBreak/>
        <w:t xml:space="preserve">2. </w:t>
      </w:r>
      <w:r w:rsidR="002C7089" w:rsidRPr="002C7089">
        <w:rPr>
          <w:bCs/>
          <w:color w:val="212529"/>
          <w:sz w:val="28"/>
          <w:szCs w:val="28"/>
        </w:rPr>
        <w:t xml:space="preserve">Департаменту житлово-комунального господарства, майна та будівництва виконавчого комітету Вараської міської ради  </w:t>
      </w:r>
      <w:r>
        <w:rPr>
          <w:color w:val="212529"/>
          <w:sz w:val="28"/>
          <w:szCs w:val="28"/>
        </w:rPr>
        <w:t xml:space="preserve">передати зі свого балансу майно, </w:t>
      </w:r>
      <w:r w:rsidRPr="00B26F5E">
        <w:rPr>
          <w:sz w:val="28"/>
          <w:szCs w:val="28"/>
        </w:rPr>
        <w:t>у відповідності до вимог чинного законодавства України</w:t>
      </w:r>
      <w:r>
        <w:rPr>
          <w:sz w:val="28"/>
          <w:szCs w:val="28"/>
        </w:rPr>
        <w:t>.</w:t>
      </w:r>
      <w:r w:rsidR="00192F1A">
        <w:rPr>
          <w:sz w:val="28"/>
          <w:szCs w:val="28"/>
        </w:rPr>
        <w:t xml:space="preserve"> </w:t>
      </w:r>
    </w:p>
    <w:p w:rsidR="002C7089" w:rsidRPr="005B2363" w:rsidRDefault="002C7089" w:rsidP="005B2363">
      <w:pPr>
        <w:ind w:firstLine="709"/>
        <w:jc w:val="both"/>
        <w:rPr>
          <w:bCs/>
          <w:color w:val="212529"/>
          <w:sz w:val="28"/>
          <w:szCs w:val="28"/>
        </w:rPr>
      </w:pPr>
    </w:p>
    <w:p w:rsidR="00B26F5E" w:rsidRDefault="007657F5" w:rsidP="00B26F5E">
      <w:pPr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>3</w:t>
      </w:r>
      <w:r w:rsidR="00B26F5E" w:rsidRPr="00B26F5E">
        <w:rPr>
          <w:color w:val="212529"/>
          <w:sz w:val="28"/>
          <w:szCs w:val="28"/>
        </w:rPr>
        <w:t xml:space="preserve">. </w:t>
      </w:r>
      <w:proofErr w:type="spellStart"/>
      <w:r w:rsidR="002C7089">
        <w:rPr>
          <w:color w:val="212529"/>
          <w:sz w:val="28"/>
          <w:szCs w:val="28"/>
        </w:rPr>
        <w:t>Вараському</w:t>
      </w:r>
      <w:proofErr w:type="spellEnd"/>
      <w:r w:rsidR="002C7089">
        <w:rPr>
          <w:color w:val="212529"/>
          <w:sz w:val="28"/>
          <w:szCs w:val="28"/>
        </w:rPr>
        <w:t xml:space="preserve"> міському</w:t>
      </w:r>
      <w:r w:rsidR="002C7089" w:rsidRPr="002C7089">
        <w:rPr>
          <w:color w:val="212529"/>
          <w:sz w:val="28"/>
          <w:szCs w:val="28"/>
        </w:rPr>
        <w:t xml:space="preserve"> центр</w:t>
      </w:r>
      <w:r w:rsidR="002C7089">
        <w:rPr>
          <w:color w:val="212529"/>
          <w:sz w:val="28"/>
          <w:szCs w:val="28"/>
        </w:rPr>
        <w:t>у</w:t>
      </w:r>
      <w:r w:rsidR="002C7089" w:rsidRPr="002C7089">
        <w:rPr>
          <w:color w:val="212529"/>
          <w:sz w:val="28"/>
          <w:szCs w:val="28"/>
        </w:rPr>
        <w:t xml:space="preserve"> комплексної реабілітації для осіб з інвалідністю імені З.А.</w:t>
      </w:r>
      <w:r w:rsidR="009F422A">
        <w:rPr>
          <w:color w:val="212529"/>
          <w:sz w:val="28"/>
          <w:szCs w:val="28"/>
        </w:rPr>
        <w:t xml:space="preserve"> </w:t>
      </w:r>
      <w:r w:rsidR="002C7089" w:rsidRPr="002C7089">
        <w:rPr>
          <w:color w:val="212529"/>
          <w:sz w:val="28"/>
          <w:szCs w:val="28"/>
        </w:rPr>
        <w:t xml:space="preserve">Матвієнко </w:t>
      </w:r>
      <w:r w:rsidR="00192F1A" w:rsidRPr="00B26F5E">
        <w:rPr>
          <w:sz w:val="28"/>
          <w:szCs w:val="28"/>
        </w:rPr>
        <w:t>прийняти на баланс майно,</w:t>
      </w:r>
      <w:r w:rsidR="00B26F5E" w:rsidRPr="00B26F5E">
        <w:rPr>
          <w:sz w:val="28"/>
          <w:szCs w:val="28"/>
        </w:rPr>
        <w:t xml:space="preserve"> у відповідності до вимог чинного законодавства України.</w:t>
      </w:r>
    </w:p>
    <w:p w:rsidR="002C7089" w:rsidRDefault="002C7089" w:rsidP="00B26F5E">
      <w:pPr>
        <w:ind w:firstLine="709"/>
        <w:jc w:val="both"/>
        <w:rPr>
          <w:sz w:val="28"/>
          <w:szCs w:val="28"/>
        </w:rPr>
      </w:pPr>
    </w:p>
    <w:p w:rsidR="002C7089" w:rsidRDefault="007657F5" w:rsidP="006C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01C8">
        <w:rPr>
          <w:sz w:val="28"/>
          <w:szCs w:val="28"/>
        </w:rPr>
        <w:t xml:space="preserve">. </w:t>
      </w:r>
      <w:r w:rsidR="006C23D7" w:rsidRPr="004C1D0E">
        <w:rPr>
          <w:sz w:val="28"/>
          <w:szCs w:val="28"/>
        </w:rPr>
        <w:t xml:space="preserve">Контроль за виконанням рішення залишаю за постійною депутатською комісією з питань </w:t>
      </w:r>
      <w:r w:rsidR="006C23D7" w:rsidRPr="004C1D0E">
        <w:rPr>
          <w:sz w:val="28"/>
          <w:szCs w:val="28"/>
          <w:shd w:val="clear" w:color="auto" w:fill="FFFFFF"/>
        </w:rPr>
        <w:t>комунального майна, житлової політики, інфраструктури та благоустрою</w:t>
      </w:r>
      <w:r w:rsidR="006C23D7" w:rsidRPr="004C1D0E">
        <w:rPr>
          <w:sz w:val="28"/>
          <w:szCs w:val="28"/>
        </w:rPr>
        <w:t xml:space="preserve">, а також постійної депутатської </w:t>
      </w:r>
      <w:r w:rsidR="006C23D7" w:rsidRPr="004C1D0E">
        <w:rPr>
          <w:sz w:val="28"/>
        </w:rPr>
        <w:t xml:space="preserve">комісії </w:t>
      </w:r>
      <w:r w:rsidR="006C23D7" w:rsidRPr="004C1D0E">
        <w:rPr>
          <w:sz w:val="28"/>
          <w:szCs w:val="28"/>
          <w:shd w:val="clear" w:color="auto" w:fill="FFFFFF"/>
        </w:rPr>
        <w:t>питань бюджету, фінансів, економічного розвитку та інвестиційної політики.</w:t>
      </w:r>
    </w:p>
    <w:p w:rsidR="00D637E2" w:rsidRDefault="00D637E2" w:rsidP="00D637E2">
      <w:pPr>
        <w:rPr>
          <w:sz w:val="28"/>
          <w:szCs w:val="28"/>
        </w:rPr>
      </w:pPr>
    </w:p>
    <w:p w:rsidR="00D637E2" w:rsidRDefault="00D637E2" w:rsidP="00D637E2">
      <w:pPr>
        <w:rPr>
          <w:sz w:val="28"/>
          <w:szCs w:val="28"/>
        </w:rPr>
      </w:pPr>
    </w:p>
    <w:p w:rsidR="00D637E2" w:rsidRDefault="00D637E2" w:rsidP="00D637E2">
      <w:pPr>
        <w:rPr>
          <w:sz w:val="28"/>
          <w:szCs w:val="28"/>
        </w:rPr>
      </w:pPr>
    </w:p>
    <w:p w:rsidR="002C7089" w:rsidRPr="002C7089" w:rsidRDefault="002C7089" w:rsidP="00D637E2">
      <w:pPr>
        <w:jc w:val="center"/>
        <w:rPr>
          <w:sz w:val="28"/>
          <w:szCs w:val="28"/>
        </w:rPr>
      </w:pPr>
      <w:r w:rsidRPr="002C7089">
        <w:rPr>
          <w:sz w:val="28"/>
          <w:szCs w:val="28"/>
        </w:rPr>
        <w:t>Міський голова                                                 Олександр МЕНЗУЛ</w:t>
      </w:r>
    </w:p>
    <w:p w:rsidR="007657F5" w:rsidRDefault="007657F5" w:rsidP="00A47CCD">
      <w:pPr>
        <w:rPr>
          <w:sz w:val="28"/>
          <w:szCs w:val="28"/>
        </w:rPr>
      </w:pPr>
    </w:p>
    <w:sectPr w:rsidR="007657F5" w:rsidSect="00786E4F">
      <w:headerReference w:type="default" r:id="rId8"/>
      <w:pgSz w:w="11906" w:h="16838"/>
      <w:pgMar w:top="1135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6E" w:rsidRDefault="0003446E" w:rsidP="00786E4F">
      <w:r>
        <w:separator/>
      </w:r>
    </w:p>
  </w:endnote>
  <w:endnote w:type="continuationSeparator" w:id="0">
    <w:p w:rsidR="0003446E" w:rsidRDefault="0003446E" w:rsidP="0078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6E" w:rsidRDefault="0003446E" w:rsidP="00786E4F">
      <w:r>
        <w:separator/>
      </w:r>
    </w:p>
  </w:footnote>
  <w:footnote w:type="continuationSeparator" w:id="0">
    <w:p w:rsidR="0003446E" w:rsidRDefault="0003446E" w:rsidP="0078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164675"/>
      <w:docPartObj>
        <w:docPartGallery w:val="Page Numbers (Top of Page)"/>
        <w:docPartUnique/>
      </w:docPartObj>
    </w:sdtPr>
    <w:sdtEndPr/>
    <w:sdtContent>
      <w:p w:rsidR="00786E4F" w:rsidRDefault="00786E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FB3" w:rsidRPr="006C0FB3">
          <w:rPr>
            <w:noProof/>
            <w:lang w:val="ru-RU"/>
          </w:rPr>
          <w:t>2</w:t>
        </w:r>
        <w:r>
          <w:fldChar w:fldCharType="end"/>
        </w:r>
      </w:p>
    </w:sdtContent>
  </w:sdt>
  <w:p w:rsidR="00786E4F" w:rsidRDefault="00786E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E9A"/>
    <w:multiLevelType w:val="multilevel"/>
    <w:tmpl w:val="6BB6B0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DA"/>
    <w:rsid w:val="00000168"/>
    <w:rsid w:val="0003446E"/>
    <w:rsid w:val="00052DB3"/>
    <w:rsid w:val="00165DF7"/>
    <w:rsid w:val="00192F1A"/>
    <w:rsid w:val="00270DBB"/>
    <w:rsid w:val="00291FDB"/>
    <w:rsid w:val="002C7089"/>
    <w:rsid w:val="00350639"/>
    <w:rsid w:val="003651F6"/>
    <w:rsid w:val="003A7310"/>
    <w:rsid w:val="003C73DD"/>
    <w:rsid w:val="003D5FC7"/>
    <w:rsid w:val="00433FB6"/>
    <w:rsid w:val="00461DDC"/>
    <w:rsid w:val="004B1A8A"/>
    <w:rsid w:val="005B0A55"/>
    <w:rsid w:val="005B2363"/>
    <w:rsid w:val="005C775F"/>
    <w:rsid w:val="005D1CE9"/>
    <w:rsid w:val="005E1205"/>
    <w:rsid w:val="006158DA"/>
    <w:rsid w:val="00692F35"/>
    <w:rsid w:val="006C0FB3"/>
    <w:rsid w:val="006C23D7"/>
    <w:rsid w:val="007022F8"/>
    <w:rsid w:val="007032E3"/>
    <w:rsid w:val="00752BC9"/>
    <w:rsid w:val="007657F5"/>
    <w:rsid w:val="00786E4F"/>
    <w:rsid w:val="007D26D3"/>
    <w:rsid w:val="0081500B"/>
    <w:rsid w:val="00843A30"/>
    <w:rsid w:val="00847251"/>
    <w:rsid w:val="00854AA3"/>
    <w:rsid w:val="008C6C26"/>
    <w:rsid w:val="008E01C8"/>
    <w:rsid w:val="00950133"/>
    <w:rsid w:val="0099636A"/>
    <w:rsid w:val="009D1724"/>
    <w:rsid w:val="009F422A"/>
    <w:rsid w:val="00A3049B"/>
    <w:rsid w:val="00A47CCD"/>
    <w:rsid w:val="00A623DD"/>
    <w:rsid w:val="00A84FB9"/>
    <w:rsid w:val="00AC7295"/>
    <w:rsid w:val="00AD7E92"/>
    <w:rsid w:val="00B26F5E"/>
    <w:rsid w:val="00B7156E"/>
    <w:rsid w:val="00BE04FF"/>
    <w:rsid w:val="00C15ED9"/>
    <w:rsid w:val="00CC3B4B"/>
    <w:rsid w:val="00CD2E6D"/>
    <w:rsid w:val="00CE4798"/>
    <w:rsid w:val="00D637E2"/>
    <w:rsid w:val="00DD567A"/>
    <w:rsid w:val="00E103E7"/>
    <w:rsid w:val="00E52AB5"/>
    <w:rsid w:val="00E678EC"/>
    <w:rsid w:val="00E932DF"/>
    <w:rsid w:val="00ED2728"/>
    <w:rsid w:val="00F8389F"/>
    <w:rsid w:val="00FD3BA4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2A18"/>
  <w15:docId w15:val="{27C53004-D89B-475C-8426-BC22AD13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DB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39"/>
    <w:rsid w:val="00C1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81500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150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786E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E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786E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6E4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2</cp:revision>
  <cp:lastPrinted>2023-01-19T06:25:00Z</cp:lastPrinted>
  <dcterms:created xsi:type="dcterms:W3CDTF">2023-02-14T07:01:00Z</dcterms:created>
  <dcterms:modified xsi:type="dcterms:W3CDTF">2023-02-14T07:01:00Z</dcterms:modified>
</cp:coreProperties>
</file>