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55" w:rsidRDefault="00AF1EB3">
      <w:pPr>
        <w:spacing w:line="237" w:lineRule="auto"/>
        <w:ind w:left="1" w:right="4753" w:firstLine="0"/>
        <w:jc w:val="left"/>
      </w:pPr>
      <w:r>
        <w:t xml:space="preserve">  </w:t>
      </w:r>
    </w:p>
    <w:p w:rsidR="002C1755" w:rsidRDefault="00AF1EB3">
      <w:pPr>
        <w:tabs>
          <w:tab w:val="center" w:pos="4430"/>
          <w:tab w:val="center" w:pos="6158"/>
          <w:tab w:val="center" w:pos="8062"/>
        </w:tabs>
        <w:spacing w:line="259" w:lineRule="auto"/>
        <w:ind w:left="0" w:firstLine="0"/>
        <w:jc w:val="left"/>
      </w:pPr>
      <w:r>
        <w:rPr>
          <w:rFonts w:ascii="Calibri" w:eastAsia="Calibri" w:hAnsi="Calibri" w:cs="Calibri"/>
          <w:sz w:val="22"/>
        </w:rPr>
        <w:tab/>
      </w:r>
      <w:r>
        <w:t xml:space="preserve">                    </w:t>
      </w:r>
      <w:r>
        <w:rPr>
          <w:noProof/>
        </w:rPr>
        <w:drawing>
          <wp:inline distT="0" distB="0" distL="0" distR="0">
            <wp:extent cx="466725" cy="65659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466725" cy="656590"/>
                    </a:xfrm>
                    <a:prstGeom prst="rect">
                      <a:avLst/>
                    </a:prstGeom>
                  </pic:spPr>
                </pic:pic>
              </a:graphicData>
            </a:graphic>
          </wp:inline>
        </w:drawing>
      </w:r>
      <w:r>
        <w:t xml:space="preserve">  </w:t>
      </w:r>
      <w:r>
        <w:tab/>
        <w:t xml:space="preserve"> </w:t>
      </w:r>
      <w:r>
        <w:tab/>
        <w:t xml:space="preserve"> </w:t>
      </w:r>
    </w:p>
    <w:p w:rsidR="002C1755" w:rsidRDefault="00AF1EB3">
      <w:pPr>
        <w:spacing w:after="94" w:line="259" w:lineRule="auto"/>
        <w:ind w:left="3576" w:firstLine="0"/>
        <w:jc w:val="center"/>
      </w:pPr>
      <w:r>
        <w:rPr>
          <w:sz w:val="16"/>
        </w:rPr>
        <w:t xml:space="preserve"> </w:t>
      </w:r>
    </w:p>
    <w:p w:rsidR="002C1755" w:rsidRDefault="00AF1EB3">
      <w:pPr>
        <w:spacing w:after="214" w:line="259" w:lineRule="auto"/>
        <w:ind w:left="0" w:right="4" w:firstLine="0"/>
        <w:jc w:val="center"/>
      </w:pPr>
      <w:r>
        <w:rPr>
          <w:b/>
        </w:rPr>
        <w:t xml:space="preserve">ВАРАСЬКА МІСЬКА РАДА </w:t>
      </w:r>
    </w:p>
    <w:p w:rsidR="002C1755" w:rsidRDefault="00C019D7">
      <w:pPr>
        <w:spacing w:after="213" w:line="259" w:lineRule="auto"/>
        <w:ind w:left="0" w:right="2" w:firstLine="0"/>
        <w:jc w:val="center"/>
      </w:pPr>
      <w:r w:rsidRPr="009B2C3B">
        <w:rPr>
          <w:b/>
          <w:lang w:val="ru-RU"/>
        </w:rPr>
        <w:t>30</w:t>
      </w:r>
      <w:r w:rsidR="00AF1EB3">
        <w:t xml:space="preserve"> </w:t>
      </w:r>
      <w:r w:rsidR="00AF1EB3" w:rsidRPr="00C019D7">
        <w:rPr>
          <w:b/>
        </w:rPr>
        <w:t>сесія</w:t>
      </w:r>
      <w:r w:rsidR="00AF1EB3" w:rsidRPr="00C019D7">
        <w:t xml:space="preserve">  </w:t>
      </w:r>
      <w:r w:rsidR="00AF1EB3" w:rsidRPr="00C019D7">
        <w:rPr>
          <w:b/>
        </w:rPr>
        <w:t>VIII</w:t>
      </w:r>
      <w:r w:rsidR="00AF1EB3">
        <w:t xml:space="preserve"> </w:t>
      </w:r>
      <w:r w:rsidR="00AF1EB3">
        <w:rPr>
          <w:b/>
        </w:rPr>
        <w:t>скликання</w:t>
      </w:r>
      <w:r w:rsidR="00AF1EB3">
        <w:t xml:space="preserve"> </w:t>
      </w:r>
    </w:p>
    <w:p w:rsidR="002C1755" w:rsidRDefault="00AF1EB3">
      <w:pPr>
        <w:spacing w:after="6" w:line="259" w:lineRule="auto"/>
        <w:ind w:left="68" w:firstLine="0"/>
        <w:jc w:val="center"/>
      </w:pPr>
      <w:r>
        <w:rPr>
          <w:b/>
        </w:rPr>
        <w:t xml:space="preserve"> </w:t>
      </w:r>
    </w:p>
    <w:p w:rsidR="002C1755" w:rsidRDefault="00AF1EB3">
      <w:pPr>
        <w:pStyle w:val="1"/>
      </w:pPr>
      <w:r>
        <w:t xml:space="preserve">Р І Ш Е Н Н Я </w:t>
      </w:r>
    </w:p>
    <w:p w:rsidR="00C019D7" w:rsidRDefault="00C019D7" w:rsidP="00C019D7">
      <w:pPr>
        <w:ind w:left="68"/>
        <w:rPr>
          <w:sz w:val="22"/>
          <w:lang w:val="ru-RU"/>
        </w:rPr>
      </w:pPr>
      <w:r>
        <w:rPr>
          <w:b/>
        </w:rPr>
        <w:t>09.</w:t>
      </w:r>
      <w:r>
        <w:rPr>
          <w:b/>
          <w:lang w:val="ru-RU"/>
        </w:rPr>
        <w:t>02.</w:t>
      </w:r>
      <w:r>
        <w:rPr>
          <w:b/>
        </w:rPr>
        <w:t xml:space="preserve">2023 року </w:t>
      </w:r>
      <w:r>
        <w:rPr>
          <w:b/>
        </w:rPr>
        <w:tab/>
      </w:r>
      <w:r>
        <w:rPr>
          <w:b/>
          <w:lang w:val="ru-RU"/>
        </w:rPr>
        <w:t xml:space="preserve">                      </w:t>
      </w:r>
      <w:r w:rsidRPr="009B2C3B">
        <w:rPr>
          <w:b/>
          <w:lang w:val="ru-RU"/>
        </w:rPr>
        <w:t xml:space="preserve">    </w:t>
      </w:r>
      <w:r>
        <w:rPr>
          <w:b/>
          <w:lang w:val="ru-RU"/>
        </w:rPr>
        <w:t xml:space="preserve"> </w:t>
      </w:r>
      <w:r>
        <w:rPr>
          <w:b/>
        </w:rPr>
        <w:t>м.Вараш</w:t>
      </w:r>
      <w:r>
        <w:rPr>
          <w:b/>
        </w:rPr>
        <w:tab/>
      </w:r>
      <w:r>
        <w:rPr>
          <w:b/>
        </w:rPr>
        <w:tab/>
        <w:t xml:space="preserve">    </w:t>
      </w:r>
      <w:r>
        <w:rPr>
          <w:b/>
          <w:lang w:val="ru-RU"/>
        </w:rPr>
        <w:t xml:space="preserve">          </w:t>
      </w:r>
      <w:r>
        <w:rPr>
          <w:b/>
        </w:rPr>
        <w:t>№1806-РР-</w:t>
      </w:r>
      <w:r>
        <w:rPr>
          <w:b/>
          <w:lang w:val="en-US"/>
        </w:rPr>
        <w:t>VIII</w:t>
      </w:r>
    </w:p>
    <w:p w:rsidR="002C1755" w:rsidRDefault="00AF1EB3" w:rsidP="00C019D7">
      <w:pPr>
        <w:spacing w:line="259" w:lineRule="auto"/>
        <w:ind w:left="98" w:firstLine="0"/>
      </w:pPr>
      <w:r>
        <w:rPr>
          <w:b/>
          <w:sz w:val="40"/>
        </w:rPr>
        <w:t xml:space="preserve"> </w:t>
      </w:r>
    </w:p>
    <w:p w:rsidR="002C1755" w:rsidRDefault="002C1755">
      <w:pPr>
        <w:spacing w:line="259" w:lineRule="auto"/>
        <w:ind w:left="98" w:firstLine="0"/>
        <w:jc w:val="center"/>
      </w:pPr>
    </w:p>
    <w:p w:rsidR="002C1755" w:rsidRDefault="00AF1EB3">
      <w:pPr>
        <w:ind w:left="-4"/>
      </w:pPr>
      <w:r>
        <w:t xml:space="preserve">Про право оперативного управління </w:t>
      </w:r>
    </w:p>
    <w:p w:rsidR="002C1755" w:rsidRDefault="00AF1EB3">
      <w:pPr>
        <w:ind w:left="-4"/>
      </w:pPr>
      <w:r>
        <w:t xml:space="preserve">на об’єкт нерухомого майна </w:t>
      </w:r>
    </w:p>
    <w:p w:rsidR="002C1755" w:rsidRDefault="00AF1EB3">
      <w:pPr>
        <w:spacing w:line="259" w:lineRule="auto"/>
        <w:ind w:left="1" w:firstLine="0"/>
        <w:jc w:val="left"/>
      </w:pPr>
      <w:r>
        <w:t xml:space="preserve"> </w:t>
      </w:r>
    </w:p>
    <w:p w:rsidR="002C1755" w:rsidRDefault="00AF1EB3">
      <w:pPr>
        <w:spacing w:after="227"/>
        <w:ind w:left="-14" w:firstLine="708"/>
      </w:pPr>
      <w:bookmarkStart w:id="0" w:name="_GoBack"/>
      <w:bookmarkEnd w:id="0"/>
      <w:r>
        <w:t xml:space="preserve">Розглянувши лист департаменту культури, туризму, молоді та спорту  виконавчого комітету Вараської міської ради від 26.01.2023 №34, враховуючи </w:t>
      </w:r>
      <w:r w:rsidRPr="009B2C3B">
        <w:t>рішення Вараської міської ради від 14 квітня 2021 року №310 «Про створення юридичної особи - Департамент культури, туризму, молоді та спорту виконавчого</w:t>
      </w:r>
      <w:r>
        <w:t xml:space="preserve"> комітету Вараської міської ради» зі змінами, відповідно до статті  327 Цивільного кодексу України, статті 137 Господарського кодексу України, пункту 7 частини 1 статті 27 Закону України «Про державну реєстрацію речових прав на нерухоме майно та їх обтяжень», керуючись статтями 26, 59, 60 Закону України «Про місцеве самоврядування в Україні», Вараська міська рада </w:t>
      </w:r>
    </w:p>
    <w:p w:rsidR="002C1755" w:rsidRDefault="00AF1EB3">
      <w:pPr>
        <w:spacing w:after="330" w:line="259" w:lineRule="auto"/>
        <w:ind w:left="1" w:firstLine="0"/>
        <w:jc w:val="left"/>
      </w:pPr>
      <w:r>
        <w:rPr>
          <w:b/>
        </w:rPr>
        <w:t xml:space="preserve">ВИРІШИЛА: </w:t>
      </w:r>
    </w:p>
    <w:p w:rsidR="002C1755" w:rsidRDefault="00AF1EB3">
      <w:pPr>
        <w:numPr>
          <w:ilvl w:val="0"/>
          <w:numId w:val="1"/>
        </w:numPr>
        <w:spacing w:after="107"/>
        <w:ind w:firstLine="451"/>
      </w:pPr>
      <w:r>
        <w:t xml:space="preserve">Закріпити на праві оперативного управління за Департаментом культури, туризму, молоді та спорту виконавчого комітету Вараської міської ради (код ЄДРПОУ – 44304350) об’єкт нерухомого майна, а саме: </w:t>
      </w:r>
    </w:p>
    <w:p w:rsidR="002C1755" w:rsidRDefault="00AF1EB3">
      <w:pPr>
        <w:ind w:left="-14" w:firstLine="449"/>
      </w:pPr>
      <w:r>
        <w:t>будинок культури,</w:t>
      </w:r>
      <w:r>
        <w:rPr>
          <w:b/>
        </w:rPr>
        <w:t xml:space="preserve"> </w:t>
      </w:r>
      <w:r>
        <w:t xml:space="preserve">що знаходиться за адресою: Україна, Рівненська область, Вараський район, село Більська Воля, вулиця Рафалівська, будинок 125 б. </w:t>
      </w:r>
    </w:p>
    <w:p w:rsidR="002C1755" w:rsidRDefault="00AF1EB3">
      <w:pPr>
        <w:spacing w:line="259" w:lineRule="auto"/>
        <w:ind w:left="1" w:firstLine="0"/>
        <w:jc w:val="left"/>
      </w:pPr>
      <w:r>
        <w:t xml:space="preserve"> </w:t>
      </w:r>
    </w:p>
    <w:p w:rsidR="002C1755" w:rsidRDefault="00AF1EB3">
      <w:pPr>
        <w:numPr>
          <w:ilvl w:val="0"/>
          <w:numId w:val="1"/>
        </w:numPr>
        <w:ind w:firstLine="451"/>
      </w:pPr>
      <w:r>
        <w:t xml:space="preserve">Департаменту культури, туризму, молоді та спорту виконавчого комітету Вараської міської ради здійснити державну реєстрацію права оперативного управління відповідно до Закону України «Про державну реєстрацію речових прав на нерухоме майно та їх обтяжень».  </w:t>
      </w:r>
    </w:p>
    <w:p w:rsidR="002C1755" w:rsidRDefault="00AF1EB3">
      <w:pPr>
        <w:spacing w:line="259" w:lineRule="auto"/>
        <w:ind w:left="452" w:firstLine="0"/>
        <w:jc w:val="left"/>
      </w:pPr>
      <w:r>
        <w:t xml:space="preserve"> </w:t>
      </w:r>
    </w:p>
    <w:p w:rsidR="002C1755" w:rsidRDefault="00AF1EB3">
      <w:pPr>
        <w:numPr>
          <w:ilvl w:val="0"/>
          <w:numId w:val="1"/>
        </w:numPr>
        <w:spacing w:after="773"/>
        <w:ind w:firstLine="451"/>
      </w:pPr>
      <w:r>
        <w:t xml:space="preserve">Контроль за виконанням рішення покласти на заступника міського голови з питань діяльності виконавчих органів ради Ігоря ВОСКОБОЙНИКА та </w:t>
      </w:r>
    </w:p>
    <w:p w:rsidR="00AF1EB3" w:rsidRDefault="00AF1EB3" w:rsidP="00AF1EB3">
      <w:pPr>
        <w:pStyle w:val="a3"/>
      </w:pPr>
    </w:p>
    <w:p w:rsidR="00AF1EB3" w:rsidRDefault="00AF1EB3" w:rsidP="00AF1EB3">
      <w:pPr>
        <w:spacing w:after="773"/>
      </w:pPr>
    </w:p>
    <w:p w:rsidR="002C1755" w:rsidRDefault="00AF1EB3">
      <w:pPr>
        <w:spacing w:line="259" w:lineRule="auto"/>
        <w:ind w:left="0" w:right="1" w:firstLine="0"/>
        <w:jc w:val="center"/>
      </w:pPr>
      <w:r>
        <w:lastRenderedPageBreak/>
        <w:t xml:space="preserve">2 </w:t>
      </w:r>
    </w:p>
    <w:p w:rsidR="002C1755" w:rsidRDefault="00AF1EB3">
      <w:pPr>
        <w:spacing w:line="259" w:lineRule="auto"/>
        <w:ind w:left="1" w:firstLine="0"/>
        <w:jc w:val="left"/>
      </w:pPr>
      <w:r>
        <w:t xml:space="preserve"> </w:t>
      </w:r>
    </w:p>
    <w:p w:rsidR="002C1755" w:rsidRDefault="00AF1EB3">
      <w:pPr>
        <w:ind w:left="-4"/>
      </w:pPr>
      <w:r>
        <w:t xml:space="preserve">постійну депутатську комісію з питань комунального майна, житлової   політики, інфраструктури та благоустрою. </w:t>
      </w:r>
    </w:p>
    <w:p w:rsidR="002C1755" w:rsidRDefault="00AF1EB3">
      <w:pPr>
        <w:spacing w:line="259" w:lineRule="auto"/>
        <w:ind w:left="452" w:firstLine="0"/>
        <w:jc w:val="left"/>
      </w:pPr>
      <w:r>
        <w:t xml:space="preserve"> </w:t>
      </w:r>
    </w:p>
    <w:p w:rsidR="002C1755" w:rsidRDefault="00AF1EB3">
      <w:pPr>
        <w:spacing w:line="259" w:lineRule="auto"/>
        <w:ind w:left="452" w:firstLine="0"/>
        <w:jc w:val="left"/>
      </w:pPr>
      <w:r>
        <w:t xml:space="preserve"> </w:t>
      </w:r>
    </w:p>
    <w:p w:rsidR="002C1755" w:rsidRDefault="00AF1EB3">
      <w:pPr>
        <w:spacing w:after="5" w:line="259" w:lineRule="auto"/>
        <w:ind w:left="452" w:firstLine="0"/>
        <w:jc w:val="left"/>
      </w:pPr>
      <w:r>
        <w:t xml:space="preserve"> </w:t>
      </w:r>
    </w:p>
    <w:p w:rsidR="002C1755" w:rsidRDefault="00AF1EB3">
      <w:pPr>
        <w:tabs>
          <w:tab w:val="center" w:pos="2161"/>
          <w:tab w:val="center" w:pos="2881"/>
          <w:tab w:val="center" w:pos="3601"/>
          <w:tab w:val="center" w:pos="4321"/>
          <w:tab w:val="center" w:pos="5042"/>
          <w:tab w:val="center" w:pos="5762"/>
          <w:tab w:val="right" w:pos="9644"/>
        </w:tabs>
        <w:spacing w:after="12271"/>
        <w:ind w:left="-14" w:firstLine="0"/>
        <w:jc w:val="left"/>
      </w:pPr>
      <w:r>
        <w:t xml:space="preserve">Міський голова </w:t>
      </w:r>
      <w:r>
        <w:tab/>
        <w:t xml:space="preserve"> </w:t>
      </w:r>
      <w:r>
        <w:tab/>
        <w:t xml:space="preserve"> </w:t>
      </w:r>
      <w:r>
        <w:tab/>
        <w:t xml:space="preserve"> </w:t>
      </w:r>
      <w:r>
        <w:tab/>
        <w:t xml:space="preserve"> </w:t>
      </w:r>
      <w:r>
        <w:tab/>
        <w:t xml:space="preserve"> </w:t>
      </w:r>
      <w:r>
        <w:tab/>
        <w:t xml:space="preserve"> </w:t>
      </w:r>
      <w:r>
        <w:tab/>
        <w:t xml:space="preserve">        Олександр МЕНЗУЛ </w:t>
      </w:r>
    </w:p>
    <w:sectPr w:rsidR="002C1755">
      <w:pgSz w:w="11906" w:h="16834"/>
      <w:pgMar w:top="633" w:right="561" w:bottom="403"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10362"/>
    <w:multiLevelType w:val="hybridMultilevel"/>
    <w:tmpl w:val="FFFC359E"/>
    <w:lvl w:ilvl="0" w:tplc="409620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C51F0">
      <w:start w:val="1"/>
      <w:numFmt w:val="lowerLetter"/>
      <w:lvlText w:val="%2"/>
      <w:lvlJc w:val="left"/>
      <w:pPr>
        <w:ind w:left="1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946FFE">
      <w:start w:val="1"/>
      <w:numFmt w:val="lowerRoman"/>
      <w:lvlText w:val="%3"/>
      <w:lvlJc w:val="left"/>
      <w:pPr>
        <w:ind w:left="2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B6CB4C">
      <w:start w:val="1"/>
      <w:numFmt w:val="decimal"/>
      <w:lvlText w:val="%4"/>
      <w:lvlJc w:val="left"/>
      <w:pPr>
        <w:ind w:left="2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1C5C26">
      <w:start w:val="1"/>
      <w:numFmt w:val="lowerLetter"/>
      <w:lvlText w:val="%5"/>
      <w:lvlJc w:val="left"/>
      <w:pPr>
        <w:ind w:left="3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403CA">
      <w:start w:val="1"/>
      <w:numFmt w:val="lowerRoman"/>
      <w:lvlText w:val="%6"/>
      <w:lvlJc w:val="left"/>
      <w:pPr>
        <w:ind w:left="4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C94B0">
      <w:start w:val="1"/>
      <w:numFmt w:val="decimal"/>
      <w:lvlText w:val="%7"/>
      <w:lvlJc w:val="left"/>
      <w:pPr>
        <w:ind w:left="5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63CC6">
      <w:start w:val="1"/>
      <w:numFmt w:val="lowerLetter"/>
      <w:lvlText w:val="%8"/>
      <w:lvlJc w:val="left"/>
      <w:pPr>
        <w:ind w:left="5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B84464">
      <w:start w:val="1"/>
      <w:numFmt w:val="lowerRoman"/>
      <w:lvlText w:val="%9"/>
      <w:lvlJc w:val="left"/>
      <w:pPr>
        <w:ind w:left="6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55"/>
    <w:rsid w:val="002C1755"/>
    <w:rsid w:val="009B2C3B"/>
    <w:rsid w:val="00AF1EB3"/>
    <w:rsid w:val="00B711A6"/>
    <w:rsid w:val="00C019D7"/>
    <w:rsid w:val="00CC2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237F7-D30C-4116-BFC3-6F629E97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8" w:lineRule="auto"/>
      <w:ind w:left="11"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2"/>
      <w:ind w:right="6"/>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a3">
    <w:name w:val="List Paragraph"/>
    <w:basedOn w:val="a"/>
    <w:uiPriority w:val="34"/>
    <w:qFormat/>
    <w:rsid w:val="00A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1172</Words>
  <Characters>669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Lytay</cp:lastModifiedBy>
  <cp:revision>4</cp:revision>
  <dcterms:created xsi:type="dcterms:W3CDTF">2023-02-09T10:56:00Z</dcterms:created>
  <dcterms:modified xsi:type="dcterms:W3CDTF">2023-02-10T07:09:00Z</dcterms:modified>
</cp:coreProperties>
</file>