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43DB" w14:textId="77777777" w:rsidR="003D48AE" w:rsidRPr="00297B12" w:rsidRDefault="003D48AE" w:rsidP="003D48AE">
      <w:pPr>
        <w:pStyle w:val="ac"/>
        <w:ind w:left="6804"/>
        <w:rPr>
          <w:bCs/>
          <w:sz w:val="28"/>
          <w:szCs w:val="28"/>
        </w:rPr>
      </w:pPr>
      <w:bookmarkStart w:id="0" w:name="_30j0zll"/>
      <w:bookmarkEnd w:id="0"/>
      <w:r w:rsidRPr="00297B12">
        <w:rPr>
          <w:bCs/>
          <w:sz w:val="28"/>
          <w:szCs w:val="28"/>
        </w:rPr>
        <w:t>ЗАТВЕРДЖЕНО</w:t>
      </w:r>
    </w:p>
    <w:p w14:paraId="1B81F8CF" w14:textId="77777777" w:rsidR="003D48AE" w:rsidRPr="00297B12" w:rsidRDefault="003D48AE" w:rsidP="003D48AE">
      <w:pPr>
        <w:pStyle w:val="ac"/>
        <w:spacing w:after="0"/>
        <w:jc w:val="right"/>
        <w:rPr>
          <w:bCs/>
          <w:sz w:val="28"/>
          <w:szCs w:val="28"/>
        </w:rPr>
      </w:pPr>
      <w:r w:rsidRPr="00297B12">
        <w:rPr>
          <w:bCs/>
          <w:sz w:val="28"/>
          <w:szCs w:val="28"/>
        </w:rPr>
        <w:t>Рішення Вараської міської ради</w:t>
      </w:r>
    </w:p>
    <w:p w14:paraId="6432E547" w14:textId="77777777" w:rsidR="003D48AE" w:rsidRPr="00297B12" w:rsidRDefault="003D48AE" w:rsidP="003D48AE">
      <w:pPr>
        <w:pStyle w:val="ac"/>
        <w:spacing w:after="0"/>
        <w:jc w:val="right"/>
        <w:rPr>
          <w:bCs/>
          <w:sz w:val="28"/>
          <w:szCs w:val="28"/>
        </w:rPr>
      </w:pPr>
      <w:r w:rsidRPr="00297B12">
        <w:rPr>
          <w:bCs/>
          <w:sz w:val="28"/>
          <w:szCs w:val="28"/>
        </w:rPr>
        <w:t>15 грудня 2020 року №36</w:t>
      </w:r>
    </w:p>
    <w:p w14:paraId="6DEB831A" w14:textId="1960CCEA" w:rsidR="00D541B5" w:rsidRDefault="00D541B5" w:rsidP="00D541B5">
      <w:pPr>
        <w:pStyle w:val="ac"/>
        <w:spacing w:after="0"/>
        <w:jc w:val="center"/>
        <w:rPr>
          <w:bCs/>
          <w:sz w:val="28"/>
          <w:szCs w:val="28"/>
        </w:rPr>
      </w:pPr>
      <w:r w:rsidRPr="00D541B5">
        <w:rPr>
          <w:bCs/>
          <w:sz w:val="28"/>
          <w:szCs w:val="28"/>
          <w:lang w:val="ru-RU"/>
        </w:rPr>
        <w:t xml:space="preserve">                                                                                </w:t>
      </w:r>
      <w:r w:rsidR="003D48AE" w:rsidRPr="00297B12">
        <w:rPr>
          <w:bCs/>
          <w:sz w:val="28"/>
          <w:szCs w:val="28"/>
        </w:rPr>
        <w:t xml:space="preserve">(в редакції рішення Вараської    </w:t>
      </w:r>
    </w:p>
    <w:p w14:paraId="0D80DDA4" w14:textId="5975A402" w:rsidR="003D48AE" w:rsidRPr="00297B12" w:rsidRDefault="00D541B5" w:rsidP="00D541B5">
      <w:pPr>
        <w:pStyle w:val="ac"/>
        <w:spacing w:after="0"/>
        <w:jc w:val="center"/>
        <w:rPr>
          <w:bCs/>
          <w:sz w:val="28"/>
          <w:szCs w:val="28"/>
        </w:rPr>
      </w:pPr>
      <w:r w:rsidRPr="00D541B5">
        <w:rPr>
          <w:bCs/>
          <w:sz w:val="28"/>
          <w:szCs w:val="28"/>
          <w:lang w:val="ru-RU"/>
        </w:rPr>
        <w:t xml:space="preserve">                                                                    </w:t>
      </w:r>
      <w:r>
        <w:rPr>
          <w:bCs/>
          <w:sz w:val="28"/>
          <w:szCs w:val="28"/>
        </w:rPr>
        <w:t xml:space="preserve">міської ради від 18 травня </w:t>
      </w:r>
      <w:r w:rsidR="003D48AE" w:rsidRPr="00297B12">
        <w:rPr>
          <w:bCs/>
          <w:sz w:val="28"/>
          <w:szCs w:val="28"/>
        </w:rPr>
        <w:t xml:space="preserve">2022 року         </w:t>
      </w:r>
    </w:p>
    <w:p w14:paraId="23C39EBE" w14:textId="7C15E515" w:rsidR="003D48AE" w:rsidRPr="00297B12" w:rsidRDefault="00D541B5" w:rsidP="003D48AE">
      <w:pPr>
        <w:pStyle w:val="ac"/>
        <w:spacing w:after="0"/>
        <w:ind w:left="6804"/>
        <w:jc w:val="right"/>
        <w:rPr>
          <w:bCs/>
          <w:sz w:val="28"/>
          <w:szCs w:val="28"/>
        </w:rPr>
      </w:pPr>
      <w:r>
        <w:rPr>
          <w:bCs/>
          <w:sz w:val="28"/>
          <w:szCs w:val="28"/>
        </w:rPr>
        <w:t>№1407-РР-</w:t>
      </w:r>
      <w:r>
        <w:rPr>
          <w:bCs/>
          <w:sz w:val="28"/>
          <w:szCs w:val="28"/>
          <w:lang w:val="en-US"/>
        </w:rPr>
        <w:t>VIII</w:t>
      </w:r>
      <w:r w:rsidR="003D48AE" w:rsidRPr="00297B12">
        <w:rPr>
          <w:bCs/>
          <w:sz w:val="28"/>
          <w:szCs w:val="28"/>
        </w:rPr>
        <w:t>)</w:t>
      </w:r>
    </w:p>
    <w:p w14:paraId="22ADA169" w14:textId="77777777" w:rsidR="003D48AE" w:rsidRPr="00297B12" w:rsidRDefault="003D48AE" w:rsidP="003D48AE">
      <w:pPr>
        <w:pStyle w:val="ab"/>
        <w:numPr>
          <w:ilvl w:val="0"/>
          <w:numId w:val="0"/>
        </w:numPr>
        <w:spacing w:before="0" w:after="0"/>
        <w:rPr>
          <w:rFonts w:ascii="Times New Roman" w:hAnsi="Times New Roman" w:cs="Times New Roman"/>
        </w:rPr>
      </w:pPr>
    </w:p>
    <w:p w14:paraId="7A16106F"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rPr>
        <w:t xml:space="preserve">Програма </w:t>
      </w:r>
      <w:r w:rsidRPr="00297B12">
        <w:rPr>
          <w:rFonts w:ascii="PT Sans" w:hAnsi="PT Sans"/>
          <w:b w:val="0"/>
          <w:bCs/>
          <w:shd w:val="clear" w:color="auto" w:fill="FFFFFF"/>
        </w:rPr>
        <w:t> </w:t>
      </w:r>
      <w:r w:rsidRPr="00297B12">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bCs/>
          <w:shd w:val="clear" w:color="auto" w:fill="FFFFFF"/>
        </w:rPr>
        <w:t>на 2021-2025 роки</w:t>
      </w:r>
    </w:p>
    <w:p w14:paraId="6DD77073" w14:textId="77777777" w:rsidR="003D48AE"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№4310 – ПР - 03</w:t>
      </w:r>
    </w:p>
    <w:p w14:paraId="143E6521" w14:textId="77777777" w:rsidR="00297B12"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p>
    <w:p w14:paraId="7D01D3A0" w14:textId="0FA57A5B" w:rsidR="003D48AE" w:rsidRPr="00297B12" w:rsidRDefault="00297B12"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r w:rsidR="003D48AE" w:rsidRPr="00297B12">
        <w:rPr>
          <w:rFonts w:ascii="Times New Roman" w:hAnsi="Times New Roman"/>
        </w:rPr>
        <w:t>Паспорт</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4"/>
        <w:gridCol w:w="28"/>
      </w:tblGrid>
      <w:tr w:rsidR="003D48AE" w:rsidRPr="00297B12" w14:paraId="046592FE" w14:textId="77777777" w:rsidTr="003D48AE">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14:paraId="5F75754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Ініціатор розроблення Програми</w:t>
            </w:r>
          </w:p>
        </w:tc>
        <w:tc>
          <w:tcPr>
            <w:tcW w:w="5382" w:type="dxa"/>
            <w:gridSpan w:val="2"/>
            <w:tcBorders>
              <w:top w:val="single" w:sz="4" w:space="0" w:color="000000"/>
              <w:left w:val="single" w:sz="4" w:space="0" w:color="000000"/>
              <w:bottom w:val="single" w:sz="4" w:space="0" w:color="000000"/>
              <w:right w:val="single" w:sz="4" w:space="0" w:color="000000"/>
            </w:tcBorders>
            <w:hideMark/>
          </w:tcPr>
          <w:p w14:paraId="3821D142"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Міський голова - Олександр МЕНЗУЛ</w:t>
            </w:r>
          </w:p>
        </w:tc>
      </w:tr>
      <w:tr w:rsidR="003D48AE" w:rsidRPr="00297B12" w14:paraId="54F3783E"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14:paraId="643B6EB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Розпорядження міського голови від 20.11.2020</w:t>
            </w:r>
          </w:p>
          <w:p w14:paraId="3DE352FD"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№268-р «</w:t>
            </w:r>
            <w:r w:rsidRPr="00297B12">
              <w:rPr>
                <w:rFonts w:ascii="Times New Roman" w:hAnsi="Times New Roman" w:cs="Times New Roman"/>
                <w:bCs/>
                <w:color w:val="000000"/>
                <w:sz w:val="22"/>
                <w:szCs w:val="22"/>
                <w:shd w:val="clear" w:color="auto" w:fill="FFFFFF"/>
                <w:lang w:eastAsia="en-US"/>
              </w:rPr>
              <w:t xml:space="preserve">Про розробку проекту програми охорони тваринного світу та регулювання чисельності безпритульних тварин у </w:t>
            </w:r>
            <w:proofErr w:type="spellStart"/>
            <w:r w:rsidRPr="00297B12">
              <w:rPr>
                <w:rFonts w:ascii="Times New Roman" w:hAnsi="Times New Roman" w:cs="Times New Roman"/>
                <w:bCs/>
                <w:color w:val="000000"/>
                <w:sz w:val="22"/>
                <w:szCs w:val="22"/>
                <w:shd w:val="clear" w:color="auto" w:fill="FFFFFF"/>
                <w:lang w:eastAsia="en-US"/>
              </w:rPr>
              <w:t>Вараській</w:t>
            </w:r>
            <w:proofErr w:type="spellEnd"/>
            <w:r w:rsidRPr="00297B12">
              <w:rPr>
                <w:rFonts w:ascii="Times New Roman" w:hAnsi="Times New Roman" w:cs="Times New Roman"/>
                <w:bCs/>
                <w:color w:val="000000"/>
                <w:sz w:val="22"/>
                <w:szCs w:val="22"/>
                <w:shd w:val="clear" w:color="auto" w:fill="FFFFFF"/>
                <w:lang w:eastAsia="en-US"/>
              </w:rPr>
              <w:t xml:space="preserve"> міській територіальній громаді на 2021-2025 роки</w:t>
            </w:r>
            <w:r w:rsidRPr="00297B12">
              <w:rPr>
                <w:rFonts w:ascii="Times New Roman" w:hAnsi="Times New Roman" w:cs="Times New Roman"/>
                <w:sz w:val="22"/>
                <w:szCs w:val="22"/>
                <w:lang w:eastAsia="en-US"/>
              </w:rPr>
              <w:t>»</w:t>
            </w:r>
          </w:p>
        </w:tc>
      </w:tr>
      <w:tr w:rsidR="003D48AE" w:rsidRPr="00297B12" w14:paraId="22E1D58C" w14:textId="77777777" w:rsidTr="003D48AE">
        <w:trPr>
          <w:gridAfter w:val="1"/>
          <w:wAfter w:w="28" w:type="dxa"/>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14:paraId="3A04E201"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Розробник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Відділ економіки виконавчого комітету Вараської міської ради</w:t>
            </w:r>
          </w:p>
        </w:tc>
      </w:tr>
      <w:tr w:rsidR="003D48AE" w:rsidRPr="00297B12" w14:paraId="390A6610"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14:paraId="034473AC" w14:textId="77777777" w:rsidR="003D48AE" w:rsidRPr="00297B12" w:rsidRDefault="003D48AE">
            <w:pPr>
              <w:spacing w:line="254" w:lineRule="auto"/>
              <w:rPr>
                <w:rFonts w:ascii="Times New Roman" w:hAnsi="Times New Roman" w:cs="Times New Roman"/>
                <w:sz w:val="22"/>
                <w:szCs w:val="22"/>
                <w:lang w:eastAsia="en-US"/>
              </w:rPr>
            </w:pPr>
            <w:proofErr w:type="spellStart"/>
            <w:r w:rsidRPr="00297B12">
              <w:rPr>
                <w:rFonts w:ascii="Times New Roman" w:hAnsi="Times New Roman" w:cs="Times New Roman"/>
                <w:sz w:val="22"/>
                <w:szCs w:val="22"/>
                <w:lang w:eastAsia="en-US"/>
              </w:rPr>
              <w:t>Співрозробники</w:t>
            </w:r>
            <w:proofErr w:type="spellEnd"/>
            <w:r w:rsidRPr="00297B12">
              <w:rPr>
                <w:rFonts w:ascii="Times New Roman" w:hAnsi="Times New Roman" w:cs="Times New Roman"/>
                <w:sz w:val="22"/>
                <w:szCs w:val="22"/>
                <w:lang w:eastAsia="en-US"/>
              </w:rPr>
              <w:t xml:space="preserve"> Програми </w:t>
            </w:r>
          </w:p>
          <w:p w14:paraId="74163139"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 разі наявності)</w:t>
            </w:r>
          </w:p>
        </w:tc>
        <w:tc>
          <w:tcPr>
            <w:tcW w:w="5354"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97B12" w:rsidRDefault="003D48AE">
            <w:pPr>
              <w:spacing w:line="254" w:lineRule="auto"/>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Відділ майна комунальної власності міста виконавчого комітету Вараської міської ради</w:t>
            </w:r>
          </w:p>
        </w:tc>
      </w:tr>
      <w:tr w:rsidR="003D48AE" w:rsidRPr="00297B12" w14:paraId="6112BD7B"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14:paraId="41290C5F"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Відповідальний  виконавець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ECC5CD8" w14:textId="77777777" w:rsidR="003D48AE" w:rsidRPr="00297B12"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97B12">
              <w:rPr>
                <w:rFonts w:ascii="Times New Roman" w:eastAsia="SimSun" w:hAnsi="Times New Roman" w:cs="Times New Roman"/>
                <w:sz w:val="22"/>
                <w:szCs w:val="22"/>
                <w:lang w:eastAsia="en-US"/>
              </w:rPr>
              <w:t xml:space="preserve"> </w:t>
            </w:r>
            <w:r w:rsidRPr="00297B12">
              <w:rPr>
                <w:rFonts w:ascii="Times New Roman" w:hAnsi="Times New Roman" w:cs="Times New Roman"/>
                <w:color w:val="000000"/>
                <w:sz w:val="22"/>
                <w:szCs w:val="22"/>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p>
        </w:tc>
      </w:tr>
      <w:tr w:rsidR="003D48AE" w:rsidRPr="00297B12" w14:paraId="286C77DC" w14:textId="77777777" w:rsidTr="003D48AE">
        <w:trPr>
          <w:gridAfter w:val="1"/>
          <w:wAfter w:w="28" w:type="dxa"/>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14:paraId="2F21DD2A"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Учасники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КП «Благоустрій» ВМР;</w:t>
            </w:r>
          </w:p>
          <w:p w14:paraId="2D22E82E"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Громадська організація «</w:t>
            </w:r>
            <w:proofErr w:type="spellStart"/>
            <w:r w:rsidRPr="00297B12">
              <w:rPr>
                <w:rFonts w:ascii="Times New Roman" w:hAnsi="Times New Roman" w:cs="Times New Roman"/>
                <w:sz w:val="22"/>
                <w:szCs w:val="22"/>
                <w:lang w:eastAsia="en-US"/>
              </w:rPr>
              <w:t>Зоонадія</w:t>
            </w:r>
            <w:proofErr w:type="spellEnd"/>
            <w:r w:rsidRPr="00297B12">
              <w:rPr>
                <w:rFonts w:ascii="Times New Roman" w:hAnsi="Times New Roman" w:cs="Times New Roman"/>
                <w:sz w:val="22"/>
                <w:szCs w:val="22"/>
                <w:lang w:eastAsia="en-US"/>
              </w:rPr>
              <w:t>»;</w:t>
            </w:r>
          </w:p>
          <w:p w14:paraId="2F31E6B5" w14:textId="77777777" w:rsidR="003D48AE" w:rsidRPr="00297B12"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97B12">
              <w:rPr>
                <w:rFonts w:ascii="Times New Roman" w:hAnsi="Times New Roman" w:cs="Times New Roman"/>
                <w:sz w:val="22"/>
                <w:szCs w:val="22"/>
                <w:lang w:eastAsia="en-US"/>
              </w:rPr>
              <w:t>ВП «Рівненська АЕС» ДП «НАЕК «Енергоатом»</w:t>
            </w:r>
          </w:p>
        </w:tc>
      </w:tr>
      <w:tr w:rsidR="003D48AE" w:rsidRPr="00297B12" w14:paraId="5A8C7E4D"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hideMark/>
          </w:tcPr>
          <w:p w14:paraId="5FCB5E2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Термін реалізації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97B12" w:rsidRDefault="003D48AE">
            <w:pPr>
              <w:spacing w:line="254" w:lineRule="auto"/>
              <w:jc w:val="center"/>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2021 – 2025 роки</w:t>
            </w:r>
          </w:p>
        </w:tc>
      </w:tr>
      <w:tr w:rsidR="003D48AE" w:rsidRPr="00297B12" w14:paraId="7C57C978"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14:paraId="678A25A7"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Етапи виконання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39D35B06"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Щорічно</w:t>
            </w:r>
          </w:p>
        </w:tc>
      </w:tr>
      <w:tr w:rsidR="003D48AE" w:rsidRPr="00297B12" w14:paraId="68F1139F"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hideMark/>
          </w:tcPr>
          <w:p w14:paraId="77FD2CE3"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46AFFFB1"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Бюджет Вараської міської територіальної громади</w:t>
            </w:r>
          </w:p>
        </w:tc>
      </w:tr>
      <w:tr w:rsidR="003D48AE" w:rsidRPr="00297B12" w14:paraId="0123CCC1" w14:textId="77777777" w:rsidTr="00D707F5">
        <w:trPr>
          <w:gridAfter w:val="1"/>
          <w:wAfter w:w="28" w:type="dxa"/>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10</w:t>
            </w:r>
          </w:p>
        </w:tc>
        <w:tc>
          <w:tcPr>
            <w:tcW w:w="3827" w:type="dxa"/>
            <w:tcBorders>
              <w:top w:val="single" w:sz="4" w:space="0" w:color="000000"/>
              <w:left w:val="single" w:sz="4" w:space="0" w:color="000000"/>
              <w:bottom w:val="single" w:sz="4" w:space="0" w:color="000000"/>
              <w:right w:val="single" w:sz="4" w:space="0" w:color="000000"/>
            </w:tcBorders>
            <w:hideMark/>
          </w:tcPr>
          <w:p w14:paraId="7AC09815"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4" w:type="dxa"/>
            <w:tcBorders>
              <w:top w:val="single" w:sz="4" w:space="0" w:color="000000"/>
              <w:left w:val="single" w:sz="4" w:space="0" w:color="000000"/>
              <w:bottom w:val="single" w:sz="4" w:space="0" w:color="000000"/>
              <w:right w:val="single" w:sz="4" w:space="0" w:color="000000"/>
            </w:tcBorders>
            <w:vAlign w:val="center"/>
          </w:tcPr>
          <w:p w14:paraId="499757E9"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4643,1</w:t>
            </w:r>
            <w:r w:rsidRPr="00297B12">
              <w:rPr>
                <w:rFonts w:ascii="Times New Roman" w:hAnsi="Times New Roman" w:cs="Times New Roman"/>
                <w:sz w:val="22"/>
                <w:szCs w:val="22"/>
                <w:lang w:val="uk-UA"/>
              </w:rPr>
              <w:t xml:space="preserve"> тис. грн.</w:t>
            </w:r>
          </w:p>
          <w:p w14:paraId="4E147044" w14:textId="77777777" w:rsidR="003D48AE" w:rsidRPr="00297B12" w:rsidRDefault="003D48AE">
            <w:pPr>
              <w:pStyle w:val="HTML"/>
              <w:spacing w:line="254" w:lineRule="auto"/>
              <w:jc w:val="center"/>
              <w:rPr>
                <w:rFonts w:ascii="Times New Roman" w:hAnsi="Times New Roman" w:cs="Times New Roman"/>
                <w:sz w:val="22"/>
                <w:szCs w:val="22"/>
                <w:lang w:val="uk-UA"/>
              </w:rPr>
            </w:pPr>
          </w:p>
        </w:tc>
      </w:tr>
      <w:tr w:rsidR="003D48AE" w:rsidRPr="00297B12" w14:paraId="5F877B66" w14:textId="77777777" w:rsidTr="003D48AE">
        <w:trPr>
          <w:gridAfter w:val="1"/>
          <w:wAfter w:w="28" w:type="dxa"/>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2D262672"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в тому числі:</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2B9DA5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2021 рік - 1335,7 тис. грн.</w:t>
            </w:r>
          </w:p>
          <w:p w14:paraId="59D1C2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2022 рік - 942,8 тис. грн.</w:t>
            </w:r>
          </w:p>
          <w:p w14:paraId="5F0E8739" w14:textId="58A5E839"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2023 рік - 788,2 тис.</w:t>
            </w:r>
            <w:r w:rsidR="00297B12" w:rsidRPr="00297B12">
              <w:rPr>
                <w:rFonts w:ascii="Times New Roman" w:hAnsi="Times New Roman" w:cs="Times New Roman"/>
                <w:sz w:val="22"/>
                <w:szCs w:val="22"/>
                <w:lang w:eastAsia="en-US"/>
              </w:rPr>
              <w:t xml:space="preserve"> </w:t>
            </w:r>
            <w:r w:rsidRPr="00297B12">
              <w:rPr>
                <w:rFonts w:ascii="Times New Roman" w:hAnsi="Times New Roman" w:cs="Times New Roman"/>
                <w:sz w:val="22"/>
                <w:szCs w:val="22"/>
                <w:lang w:eastAsia="en-US"/>
              </w:rPr>
              <w:t xml:space="preserve">грн. </w:t>
            </w:r>
          </w:p>
          <w:p w14:paraId="4B668460"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2024 рік - 788,2 тис. грн. </w:t>
            </w:r>
          </w:p>
          <w:p w14:paraId="36F13B94"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2025 рік - 788,2 тис. грн. </w:t>
            </w:r>
          </w:p>
        </w:tc>
      </w:tr>
      <w:tr w:rsidR="003D48AE" w:rsidRPr="00297B12" w14:paraId="6FBD37CD" w14:textId="77777777" w:rsidTr="003D48AE">
        <w:trPr>
          <w:gridAfter w:val="1"/>
          <w:wAfter w:w="28" w:type="dxa"/>
          <w:trHeight w:val="677"/>
        </w:trPr>
        <w:tc>
          <w:tcPr>
            <w:tcW w:w="421" w:type="dxa"/>
            <w:tcBorders>
              <w:top w:val="single" w:sz="4" w:space="0" w:color="000000"/>
              <w:left w:val="single" w:sz="4" w:space="0" w:color="000000"/>
              <w:bottom w:val="single" w:sz="4" w:space="0" w:color="auto"/>
              <w:right w:val="single" w:sz="4" w:space="0" w:color="000000"/>
            </w:tcBorders>
          </w:tcPr>
          <w:p w14:paraId="6B95E1B4"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70009493"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бюджету Вараської МТГ</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6150B1AE"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4548,1</w:t>
            </w:r>
            <w:r w:rsidRPr="00297B12">
              <w:rPr>
                <w:rFonts w:ascii="Times New Roman" w:hAnsi="Times New Roman" w:cs="Times New Roman"/>
                <w:sz w:val="22"/>
                <w:szCs w:val="22"/>
                <w:lang w:val="uk-UA"/>
              </w:rPr>
              <w:t xml:space="preserve"> тис. грн.</w:t>
            </w:r>
          </w:p>
        </w:tc>
      </w:tr>
      <w:tr w:rsidR="003D48AE" w:rsidRPr="00297B12" w14:paraId="3572B13E" w14:textId="77777777" w:rsidTr="003D48AE">
        <w:trPr>
          <w:gridAfter w:val="1"/>
          <w:wAfter w:w="28" w:type="dxa"/>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69B5515C"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інших джерел</w:t>
            </w:r>
          </w:p>
        </w:tc>
        <w:tc>
          <w:tcPr>
            <w:tcW w:w="5354" w:type="dxa"/>
            <w:tcBorders>
              <w:top w:val="single" w:sz="4" w:space="0" w:color="000000"/>
              <w:left w:val="single" w:sz="4" w:space="0" w:color="000000"/>
              <w:bottom w:val="single" w:sz="4" w:space="0" w:color="000000"/>
              <w:right w:val="single" w:sz="4" w:space="0" w:color="000000"/>
            </w:tcBorders>
            <w:hideMark/>
          </w:tcPr>
          <w:p w14:paraId="6BFF1FC5"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По факту надходжень</w:t>
            </w:r>
          </w:p>
        </w:tc>
      </w:tr>
    </w:tbl>
    <w:p w14:paraId="0C0667ED" w14:textId="77777777" w:rsidR="003D48AE" w:rsidRPr="00297B12" w:rsidRDefault="003D48AE" w:rsidP="003D48AE">
      <w:pPr>
        <w:ind w:right="-284"/>
        <w:rPr>
          <w:rFonts w:ascii="Times New Roman" w:hAnsi="Times New Roman" w:cs="Times New Roman"/>
          <w:sz w:val="22"/>
          <w:szCs w:val="22"/>
        </w:rPr>
      </w:pPr>
    </w:p>
    <w:p w14:paraId="6CCD9EC0" w14:textId="77777777" w:rsidR="003D48AE" w:rsidRPr="00297B12" w:rsidRDefault="003D48AE" w:rsidP="003D48AE">
      <w:pPr>
        <w:ind w:right="-284"/>
        <w:rPr>
          <w:rFonts w:ascii="Times New Roman" w:hAnsi="Times New Roman" w:cs="Times New Roman"/>
          <w:sz w:val="22"/>
          <w:szCs w:val="22"/>
        </w:rPr>
      </w:pPr>
    </w:p>
    <w:p w14:paraId="275019AC" w14:textId="77777777" w:rsidR="003D48AE" w:rsidRPr="00297B12" w:rsidRDefault="003D48AE" w:rsidP="003D48AE">
      <w:pPr>
        <w:ind w:right="-284"/>
        <w:rPr>
          <w:rFonts w:ascii="Times New Roman" w:hAnsi="Times New Roman" w:cs="Times New Roman"/>
          <w:sz w:val="22"/>
          <w:szCs w:val="22"/>
        </w:rPr>
      </w:pPr>
    </w:p>
    <w:p w14:paraId="46F5A0F1" w14:textId="77777777" w:rsidR="003D48AE" w:rsidRPr="00297B12" w:rsidRDefault="003D48AE" w:rsidP="003D48AE">
      <w:pPr>
        <w:ind w:right="-284"/>
        <w:rPr>
          <w:rFonts w:ascii="Times New Roman" w:hAnsi="Times New Roman" w:cs="Times New Roman"/>
          <w:sz w:val="22"/>
          <w:szCs w:val="22"/>
        </w:rPr>
      </w:pPr>
    </w:p>
    <w:p w14:paraId="582C2600" w14:textId="77777777" w:rsidR="003D48AE" w:rsidRPr="00297B12" w:rsidRDefault="003D48AE" w:rsidP="003D48AE">
      <w:pPr>
        <w:ind w:right="-284"/>
        <w:rPr>
          <w:rFonts w:ascii="Times New Roman" w:hAnsi="Times New Roman" w:cs="Times New Roman"/>
          <w:sz w:val="22"/>
          <w:szCs w:val="22"/>
        </w:rPr>
      </w:pPr>
    </w:p>
    <w:p w14:paraId="30BAAFC8" w14:textId="77777777" w:rsidR="003D48AE" w:rsidRPr="00297B12" w:rsidRDefault="003D48AE" w:rsidP="003D48AE">
      <w:pPr>
        <w:rPr>
          <w:rFonts w:ascii="Times New Roman" w:hAnsi="Times New Roman" w:cs="Times New Roman"/>
          <w:b/>
          <w:caps/>
          <w:sz w:val="28"/>
          <w:szCs w:val="28"/>
        </w:rPr>
      </w:pPr>
    </w:p>
    <w:p w14:paraId="04F66713" w14:textId="77777777" w:rsidR="003D48AE" w:rsidRPr="00297B12" w:rsidRDefault="003D48AE" w:rsidP="003D48AE">
      <w:pPr>
        <w:pStyle w:val="a9"/>
        <w:spacing w:before="0"/>
        <w:ind w:firstLine="567"/>
        <w:jc w:val="center"/>
        <w:rPr>
          <w:rFonts w:ascii="Times New Roman" w:hAnsi="Times New Roman" w:cs="Times New Roman"/>
          <w:b/>
          <w:sz w:val="28"/>
        </w:rPr>
      </w:pPr>
    </w:p>
    <w:p w14:paraId="7BDCE817" w14:textId="77777777" w:rsidR="003D48AE" w:rsidRPr="00297B12" w:rsidRDefault="003D48AE" w:rsidP="003D48AE">
      <w:pPr>
        <w:pStyle w:val="a9"/>
        <w:spacing w:before="0"/>
        <w:ind w:firstLine="567"/>
        <w:jc w:val="center"/>
        <w:rPr>
          <w:rFonts w:ascii="Times New Roman" w:hAnsi="Times New Roman"/>
          <w:b/>
          <w:sz w:val="28"/>
        </w:rPr>
      </w:pPr>
      <w:r w:rsidRPr="00297B12">
        <w:rPr>
          <w:rFonts w:ascii="Times New Roman" w:hAnsi="Times New Roman"/>
          <w:b/>
          <w:sz w:val="28"/>
        </w:rPr>
        <w:t>ВСТУП</w:t>
      </w:r>
    </w:p>
    <w:p w14:paraId="64C0B04A" w14:textId="77777777" w:rsidR="003D48AE" w:rsidRPr="00297B12" w:rsidRDefault="003D48AE" w:rsidP="00F81A2B">
      <w:pPr>
        <w:pStyle w:val="a5"/>
        <w:shd w:val="clear" w:color="auto" w:fill="FFFFFF"/>
        <w:spacing w:before="0" w:beforeAutospacing="0" w:after="0" w:afterAutospacing="0"/>
        <w:ind w:firstLine="567"/>
        <w:jc w:val="both"/>
        <w:rPr>
          <w:sz w:val="28"/>
          <w:szCs w:val="28"/>
          <w:lang w:val="uk-UA"/>
        </w:rPr>
      </w:pPr>
    </w:p>
    <w:p w14:paraId="4F38037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Програма </w:t>
      </w:r>
      <w:r w:rsidRPr="00297B12">
        <w:rPr>
          <w:bCs/>
          <w:sz w:val="28"/>
          <w:shd w:val="clear" w:color="auto" w:fill="FFFFFF"/>
          <w:lang w:val="uk-UA"/>
        </w:rPr>
        <w:t xml:space="preserve">охорони тваринного світу та регулювання чисельності безпритульних тварин у </w:t>
      </w:r>
      <w:proofErr w:type="spellStart"/>
      <w:r w:rsidRPr="00297B12">
        <w:rPr>
          <w:bCs/>
          <w:sz w:val="28"/>
          <w:shd w:val="clear" w:color="auto" w:fill="FFFFFF"/>
          <w:lang w:val="uk-UA"/>
        </w:rPr>
        <w:t>Вараській</w:t>
      </w:r>
      <w:proofErr w:type="spellEnd"/>
      <w:r w:rsidRPr="00297B12">
        <w:rPr>
          <w:bCs/>
          <w:sz w:val="28"/>
          <w:shd w:val="clear" w:color="auto" w:fill="FFFFFF"/>
          <w:lang w:val="uk-UA"/>
        </w:rPr>
        <w:t xml:space="preserve"> міській територіальній громаді на 2021-2025 роки </w:t>
      </w:r>
      <w:r w:rsidRPr="00297B12">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w:t>
      </w:r>
      <w:proofErr w:type="spellStart"/>
      <w:r w:rsidRPr="00297B12">
        <w:rPr>
          <w:sz w:val="28"/>
          <w:szCs w:val="28"/>
          <w:lang w:val="uk-UA"/>
        </w:rPr>
        <w:t>хвороб</w:t>
      </w:r>
      <w:proofErr w:type="spellEnd"/>
      <w:r w:rsidRPr="00297B12">
        <w:rPr>
          <w:sz w:val="28"/>
          <w:szCs w:val="28"/>
          <w:lang w:val="uk-UA"/>
        </w:rPr>
        <w:t xml:space="preserve">», розпорядження міського голови від 20.11.2020 «268-р «Про розробку </w:t>
      </w:r>
      <w:proofErr w:type="spellStart"/>
      <w:r w:rsidRPr="00297B12">
        <w:rPr>
          <w:sz w:val="28"/>
          <w:szCs w:val="28"/>
          <w:lang w:val="uk-UA"/>
        </w:rPr>
        <w:t>проєкту</w:t>
      </w:r>
      <w:proofErr w:type="spellEnd"/>
      <w:r w:rsidRPr="00297B12">
        <w:rPr>
          <w:sz w:val="28"/>
          <w:szCs w:val="28"/>
          <w:lang w:val="uk-UA"/>
        </w:rPr>
        <w:t xml:space="preserve"> програми охорони тваринного світу та регулювання чисельності безпритульних тварин у </w:t>
      </w:r>
      <w:proofErr w:type="spellStart"/>
      <w:r w:rsidRPr="00297B12">
        <w:rPr>
          <w:sz w:val="28"/>
          <w:szCs w:val="28"/>
          <w:lang w:val="uk-UA"/>
        </w:rPr>
        <w:t>Вараській</w:t>
      </w:r>
      <w:proofErr w:type="spellEnd"/>
      <w:r w:rsidRPr="00297B12">
        <w:rPr>
          <w:sz w:val="28"/>
          <w:szCs w:val="28"/>
          <w:lang w:val="uk-UA"/>
        </w:rPr>
        <w:t xml:space="preserve"> міській територіальній громаді на 2021-2025 роки».</w:t>
      </w:r>
    </w:p>
    <w:p w14:paraId="32EAAEDF"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 Програма в своїй основній частині базується на ідеї </w:t>
      </w:r>
      <w:proofErr w:type="spellStart"/>
      <w:r w:rsidRPr="00297B12">
        <w:rPr>
          <w:sz w:val="28"/>
          <w:szCs w:val="28"/>
          <w:lang w:val="uk-UA"/>
        </w:rPr>
        <w:t>біостерилізації</w:t>
      </w:r>
      <w:proofErr w:type="spellEnd"/>
      <w:r w:rsidRPr="00297B12">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297B12">
        <w:rPr>
          <w:sz w:val="28"/>
          <w:szCs w:val="28"/>
          <w:lang w:val="uk-UA"/>
        </w:rPr>
        <w:t>ідентифіковуватися</w:t>
      </w:r>
      <w:proofErr w:type="spellEnd"/>
      <w:r w:rsidRPr="00297B12">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17838FF3"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Дія Програми на території громади передбачається протягом 2021  - 2025 років.</w:t>
      </w:r>
    </w:p>
    <w:p w14:paraId="2D3620D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p>
    <w:p w14:paraId="109791FC" w14:textId="77777777" w:rsidR="00F81A2B" w:rsidRPr="00297B12" w:rsidRDefault="00F81A2B" w:rsidP="00F81A2B">
      <w:pPr>
        <w:pStyle w:val="1"/>
        <w:keepNext w:val="0"/>
        <w:numPr>
          <w:ilvl w:val="0"/>
          <w:numId w:val="0"/>
        </w:numPr>
        <w:spacing w:before="0" w:after="0"/>
        <w:ind w:firstLine="567"/>
        <w:jc w:val="center"/>
        <w:rPr>
          <w:rFonts w:ascii="Times New Roman" w:hAnsi="Times New Roman"/>
          <w:lang w:val="uk-UA"/>
        </w:rPr>
      </w:pPr>
      <w:r w:rsidRPr="00297B12">
        <w:rPr>
          <w:rFonts w:ascii="Times New Roman" w:hAnsi="Times New Roman"/>
          <w:lang w:val="uk-UA"/>
        </w:rPr>
        <w:t>У цій Програмі терміни вживаються в такому значенні</w:t>
      </w:r>
    </w:p>
    <w:p w14:paraId="21C81FE7"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Безпритульні тварини </w:t>
      </w:r>
      <w:r w:rsidRPr="00297B12">
        <w:rPr>
          <w:rFonts w:ascii="Times New Roman" w:hAnsi="Times New Roman"/>
          <w:sz w:val="28"/>
        </w:rPr>
        <w:t xml:space="preserve">– </w:t>
      </w:r>
      <w:r w:rsidRPr="00297B12">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97B12">
        <w:rPr>
          <w:rFonts w:ascii="Times New Roman" w:hAnsi="Times New Roman"/>
          <w:color w:val="auto"/>
          <w:sz w:val="28"/>
        </w:rPr>
        <w:t>;</w:t>
      </w:r>
    </w:p>
    <w:p w14:paraId="157CB2F8"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Гуманне ставлення до тварин</w:t>
      </w:r>
      <w:r w:rsidRPr="00297B12">
        <w:rPr>
          <w:rFonts w:ascii="Times New Roman" w:hAnsi="Times New Roman"/>
          <w:sz w:val="28"/>
        </w:rPr>
        <w:t xml:space="preserve"> – </w:t>
      </w:r>
      <w:r w:rsidRPr="00297B12">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Жорстоке поводження з тваринами </w:t>
      </w:r>
      <w:r w:rsidRPr="00297B12">
        <w:rPr>
          <w:rFonts w:ascii="Times New Roman" w:hAnsi="Times New Roman"/>
          <w:sz w:val="28"/>
        </w:rPr>
        <w:t xml:space="preserve">– </w:t>
      </w:r>
      <w:r w:rsidRPr="00297B12">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w:t>
      </w:r>
      <w:r w:rsidRPr="00297B12">
        <w:rPr>
          <w:rFonts w:ascii="Times New Roman" w:hAnsi="Times New Roman"/>
          <w:sz w:val="28"/>
          <w:shd w:val="clear" w:color="auto" w:fill="FFFFFF"/>
        </w:rPr>
        <w:lastRenderedPageBreak/>
        <w:t>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97B12" w:rsidRDefault="00F81A2B" w:rsidP="00F81A2B">
      <w:pPr>
        <w:pStyle w:val="a9"/>
        <w:tabs>
          <w:tab w:val="left" w:pos="142"/>
        </w:tabs>
        <w:spacing w:after="240"/>
        <w:ind w:right="142" w:firstLine="567"/>
        <w:rPr>
          <w:rFonts w:ascii="Times New Roman" w:hAnsi="Times New Roman"/>
          <w:sz w:val="28"/>
        </w:rPr>
      </w:pPr>
      <w:proofErr w:type="spellStart"/>
      <w:r w:rsidRPr="00297B12">
        <w:rPr>
          <w:rFonts w:ascii="Times New Roman" w:hAnsi="Times New Roman"/>
          <w:b/>
          <w:sz w:val="28"/>
        </w:rPr>
        <w:t>Евтаназія</w:t>
      </w:r>
      <w:proofErr w:type="spellEnd"/>
      <w:r w:rsidRPr="00297B12">
        <w:rPr>
          <w:rFonts w:ascii="Times New Roman" w:hAnsi="Times New Roman"/>
          <w:sz w:val="28"/>
        </w:rPr>
        <w:t xml:space="preserve"> – гуманні методи умертвіння тварин, що виключають їх передсмертні страждання;</w:t>
      </w:r>
    </w:p>
    <w:p w14:paraId="6269DC60" w14:textId="77777777" w:rsidR="00F81A2B" w:rsidRPr="00297B12" w:rsidRDefault="00F81A2B" w:rsidP="00F81A2B">
      <w:pPr>
        <w:pStyle w:val="a9"/>
        <w:tabs>
          <w:tab w:val="left" w:pos="142"/>
        </w:tabs>
        <w:spacing w:after="240"/>
        <w:ind w:right="142" w:firstLine="567"/>
        <w:rPr>
          <w:rFonts w:ascii="Times New Roman" w:hAnsi="Times New Roman"/>
          <w:b/>
          <w:color w:val="auto"/>
          <w:sz w:val="28"/>
        </w:rPr>
      </w:pPr>
      <w:proofErr w:type="spellStart"/>
      <w:r w:rsidRPr="00297B12">
        <w:rPr>
          <w:rFonts w:ascii="Times New Roman" w:hAnsi="Times New Roman"/>
          <w:b/>
          <w:sz w:val="28"/>
          <w:shd w:val="clear" w:color="auto" w:fill="FFFFFF"/>
        </w:rPr>
        <w:t>Біостерилізація</w:t>
      </w:r>
      <w:proofErr w:type="spellEnd"/>
      <w:r w:rsidRPr="00297B12">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297B12">
        <w:rPr>
          <w:rFonts w:ascii="Times New Roman" w:hAnsi="Times New Roman"/>
          <w:b/>
          <w:color w:val="auto"/>
          <w:sz w:val="28"/>
        </w:rPr>
        <w:t xml:space="preserve"> </w:t>
      </w:r>
    </w:p>
    <w:p w14:paraId="12383694"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загублені та покинуті</w:t>
      </w:r>
      <w:r w:rsidRPr="00297B12">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Собаки та коти </w:t>
      </w:r>
      <w:proofErr w:type="spellStart"/>
      <w:r w:rsidRPr="00297B12">
        <w:rPr>
          <w:rFonts w:ascii="Times New Roman" w:hAnsi="Times New Roman"/>
          <w:b/>
          <w:sz w:val="28"/>
        </w:rPr>
        <w:t>потомствено</w:t>
      </w:r>
      <w:proofErr w:type="spellEnd"/>
      <w:r w:rsidRPr="00297B12">
        <w:rPr>
          <w:rFonts w:ascii="Times New Roman" w:hAnsi="Times New Roman"/>
          <w:b/>
          <w:sz w:val="28"/>
        </w:rPr>
        <w:t xml:space="preserve"> вуличні</w:t>
      </w:r>
      <w:r w:rsidRPr="00297B12">
        <w:rPr>
          <w:rFonts w:ascii="Times New Roman" w:hAnsi="Times New Roman"/>
          <w:sz w:val="28"/>
        </w:rPr>
        <w:t xml:space="preserve"> – це переважно </w:t>
      </w:r>
      <w:proofErr w:type="spellStart"/>
      <w:r w:rsidRPr="00297B12">
        <w:rPr>
          <w:rFonts w:ascii="Times New Roman" w:hAnsi="Times New Roman"/>
          <w:sz w:val="28"/>
        </w:rPr>
        <w:t>безпорідні</w:t>
      </w:r>
      <w:proofErr w:type="spellEnd"/>
      <w:r w:rsidRPr="00297B12">
        <w:rPr>
          <w:rFonts w:ascii="Times New Roman" w:hAnsi="Times New Roman"/>
          <w:sz w:val="28"/>
        </w:rPr>
        <w:t xml:space="preserve">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База даних</w:t>
      </w:r>
      <w:r w:rsidRPr="00297B12">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77777777" w:rsidR="00F81A2B" w:rsidRPr="00297B12" w:rsidRDefault="00F81A2B" w:rsidP="00F81A2B">
      <w:pPr>
        <w:pStyle w:val="rvps2"/>
        <w:shd w:val="clear" w:color="auto" w:fill="FFFFFF"/>
        <w:tabs>
          <w:tab w:val="left" w:pos="142"/>
        </w:tabs>
        <w:spacing w:before="0" w:beforeAutospacing="0" w:after="240" w:afterAutospacing="0"/>
        <w:ind w:right="142" w:firstLine="567"/>
        <w:jc w:val="both"/>
        <w:rPr>
          <w:sz w:val="28"/>
          <w:szCs w:val="28"/>
        </w:rPr>
      </w:pPr>
      <w:r w:rsidRPr="00297B12">
        <w:rPr>
          <w:b/>
          <w:sz w:val="28"/>
          <w:szCs w:val="28"/>
        </w:rPr>
        <w:t>Жорстоке поводження з тваринами</w:t>
      </w:r>
      <w:r w:rsidRPr="00297B12">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7D2AD05C" w14:textId="645EA1DF" w:rsidR="00F81A2B" w:rsidRPr="00297B12" w:rsidRDefault="00F81A2B" w:rsidP="00CF507E">
      <w:pPr>
        <w:pStyle w:val="1"/>
        <w:tabs>
          <w:tab w:val="left" w:pos="993"/>
        </w:tabs>
        <w:spacing w:before="0"/>
        <w:ind w:right="142"/>
        <w:jc w:val="center"/>
        <w:rPr>
          <w:rFonts w:ascii="Times New Roman" w:hAnsi="Times New Roman"/>
          <w:lang w:val="uk-UA"/>
        </w:rPr>
      </w:pPr>
      <w:bookmarkStart w:id="1" w:name="n20"/>
      <w:bookmarkStart w:id="2" w:name="n21"/>
      <w:bookmarkStart w:id="3" w:name="n22"/>
      <w:bookmarkStart w:id="4" w:name="n25"/>
      <w:bookmarkStart w:id="5" w:name="n26"/>
      <w:bookmarkEnd w:id="1"/>
      <w:bookmarkEnd w:id="2"/>
      <w:bookmarkEnd w:id="3"/>
      <w:bookmarkEnd w:id="4"/>
      <w:bookmarkEnd w:id="5"/>
      <w:r w:rsidRPr="00297B12">
        <w:rPr>
          <w:rFonts w:ascii="Times New Roman" w:hAnsi="Times New Roman"/>
          <w:lang w:val="uk-UA"/>
        </w:rPr>
        <w:t>Визначення проблеми, на розв’язання якої спрямована Програма</w:t>
      </w:r>
    </w:p>
    <w:p w14:paraId="6E88641D"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Питання щодо знаходження тварин на території Вараської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14:paraId="01758EC5"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rPr>
      </w:pPr>
    </w:p>
    <w:p w14:paraId="15F2D424" w14:textId="77777777" w:rsidR="00F81A2B" w:rsidRPr="00297B12" w:rsidRDefault="00F81A2B" w:rsidP="00F81A2B">
      <w:pPr>
        <w:pStyle w:val="12"/>
        <w:tabs>
          <w:tab w:val="left" w:pos="1134"/>
        </w:tabs>
        <w:spacing w:before="0"/>
        <w:ind w:left="0" w:firstLine="567"/>
        <w:rPr>
          <w:rFonts w:ascii="Times New Roman" w:hAnsi="Times New Roman"/>
          <w:sz w:val="28"/>
        </w:rPr>
      </w:pPr>
      <w:r w:rsidRPr="00297B12">
        <w:rPr>
          <w:rFonts w:ascii="Times New Roman" w:hAnsi="Times New Roman"/>
          <w:sz w:val="28"/>
        </w:rPr>
        <w:t xml:space="preserve">На початок впровадження Програми проведена часткова </w:t>
      </w: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w:t>
      </w:r>
      <w:proofErr w:type="spellStart"/>
      <w:r w:rsidRPr="00297B12">
        <w:rPr>
          <w:rFonts w:ascii="Times New Roman" w:hAnsi="Times New Roman"/>
          <w:sz w:val="28"/>
        </w:rPr>
        <w:t>чіпування</w:t>
      </w:r>
      <w:proofErr w:type="spellEnd"/>
      <w:r w:rsidRPr="00297B12">
        <w:rPr>
          <w:rFonts w:ascii="Times New Roman" w:hAnsi="Times New Roman"/>
          <w:sz w:val="28"/>
        </w:rPr>
        <w:t xml:space="preserve"> тварин.</w:t>
      </w:r>
    </w:p>
    <w:p w14:paraId="1FC121E1" w14:textId="77777777" w:rsidR="00F81A2B" w:rsidRPr="00297B12" w:rsidRDefault="00F81A2B" w:rsidP="00F81A2B">
      <w:pPr>
        <w:pStyle w:val="12"/>
        <w:numPr>
          <w:ilvl w:val="0"/>
          <w:numId w:val="0"/>
        </w:numPr>
        <w:spacing w:before="0"/>
        <w:ind w:left="709"/>
      </w:pPr>
    </w:p>
    <w:p w14:paraId="4F3D6794"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Завдяки затвердженню Програми </w:t>
      </w:r>
      <w:r w:rsidRPr="00297B12">
        <w:rPr>
          <w:rFonts w:ascii="PT Sans" w:hAnsi="PT Sans"/>
          <w:b/>
          <w:bCs/>
          <w:sz w:val="28"/>
          <w:shd w:val="clear" w:color="auto" w:fill="FFFFFF"/>
        </w:rPr>
        <w:t> </w:t>
      </w:r>
      <w:r w:rsidRPr="00297B12">
        <w:rPr>
          <w:rFonts w:ascii="Times New Roman" w:hAnsi="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297B12">
        <w:rPr>
          <w:rFonts w:ascii="Times New Roman" w:hAnsi="Times New Roman"/>
          <w:bCs/>
          <w:sz w:val="28"/>
          <w:shd w:val="clear" w:color="auto" w:fill="FFFFFF"/>
        </w:rPr>
        <w:t>Вараській</w:t>
      </w:r>
      <w:proofErr w:type="spellEnd"/>
      <w:r w:rsidRPr="00297B12">
        <w:rPr>
          <w:rFonts w:ascii="Times New Roman" w:hAnsi="Times New Roman"/>
          <w:bCs/>
          <w:sz w:val="28"/>
          <w:shd w:val="clear" w:color="auto" w:fill="FFFFFF"/>
        </w:rPr>
        <w:t xml:space="preserve"> міській територіальній громаді на 2021-2025 роки (далі - Програма)</w:t>
      </w:r>
      <w:r w:rsidRPr="00297B12">
        <w:rPr>
          <w:rFonts w:ascii="Times New Roman" w:hAnsi="Times New Roman"/>
          <w:sz w:val="28"/>
        </w:rPr>
        <w:t xml:space="preserve">  стане можливим досягнення певного соціального й економічного ефекту, а саме: </w:t>
      </w:r>
    </w:p>
    <w:p w14:paraId="01BB68C1"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значне зменшення чисельності безпритульних тварин; </w:t>
      </w:r>
    </w:p>
    <w:p w14:paraId="0DAE76F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рівня безпеки і комфортності середовища існування людини; </w:t>
      </w:r>
    </w:p>
    <w:p w14:paraId="7916230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суспільного спокою і підвищення моральності; </w:t>
      </w:r>
    </w:p>
    <w:p w14:paraId="614A400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естетичного вигляду Вараської міської територіальної громади; </w:t>
      </w:r>
    </w:p>
    <w:p w14:paraId="7886EB7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епізоотичного стану і зниження витрат на епідеміологічні заходи й лікування населення; </w:t>
      </w:r>
    </w:p>
    <w:p w14:paraId="6B04F4E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зменшення засмічення довкілля продуктами життєдіяльності тварин і зниження витрат комунальних служб; </w:t>
      </w:r>
    </w:p>
    <w:p w14:paraId="3834EBC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зниження аварійності на дорогах; </w:t>
      </w:r>
    </w:p>
    <w:p w14:paraId="61454C37"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 </w:t>
      </w:r>
    </w:p>
    <w:p w14:paraId="3A89B28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безпритульними тваринами. </w:t>
      </w:r>
    </w:p>
    <w:p w14:paraId="4F937329" w14:textId="77777777" w:rsidR="00F81A2B" w:rsidRPr="00297B12" w:rsidRDefault="00F81A2B" w:rsidP="00F81A2B"/>
    <w:p w14:paraId="66B5BE9D"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зниження чисельності безпритульних тварин проводитиметься біологічним методом, шляхом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14:paraId="655E7B41"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загублені;</w:t>
      </w:r>
    </w:p>
    <w:p w14:paraId="6AD7350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спадково вуличні.</w:t>
      </w:r>
    </w:p>
    <w:p w14:paraId="5D197533" w14:textId="77777777" w:rsidR="00F81A2B" w:rsidRPr="00297B12" w:rsidRDefault="00F81A2B" w:rsidP="00F81A2B"/>
    <w:p w14:paraId="34B21FE3" w14:textId="77777777" w:rsidR="00F81A2B" w:rsidRPr="00297B12" w:rsidRDefault="00F81A2B" w:rsidP="00F81A2B">
      <w:pPr>
        <w:pStyle w:val="12"/>
        <w:tabs>
          <w:tab w:val="left" w:pos="993"/>
        </w:tabs>
        <w:spacing w:before="0"/>
        <w:ind w:left="0" w:right="142" w:firstLine="567"/>
        <w:rPr>
          <w:rFonts w:ascii="Times New Roman" w:hAnsi="Times New Roman"/>
          <w:sz w:val="28"/>
          <w:u w:val="single"/>
        </w:rPr>
      </w:pPr>
      <w:r w:rsidRPr="00297B12">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307E12B2"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u w:val="single"/>
        </w:rPr>
      </w:pPr>
    </w:p>
    <w:p w14:paraId="6F9FF839"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Прийняття Програми викликане необхідністю охорони тваринного світу та регулювання чисельності безпритульних тварин на території Вараської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w:t>
      </w:r>
      <w:r w:rsidRPr="00297B12">
        <w:rPr>
          <w:rFonts w:ascii="Times New Roman" w:hAnsi="Times New Roman"/>
          <w:sz w:val="28"/>
        </w:rPr>
        <w:lastRenderedPageBreak/>
        <w:t xml:space="preserve">таких тварин на території Вараської міської територіальної громади. </w:t>
      </w:r>
    </w:p>
    <w:p w14:paraId="6AD1BABB"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безпритульних тварин за принципом «відлов-</w:t>
      </w:r>
      <w:proofErr w:type="spellStart"/>
      <w:r w:rsidRPr="00297B12">
        <w:rPr>
          <w:rFonts w:ascii="Times New Roman" w:hAnsi="Times New Roman"/>
          <w:sz w:val="28"/>
        </w:rPr>
        <w:t>біостерилізація</w:t>
      </w:r>
      <w:proofErr w:type="spellEnd"/>
      <w:r w:rsidRPr="00297B12">
        <w:rPr>
          <w:rFonts w:ascii="Times New Roman" w:hAnsi="Times New Roman"/>
          <w:sz w:val="28"/>
        </w:rPr>
        <w:t>».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продовження масової </w:t>
      </w:r>
      <w:proofErr w:type="spellStart"/>
      <w:r w:rsidRPr="00297B12">
        <w:rPr>
          <w:rFonts w:ascii="Times New Roman" w:hAnsi="Times New Roman"/>
          <w:sz w:val="28"/>
          <w:szCs w:val="28"/>
          <w:lang w:val="uk-UA"/>
        </w:rPr>
        <w:t>біостерилізації</w:t>
      </w:r>
      <w:proofErr w:type="spellEnd"/>
      <w:r w:rsidRPr="00297B12">
        <w:rPr>
          <w:rFonts w:ascii="Times New Roman" w:hAnsi="Times New Roman"/>
          <w:sz w:val="28"/>
          <w:szCs w:val="28"/>
          <w:lang w:val="uk-UA"/>
        </w:rPr>
        <w:t xml:space="preserve">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Дія Програми передбачається протягом 2021-2025 років на території Вараської міської територіальної громади.</w:t>
      </w:r>
    </w:p>
    <w:p w14:paraId="3953561B" w14:textId="34FFB85D"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Механізм реалізації Програми щодо ВП </w:t>
      </w:r>
      <w:r w:rsidR="00D707F5" w:rsidRPr="00297B12">
        <w:rPr>
          <w:rFonts w:ascii="Times New Roman" w:hAnsi="Times New Roman"/>
          <w:sz w:val="28"/>
        </w:rPr>
        <w:t>«</w:t>
      </w:r>
      <w:r w:rsidRPr="00297B12">
        <w:rPr>
          <w:rFonts w:ascii="Times New Roman" w:hAnsi="Times New Roman"/>
          <w:sz w:val="28"/>
        </w:rPr>
        <w:t>Рівненською АЕС</w:t>
      </w:r>
      <w:r w:rsidR="00D707F5" w:rsidRPr="00297B12">
        <w:rPr>
          <w:rFonts w:ascii="Times New Roman" w:hAnsi="Times New Roman"/>
          <w:sz w:val="28"/>
        </w:rPr>
        <w:t>»</w:t>
      </w:r>
      <w:r w:rsidRPr="00297B12">
        <w:rPr>
          <w:rFonts w:ascii="Times New Roman" w:hAnsi="Times New Roman"/>
          <w:sz w:val="28"/>
        </w:rPr>
        <w:t xml:space="preserve"> ДП </w:t>
      </w:r>
      <w:r w:rsidR="00D707F5" w:rsidRPr="00297B12">
        <w:rPr>
          <w:rFonts w:ascii="Times New Roman" w:hAnsi="Times New Roman"/>
          <w:sz w:val="28"/>
        </w:rPr>
        <w:t>«</w:t>
      </w:r>
      <w:r w:rsidRPr="00297B12">
        <w:rPr>
          <w:rFonts w:ascii="Times New Roman" w:hAnsi="Times New Roman"/>
          <w:sz w:val="28"/>
        </w:rPr>
        <w:t xml:space="preserve">НАЕК </w:t>
      </w:r>
      <w:r w:rsidR="00D707F5" w:rsidRPr="00297B12">
        <w:rPr>
          <w:rFonts w:ascii="Times New Roman" w:hAnsi="Times New Roman"/>
          <w:sz w:val="28"/>
        </w:rPr>
        <w:t>«</w:t>
      </w:r>
      <w:r w:rsidRPr="00297B12">
        <w:rPr>
          <w:rFonts w:ascii="Times New Roman" w:hAnsi="Times New Roman"/>
          <w:sz w:val="28"/>
        </w:rPr>
        <w:t>Енергоатом</w:t>
      </w:r>
      <w:r w:rsidR="00D707F5" w:rsidRPr="00297B12">
        <w:rPr>
          <w:rFonts w:ascii="Times New Roman" w:hAnsi="Times New Roman"/>
          <w:sz w:val="28"/>
        </w:rPr>
        <w:t>»</w:t>
      </w:r>
      <w:r w:rsidRPr="00297B12">
        <w:rPr>
          <w:rFonts w:ascii="Times New Roman" w:hAnsi="Times New Roman"/>
          <w:sz w:val="28"/>
        </w:rPr>
        <w:t xml:space="preserve"> та виконавчим комітетом Вараської міської ради визначається договором про співпрацю.</w:t>
      </w:r>
    </w:p>
    <w:p w14:paraId="4D1B114A" w14:textId="77777777" w:rsidR="00F81A2B" w:rsidRPr="00297B12" w:rsidRDefault="00F81A2B" w:rsidP="00F81A2B">
      <w:pPr>
        <w:pStyle w:val="ab"/>
        <w:tabs>
          <w:tab w:val="left" w:pos="993"/>
        </w:tabs>
        <w:spacing w:before="0"/>
        <w:ind w:left="0" w:right="142" w:firstLine="567"/>
        <w:jc w:val="center"/>
        <w:rPr>
          <w:rFonts w:ascii="Times New Roman" w:hAnsi="Times New Roman"/>
        </w:rPr>
      </w:pPr>
      <w:r w:rsidRPr="00297B12">
        <w:rPr>
          <w:rFonts w:ascii="Times New Roman" w:hAnsi="Times New Roman"/>
        </w:rPr>
        <w:t>Визначення мети Програми</w:t>
      </w:r>
    </w:p>
    <w:p w14:paraId="227328AA"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rPr>
      </w:pPr>
      <w:r w:rsidRPr="00297B12">
        <w:rPr>
          <w:rFonts w:ascii="Times New Roman" w:hAnsi="Times New Roman"/>
          <w:b w:val="0"/>
          <w:caps w:val="0"/>
        </w:rPr>
        <w:t>Метою програми є</w:t>
      </w:r>
      <w:r w:rsidRPr="00297B12">
        <w:rPr>
          <w:rFonts w:ascii="Times New Roman" w:hAnsi="Times New Roman"/>
          <w:caps w:val="0"/>
        </w:rPr>
        <w:t xml:space="preserve"> </w:t>
      </w:r>
      <w:r w:rsidRPr="00297B12">
        <w:rPr>
          <w:rFonts w:ascii="Times New Roman" w:hAnsi="Times New Roman"/>
          <w:b w:val="0"/>
          <w:caps w:val="0"/>
        </w:rPr>
        <w:t>вживання заходів з охорони тваринного світу шляхом зменшення кількості безпритульних тварин на території Вараської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r w:rsidRPr="00297B12">
        <w:rPr>
          <w:rFonts w:ascii="Times New Roman" w:hAnsi="Times New Roman"/>
          <w:caps w:val="0"/>
        </w:rPr>
        <w:t xml:space="preserve"> </w:t>
      </w:r>
    </w:p>
    <w:p w14:paraId="36EBC100"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b w:val="0"/>
        </w:rPr>
      </w:pPr>
    </w:p>
    <w:p w14:paraId="0D57DC2B" w14:textId="77777777" w:rsidR="00F81A2B" w:rsidRPr="00297B12" w:rsidRDefault="00F81A2B" w:rsidP="00F81A2B"/>
    <w:p w14:paraId="7EA615D0" w14:textId="77777777" w:rsidR="00F81A2B" w:rsidRPr="00297B12" w:rsidRDefault="00F81A2B" w:rsidP="00F81A2B">
      <w:pPr>
        <w:pStyle w:val="ab"/>
        <w:tabs>
          <w:tab w:val="left" w:pos="851"/>
          <w:tab w:val="left" w:pos="993"/>
        </w:tabs>
        <w:ind w:left="0" w:firstLine="567"/>
        <w:jc w:val="center"/>
        <w:rPr>
          <w:rFonts w:ascii="Times New Roman" w:hAnsi="Times New Roman"/>
        </w:rPr>
      </w:pPr>
      <w:r w:rsidRPr="00297B12">
        <w:rPr>
          <w:rFonts w:ascii="Times New Roman" w:hAnsi="Times New Roman"/>
        </w:rPr>
        <w:t>Обґрунтування шляхів і засобів розв'язання проблеми, обсягів та джерел фінансування</w:t>
      </w:r>
    </w:p>
    <w:p w14:paraId="449FD59B"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Для упорядкування оперативної роботи з безпритульними тваринами створюється база даних.</w:t>
      </w:r>
    </w:p>
    <w:p w14:paraId="42D27DB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Облік безпритульних тварин проводиться комунальним підприємством </w:t>
      </w:r>
      <w:r w:rsidRPr="00297B12">
        <w:rPr>
          <w:rFonts w:ascii="Times New Roman" w:hAnsi="Times New Roman"/>
          <w:sz w:val="28"/>
        </w:rPr>
        <w:lastRenderedPageBreak/>
        <w:t xml:space="preserve">«Благоустрій» Вараської міської ради (далі - КП «Благоустрій» ВМР), як адміністратором бази даних безпритульних тварин 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w:t>
      </w:r>
    </w:p>
    <w:p w14:paraId="202CB5BC"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Ідентифікація безпритульних тварин проводиться КП «Благоустрій» ВМР та ГО «</w:t>
      </w:r>
      <w:proofErr w:type="spellStart"/>
      <w:r w:rsidRPr="00297B12">
        <w:rPr>
          <w:rFonts w:ascii="Times New Roman" w:hAnsi="Times New Roman"/>
          <w:sz w:val="28"/>
        </w:rPr>
        <w:t>Зоонадія</w:t>
      </w:r>
      <w:proofErr w:type="spellEnd"/>
      <w:r w:rsidRPr="00297B12">
        <w:rPr>
          <w:rFonts w:ascii="Times New Roman" w:hAnsi="Times New Roman"/>
          <w:sz w:val="28"/>
        </w:rPr>
        <w:t>».</w:t>
      </w:r>
    </w:p>
    <w:p w14:paraId="6E44BD3E"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Вилов безпритульних тварин проводиться співробітниками КП «Благоустрій» ВМР з дотриманням принципів гуманності, відповідно до цієї Програми та існуючого законодавства.  </w:t>
      </w:r>
    </w:p>
    <w:p w14:paraId="5E1CEC75"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У разі потреби ГО «</w:t>
      </w:r>
      <w:proofErr w:type="spellStart"/>
      <w:r w:rsidRPr="00297B12">
        <w:rPr>
          <w:rFonts w:ascii="Times New Roman" w:hAnsi="Times New Roman"/>
          <w:sz w:val="28"/>
        </w:rPr>
        <w:t>Зоонадія</w:t>
      </w:r>
      <w:proofErr w:type="spellEnd"/>
      <w:r w:rsidRPr="00297B12">
        <w:rPr>
          <w:rFonts w:ascii="Times New Roman" w:hAnsi="Times New Roman"/>
          <w:sz w:val="28"/>
        </w:rPr>
        <w:t xml:space="preserve">»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w:t>
      </w:r>
      <w:proofErr w:type="spellStart"/>
      <w:r w:rsidRPr="00297B12">
        <w:rPr>
          <w:rFonts w:ascii="Times New Roman" w:hAnsi="Times New Roman"/>
          <w:sz w:val="28"/>
        </w:rPr>
        <w:t>клінік</w:t>
      </w:r>
      <w:proofErr w:type="spellEnd"/>
      <w:r w:rsidRPr="00297B12">
        <w:rPr>
          <w:rFonts w:ascii="Times New Roman" w:hAnsi="Times New Roman"/>
          <w:sz w:val="28"/>
        </w:rPr>
        <w:t xml:space="preserve"> безпритульних тварин на лікування та планову </w:t>
      </w:r>
      <w:proofErr w:type="spellStart"/>
      <w:r w:rsidRPr="00297B12">
        <w:rPr>
          <w:rFonts w:ascii="Times New Roman" w:hAnsi="Times New Roman"/>
          <w:sz w:val="28"/>
        </w:rPr>
        <w:t>біостерилізацію</w:t>
      </w:r>
      <w:proofErr w:type="spellEnd"/>
      <w:r w:rsidRPr="00297B12">
        <w:rPr>
          <w:rFonts w:ascii="Times New Roman" w:hAnsi="Times New Roman"/>
          <w:sz w:val="28"/>
        </w:rPr>
        <w:t xml:space="preserve"> з дотриманням вимог діючого законодавства України.</w:t>
      </w:r>
    </w:p>
    <w:p w14:paraId="16A824F1"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вакцинація безпритульних тварин від сказу проводиться місцевою приватною ветеринарною клінікою згідно договору про співпрацю.</w:t>
      </w:r>
    </w:p>
    <w:p w14:paraId="4B9DDC42"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Евтаназію</w:t>
      </w:r>
      <w:proofErr w:type="spellEnd"/>
      <w:r w:rsidRPr="00297B12">
        <w:rPr>
          <w:rFonts w:ascii="Times New Roman" w:hAnsi="Times New Roman"/>
          <w:sz w:val="28"/>
        </w:rPr>
        <w:t xml:space="preserve"> тварин можливо застосовувати тільки у випадках, передбачених законодавством України.</w:t>
      </w:r>
    </w:p>
    <w:p w14:paraId="0217BE5A" w14:textId="77777777" w:rsidR="00F81A2B" w:rsidRPr="00297B12" w:rsidRDefault="00F81A2B" w:rsidP="00F81A2B">
      <w:pPr>
        <w:pStyle w:val="12"/>
        <w:numPr>
          <w:ilvl w:val="0"/>
          <w:numId w:val="0"/>
        </w:numPr>
        <w:tabs>
          <w:tab w:val="left" w:pos="851"/>
          <w:tab w:val="left" w:pos="993"/>
        </w:tabs>
        <w:ind w:left="567"/>
        <w:rPr>
          <w:rFonts w:ascii="Times New Roman" w:hAnsi="Times New Roman"/>
          <w:sz w:val="28"/>
        </w:rPr>
      </w:pPr>
    </w:p>
    <w:p w14:paraId="63EE2529"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Обов’язки учасників Програми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777"/>
        <w:gridCol w:w="6098"/>
      </w:tblGrid>
      <w:tr w:rsidR="00F81A2B" w:rsidRPr="00297B12" w14:paraId="66EC404A" w14:textId="77777777" w:rsidTr="00F81A2B">
        <w:tc>
          <w:tcPr>
            <w:tcW w:w="484"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w:t>
            </w:r>
          </w:p>
        </w:tc>
        <w:tc>
          <w:tcPr>
            <w:tcW w:w="2776"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Основні обов’язки учасників в рамках Програми</w:t>
            </w:r>
          </w:p>
        </w:tc>
      </w:tr>
      <w:tr w:rsidR="00F81A2B" w:rsidRPr="00297B12" w14:paraId="6D5EA168" w14:textId="77777777" w:rsidTr="00F81A2B">
        <w:tc>
          <w:tcPr>
            <w:tcW w:w="484" w:type="dxa"/>
            <w:tcBorders>
              <w:top w:val="single" w:sz="4" w:space="0" w:color="000000"/>
              <w:left w:val="single" w:sz="4" w:space="0" w:color="000000"/>
              <w:bottom w:val="single" w:sz="4" w:space="0" w:color="000000"/>
              <w:right w:val="single" w:sz="4" w:space="0" w:color="000000"/>
            </w:tcBorders>
          </w:tcPr>
          <w:p w14:paraId="106B463B" w14:textId="77777777" w:rsidR="00F81A2B" w:rsidRPr="00297B12" w:rsidRDefault="00F81A2B" w:rsidP="003D48AE">
            <w:pPr>
              <w:pStyle w:val="a9"/>
              <w:numPr>
                <w:ilvl w:val="0"/>
                <w:numId w:val="4"/>
              </w:numPr>
              <w:jc w:val="cente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7E71F5C2"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Відділ майна комунальної власності міста виконавчого комітету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74EE19B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ходом реалізації заходів Програми та координація виконання  Програми. </w:t>
            </w:r>
          </w:p>
        </w:tc>
      </w:tr>
      <w:tr w:rsidR="00F81A2B" w:rsidRPr="00297B12" w14:paraId="5C69DA9B" w14:textId="77777777" w:rsidTr="00F81A2B">
        <w:tc>
          <w:tcPr>
            <w:tcW w:w="484" w:type="dxa"/>
            <w:tcBorders>
              <w:top w:val="single" w:sz="4" w:space="0" w:color="000000"/>
              <w:left w:val="single" w:sz="4" w:space="0" w:color="000000"/>
              <w:bottom w:val="single" w:sz="4" w:space="0" w:color="000000"/>
              <w:right w:val="single" w:sz="4" w:space="0" w:color="000000"/>
            </w:tcBorders>
          </w:tcPr>
          <w:p w14:paraId="6262F7B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9C5CE5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 ГО «</w:t>
            </w:r>
            <w:proofErr w:type="spellStart"/>
            <w:r w:rsidRPr="00297B12">
              <w:rPr>
                <w:rFonts w:ascii="Times New Roman" w:hAnsi="Times New Roman"/>
                <w:szCs w:val="24"/>
                <w:lang w:eastAsia="uk-UA"/>
              </w:rPr>
              <w:t>Зоонадія</w:t>
            </w:r>
            <w:proofErr w:type="spellEnd"/>
            <w:r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048AD068" w14:textId="77777777" w:rsidR="00F81A2B" w:rsidRPr="00297B12" w:rsidRDefault="00F81A2B">
            <w:pPr>
              <w:pStyle w:val="a9"/>
              <w:spacing w:after="120"/>
              <w:rPr>
                <w:rFonts w:ascii="Times New Roman" w:hAnsi="Times New Roman"/>
                <w:szCs w:val="24"/>
                <w:lang w:eastAsia="uk-UA"/>
              </w:rPr>
            </w:pPr>
            <w:proofErr w:type="spellStart"/>
            <w:r w:rsidRPr="00297B12">
              <w:rPr>
                <w:rFonts w:ascii="Times New Roman" w:hAnsi="Times New Roman"/>
                <w:szCs w:val="24"/>
                <w:lang w:eastAsia="uk-UA"/>
              </w:rPr>
              <w:t>Біостерилізація</w:t>
            </w:r>
            <w:proofErr w:type="spellEnd"/>
            <w:r w:rsidRPr="00297B12">
              <w:rPr>
                <w:rFonts w:ascii="Times New Roman" w:hAnsi="Times New Roman"/>
                <w:szCs w:val="24"/>
                <w:lang w:eastAsia="uk-UA"/>
              </w:rPr>
              <w:t>, вакцинація та лікування безпритульних тварин в місцевій приватній ветеринарній клініці.</w:t>
            </w:r>
          </w:p>
        </w:tc>
      </w:tr>
      <w:tr w:rsidR="00F81A2B" w:rsidRPr="00297B12" w14:paraId="19B7603A" w14:textId="77777777" w:rsidTr="00F81A2B">
        <w:trPr>
          <w:trHeight w:val="809"/>
        </w:trPr>
        <w:tc>
          <w:tcPr>
            <w:tcW w:w="484" w:type="dxa"/>
            <w:tcBorders>
              <w:top w:val="single" w:sz="4" w:space="0" w:color="000000"/>
              <w:left w:val="single" w:sz="4" w:space="0" w:color="000000"/>
              <w:bottom w:val="single" w:sz="4" w:space="0" w:color="000000"/>
              <w:right w:val="single" w:sz="4" w:space="0" w:color="000000"/>
            </w:tcBorders>
          </w:tcPr>
          <w:p w14:paraId="63F44852"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D874DBA"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3ABDAD8A"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18663F4C" w14:textId="77777777" w:rsidTr="00F81A2B">
        <w:trPr>
          <w:trHeight w:val="836"/>
        </w:trPr>
        <w:tc>
          <w:tcPr>
            <w:tcW w:w="484" w:type="dxa"/>
            <w:tcBorders>
              <w:top w:val="single" w:sz="4" w:space="0" w:color="000000"/>
              <w:left w:val="single" w:sz="4" w:space="0" w:color="000000"/>
              <w:bottom w:val="single" w:sz="4" w:space="0" w:color="000000"/>
              <w:right w:val="single" w:sz="4" w:space="0" w:color="000000"/>
            </w:tcBorders>
          </w:tcPr>
          <w:p w14:paraId="2AF3436C"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16E6278" w14:textId="77777777" w:rsidR="00F81A2B" w:rsidRPr="00297B12" w:rsidRDefault="00F81A2B" w:rsidP="003D48AE">
            <w:pPr>
              <w:pStyle w:val="a9"/>
              <w:spacing w:before="0" w:after="120"/>
              <w:jc w:val="left"/>
              <w:rPr>
                <w:rFonts w:ascii="Times New Roman" w:hAnsi="Times New Roman"/>
                <w:szCs w:val="24"/>
                <w:lang w:eastAsia="uk-UA"/>
              </w:rPr>
            </w:pPr>
            <w:r w:rsidRPr="00297B12">
              <w:rPr>
                <w:rFonts w:ascii="Times New Roman" w:hAnsi="Times New Roman"/>
                <w:szCs w:val="24"/>
                <w:lang w:eastAsia="uk-UA"/>
              </w:rPr>
              <w:t xml:space="preserve">ВП «Рівненська АЕС» ДП </w:t>
            </w:r>
            <w:r w:rsidR="003D48AE" w:rsidRPr="00297B12">
              <w:rPr>
                <w:rFonts w:ascii="Times New Roman" w:hAnsi="Times New Roman"/>
                <w:szCs w:val="24"/>
                <w:lang w:eastAsia="uk-UA"/>
              </w:rPr>
              <w:t>«</w:t>
            </w:r>
            <w:r w:rsidRPr="00297B12">
              <w:rPr>
                <w:rFonts w:ascii="Times New Roman" w:hAnsi="Times New Roman"/>
                <w:szCs w:val="24"/>
                <w:lang w:eastAsia="uk-UA"/>
              </w:rPr>
              <w:t xml:space="preserve">НАЕК </w:t>
            </w:r>
            <w:r w:rsidR="003D48AE" w:rsidRPr="00297B12">
              <w:rPr>
                <w:rFonts w:ascii="Times New Roman" w:hAnsi="Times New Roman"/>
                <w:szCs w:val="24"/>
                <w:lang w:eastAsia="uk-UA"/>
              </w:rPr>
              <w:t xml:space="preserve"> «</w:t>
            </w:r>
            <w:r w:rsidRPr="00297B12">
              <w:rPr>
                <w:rFonts w:ascii="Times New Roman" w:hAnsi="Times New Roman"/>
                <w:szCs w:val="24"/>
                <w:lang w:eastAsia="uk-UA"/>
              </w:rPr>
              <w:t>Енергоатом</w:t>
            </w:r>
            <w:r w:rsidR="003D48AE"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12C48670"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3E20DF0B" w14:textId="77777777" w:rsidTr="00F81A2B">
        <w:trPr>
          <w:trHeight w:val="550"/>
        </w:trPr>
        <w:tc>
          <w:tcPr>
            <w:tcW w:w="484" w:type="dxa"/>
            <w:tcBorders>
              <w:top w:val="single" w:sz="4" w:space="0" w:color="000000"/>
              <w:left w:val="single" w:sz="4" w:space="0" w:color="000000"/>
              <w:bottom w:val="single" w:sz="4" w:space="0" w:color="000000"/>
              <w:right w:val="single" w:sz="4" w:space="0" w:color="000000"/>
            </w:tcBorders>
          </w:tcPr>
          <w:p w14:paraId="2596FA76"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C134F05"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hideMark/>
          </w:tcPr>
          <w:p w14:paraId="7BCB3799"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97B12" w14:paraId="121A2C08" w14:textId="77777777" w:rsidTr="00F81A2B">
        <w:trPr>
          <w:trHeight w:val="1402"/>
        </w:trPr>
        <w:tc>
          <w:tcPr>
            <w:tcW w:w="484" w:type="dxa"/>
            <w:tcBorders>
              <w:top w:val="single" w:sz="4" w:space="0" w:color="000000"/>
              <w:left w:val="single" w:sz="4" w:space="0" w:color="000000"/>
              <w:bottom w:val="single" w:sz="4" w:space="0" w:color="000000"/>
              <w:right w:val="single" w:sz="4" w:space="0" w:color="000000"/>
            </w:tcBorders>
          </w:tcPr>
          <w:p w14:paraId="0E19899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4BFD1C7"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hideMark/>
          </w:tcPr>
          <w:p w14:paraId="4DDF7F0E"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97B12" w14:paraId="75EABE09" w14:textId="77777777" w:rsidTr="00F81A2B">
        <w:trPr>
          <w:trHeight w:val="568"/>
        </w:trPr>
        <w:tc>
          <w:tcPr>
            <w:tcW w:w="484" w:type="dxa"/>
            <w:tcBorders>
              <w:top w:val="single" w:sz="4" w:space="0" w:color="000000"/>
              <w:left w:val="single" w:sz="4" w:space="0" w:color="000000"/>
              <w:bottom w:val="single" w:sz="4" w:space="0" w:color="000000"/>
              <w:right w:val="single" w:sz="4" w:space="0" w:color="000000"/>
            </w:tcBorders>
          </w:tcPr>
          <w:p w14:paraId="1117F09F"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E76C2B3"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Структурні підрозділи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0D183D0C"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97B12" w:rsidRDefault="00F81A2B" w:rsidP="00F81A2B">
      <w:pPr>
        <w:pStyle w:val="12"/>
        <w:numPr>
          <w:ilvl w:val="0"/>
          <w:numId w:val="0"/>
        </w:numPr>
        <w:tabs>
          <w:tab w:val="left" w:pos="851"/>
          <w:tab w:val="left" w:pos="993"/>
        </w:tabs>
        <w:ind w:left="567"/>
        <w:rPr>
          <w:rFonts w:ascii="Times New Roman" w:hAnsi="Times New Roman" w:cs="Times New Roman"/>
          <w:sz w:val="28"/>
          <w:lang w:eastAsia="ru-RU"/>
        </w:rPr>
      </w:pPr>
    </w:p>
    <w:p w14:paraId="373A2A08"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розробка та запровадження просвітницьких </w:t>
      </w:r>
      <w:proofErr w:type="spellStart"/>
      <w:r w:rsidRPr="00297B12">
        <w:rPr>
          <w:rFonts w:ascii="Times New Roman" w:hAnsi="Times New Roman"/>
          <w:sz w:val="28"/>
          <w:szCs w:val="28"/>
          <w:lang w:val="uk-UA"/>
        </w:rPr>
        <w:t>проєктів</w:t>
      </w:r>
      <w:proofErr w:type="spellEnd"/>
      <w:r w:rsidRPr="00297B12">
        <w:rPr>
          <w:rFonts w:ascii="Times New Roman" w:hAnsi="Times New Roman"/>
          <w:sz w:val="28"/>
          <w:szCs w:val="28"/>
          <w:lang w:val="uk-UA"/>
        </w:rPr>
        <w:t xml:space="preserve"> у дитячих навчальних закладах щодо гуманного поводження з тваринами та захисту їх від жорстокого поводження;</w:t>
      </w:r>
    </w:p>
    <w:p w14:paraId="2EAAA83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1B432BD3"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7AF4F685" w14:textId="77777777" w:rsidR="00F81A2B" w:rsidRPr="00297B12" w:rsidRDefault="00F81A2B" w:rsidP="00F81A2B"/>
    <w:p w14:paraId="22A2475A" w14:textId="77777777" w:rsidR="00F81A2B" w:rsidRPr="00297B12" w:rsidRDefault="00F81A2B" w:rsidP="00F81A2B">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3.10. Приєднання до соціального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«Нова культура». Місія даного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Pr="00297B12">
        <w:rPr>
          <w:rFonts w:ascii="Times New Roman" w:hAnsi="Times New Roman" w:cs="Times New Roman"/>
          <w:color w:val="FF0000"/>
          <w:sz w:val="28"/>
          <w:szCs w:val="28"/>
        </w:rPr>
        <w:t>Япомога</w:t>
      </w:r>
      <w:r w:rsidRPr="00297B12">
        <w:rPr>
          <w:rFonts w:ascii="Times New Roman" w:hAnsi="Times New Roman" w:cs="Times New Roman"/>
          <w:sz w:val="28"/>
          <w:szCs w:val="28"/>
        </w:rPr>
        <w:t>боксів</w:t>
      </w:r>
      <w:proofErr w:type="spellEnd"/>
      <w:r w:rsidRPr="00297B12">
        <w:rPr>
          <w:rFonts w:ascii="Times New Roman" w:hAnsi="Times New Roman" w:cs="Times New Roman"/>
          <w:sz w:val="28"/>
          <w:szCs w:val="28"/>
        </w:rPr>
        <w:t xml:space="preserve">, </w:t>
      </w:r>
      <w:r w:rsidRPr="00297B12">
        <w:rPr>
          <w:rStyle w:val="a4"/>
          <w:b w:val="0"/>
          <w:bCs/>
          <w:spacing w:val="8"/>
          <w:sz w:val="28"/>
          <w:szCs w:val="28"/>
        </w:rPr>
        <w:t>що приймають пластикові пляшки і видають порцію корму для безпритульної тварини. </w:t>
      </w:r>
    </w:p>
    <w:p w14:paraId="46980510" w14:textId="77777777" w:rsidR="00F81A2B" w:rsidRPr="00297B12" w:rsidRDefault="00F81A2B" w:rsidP="00F81A2B"/>
    <w:p w14:paraId="51070796" w14:textId="77777777" w:rsidR="00F81A2B" w:rsidRPr="00297B12" w:rsidRDefault="00F81A2B" w:rsidP="00F81A2B">
      <w:pPr>
        <w:pStyle w:val="12"/>
        <w:numPr>
          <w:ilvl w:val="0"/>
          <w:numId w:val="5"/>
        </w:numPr>
        <w:tabs>
          <w:tab w:val="left" w:pos="851"/>
          <w:tab w:val="left" w:pos="993"/>
        </w:tabs>
        <w:jc w:val="center"/>
        <w:rPr>
          <w:rFonts w:ascii="Times New Roman" w:hAnsi="Times New Roman"/>
          <w:b/>
          <w:sz w:val="28"/>
        </w:rPr>
      </w:pPr>
      <w:r w:rsidRPr="00297B12">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Фінансування заходів Програми здійснюється відповідно до чинного законодавства в межах коштів, затверджених рішенням Вараської міської ради про бюджетом Вараської міської територіальної громади на відповідний рік.</w:t>
      </w:r>
    </w:p>
    <w:p w14:paraId="3BFCDE3A"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Пріоритетними завданнями Програми є:</w:t>
      </w:r>
    </w:p>
    <w:p w14:paraId="6EE61E53" w14:textId="77777777" w:rsidR="00F81A2B" w:rsidRPr="00297B12" w:rsidRDefault="00F81A2B" w:rsidP="00F81A2B">
      <w:pPr>
        <w:pStyle w:val="12"/>
        <w:numPr>
          <w:ilvl w:val="0"/>
          <w:numId w:val="6"/>
        </w:numPr>
        <w:tabs>
          <w:tab w:val="left" w:pos="709"/>
          <w:tab w:val="left" w:pos="851"/>
          <w:tab w:val="left" w:pos="993"/>
        </w:tabs>
        <w:spacing w:before="0"/>
        <w:rPr>
          <w:rFonts w:ascii="Times New Roman" w:hAnsi="Times New Roman"/>
          <w:sz w:val="28"/>
        </w:rPr>
      </w:pPr>
      <w:r w:rsidRPr="00297B12">
        <w:rPr>
          <w:rFonts w:ascii="Times New Roman" w:hAnsi="Times New Roman"/>
          <w:sz w:val="28"/>
        </w:rPr>
        <w:t>влаштування Центру для тимчасової перетримки безпритульних тварин;</w:t>
      </w:r>
    </w:p>
    <w:p w14:paraId="0D264C65"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забезпечення роботи Центру </w:t>
      </w:r>
      <w:r w:rsidRPr="00297B12">
        <w:rPr>
          <w:rFonts w:ascii="Times New Roman" w:hAnsi="Times New Roman" w:cs="Times New Roman"/>
        </w:rPr>
        <w:t>для тимчасової перетримки безпритульних тварин</w:t>
      </w:r>
      <w:r w:rsidRPr="00297B12">
        <w:rPr>
          <w:rFonts w:ascii="Times New Roman" w:hAnsi="Times New Roman" w:cs="Times New Roman"/>
          <w:szCs w:val="28"/>
        </w:rPr>
        <w:t>;</w:t>
      </w:r>
    </w:p>
    <w:p w14:paraId="114D6415"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cs="Times New Roman"/>
          <w:sz w:val="28"/>
        </w:rPr>
      </w:pPr>
      <w:r w:rsidRPr="00297B12">
        <w:rPr>
          <w:rFonts w:ascii="Times New Roman" w:hAnsi="Times New Roman"/>
          <w:sz w:val="28"/>
        </w:rPr>
        <w:t>організація відлову безпритульних тварин;</w:t>
      </w:r>
    </w:p>
    <w:p w14:paraId="6105459B"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транспортування безпритульних тварин до Центру;</w:t>
      </w:r>
    </w:p>
    <w:p w14:paraId="224C2C3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безпритульних тварин;</w:t>
      </w:r>
    </w:p>
    <w:p w14:paraId="5F48285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інформаційно-просвітницька кампанія для мешканців громади щодо гуманного ставлення до тварин;</w:t>
      </w:r>
    </w:p>
    <w:p w14:paraId="6E3FA76E"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закупівля та встановлення </w:t>
      </w:r>
      <w:proofErr w:type="spellStart"/>
      <w:r w:rsidRPr="00297B12">
        <w:rPr>
          <w:rFonts w:ascii="Times New Roman" w:hAnsi="Times New Roman" w:cs="Times New Roman"/>
        </w:rPr>
        <w:t>Япомогабоксів</w:t>
      </w:r>
      <w:proofErr w:type="spellEnd"/>
      <w:r w:rsidRPr="00297B12">
        <w:rPr>
          <w:rFonts w:ascii="Times New Roman" w:hAnsi="Times New Roman" w:cs="Times New Roman"/>
        </w:rPr>
        <w:t>.</w:t>
      </w:r>
    </w:p>
    <w:p w14:paraId="1B071868" w14:textId="77777777" w:rsidR="00F81A2B" w:rsidRPr="00297B12" w:rsidRDefault="00F81A2B" w:rsidP="00F81A2B">
      <w:pPr>
        <w:spacing w:before="120"/>
        <w:ind w:firstLine="567"/>
        <w:jc w:val="both"/>
        <w:rPr>
          <w:rFonts w:ascii="Times New Roman" w:hAnsi="Times New Roman" w:cs="Times New Roman"/>
          <w:spacing w:val="-4"/>
          <w:sz w:val="28"/>
          <w:szCs w:val="28"/>
        </w:rPr>
      </w:pPr>
      <w:r w:rsidRPr="00297B12">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cs="Times New Roman"/>
          <w:szCs w:val="28"/>
        </w:rPr>
        <w:t>утримання територій та об'єктів для тимчасової перетримки безпритульних тварин;</w:t>
      </w:r>
      <w:r w:rsidRPr="00297B12">
        <w:rPr>
          <w:rFonts w:ascii="Times New Roman" w:hAnsi="Times New Roman"/>
          <w:szCs w:val="28"/>
        </w:rPr>
        <w:t xml:space="preserve"> </w:t>
      </w:r>
    </w:p>
    <w:p w14:paraId="04889223"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szCs w:val="28"/>
        </w:rPr>
        <w:t>регулювання існуючої популяції безпритульних тварин у громаді;</w:t>
      </w:r>
    </w:p>
    <w:p w14:paraId="065AEB69" w14:textId="77777777" w:rsidR="00F81A2B" w:rsidRPr="00297B12" w:rsidRDefault="00F81A2B" w:rsidP="00F81A2B">
      <w:pPr>
        <w:pStyle w:val="a"/>
        <w:numPr>
          <w:ilvl w:val="0"/>
          <w:numId w:val="6"/>
        </w:numPr>
        <w:spacing w:before="240"/>
        <w:ind w:left="0" w:firstLine="567"/>
        <w:rPr>
          <w:rFonts w:ascii="Times New Roman" w:hAnsi="Times New Roman" w:cs="Times New Roman"/>
          <w:spacing w:val="-4"/>
          <w:szCs w:val="28"/>
        </w:rPr>
      </w:pPr>
      <w:r w:rsidRPr="00297B12">
        <w:rPr>
          <w:rFonts w:ascii="Times New Roman" w:hAnsi="Times New Roman"/>
          <w:szCs w:val="28"/>
        </w:rPr>
        <w:t>пропаганда гуманного поводження з безпритульними тваринами.</w:t>
      </w:r>
    </w:p>
    <w:p w14:paraId="6905D270" w14:textId="77777777" w:rsidR="00F81A2B" w:rsidRPr="00297B12" w:rsidRDefault="00F81A2B" w:rsidP="00F81A2B">
      <w:pPr>
        <w:pStyle w:val="12"/>
        <w:numPr>
          <w:ilvl w:val="0"/>
          <w:numId w:val="0"/>
        </w:numPr>
        <w:tabs>
          <w:tab w:val="left" w:pos="709"/>
          <w:tab w:val="left" w:pos="851"/>
          <w:tab w:val="left" w:pos="993"/>
        </w:tabs>
        <w:spacing w:before="0"/>
        <w:ind w:left="927"/>
        <w:rPr>
          <w:rFonts w:ascii="Times New Roman" w:hAnsi="Times New Roman" w:cs="Times New Roman"/>
          <w:sz w:val="28"/>
        </w:rPr>
      </w:pPr>
    </w:p>
    <w:p w14:paraId="1F6714D7" w14:textId="77777777" w:rsidR="00F81A2B" w:rsidRPr="00297B12" w:rsidRDefault="00F81A2B" w:rsidP="00F81A2B">
      <w:pPr>
        <w:pStyle w:val="ab"/>
        <w:numPr>
          <w:ilvl w:val="1"/>
          <w:numId w:val="5"/>
        </w:numPr>
        <w:tabs>
          <w:tab w:val="left" w:pos="709"/>
          <w:tab w:val="left" w:pos="851"/>
          <w:tab w:val="left" w:pos="993"/>
        </w:tabs>
        <w:spacing w:before="0"/>
        <w:ind w:left="0" w:firstLine="567"/>
        <w:rPr>
          <w:rFonts w:ascii="Times New Roman" w:hAnsi="Times New Roman"/>
          <w:i/>
        </w:rPr>
      </w:pPr>
      <w:r w:rsidRPr="00297B12">
        <w:rPr>
          <w:rFonts w:ascii="Times New Roman" w:hAnsi="Times New Roman"/>
          <w:i/>
          <w:caps w:val="0"/>
        </w:rPr>
        <w:t>Організація відлову безпритульних тварин</w:t>
      </w:r>
    </w:p>
    <w:p w14:paraId="50974323" w14:textId="77777777" w:rsidR="00F81A2B" w:rsidRPr="00297B12" w:rsidRDefault="00F81A2B" w:rsidP="005E3274">
      <w:pPr>
        <w:pStyle w:val="3"/>
        <w:numPr>
          <w:ilvl w:val="2"/>
          <w:numId w:val="5"/>
        </w:numPr>
      </w:pPr>
      <w:r w:rsidRPr="00297B12">
        <w:t xml:space="preserve"> </w:t>
      </w:r>
      <w:proofErr w:type="spellStart"/>
      <w:r w:rsidRPr="00297B12">
        <w:t>Відлов</w:t>
      </w:r>
      <w:proofErr w:type="spellEnd"/>
      <w:r w:rsidRPr="00297B12">
        <w:t xml:space="preserve"> </w:t>
      </w:r>
      <w:proofErr w:type="spellStart"/>
      <w:r w:rsidRPr="00297B12">
        <w:t>безпритульних</w:t>
      </w:r>
      <w:proofErr w:type="spellEnd"/>
      <w:r w:rsidRPr="00297B12">
        <w:t xml:space="preserve"> </w:t>
      </w:r>
      <w:proofErr w:type="spellStart"/>
      <w:r w:rsidRPr="00297B12">
        <w:t>тварин</w:t>
      </w:r>
      <w:proofErr w:type="spellEnd"/>
      <w:r w:rsidRPr="00297B12">
        <w:t xml:space="preserve"> на </w:t>
      </w:r>
      <w:proofErr w:type="spellStart"/>
      <w:r w:rsidRPr="00297B12">
        <w:t>території</w:t>
      </w:r>
      <w:proofErr w:type="spellEnd"/>
      <w:r w:rsidRPr="00297B12">
        <w:t xml:space="preserve"> Вараської </w:t>
      </w:r>
      <w:proofErr w:type="spellStart"/>
      <w:r w:rsidRPr="00297B12">
        <w:t>міської</w:t>
      </w:r>
      <w:proofErr w:type="spellEnd"/>
      <w:r w:rsidRPr="00297B12">
        <w:t xml:space="preserve"> </w:t>
      </w:r>
      <w:proofErr w:type="spellStart"/>
      <w:r w:rsidRPr="00297B12">
        <w:t>територіальної</w:t>
      </w:r>
      <w:proofErr w:type="spellEnd"/>
      <w:r w:rsidRPr="00297B12">
        <w:t xml:space="preserve"> </w:t>
      </w:r>
      <w:proofErr w:type="spellStart"/>
      <w:r w:rsidRPr="00297B12">
        <w:t>громади</w:t>
      </w:r>
      <w:proofErr w:type="spellEnd"/>
      <w:r w:rsidRPr="00297B12">
        <w:t xml:space="preserve"> </w:t>
      </w:r>
      <w:proofErr w:type="spellStart"/>
      <w:r w:rsidRPr="00297B12">
        <w:t>покладено</w:t>
      </w:r>
      <w:proofErr w:type="spellEnd"/>
      <w:r w:rsidRPr="00297B12">
        <w:t xml:space="preserve"> на КП «</w:t>
      </w:r>
      <w:proofErr w:type="spellStart"/>
      <w:r w:rsidRPr="00297B12">
        <w:t>Благоустрій</w:t>
      </w:r>
      <w:proofErr w:type="spellEnd"/>
      <w:r w:rsidRPr="00297B12">
        <w:t>» ВМР.</w:t>
      </w:r>
    </w:p>
    <w:p w14:paraId="55F7770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У необхідних випадках на місце відлову виїжджає ветлікар. </w:t>
      </w:r>
    </w:p>
    <w:p w14:paraId="7CCCA48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97B12">
        <w:rPr>
          <w:rFonts w:ascii="Times New Roman" w:hAnsi="Times New Roman"/>
          <w:b/>
          <w:sz w:val="28"/>
        </w:rPr>
        <w:t xml:space="preserve"> </w:t>
      </w:r>
      <w:r w:rsidRPr="00297B12">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Відлову підлягають виключно безпритульні тварини</w:t>
      </w:r>
      <w:r w:rsidRPr="00297B12">
        <w:rPr>
          <w:rFonts w:ascii="Times New Roman" w:hAnsi="Times New Roman"/>
          <w:b/>
          <w:sz w:val="28"/>
        </w:rPr>
        <w:t>.</w:t>
      </w:r>
      <w:r w:rsidRPr="00297B12">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14:paraId="6D02D1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відловлювати вже стерилізованих тварин, що </w:t>
      </w:r>
      <w:r w:rsidRPr="00297B12">
        <w:rPr>
          <w:rFonts w:ascii="Times New Roman" w:hAnsi="Times New Roman"/>
          <w:sz w:val="28"/>
          <w:lang w:val="uk-UA"/>
        </w:rPr>
        <w:t>не проявляють агресивної поведінки до мешканців громади</w:t>
      </w:r>
      <w:r w:rsidRPr="00297B12">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привласнювати собі </w:t>
      </w:r>
      <w:proofErr w:type="spellStart"/>
      <w:r w:rsidRPr="00297B12">
        <w:rPr>
          <w:rFonts w:ascii="Times New Roman" w:hAnsi="Times New Roman"/>
          <w:sz w:val="28"/>
          <w:szCs w:val="28"/>
          <w:lang w:val="uk-UA"/>
        </w:rPr>
        <w:t>відловлених</w:t>
      </w:r>
      <w:proofErr w:type="spellEnd"/>
      <w:r w:rsidRPr="00297B12">
        <w:rPr>
          <w:rFonts w:ascii="Times New Roman" w:hAnsi="Times New Roman"/>
          <w:sz w:val="28"/>
          <w:szCs w:val="28"/>
          <w:lang w:val="uk-UA"/>
        </w:rPr>
        <w:t xml:space="preserve"> тварин, продавати і передавати їх приватним особам або іншим організаціям з будь якої мети;</w:t>
      </w:r>
    </w:p>
    <w:p w14:paraId="6DBCF62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знімати собак з прив'язі;</w:t>
      </w:r>
    </w:p>
    <w:p w14:paraId="053CE3E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297B12">
        <w:rPr>
          <w:rFonts w:ascii="Times New Roman" w:hAnsi="Times New Roman"/>
          <w:sz w:val="28"/>
        </w:rPr>
        <w:t>обезруховування</w:t>
      </w:r>
      <w:proofErr w:type="spellEnd"/>
      <w:r w:rsidRPr="00297B12">
        <w:rPr>
          <w:rFonts w:ascii="Times New Roman" w:hAnsi="Times New Roman"/>
          <w:sz w:val="28"/>
        </w:rPr>
        <w:t xml:space="preserve"> тварини (з дозволу відповідального ветлікаря).</w:t>
      </w:r>
    </w:p>
    <w:p w14:paraId="03CD82F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 </w:t>
      </w:r>
    </w:p>
    <w:p w14:paraId="05631184" w14:textId="77777777" w:rsidR="00F81A2B" w:rsidRPr="00297B12" w:rsidRDefault="00F81A2B" w:rsidP="00F81A2B">
      <w:pPr>
        <w:pStyle w:val="12"/>
        <w:numPr>
          <w:ilvl w:val="2"/>
          <w:numId w:val="5"/>
        </w:numPr>
        <w:tabs>
          <w:tab w:val="left" w:pos="709"/>
          <w:tab w:val="left" w:pos="851"/>
          <w:tab w:val="left" w:pos="993"/>
          <w:tab w:val="left" w:pos="1276"/>
        </w:tabs>
        <w:spacing w:before="0"/>
        <w:ind w:left="0" w:firstLine="567"/>
        <w:rPr>
          <w:rFonts w:ascii="Times New Roman" w:hAnsi="Times New Roman"/>
          <w:sz w:val="28"/>
        </w:rPr>
      </w:pPr>
      <w:r w:rsidRPr="00297B12">
        <w:rPr>
          <w:rFonts w:ascii="Times New Roman" w:hAnsi="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14:paraId="44A39A0B" w14:textId="77777777" w:rsidR="00F81A2B" w:rsidRPr="00D541B5" w:rsidRDefault="00F81A2B" w:rsidP="005E3274">
      <w:pPr>
        <w:pStyle w:val="3"/>
        <w:numPr>
          <w:ilvl w:val="2"/>
          <w:numId w:val="5"/>
        </w:numPr>
        <w:rPr>
          <w:lang w:val="uk-UA"/>
        </w:rPr>
      </w:pPr>
      <w:r w:rsidRPr="00D541B5">
        <w:rPr>
          <w:lang w:val="uk-UA"/>
        </w:rPr>
        <w:t>Відповідальні працівники КП «Благоустрій» ВМР повинні здійснювати:</w:t>
      </w:r>
    </w:p>
    <w:p w14:paraId="53596E7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відбір зграй для стерилізації;</w:t>
      </w:r>
    </w:p>
    <w:p w14:paraId="28EF963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ведення бази даних.</w:t>
      </w:r>
    </w:p>
    <w:p w14:paraId="323DBD55"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Відлов здійснюється згідно з технологічною карткою.</w:t>
      </w:r>
    </w:p>
    <w:p w14:paraId="05953F33" w14:textId="77777777" w:rsidR="00F81A2B" w:rsidRPr="00297B12" w:rsidRDefault="00F81A2B" w:rsidP="00F81A2B">
      <w:pPr>
        <w:pStyle w:val="ab"/>
        <w:numPr>
          <w:ilvl w:val="1"/>
          <w:numId w:val="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Транспортування тварин</w:t>
      </w:r>
    </w:p>
    <w:p w14:paraId="49A6286C" w14:textId="52034577" w:rsidR="00F81A2B" w:rsidRPr="00297B12" w:rsidRDefault="005E3274" w:rsidP="005E3274">
      <w:pPr>
        <w:pStyle w:val="12"/>
        <w:numPr>
          <w:ilvl w:val="0"/>
          <w:numId w:val="0"/>
        </w:numPr>
        <w:tabs>
          <w:tab w:val="left" w:pos="709"/>
          <w:tab w:val="left" w:pos="851"/>
          <w:tab w:val="left" w:pos="993"/>
        </w:tabs>
        <w:ind w:left="180"/>
        <w:rPr>
          <w:rFonts w:ascii="Times New Roman" w:hAnsi="Times New Roman"/>
          <w:sz w:val="28"/>
        </w:rPr>
      </w:pPr>
      <w:r>
        <w:rPr>
          <w:rFonts w:ascii="Times New Roman" w:hAnsi="Times New Roman"/>
          <w:sz w:val="28"/>
        </w:rPr>
        <w:tab/>
        <w:t>4.4.1.</w:t>
      </w:r>
      <w:r w:rsidR="00F81A2B" w:rsidRPr="00297B12">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2FE456D1" w:rsidR="00F81A2B" w:rsidRPr="005E3274" w:rsidRDefault="005E3274" w:rsidP="005E3274">
      <w:pPr>
        <w:pStyle w:val="3"/>
        <w:rPr>
          <w:lang w:val="uk-UA"/>
        </w:rPr>
      </w:pPr>
      <w:r>
        <w:rPr>
          <w:lang w:val="uk-UA"/>
        </w:rPr>
        <w:tab/>
        <w:t>4.4.2.</w:t>
      </w:r>
      <w:r>
        <w:rPr>
          <w:lang w:val="uk-UA"/>
        </w:rPr>
        <w:tab/>
      </w:r>
      <w:r w:rsidR="00F81A2B" w:rsidRPr="005E3274">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197108C7" w14:textId="5EB3D268" w:rsidR="00F81A2B" w:rsidRPr="00297B12" w:rsidRDefault="005E3274" w:rsidP="005E3274">
      <w:pPr>
        <w:pStyle w:val="12"/>
        <w:numPr>
          <w:ilvl w:val="0"/>
          <w:numId w:val="0"/>
        </w:numPr>
        <w:tabs>
          <w:tab w:val="left" w:pos="0"/>
        </w:tabs>
        <w:ind w:firstLine="270"/>
        <w:rPr>
          <w:rFonts w:ascii="Times New Roman" w:hAnsi="Times New Roman"/>
          <w:sz w:val="28"/>
        </w:rPr>
      </w:pPr>
      <w:r>
        <w:rPr>
          <w:rFonts w:ascii="Times New Roman" w:hAnsi="Times New Roman"/>
          <w:sz w:val="28"/>
        </w:rPr>
        <w:tab/>
        <w:t xml:space="preserve">4.4.3. </w:t>
      </w:r>
      <w:proofErr w:type="spellStart"/>
      <w:r w:rsidR="00F81A2B" w:rsidRPr="00297B12">
        <w:rPr>
          <w:rFonts w:ascii="Times New Roman" w:hAnsi="Times New Roman"/>
          <w:sz w:val="28"/>
        </w:rPr>
        <w:t>Спецавтомобіль</w:t>
      </w:r>
      <w:proofErr w:type="spellEnd"/>
      <w:r w:rsidR="00F81A2B" w:rsidRPr="00297B12">
        <w:rPr>
          <w:rFonts w:ascii="Times New Roman" w:hAnsi="Times New Roman"/>
          <w:sz w:val="28"/>
        </w:rPr>
        <w:t xml:space="preserve"> для транспортування безпритульних тварин повинен бути:</w:t>
      </w:r>
    </w:p>
    <w:p w14:paraId="206A785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технічно справний;</w:t>
      </w:r>
    </w:p>
    <w:p w14:paraId="2F973E0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укомплектований набором </w:t>
      </w:r>
      <w:proofErr w:type="spellStart"/>
      <w:r w:rsidRPr="00297B12">
        <w:rPr>
          <w:rFonts w:ascii="Times New Roman" w:hAnsi="Times New Roman"/>
          <w:sz w:val="28"/>
          <w:szCs w:val="28"/>
          <w:lang w:val="uk-UA"/>
        </w:rPr>
        <w:t>спецобладнання</w:t>
      </w:r>
      <w:proofErr w:type="spellEnd"/>
      <w:r w:rsidRPr="00297B12">
        <w:rPr>
          <w:rFonts w:ascii="Times New Roman" w:hAnsi="Times New Roman"/>
          <w:sz w:val="28"/>
          <w:szCs w:val="28"/>
          <w:lang w:val="uk-UA"/>
        </w:rPr>
        <w:t>.</w:t>
      </w:r>
    </w:p>
    <w:p w14:paraId="1D2EA644" w14:textId="4E254ACB" w:rsidR="00F81A2B" w:rsidRPr="00297B12" w:rsidRDefault="005E3274" w:rsidP="005E3274">
      <w:pPr>
        <w:pStyle w:val="12"/>
        <w:numPr>
          <w:ilvl w:val="0"/>
          <w:numId w:val="0"/>
        </w:numPr>
        <w:tabs>
          <w:tab w:val="left" w:pos="709"/>
          <w:tab w:val="left" w:pos="851"/>
          <w:tab w:val="left" w:pos="993"/>
        </w:tabs>
        <w:spacing w:before="0"/>
        <w:ind w:left="180"/>
        <w:rPr>
          <w:rFonts w:ascii="Times New Roman" w:hAnsi="Times New Roman"/>
          <w:sz w:val="28"/>
        </w:rPr>
      </w:pPr>
      <w:r>
        <w:rPr>
          <w:rFonts w:ascii="Times New Roman" w:hAnsi="Times New Roman"/>
          <w:sz w:val="28"/>
        </w:rPr>
        <w:tab/>
        <w:t>4.4.4.</w:t>
      </w:r>
      <w:r w:rsidR="00F81A2B" w:rsidRPr="00297B12">
        <w:rPr>
          <w:rFonts w:ascii="Times New Roman" w:hAnsi="Times New Roman"/>
          <w:sz w:val="28"/>
        </w:rPr>
        <w:t>Тварини повинні бути забезпечені питною водою.</w:t>
      </w:r>
    </w:p>
    <w:p w14:paraId="21AD37BA" w14:textId="14651175" w:rsidR="00F81A2B" w:rsidRPr="00297B12" w:rsidRDefault="00F81A2B" w:rsidP="005E3274">
      <w:pPr>
        <w:pStyle w:val="12"/>
        <w:numPr>
          <w:ilvl w:val="3"/>
          <w:numId w:val="15"/>
        </w:numPr>
        <w:tabs>
          <w:tab w:val="left" w:pos="709"/>
          <w:tab w:val="left" w:pos="851"/>
          <w:tab w:val="left" w:pos="993"/>
        </w:tabs>
        <w:rPr>
          <w:rFonts w:ascii="Times New Roman" w:hAnsi="Times New Roman"/>
          <w:sz w:val="28"/>
        </w:rPr>
      </w:pPr>
      <w:r w:rsidRPr="00297B12">
        <w:rPr>
          <w:rFonts w:ascii="Times New Roman" w:hAnsi="Times New Roman"/>
          <w:sz w:val="28"/>
        </w:rPr>
        <w:t xml:space="preserve">Не допускається </w:t>
      </w:r>
      <w:proofErr w:type="spellStart"/>
      <w:r w:rsidRPr="00297B12">
        <w:rPr>
          <w:rFonts w:ascii="Times New Roman" w:hAnsi="Times New Roman"/>
          <w:sz w:val="28"/>
        </w:rPr>
        <w:t>евтаназія</w:t>
      </w:r>
      <w:proofErr w:type="spellEnd"/>
      <w:r w:rsidRPr="00297B12">
        <w:rPr>
          <w:rFonts w:ascii="Times New Roman" w:hAnsi="Times New Roman"/>
          <w:sz w:val="28"/>
        </w:rPr>
        <w:t xml:space="preserve"> в </w:t>
      </w:r>
      <w:proofErr w:type="spellStart"/>
      <w:r w:rsidRPr="00297B12">
        <w:rPr>
          <w:rFonts w:ascii="Times New Roman" w:hAnsi="Times New Roman"/>
          <w:sz w:val="28"/>
        </w:rPr>
        <w:t>спецавтомобілі</w:t>
      </w:r>
      <w:proofErr w:type="spellEnd"/>
      <w:r w:rsidRPr="00297B12">
        <w:rPr>
          <w:rFonts w:ascii="Times New Roman" w:hAnsi="Times New Roman"/>
          <w:sz w:val="28"/>
        </w:rPr>
        <w:t>.</w:t>
      </w:r>
    </w:p>
    <w:p w14:paraId="0D3F96D1" w14:textId="7B6A3297" w:rsidR="00F81A2B" w:rsidRPr="00297B12" w:rsidRDefault="00F81A2B" w:rsidP="005E3274">
      <w:pPr>
        <w:pStyle w:val="12"/>
        <w:numPr>
          <w:ilvl w:val="3"/>
          <w:numId w:val="15"/>
        </w:numPr>
        <w:tabs>
          <w:tab w:val="left" w:pos="0"/>
        </w:tabs>
        <w:rPr>
          <w:rFonts w:ascii="Times New Roman" w:hAnsi="Times New Roman"/>
          <w:sz w:val="28"/>
        </w:rPr>
      </w:pPr>
      <w:r w:rsidRPr="00297B12">
        <w:rPr>
          <w:rFonts w:ascii="Times New Roman" w:hAnsi="Times New Roman"/>
          <w:sz w:val="28"/>
        </w:rPr>
        <w:t xml:space="preserve">Щодня після кожного вилову і транспортування безпритульних тварин кузов </w:t>
      </w:r>
      <w:proofErr w:type="spellStart"/>
      <w:r w:rsidRPr="00297B12">
        <w:rPr>
          <w:rFonts w:ascii="Times New Roman" w:hAnsi="Times New Roman"/>
          <w:sz w:val="28"/>
        </w:rPr>
        <w:t>спецавтомобілю</w:t>
      </w:r>
      <w:proofErr w:type="spellEnd"/>
      <w:r w:rsidRPr="00297B12">
        <w:rPr>
          <w:rFonts w:ascii="Times New Roman" w:hAnsi="Times New Roman"/>
          <w:sz w:val="28"/>
        </w:rPr>
        <w:t>, а також устаткування і переносні клітки миються та дезінфікуються.</w:t>
      </w:r>
    </w:p>
    <w:p w14:paraId="5B8984E6" w14:textId="77777777" w:rsidR="00F81A2B" w:rsidRPr="00297B12" w:rsidRDefault="00F81A2B" w:rsidP="005E3274">
      <w:pPr>
        <w:pStyle w:val="ab"/>
        <w:numPr>
          <w:ilvl w:val="1"/>
          <w:numId w:val="1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Очікувані результати та ефективність програми</w:t>
      </w:r>
    </w:p>
    <w:p w14:paraId="45BC5581" w14:textId="76B95B58" w:rsidR="00F81A2B" w:rsidRPr="00297B12" w:rsidRDefault="00F81A2B" w:rsidP="005E3274">
      <w:pPr>
        <w:pStyle w:val="12"/>
        <w:numPr>
          <w:ilvl w:val="3"/>
          <w:numId w:val="17"/>
        </w:numPr>
        <w:tabs>
          <w:tab w:val="left" w:pos="0"/>
        </w:tabs>
        <w:rPr>
          <w:rFonts w:ascii="Times New Roman" w:hAnsi="Times New Roman"/>
          <w:sz w:val="28"/>
        </w:rPr>
      </w:pPr>
      <w:r w:rsidRPr="00297B12">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забезпеченні суспільного спокою і підвищенні моральності;</w:t>
      </w:r>
    </w:p>
    <w:p w14:paraId="3729799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зниженні аварійності на дорогах;</w:t>
      </w:r>
    </w:p>
    <w:p w14:paraId="7F0EC70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14:paraId="434D63B8"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14:paraId="6E29A1F6" w14:textId="56796460" w:rsidR="00F81A2B" w:rsidRPr="0096104C" w:rsidRDefault="0096104C" w:rsidP="0096104C">
      <w:pPr>
        <w:pStyle w:val="12"/>
        <w:numPr>
          <w:ilvl w:val="0"/>
          <w:numId w:val="0"/>
        </w:numPr>
        <w:tabs>
          <w:tab w:val="left" w:pos="0"/>
        </w:tabs>
        <w:rPr>
          <w:rFonts w:ascii="Times New Roman" w:hAnsi="Times New Roman" w:cs="Times New Roman"/>
          <w:sz w:val="28"/>
        </w:rPr>
      </w:pPr>
      <w:r>
        <w:rPr>
          <w:rFonts w:ascii="Times New Roman" w:hAnsi="Times New Roman"/>
          <w:sz w:val="28"/>
        </w:rPr>
        <w:tab/>
        <w:t>4.5.2.</w:t>
      </w:r>
      <w:r w:rsidR="00F81A2B" w:rsidRPr="00297B12">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Pr>
          <w:rFonts w:ascii="Times New Roman" w:hAnsi="Times New Roman"/>
          <w:sz w:val="28"/>
        </w:rPr>
        <w:t xml:space="preserve"> </w:t>
      </w:r>
      <w:r w:rsidR="00F81A2B" w:rsidRPr="0096104C">
        <w:rPr>
          <w:rFonts w:ascii="Times New Roman" w:hAnsi="Times New Roman" w:cs="Times New Roman"/>
          <w:sz w:val="28"/>
        </w:rPr>
        <w:t>Завдання, заходи та строки  виконання Програми</w:t>
      </w:r>
      <w:r w:rsidR="00F81A2B" w:rsidRPr="0096104C">
        <w:rPr>
          <w:rFonts w:ascii="Times New Roman" w:hAnsi="Times New Roman" w:cs="Times New Roman"/>
          <w:b/>
          <w:sz w:val="28"/>
        </w:rPr>
        <w:t xml:space="preserve"> </w:t>
      </w:r>
      <w:r w:rsidR="00F81A2B" w:rsidRPr="0096104C">
        <w:rPr>
          <w:rFonts w:ascii="Times New Roman" w:hAnsi="Times New Roman" w:cs="Times New Roman"/>
          <w:sz w:val="28"/>
        </w:rPr>
        <w:t>наведені в таблиці 1.</w:t>
      </w:r>
    </w:p>
    <w:p w14:paraId="4E374630"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Інформація про очікувані результати виконання Програми наведено в таблиці 2.</w:t>
      </w:r>
    </w:p>
    <w:p w14:paraId="398C87F7"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Ресурсне забезпечення Програми  наведено в таблиці 3.</w:t>
      </w:r>
    </w:p>
    <w:p w14:paraId="5F48D11E" w14:textId="77777777" w:rsidR="00F81A2B" w:rsidRPr="00297B12" w:rsidRDefault="00F81A2B" w:rsidP="00F81A2B">
      <w:pPr>
        <w:rPr>
          <w:rFonts w:ascii="Times New Roman" w:hAnsi="Times New Roman" w:cs="Times New Roman"/>
          <w:color w:val="000000"/>
          <w:sz w:val="28"/>
          <w:szCs w:val="28"/>
        </w:rPr>
        <w:sectPr w:rsidR="00F81A2B" w:rsidRPr="00297B12" w:rsidSect="00B51E6B">
          <w:headerReference w:type="default" r:id="rId8"/>
          <w:pgSz w:w="11906" w:h="16838"/>
          <w:pgMar w:top="709" w:right="707" w:bottom="567" w:left="1701" w:header="709" w:footer="481" w:gutter="0"/>
          <w:cols w:space="720"/>
          <w:titlePg/>
          <w:rtlGutter/>
          <w:docGrid w:linePitch="272"/>
        </w:sectPr>
      </w:pPr>
    </w:p>
    <w:p w14:paraId="078B4332"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Завдання, заходи та строки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049D79BC" w14:textId="77777777" w:rsidR="00F81A2B" w:rsidRPr="00297B12" w:rsidRDefault="00F81A2B" w:rsidP="00F81A2B">
      <w:pPr>
        <w:pStyle w:val="HTML"/>
        <w:jc w:val="center"/>
        <w:rPr>
          <w:rFonts w:ascii="Times New Roman" w:hAnsi="Times New Roman" w:cs="Times New Roman"/>
          <w:b/>
          <w:sz w:val="28"/>
          <w:szCs w:val="28"/>
          <w:lang w:val="uk-UA"/>
        </w:rPr>
      </w:pPr>
    </w:p>
    <w:p w14:paraId="2853C6F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 xml:space="preserve">                                                                                                                                                                                                                            Таблиця 1                                                                                                                                                           </w:t>
      </w:r>
    </w:p>
    <w:tbl>
      <w:tblPr>
        <w:tblW w:w="15255" w:type="dxa"/>
        <w:tblInd w:w="-322" w:type="dxa"/>
        <w:tblLayout w:type="fixed"/>
        <w:tblLook w:val="04A0" w:firstRow="1" w:lastRow="0" w:firstColumn="1" w:lastColumn="0" w:noHBand="0" w:noVBand="1"/>
      </w:tblPr>
      <w:tblGrid>
        <w:gridCol w:w="538"/>
        <w:gridCol w:w="5141"/>
        <w:gridCol w:w="1419"/>
        <w:gridCol w:w="2835"/>
        <w:gridCol w:w="992"/>
        <w:gridCol w:w="848"/>
        <w:gridCol w:w="854"/>
        <w:gridCol w:w="992"/>
        <w:gridCol w:w="851"/>
        <w:gridCol w:w="768"/>
        <w:gridCol w:w="9"/>
        <w:gridCol w:w="8"/>
      </w:tblGrid>
      <w:tr w:rsidR="00F81A2B" w:rsidRPr="00297B12" w14:paraId="2E69D1E2" w14:textId="77777777" w:rsidTr="00F81A2B">
        <w:trPr>
          <w:trHeight w:val="701"/>
        </w:trPr>
        <w:tc>
          <w:tcPr>
            <w:tcW w:w="53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3EDAAE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з</w:t>
            </w:r>
          </w:p>
          <w:p w14:paraId="66636E28"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0F85E2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w:t>
            </w:r>
          </w:p>
        </w:tc>
        <w:tc>
          <w:tcPr>
            <w:tcW w:w="5138"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Строки впровадження, роки</w:t>
            </w:r>
          </w:p>
        </w:tc>
        <w:tc>
          <w:tcPr>
            <w:tcW w:w="2834"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Виконавець</w:t>
            </w:r>
          </w:p>
        </w:tc>
        <w:tc>
          <w:tcPr>
            <w:tcW w:w="5322" w:type="dxa"/>
            <w:gridSpan w:val="8"/>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Орієнтовна вартість заходу, тис.</w:t>
            </w:r>
            <w:r w:rsidR="00646FDE" w:rsidRPr="00297B12">
              <w:rPr>
                <w:rFonts w:ascii="Times New Roman" w:hAnsi="Times New Roman" w:cs="Times New Roman"/>
                <w:b/>
                <w:sz w:val="24"/>
                <w:szCs w:val="24"/>
                <w:lang w:val="uk-UA"/>
              </w:rPr>
              <w:t xml:space="preserve"> </w:t>
            </w:r>
            <w:r w:rsidRPr="00297B12">
              <w:rPr>
                <w:rFonts w:ascii="Times New Roman" w:hAnsi="Times New Roman" w:cs="Times New Roman"/>
                <w:b/>
                <w:sz w:val="24"/>
                <w:szCs w:val="24"/>
                <w:lang w:val="uk-UA"/>
              </w:rPr>
              <w:t>грн</w:t>
            </w:r>
          </w:p>
        </w:tc>
      </w:tr>
      <w:tr w:rsidR="00F81A2B" w:rsidRPr="00297B12" w14:paraId="0111BA54" w14:textId="77777777" w:rsidTr="00F81A2B">
        <w:trPr>
          <w:trHeight w:val="322"/>
        </w:trPr>
        <w:tc>
          <w:tcPr>
            <w:tcW w:w="300"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 тому числі за роками:</w:t>
            </w:r>
          </w:p>
        </w:tc>
      </w:tr>
      <w:tr w:rsidR="00F81A2B" w:rsidRPr="00297B12" w14:paraId="3F840534" w14:textId="77777777" w:rsidTr="00F81A2B">
        <w:trPr>
          <w:gridAfter w:val="2"/>
          <w:wAfter w:w="17" w:type="dxa"/>
          <w:trHeight w:val="322"/>
        </w:trPr>
        <w:tc>
          <w:tcPr>
            <w:tcW w:w="300"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48"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4CB21D1E" w14:textId="77777777" w:rsidTr="00F81A2B">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10</w:t>
            </w:r>
          </w:p>
        </w:tc>
      </w:tr>
      <w:tr w:rsidR="00F81A2B" w:rsidRPr="00297B12" w14:paraId="60BEBF30"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97B12" w14:paraId="461CDEEF"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Pr="00297B12">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r>
      <w:tr w:rsidR="00F81A2B" w:rsidRPr="00297B12" w14:paraId="516E7EE2"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r>
      <w:tr w:rsidR="00F81A2B" w:rsidRPr="00297B12" w14:paraId="0441C333"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2566,</w:t>
            </w:r>
            <w:r w:rsidR="003D48AE" w:rsidRPr="00297B12">
              <w:rPr>
                <w:rFonts w:ascii="Times New Roman" w:hAnsi="Times New Roman" w:cs="Times New Roman"/>
                <w: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r>
      <w:tr w:rsidR="00F81A2B" w:rsidRPr="00297B12" w14:paraId="5A6A3065"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97B12"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97B12">
              <w:rPr>
                <w:rFonts w:ascii="Times New Roman" w:hAnsi="Times New Roman" w:cs="Times New Roman"/>
                <w:b/>
                <w:sz w:val="24"/>
                <w:szCs w:val="24"/>
              </w:rPr>
              <w:t>Регулювання існуючої популяції безпритульних тварин у громаді</w:t>
            </w:r>
          </w:p>
        </w:tc>
      </w:tr>
      <w:tr w:rsidR="00F81A2B" w:rsidRPr="00297B12" w14:paraId="5E0ADE2D"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r>
      <w:tr w:rsidR="00F81A2B" w:rsidRPr="00297B12" w14:paraId="3607B0AC"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r>
      <w:tr w:rsidR="00F81A2B" w:rsidRPr="00297B12" w14:paraId="1E36622E" w14:textId="77777777" w:rsidTr="00F81A2B">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97B12" w14:paraId="1EA3B392"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p w14:paraId="175B2587" w14:textId="36EE464C"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 </w:t>
            </w:r>
            <w:r w:rsidR="00297B12">
              <w:rPr>
                <w:rFonts w:ascii="Times New Roman" w:hAnsi="Times New Roman" w:cs="Times New Roman"/>
                <w:sz w:val="24"/>
                <w:szCs w:val="24"/>
                <w:lang w:val="uk-UA"/>
              </w:rPr>
              <w:t>ДЖКГМБ ВК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r>
      <w:tr w:rsidR="00F81A2B" w:rsidRPr="00297B12" w14:paraId="17E28A9B"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Закупівля та встановлення </w:t>
            </w:r>
            <w:proofErr w:type="spellStart"/>
            <w:r w:rsidRPr="00297B12">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r>
      <w:tr w:rsidR="00F81A2B" w:rsidRPr="00297B12" w14:paraId="40BCDD71" w14:textId="77777777" w:rsidTr="00F81A2B">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97B12" w:rsidRDefault="00F81A2B">
            <w:pPr>
              <w:pStyle w:val="HTML"/>
              <w:ind w:left="-108" w:right="-108"/>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3D48A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3D48AE" w:rsidRPr="00297B12">
              <w:rPr>
                <w:rFonts w:ascii="Times New Roman" w:hAnsi="Times New Roman" w:cs="Times New Roman"/>
                <w:b/>
                <w:color w:val="000000"/>
                <w:sz w:val="22"/>
                <w:szCs w:val="2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r>
    </w:tbl>
    <w:p w14:paraId="3FBCF430"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Очікувані результати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p>
    <w:p w14:paraId="077F255E"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97B12">
        <w:rPr>
          <w:lang w:val="uk-UA"/>
        </w:rPr>
        <w:t xml:space="preserve">                                                                                                               Таблиця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232"/>
        <w:gridCol w:w="1418"/>
        <w:gridCol w:w="850"/>
        <w:gridCol w:w="709"/>
        <w:gridCol w:w="709"/>
        <w:gridCol w:w="709"/>
        <w:gridCol w:w="708"/>
        <w:gridCol w:w="675"/>
      </w:tblGrid>
      <w:tr w:rsidR="00F81A2B" w:rsidRPr="00297B12" w14:paraId="26DC7E6F" w14:textId="77777777" w:rsidTr="00F81A2B">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593891A5"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З</w:t>
            </w:r>
          </w:p>
          <w:p w14:paraId="6A385216"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0DB20C75" w14:textId="77777777" w:rsidR="00F81A2B" w:rsidRPr="00297B12" w:rsidRDefault="00F81A2B">
            <w:pPr>
              <w:ind w:left="-108" w:right="-78"/>
              <w:jc w:val="center"/>
              <w:rPr>
                <w:rFonts w:ascii="Times New Roman" w:hAnsi="Times New Roman" w:cs="Times New Roman"/>
                <w:sz w:val="24"/>
                <w:szCs w:val="24"/>
              </w:rPr>
            </w:pPr>
            <w:r w:rsidRPr="00297B12">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w:t>
            </w:r>
          </w:p>
          <w:p w14:paraId="1A971E59"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  показників</w:t>
            </w:r>
          </w:p>
          <w:p w14:paraId="2739448E"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Одиниця</w:t>
            </w:r>
          </w:p>
          <w:p w14:paraId="52213B7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Значення показників</w:t>
            </w:r>
          </w:p>
        </w:tc>
      </w:tr>
      <w:tr w:rsidR="00F81A2B" w:rsidRPr="00297B12" w14:paraId="2FFC4BDA" w14:textId="77777777" w:rsidTr="00F81A2B">
        <w:trPr>
          <w:trHeight w:val="7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97B12" w:rsidRDefault="00F81A2B">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97B12" w:rsidRDefault="00F81A2B">
            <w:pPr>
              <w:ind w:right="-52"/>
              <w:jc w:val="center"/>
              <w:rPr>
                <w:rFonts w:ascii="Times New Roman" w:hAnsi="Times New Roman" w:cs="Times New Roman"/>
                <w:sz w:val="24"/>
                <w:szCs w:val="24"/>
              </w:rPr>
            </w:pPr>
            <w:r w:rsidRPr="00297B12">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8B197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  тому  числі  за  роками</w:t>
            </w:r>
          </w:p>
        </w:tc>
      </w:tr>
      <w:tr w:rsidR="00F81A2B" w:rsidRPr="00297B12" w14:paraId="2B12B7F0" w14:textId="77777777" w:rsidTr="00F81A2B">
        <w:tc>
          <w:tcPr>
            <w:tcW w:w="300"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97B12" w:rsidRDefault="00F81A2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3C72C73F" w14:textId="77777777" w:rsidTr="00F81A2B">
        <w:tc>
          <w:tcPr>
            <w:tcW w:w="540" w:type="dxa"/>
            <w:tcBorders>
              <w:top w:val="single" w:sz="4" w:space="0" w:color="auto"/>
              <w:left w:val="single" w:sz="4" w:space="0" w:color="auto"/>
              <w:bottom w:val="single" w:sz="4" w:space="0" w:color="auto"/>
              <w:right w:val="single" w:sz="4" w:space="0" w:color="auto"/>
            </w:tcBorders>
            <w:hideMark/>
          </w:tcPr>
          <w:p w14:paraId="08274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65210B4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hideMark/>
          </w:tcPr>
          <w:p w14:paraId="3FBACF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CC2D4F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7124B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499FBE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71BC4F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14:paraId="604B1B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w:t>
            </w:r>
          </w:p>
        </w:tc>
      </w:tr>
      <w:tr w:rsidR="00F81A2B" w:rsidRPr="00297B12" w14:paraId="6A80D22F" w14:textId="77777777" w:rsidTr="00F81A2B">
        <w:tc>
          <w:tcPr>
            <w:tcW w:w="15030"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97B12" w14:paraId="71056140"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r>
      <w:tr w:rsidR="00F81A2B" w:rsidRPr="00297B12" w14:paraId="6FFA699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r w:rsidR="00F81A2B" w:rsidRPr="00297B12" w14:paraId="3A184E28"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D25A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19B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r>
      <w:tr w:rsidR="00F81A2B" w:rsidRPr="00297B12" w14:paraId="7A506AFA"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b/>
                <w:sz w:val="24"/>
                <w:szCs w:val="24"/>
              </w:rPr>
              <w:t>Регулювання існуючої популяції безпритульних тварин у громаді</w:t>
            </w:r>
          </w:p>
        </w:tc>
      </w:tr>
      <w:tr w:rsidR="00F81A2B" w:rsidRPr="00297B12" w14:paraId="1B672AC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hideMark/>
          </w:tcPr>
          <w:p w14:paraId="78AE5EB3"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08EEBA6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r w:rsidR="00646FDE" w:rsidRPr="00297B12">
              <w:rPr>
                <w:rFonts w:ascii="Times New Roman" w:hAnsi="Times New Roman" w:cs="Times New Roman"/>
                <w:sz w:val="24"/>
                <w:szCs w:val="24"/>
                <w:lang w:val="uk-UA"/>
              </w:rPr>
              <w:t>.</w:t>
            </w:r>
            <w:r w:rsidRPr="00297B12">
              <w:rPr>
                <w:rFonts w:ascii="Times New Roman" w:hAnsi="Times New Roman" w:cs="Times New Roman"/>
                <w:sz w:val="24"/>
                <w:szCs w:val="24"/>
                <w:lang w:val="uk-UA"/>
              </w:rPr>
              <w:t>2</w:t>
            </w:r>
          </w:p>
        </w:tc>
        <w:tc>
          <w:tcPr>
            <w:tcW w:w="6480" w:type="dxa"/>
            <w:tcBorders>
              <w:top w:val="single" w:sz="4" w:space="0" w:color="auto"/>
              <w:left w:val="single" w:sz="4" w:space="0" w:color="auto"/>
              <w:bottom w:val="single" w:sz="4" w:space="0" w:color="auto"/>
              <w:right w:val="single" w:sz="4" w:space="0" w:color="auto"/>
            </w:tcBorders>
            <w:hideMark/>
          </w:tcPr>
          <w:p w14:paraId="62E30A52"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467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r w:rsidR="003D48AE" w:rsidRPr="00297B1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1FF789DB"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757B1AE" w14:textId="5268F7CE"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20</w:t>
            </w:r>
          </w:p>
          <w:p w14:paraId="0D781276"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AD28295" w14:textId="133A86F2"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9" w:type="dxa"/>
            <w:tcBorders>
              <w:top w:val="single" w:sz="4" w:space="0" w:color="auto"/>
              <w:left w:val="single" w:sz="4" w:space="0" w:color="auto"/>
              <w:bottom w:val="single" w:sz="4" w:space="0" w:color="auto"/>
              <w:right w:val="single" w:sz="4" w:space="0" w:color="auto"/>
            </w:tcBorders>
            <w:hideMark/>
          </w:tcPr>
          <w:p w14:paraId="5002885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8E84128" w14:textId="76705F3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7003F0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11869C2" w14:textId="0C35621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14:paraId="21256224"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09E033B" w14:textId="5F7EDE5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r>
      <w:tr w:rsidR="00F81A2B" w:rsidRPr="00297B12" w14:paraId="3C82F410"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4"/>
                <w:szCs w:val="24"/>
              </w:rPr>
              <w:t>3.</w:t>
            </w:r>
            <w:r w:rsidRPr="00297B12">
              <w:rPr>
                <w:rFonts w:ascii="Times New Roman" w:hAnsi="Times New Roman"/>
                <w:b/>
                <w:sz w:val="24"/>
                <w:szCs w:val="24"/>
              </w:rPr>
              <w:t xml:space="preserve"> Пропаганда гуманного поводження з безпритульними тваринами</w:t>
            </w:r>
          </w:p>
        </w:tc>
      </w:tr>
      <w:tr w:rsidR="00F81A2B" w:rsidRPr="00297B12" w14:paraId="49AE045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hideMark/>
          </w:tcPr>
          <w:p w14:paraId="6F5E5694" w14:textId="77777777"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97B12">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51FEB163"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97B12">
              <w:rPr>
                <w:lang w:val="uk-UA"/>
              </w:rPr>
              <w:t>Закупівля та в</w:t>
            </w:r>
            <w:r w:rsidR="00D707F5" w:rsidRPr="00297B12">
              <w:rPr>
                <w:lang w:val="uk-UA"/>
              </w:rPr>
              <w:t>с</w:t>
            </w:r>
            <w:r w:rsidRPr="00297B12">
              <w:rPr>
                <w:lang w:val="uk-UA"/>
              </w:rPr>
              <w:t xml:space="preserve">тановлення </w:t>
            </w:r>
            <w:proofErr w:type="spellStart"/>
            <w:r w:rsidRPr="00297B12">
              <w:rPr>
                <w:lang w:val="uk-UA"/>
              </w:rPr>
              <w:t>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w:t>
            </w:r>
            <w:proofErr w:type="spellStart"/>
            <w:r w:rsidRPr="00297B12">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9062A5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spellStart"/>
            <w:r w:rsidRPr="00297B12">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bl>
    <w:p w14:paraId="32E8020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97B12">
          <w:pgSz w:w="16838" w:h="11906" w:orient="landscape"/>
          <w:pgMar w:top="1134" w:right="1021" w:bottom="680" w:left="1021" w:header="709" w:footer="709" w:gutter="0"/>
          <w:cols w:space="720"/>
        </w:sectPr>
      </w:pPr>
    </w:p>
    <w:p w14:paraId="09A37375"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Ресурсне забезпечення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5E9114F6"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  </w:t>
      </w:r>
    </w:p>
    <w:p w14:paraId="7EDE09D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97B12">
        <w:rPr>
          <w:rFonts w:ascii="Times New Roman" w:hAnsi="Times New Roman" w:cs="Times New Roman"/>
          <w:b/>
          <w:sz w:val="24"/>
          <w:szCs w:val="24"/>
        </w:rPr>
        <w:t xml:space="preserve">                                                                                           </w:t>
      </w:r>
      <w:r w:rsidRPr="00297B12">
        <w:rPr>
          <w:rFonts w:ascii="Times New Roman" w:hAnsi="Times New Roman" w:cs="Times New Roman"/>
          <w:sz w:val="24"/>
          <w:szCs w:val="24"/>
        </w:rPr>
        <w:t xml:space="preserve">Таблиця 3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1418"/>
        <w:gridCol w:w="1701"/>
        <w:gridCol w:w="2126"/>
        <w:gridCol w:w="1701"/>
        <w:gridCol w:w="2693"/>
      </w:tblGrid>
      <w:tr w:rsidR="00F81A2B" w:rsidRPr="00297B12" w14:paraId="318FB808" w14:textId="77777777" w:rsidTr="00BF5552">
        <w:trPr>
          <w:trHeight w:val="206"/>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 xml:space="preserve">                                 Обсяг коштів, які пропонується залучити на виконання програми</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Етапи виконання програми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Усього витрат на виконання програми</w:t>
            </w:r>
          </w:p>
          <w:p w14:paraId="778B2ECF"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sz w:val="24"/>
                <w:szCs w:val="24"/>
              </w:rPr>
              <w:t>(</w:t>
            </w:r>
            <w:r w:rsidRPr="00297B12">
              <w:rPr>
                <w:rFonts w:ascii="Times New Roman" w:hAnsi="Times New Roman" w:cs="Times New Roman"/>
                <w:i/>
                <w:sz w:val="24"/>
                <w:szCs w:val="24"/>
              </w:rPr>
              <w:t>тис.</w:t>
            </w:r>
            <w:r w:rsidR="00681CFE" w:rsidRPr="00297B12">
              <w:rPr>
                <w:rFonts w:ascii="Times New Roman" w:hAnsi="Times New Roman" w:cs="Times New Roman"/>
                <w:i/>
                <w:sz w:val="24"/>
                <w:szCs w:val="24"/>
              </w:rPr>
              <w:t xml:space="preserve"> </w:t>
            </w:r>
            <w:r w:rsidRPr="00297B12">
              <w:rPr>
                <w:rFonts w:ascii="Times New Roman" w:hAnsi="Times New Roman" w:cs="Times New Roman"/>
                <w:i/>
                <w:sz w:val="24"/>
                <w:szCs w:val="24"/>
              </w:rPr>
              <w:t>грн.)</w:t>
            </w:r>
          </w:p>
        </w:tc>
      </w:tr>
      <w:tr w:rsidR="00F81A2B" w:rsidRPr="00297B12" w14:paraId="5DF502F5" w14:textId="77777777" w:rsidTr="00BF5552">
        <w:trPr>
          <w:trHeight w:val="824"/>
        </w:trPr>
        <w:tc>
          <w:tcPr>
            <w:tcW w:w="3289"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97B12" w:rsidRDefault="00F81A2B">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2022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2023 рік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2024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2025 рік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97B12" w:rsidRDefault="00F81A2B">
            <w:pPr>
              <w:rPr>
                <w:rFonts w:ascii="Times New Roman" w:hAnsi="Times New Roman" w:cs="Times New Roman"/>
                <w:b/>
                <w:sz w:val="24"/>
                <w:szCs w:val="24"/>
              </w:rPr>
            </w:pPr>
          </w:p>
        </w:tc>
      </w:tr>
      <w:tr w:rsidR="00F81A2B" w:rsidRPr="00297B12" w14:paraId="27CC946E" w14:textId="77777777" w:rsidTr="00BF5552">
        <w:trPr>
          <w:trHeight w:val="161"/>
        </w:trPr>
        <w:tc>
          <w:tcPr>
            <w:tcW w:w="3289"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A6B76C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07B94E1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AF4D9F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7</w:t>
            </w:r>
          </w:p>
        </w:tc>
      </w:tr>
      <w:tr w:rsidR="00F81A2B" w:rsidRPr="00297B12" w14:paraId="41375570"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6E671886"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Обсяг ресурсів, всього, в тому числі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1335,7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97B12" w:rsidRDefault="00681CFE">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942,8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7107"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9F6AF"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2"/>
                <w:szCs w:val="22"/>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9C3202"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4</w:t>
            </w:r>
            <w:r w:rsidR="00681CFE" w:rsidRPr="00297B12">
              <w:rPr>
                <w:rFonts w:ascii="Times New Roman" w:hAnsi="Times New Roman" w:cs="Times New Roman"/>
                <w:b/>
                <w:color w:val="000000"/>
                <w:sz w:val="24"/>
                <w:szCs w:val="24"/>
              </w:rPr>
              <w:t>643,1</w:t>
            </w:r>
          </w:p>
        </w:tc>
      </w:tr>
      <w:tr w:rsidR="00F81A2B" w:rsidRPr="00297B12" w14:paraId="51B066C1"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02D573F2"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бюджет Вараської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1</w:t>
            </w:r>
            <w:r w:rsidR="00BF5552" w:rsidRPr="00297B12">
              <w:rPr>
                <w:rFonts w:ascii="Times New Roman" w:hAnsi="Times New Roman" w:cs="Times New Roman"/>
                <w:color w:val="000000"/>
                <w:sz w:val="24"/>
                <w:szCs w:val="24"/>
              </w:rPr>
              <w:t>288,2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8</w:t>
            </w:r>
            <w:r w:rsidR="00BF5552" w:rsidRPr="00297B12">
              <w:rPr>
                <w:rFonts w:ascii="Times New Roman" w:hAnsi="Times New Roman" w:cs="Times New Roman"/>
                <w:color w:val="000000"/>
                <w:sz w:val="24"/>
                <w:szCs w:val="24"/>
              </w:rPr>
              <w:t>9</w:t>
            </w:r>
            <w:r w:rsidRPr="00297B12">
              <w:rPr>
                <w:rFonts w:ascii="Times New Roman" w:hAnsi="Times New Roman" w:cs="Times New Roman"/>
                <w:color w:val="000000"/>
                <w:sz w:val="24"/>
                <w:szCs w:val="24"/>
              </w:rPr>
              <w:t>5,</w:t>
            </w:r>
            <w:r w:rsidR="00BF5552" w:rsidRPr="00297B12">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3211" w14:textId="77777777" w:rsidR="00F81A2B" w:rsidRPr="00297B12" w:rsidRDefault="00F81A2B">
            <w:pPr>
              <w:jc w:val="center"/>
              <w:rPr>
                <w:rFonts w:ascii="Times New Roman" w:hAnsi="Times New Roman" w:cs="Times New Roman"/>
                <w:color w:val="000000"/>
                <w:sz w:val="22"/>
                <w:szCs w:val="22"/>
              </w:rPr>
            </w:pPr>
            <w:r w:rsidRPr="00297B12">
              <w:rPr>
                <w:rFonts w:ascii="Times New Roman" w:hAnsi="Times New Roman" w:cs="Times New Roman"/>
                <w:color w:val="000000"/>
                <w:sz w:val="22"/>
                <w:szCs w:val="22"/>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37C75"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559E8D" w14:textId="4CDADB0A"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4</w:t>
            </w:r>
            <w:r w:rsidR="00D707F5" w:rsidRPr="00297B12">
              <w:rPr>
                <w:rFonts w:ascii="Times New Roman" w:hAnsi="Times New Roman" w:cs="Times New Roman"/>
                <w:color w:val="000000"/>
                <w:sz w:val="24"/>
                <w:szCs w:val="24"/>
              </w:rPr>
              <w:t>548</w:t>
            </w:r>
            <w:r w:rsidRPr="00297B12">
              <w:rPr>
                <w:rFonts w:ascii="Times New Roman" w:hAnsi="Times New Roman" w:cs="Times New Roman"/>
                <w:color w:val="000000"/>
                <w:sz w:val="24"/>
                <w:szCs w:val="24"/>
              </w:rPr>
              <w:t>,</w:t>
            </w:r>
            <w:r w:rsidR="00681CFE" w:rsidRPr="00297B12">
              <w:rPr>
                <w:rFonts w:ascii="Times New Roman" w:hAnsi="Times New Roman" w:cs="Times New Roman"/>
                <w:color w:val="000000"/>
                <w:sz w:val="24"/>
                <w:szCs w:val="24"/>
              </w:rPr>
              <w:t>1</w:t>
            </w:r>
          </w:p>
        </w:tc>
      </w:tr>
      <w:tr w:rsidR="00F81A2B" w:rsidRPr="00297B12" w14:paraId="526D8AC5"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7762EAA7"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інші бюджетні кошти (розшифрувати)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97B12" w:rsidRDefault="00681CFE">
            <w:pPr>
              <w:jc w:val="center"/>
              <w:rPr>
                <w:rFonts w:ascii="Times New Roman" w:hAnsi="Times New Roman" w:cs="Times New Roman"/>
                <w:sz w:val="24"/>
                <w:szCs w:val="24"/>
              </w:rPr>
            </w:pPr>
            <w:r w:rsidRPr="00297B12">
              <w:rPr>
                <w:rFonts w:ascii="Times New Roman" w:hAnsi="Times New Roman" w:cs="Times New Roman"/>
                <w:sz w:val="24"/>
                <w:szCs w:val="24"/>
              </w:rPr>
              <w:t>95,0</w:t>
            </w:r>
          </w:p>
        </w:tc>
      </w:tr>
      <w:tr w:rsidR="00F81A2B" w:rsidRPr="00297B12" w14:paraId="73A1C34F"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4F71818E"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кошти небюджетних джерел</w:t>
            </w:r>
          </w:p>
        </w:tc>
        <w:tc>
          <w:tcPr>
            <w:tcW w:w="11482"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97B12" w:rsidRDefault="00F81A2B">
            <w:pPr>
              <w:ind w:right="-108"/>
              <w:jc w:val="center"/>
              <w:rPr>
                <w:rFonts w:ascii="Times New Roman" w:hAnsi="Times New Roman" w:cs="Times New Roman"/>
                <w:sz w:val="24"/>
                <w:szCs w:val="24"/>
              </w:rPr>
            </w:pPr>
            <w:r w:rsidRPr="00297B12">
              <w:rPr>
                <w:rFonts w:ascii="Times New Roman" w:hAnsi="Times New Roman" w:cs="Times New Roman"/>
                <w:sz w:val="24"/>
                <w:szCs w:val="24"/>
              </w:rPr>
              <w:t>По факту надходжень</w:t>
            </w:r>
          </w:p>
        </w:tc>
      </w:tr>
    </w:tbl>
    <w:p w14:paraId="1FCEA30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97B12"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B5C633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25748F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96FBA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04214C9"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2241CF1" w14:textId="1CF3A34C"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77777777" w:rsidR="00F35350" w:rsidRPr="00297B12"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97B12"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97B12" w:rsidSect="003D48AE">
          <w:pgSz w:w="16838" w:h="11906" w:orient="landscape"/>
          <w:pgMar w:top="1701" w:right="1134" w:bottom="1418" w:left="1134" w:header="709" w:footer="709" w:gutter="0"/>
          <w:cols w:space="720"/>
        </w:sectPr>
      </w:pPr>
    </w:p>
    <w:p w14:paraId="2EEC49A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5. Напрями діяльності та заходи </w:t>
      </w:r>
    </w:p>
    <w:p w14:paraId="39D330B7" w14:textId="1E13B5E8" w:rsidR="00F81A2B" w:rsidRPr="00297B12"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8"/>
          <w:szCs w:val="28"/>
        </w:rPr>
        <w:t>П</w:t>
      </w:r>
      <w:r w:rsidR="00F81A2B" w:rsidRPr="00297B12">
        <w:rPr>
          <w:rFonts w:ascii="Times New Roman" w:hAnsi="Times New Roman" w:cs="Times New Roman"/>
          <w:b/>
          <w:sz w:val="28"/>
          <w:szCs w:val="28"/>
        </w:rPr>
        <w:t xml:space="preserve">рограми </w:t>
      </w:r>
      <w:bookmarkStart w:id="6" w:name="_Hlk101264929"/>
      <w:r w:rsidR="00F81A2B" w:rsidRPr="00297B12">
        <w:rPr>
          <w:rFonts w:ascii="Times New Roman" w:hAnsi="Times New Roman" w:cs="Times New Roman"/>
          <w:b/>
          <w:bCs/>
          <w:sz w:val="28"/>
          <w:shd w:val="clear" w:color="auto" w:fill="FFFFFF"/>
        </w:rPr>
        <w:t xml:space="preserve">охорони тваринного світу та регулювання чисельності безпритульних тварин у </w:t>
      </w:r>
      <w:proofErr w:type="spellStart"/>
      <w:r w:rsidR="00F81A2B" w:rsidRPr="00297B12">
        <w:rPr>
          <w:rFonts w:ascii="Times New Roman" w:hAnsi="Times New Roman" w:cs="Times New Roman"/>
          <w:b/>
          <w:bCs/>
          <w:sz w:val="28"/>
          <w:shd w:val="clear" w:color="auto" w:fill="FFFFFF"/>
        </w:rPr>
        <w:t>Вараській</w:t>
      </w:r>
      <w:proofErr w:type="spellEnd"/>
      <w:r w:rsidR="00F81A2B" w:rsidRPr="00297B12">
        <w:rPr>
          <w:rFonts w:ascii="Times New Roman" w:hAnsi="Times New Roman" w:cs="Times New Roman"/>
          <w:b/>
          <w:bCs/>
          <w:sz w:val="28"/>
          <w:shd w:val="clear" w:color="auto" w:fill="FFFFFF"/>
        </w:rPr>
        <w:t xml:space="preserve"> міській територіальній громаді на 2021-2025 роки</w:t>
      </w:r>
      <w:r w:rsidR="00F81A2B" w:rsidRPr="00297B12">
        <w:rPr>
          <w:rFonts w:ascii="Times New Roman" w:hAnsi="Times New Roman" w:cs="Times New Roman"/>
          <w:b/>
          <w:sz w:val="24"/>
          <w:szCs w:val="24"/>
        </w:rPr>
        <w:t xml:space="preserve">      </w:t>
      </w:r>
    </w:p>
    <w:bookmarkEnd w:id="6"/>
    <w:p w14:paraId="76009F2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Таблиця 4</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2126"/>
        <w:gridCol w:w="1701"/>
        <w:gridCol w:w="1843"/>
        <w:gridCol w:w="993"/>
        <w:gridCol w:w="849"/>
        <w:gridCol w:w="851"/>
        <w:gridCol w:w="850"/>
        <w:gridCol w:w="851"/>
        <w:gridCol w:w="850"/>
        <w:gridCol w:w="2977"/>
      </w:tblGrid>
      <w:tr w:rsidR="00F81A2B" w:rsidRPr="00297B12" w14:paraId="21CADE7E" w14:textId="77777777" w:rsidTr="00F81A2B">
        <w:trPr>
          <w:trHeight w:val="100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97B12" w:rsidRDefault="00F81A2B">
            <w:pPr>
              <w:ind w:left="-55"/>
              <w:jc w:val="center"/>
              <w:rPr>
                <w:rFonts w:ascii="Times New Roman" w:hAnsi="Times New Roman" w:cs="Times New Roman"/>
                <w:sz w:val="24"/>
                <w:szCs w:val="24"/>
              </w:rPr>
            </w:pPr>
            <w:r w:rsidRPr="00297B12">
              <w:rPr>
                <w:rFonts w:ascii="Times New Roman" w:hAnsi="Times New Roman" w:cs="Times New Roman"/>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 xml:space="preserve">Орієнтовні обсяги фінансування (вартість), </w:t>
            </w:r>
          </w:p>
          <w:p w14:paraId="4D365DE5" w14:textId="7343881E"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b/>
                <w:i/>
                <w:sz w:val="24"/>
                <w:szCs w:val="24"/>
              </w:rPr>
              <w:t>тис.</w:t>
            </w:r>
            <w:r w:rsidR="00662433" w:rsidRPr="00297B12">
              <w:rPr>
                <w:rFonts w:ascii="Times New Roman" w:hAnsi="Times New Roman" w:cs="Times New Roman"/>
                <w:b/>
                <w:i/>
                <w:sz w:val="24"/>
                <w:szCs w:val="24"/>
              </w:rPr>
              <w:t xml:space="preserve"> </w:t>
            </w:r>
            <w:r w:rsidRPr="00297B12">
              <w:rPr>
                <w:rFonts w:ascii="Times New Roman" w:hAnsi="Times New Roman" w:cs="Times New Roman"/>
                <w:b/>
                <w:i/>
                <w:sz w:val="24"/>
                <w:szCs w:val="24"/>
              </w:rPr>
              <w:t>грн.</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Очікувані результати</w:t>
            </w:r>
          </w:p>
        </w:tc>
      </w:tr>
      <w:tr w:rsidR="00F81A2B" w:rsidRPr="00297B12" w14:paraId="6B55990E" w14:textId="77777777" w:rsidTr="00F81A2B">
        <w:trPr>
          <w:trHeight w:val="366"/>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1DFA79" w14:textId="77777777" w:rsidR="00F81A2B" w:rsidRPr="00297B12" w:rsidRDefault="00F81A2B">
            <w:pPr>
              <w:jc w:val="center"/>
              <w:rPr>
                <w:rFonts w:ascii="Times New Roman" w:hAnsi="Times New Roman" w:cs="Times New Roman"/>
                <w:sz w:val="24"/>
                <w:szCs w:val="24"/>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 тому числі за роками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97B12" w:rsidRDefault="00F81A2B">
            <w:pPr>
              <w:rPr>
                <w:rFonts w:ascii="Times New Roman" w:hAnsi="Times New Roman" w:cs="Times New Roman"/>
                <w:sz w:val="24"/>
                <w:szCs w:val="24"/>
              </w:rPr>
            </w:pPr>
          </w:p>
        </w:tc>
      </w:tr>
      <w:tr w:rsidR="00F81A2B" w:rsidRPr="00297B12" w14:paraId="026AE353" w14:textId="77777777" w:rsidTr="00F81A2B">
        <w:trPr>
          <w:trHeight w:val="428"/>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97B12" w:rsidRDefault="00F81A2B">
            <w:pPr>
              <w:ind w:right="-108"/>
              <w:jc w:val="center"/>
              <w:rPr>
                <w:rFonts w:ascii="Times New Roman" w:hAnsi="Times New Roman" w:cs="Times New Roman"/>
                <w:b/>
                <w:sz w:val="24"/>
                <w:szCs w:val="24"/>
              </w:rPr>
            </w:pPr>
            <w:r w:rsidRPr="00297B12">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97B12" w:rsidRDefault="00F81A2B">
            <w:pPr>
              <w:rPr>
                <w:rFonts w:ascii="Times New Roman" w:hAnsi="Times New Roman" w:cs="Times New Roman"/>
                <w:sz w:val="24"/>
                <w:szCs w:val="24"/>
              </w:rPr>
            </w:pPr>
          </w:p>
        </w:tc>
      </w:tr>
      <w:tr w:rsidR="00F81A2B" w:rsidRPr="00297B12" w14:paraId="5226E265" w14:textId="77777777" w:rsidTr="00F81A2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2</w:t>
            </w:r>
          </w:p>
        </w:tc>
      </w:tr>
      <w:tr w:rsidR="00F81A2B" w:rsidRPr="00297B12" w14:paraId="5CD8A969" w14:textId="77777777" w:rsidTr="00F81A2B">
        <w:trPr>
          <w:cantSplit/>
          <w:trHeight w:val="28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sz w:val="24"/>
                <w:szCs w:val="24"/>
              </w:rPr>
              <w:t>Поліпшенн</w:t>
            </w:r>
            <w:r w:rsidR="00646FDE" w:rsidRPr="00297B12">
              <w:rPr>
                <w:rFonts w:ascii="Times New Roman" w:hAnsi="Times New Roman"/>
                <w:sz w:val="24"/>
                <w:szCs w:val="24"/>
              </w:rPr>
              <w:t>я</w:t>
            </w:r>
            <w:r w:rsidRPr="00297B12">
              <w:rPr>
                <w:rFonts w:ascii="Times New Roman" w:hAnsi="Times New Roman"/>
                <w:sz w:val="24"/>
                <w:szCs w:val="24"/>
              </w:rPr>
              <w:t xml:space="preserve">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tc>
      </w:tr>
      <w:tr w:rsidR="00F81A2B" w:rsidRPr="00297B12" w14:paraId="5B2F8CF5"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60F63FD1" w14:textId="77777777" w:rsidTr="00F81A2B">
        <w:trPr>
          <w:cantSplit/>
          <w:trHeight w:val="249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2ABE7D0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p w14:paraId="68CE7D4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A91EE7" w14:textId="6AA78F9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w:t>
            </w:r>
            <w:r w:rsidR="00646FDE" w:rsidRPr="00297B12">
              <w:rPr>
                <w:rFonts w:ascii="Times New Roman" w:hAnsi="Times New Roman" w:cs="Times New Roman"/>
                <w:b/>
              </w:rPr>
              <w:t>673,1</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97B12"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D950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B95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3C2C0E9C" w14:textId="77777777" w:rsidTr="00F81A2B">
        <w:trPr>
          <w:cantSplit/>
          <w:trHeight w:val="2111"/>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1FB0C5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7164B0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D489C4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59F9F0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7A42CC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569D5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F04A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7C2195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Регулювання</w:t>
            </w:r>
          </w:p>
          <w:p w14:paraId="7C51F7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 xml:space="preserve"> існуючої популяції безпритульних тварин у громаді</w:t>
            </w:r>
          </w:p>
          <w:p w14:paraId="6F801B5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20A4F2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97B12" w:rsidRDefault="00F81A2B">
            <w:pPr>
              <w:pStyle w:val="HTML"/>
              <w:jc w:val="center"/>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8803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FD1B5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0F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2977" w:type="dxa"/>
            <w:tcBorders>
              <w:top w:val="single" w:sz="4" w:space="0" w:color="auto"/>
              <w:left w:val="single" w:sz="4" w:space="0" w:color="auto"/>
              <w:bottom w:val="single" w:sz="4" w:space="0" w:color="auto"/>
              <w:right w:val="single" w:sz="4" w:space="0" w:color="auto"/>
            </w:tcBorders>
            <w:hideMark/>
          </w:tcPr>
          <w:p w14:paraId="74A6C04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7B1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F81A2B" w:rsidRPr="00297B12" w14:paraId="289EE703" w14:textId="77777777" w:rsidTr="00F81A2B">
        <w:trPr>
          <w:cantSplit/>
          <w:trHeight w:val="231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39A10"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6D4C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D7312"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2977" w:type="dxa"/>
            <w:tcBorders>
              <w:top w:val="single" w:sz="4" w:space="0" w:color="auto"/>
              <w:left w:val="single" w:sz="4" w:space="0" w:color="auto"/>
              <w:bottom w:val="single" w:sz="4" w:space="0" w:color="auto"/>
              <w:right w:val="single" w:sz="4" w:space="0" w:color="auto"/>
            </w:tcBorders>
            <w:hideMark/>
          </w:tcPr>
          <w:p w14:paraId="034FD4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97B12">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F81A2B" w:rsidRPr="00297B12" w14:paraId="02B91688" w14:textId="77777777" w:rsidTr="00F81A2B">
        <w:trPr>
          <w:cantSplit/>
          <w:trHeight w:val="19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297B12">
              <w:rPr>
                <w:rFonts w:ascii="Times New Roman" w:hAnsi="Times New Roman"/>
                <w:sz w:val="24"/>
                <w:szCs w:val="24"/>
              </w:rPr>
              <w:t>Пропаганда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492099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F81A2B" w:rsidRPr="00297B12" w14:paraId="098CCFA0"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w:t>
            </w:r>
            <w:r w:rsidR="00E67847">
              <w:rPr>
                <w:rFonts w:ascii="Times New Roman" w:hAnsi="Times New Roman" w:cs="Times New Roman"/>
                <w:sz w:val="24"/>
                <w:szCs w:val="24"/>
                <w:lang w:val="uk-UA"/>
              </w:rPr>
              <w:t>с</w:t>
            </w:r>
            <w:r w:rsidRPr="00297B12">
              <w:rPr>
                <w:rFonts w:ascii="Times New Roman" w:hAnsi="Times New Roman" w:cs="Times New Roman"/>
                <w:sz w:val="24"/>
                <w:szCs w:val="24"/>
                <w:lang w:val="uk-UA"/>
              </w:rPr>
              <w:t xml:space="preserve">тановлення </w:t>
            </w:r>
            <w:proofErr w:type="spellStart"/>
            <w:r w:rsidRPr="00297B12">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2696FDA1" w14:textId="77777777" w:rsidR="00F81A2B" w:rsidRPr="00297B12" w:rsidRDefault="00F81A2B">
            <w:pPr>
              <w:tabs>
                <w:tab w:val="left" w:pos="709"/>
                <w:tab w:val="left" w:pos="993"/>
              </w:tabs>
              <w:jc w:val="both"/>
              <w:rPr>
                <w:rFonts w:ascii="Times New Roman" w:hAnsi="Times New Roman" w:cs="Times New Roman"/>
                <w:sz w:val="24"/>
                <w:szCs w:val="24"/>
              </w:rPr>
            </w:pPr>
            <w:r w:rsidRPr="00297B12">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F81A2B" w:rsidRPr="00297B12" w14:paraId="78A43C1B" w14:textId="77777777" w:rsidTr="00F81A2B">
        <w:trPr>
          <w:cantSplit/>
          <w:trHeight w:val="281"/>
        </w:trPr>
        <w:tc>
          <w:tcPr>
            <w:tcW w:w="7797"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9D4495" w14:textId="5F6F714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646FD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646FDE" w:rsidRPr="00297B12">
              <w:rPr>
                <w:rFonts w:ascii="Times New Roman" w:hAnsi="Times New Roman" w:cs="Times New Roman"/>
                <w:b/>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52312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34CA3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14:paraId="4B78E98A" w14:textId="77777777" w:rsidR="00F81A2B" w:rsidRPr="00297B12"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97B12" w:rsidSect="00F35350">
          <w:type w:val="continuous"/>
          <w:pgSz w:w="16838" w:h="11906" w:orient="landscape"/>
          <w:pgMar w:top="993" w:right="568" w:bottom="707" w:left="709" w:header="708" w:footer="401" w:gutter="0"/>
          <w:pgNumType w:start="15"/>
          <w:cols w:space="720"/>
        </w:sectPr>
      </w:pPr>
    </w:p>
    <w:p w14:paraId="2905A41E" w14:textId="77777777" w:rsidR="00662433" w:rsidRPr="00297B12" w:rsidRDefault="00662433" w:rsidP="00DE59F7">
      <w:pPr>
        <w:pStyle w:val="a6"/>
        <w:spacing w:after="0"/>
        <w:ind w:left="675"/>
        <w:jc w:val="center"/>
        <w:rPr>
          <w:b/>
          <w:bCs/>
          <w:sz w:val="28"/>
          <w:szCs w:val="28"/>
          <w:lang w:val="uk-UA"/>
        </w:rPr>
      </w:pPr>
    </w:p>
    <w:p w14:paraId="090D7B62" w14:textId="0407599E" w:rsidR="00646FDE" w:rsidRPr="00297B12" w:rsidRDefault="00DE59F7" w:rsidP="00DE59F7">
      <w:pPr>
        <w:pStyle w:val="a6"/>
        <w:spacing w:after="0"/>
        <w:ind w:left="675"/>
        <w:jc w:val="center"/>
        <w:rPr>
          <w:b/>
          <w:bCs/>
          <w:sz w:val="28"/>
          <w:szCs w:val="28"/>
          <w:lang w:val="uk-UA"/>
        </w:rPr>
      </w:pPr>
      <w:r w:rsidRPr="00297B12">
        <w:rPr>
          <w:b/>
          <w:bCs/>
          <w:sz w:val="28"/>
          <w:szCs w:val="28"/>
          <w:lang w:val="uk-UA"/>
        </w:rPr>
        <w:t>6.</w:t>
      </w:r>
      <w:r w:rsidR="00646FDE" w:rsidRPr="00297B12">
        <w:rPr>
          <w:b/>
          <w:bCs/>
          <w:sz w:val="28"/>
          <w:szCs w:val="28"/>
          <w:lang w:val="uk-UA"/>
        </w:rPr>
        <w:t>К</w:t>
      </w:r>
      <w:r w:rsidR="00F81A2B" w:rsidRPr="00297B12">
        <w:rPr>
          <w:b/>
          <w:bCs/>
          <w:sz w:val="28"/>
          <w:szCs w:val="28"/>
          <w:lang w:val="uk-UA"/>
        </w:rPr>
        <w:t>оординація та контроль за ходом виконання</w:t>
      </w:r>
      <w:r w:rsidR="00646FDE" w:rsidRPr="00297B12">
        <w:rPr>
          <w:b/>
          <w:bCs/>
          <w:sz w:val="28"/>
          <w:szCs w:val="28"/>
          <w:lang w:val="uk-UA"/>
        </w:rPr>
        <w:t xml:space="preserve"> Програми</w:t>
      </w:r>
    </w:p>
    <w:p w14:paraId="5816A693" w14:textId="77777777" w:rsidR="00646FDE" w:rsidRPr="00297B12" w:rsidRDefault="00646FDE" w:rsidP="00646FDE">
      <w:pPr>
        <w:pStyle w:val="a6"/>
        <w:spacing w:after="0"/>
        <w:ind w:firstLine="567"/>
        <w:jc w:val="both"/>
        <w:rPr>
          <w:lang w:val="uk-UA"/>
        </w:rPr>
      </w:pPr>
    </w:p>
    <w:p w14:paraId="5D7FF412" w14:textId="65430B55" w:rsidR="00646FDE" w:rsidRPr="00297B12" w:rsidRDefault="00646FDE" w:rsidP="00646FDE">
      <w:pPr>
        <w:pStyle w:val="a6"/>
        <w:spacing w:after="0"/>
        <w:ind w:firstLine="567"/>
        <w:jc w:val="both"/>
        <w:rPr>
          <w:sz w:val="28"/>
          <w:szCs w:val="28"/>
          <w:lang w:val="uk-UA"/>
        </w:rPr>
      </w:pPr>
      <w:r w:rsidRPr="00297B12">
        <w:rPr>
          <w:color w:val="000000"/>
          <w:sz w:val="28"/>
          <w:szCs w:val="28"/>
          <w:lang w:val="uk-UA"/>
        </w:rPr>
        <w:t xml:space="preserve">Координацію дій  по виконанню заходів Програми здійснює </w:t>
      </w:r>
      <w:r w:rsidRPr="00297B12">
        <w:rPr>
          <w:sz w:val="28"/>
          <w:szCs w:val="28"/>
          <w:lang w:val="uk-UA"/>
        </w:rPr>
        <w:t xml:space="preserve"> </w:t>
      </w:r>
      <w:bookmarkStart w:id="7" w:name="_Hlk100323820"/>
      <w:r w:rsidRPr="00297B12">
        <w:rPr>
          <w:sz w:val="28"/>
          <w:szCs w:val="28"/>
          <w:lang w:val="uk-UA"/>
        </w:rPr>
        <w:t>департамент житлово-комунального господарства, майна та  будівництва</w:t>
      </w:r>
      <w:bookmarkEnd w:id="7"/>
      <w:r w:rsidRPr="00297B12">
        <w:rPr>
          <w:sz w:val="28"/>
          <w:szCs w:val="28"/>
          <w:lang w:val="uk-UA"/>
        </w:rPr>
        <w:t xml:space="preserve"> виконавчого комітету Вараської міської ради.</w:t>
      </w:r>
    </w:p>
    <w:p w14:paraId="10C33254" w14:textId="77777777" w:rsidR="00646FDE" w:rsidRPr="00297B12" w:rsidRDefault="00646FDE" w:rsidP="00646FDE">
      <w:pPr>
        <w:pStyle w:val="a6"/>
        <w:spacing w:after="0"/>
        <w:ind w:firstLine="567"/>
        <w:jc w:val="both"/>
        <w:rPr>
          <w:sz w:val="28"/>
          <w:szCs w:val="28"/>
          <w:lang w:val="uk-UA"/>
        </w:rPr>
      </w:pPr>
      <w:r w:rsidRPr="00297B12">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14:paraId="2B6E878D" w14:textId="77777777" w:rsidR="00646FDE" w:rsidRPr="00297B12" w:rsidRDefault="00646FDE" w:rsidP="00646FDE">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Вараської міської ради для подальшого узагальнення результатів  виконання заходів Програми. </w:t>
      </w:r>
    </w:p>
    <w:p w14:paraId="79E1C5EE" w14:textId="6DE5C086" w:rsidR="00662433" w:rsidRPr="00297B12" w:rsidRDefault="00646FDE" w:rsidP="00662433">
      <w:pPr>
        <w:ind w:firstLine="720"/>
        <w:jc w:val="both"/>
        <w:rPr>
          <w:rFonts w:ascii="Times New Roman" w:eastAsiaTheme="minorHAnsi" w:hAnsi="Times New Roman" w:cs="Times New Roman"/>
          <w:sz w:val="28"/>
          <w:szCs w:val="28"/>
          <w:lang w:eastAsia="en-US"/>
        </w:rPr>
      </w:pPr>
      <w:r w:rsidRPr="00297B12">
        <w:rPr>
          <w:rFonts w:ascii="Times New Roman" w:hAnsi="Times New Roman" w:cs="Times New Roman"/>
          <w:sz w:val="28"/>
          <w:szCs w:val="28"/>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w:t>
      </w:r>
      <w:r w:rsidR="00662433" w:rsidRPr="00297B12">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97C1AC4" w14:textId="2217BF01" w:rsidR="00646FDE" w:rsidRPr="00297B12" w:rsidRDefault="00646FDE" w:rsidP="00662433">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 Контроль здійснює заступник міського голови відповідно до розподілу функціональних обов’язків.  </w:t>
      </w:r>
    </w:p>
    <w:p w14:paraId="561B782F" w14:textId="77777777" w:rsidR="00F81A2B" w:rsidRPr="00297B12" w:rsidRDefault="00F81A2B" w:rsidP="00DE59F7">
      <w:pPr>
        <w:tabs>
          <w:tab w:val="left" w:pos="851"/>
        </w:tabs>
        <w:spacing w:before="240" w:after="120"/>
        <w:rPr>
          <w:rFonts w:ascii="Times New Roman" w:hAnsi="Times New Roman" w:cs="Times New Roman"/>
          <w:color w:val="000000"/>
          <w:sz w:val="28"/>
          <w:szCs w:val="28"/>
        </w:rPr>
      </w:pPr>
    </w:p>
    <w:p w14:paraId="76DE7A4A"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0065EAB"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BA0CE58" w14:textId="4FB26716" w:rsidR="00F81A2B" w:rsidRPr="00297B12" w:rsidRDefault="00B3549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Міський голова                                                Олександр МЕНЗУЛ</w:t>
      </w:r>
      <w:bookmarkStart w:id="8" w:name="_GoBack"/>
      <w:bookmarkEnd w:id="8"/>
      <w:r>
        <w:rPr>
          <w:rFonts w:ascii="Times New Roman" w:hAnsi="Times New Roman" w:cs="Times New Roman"/>
          <w:sz w:val="28"/>
          <w:szCs w:val="28"/>
        </w:rPr>
        <w:t xml:space="preserve">                                                            </w:t>
      </w:r>
    </w:p>
    <w:p w14:paraId="4318ECD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E43035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BE51260" w14:textId="77777777" w:rsidR="00F81A2B" w:rsidRPr="00297B12" w:rsidRDefault="00F81A2B" w:rsidP="00F81A2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14:paraId="7DFED5EC" w14:textId="77777777" w:rsidR="00CB0C97" w:rsidRPr="00297B12" w:rsidRDefault="00CB0C97"/>
    <w:sectPr w:rsidR="00CB0C97" w:rsidRPr="00297B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26BE" w14:textId="77777777" w:rsidR="00E72C46" w:rsidRDefault="00E72C46" w:rsidP="00662433">
      <w:r>
        <w:separator/>
      </w:r>
    </w:p>
  </w:endnote>
  <w:endnote w:type="continuationSeparator" w:id="0">
    <w:p w14:paraId="4C986FB7" w14:textId="77777777" w:rsidR="00E72C46" w:rsidRDefault="00E72C46"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D643" w14:textId="77777777" w:rsidR="00E72C46" w:rsidRDefault="00E72C46" w:rsidP="00662433">
      <w:r>
        <w:separator/>
      </w:r>
    </w:p>
  </w:footnote>
  <w:footnote w:type="continuationSeparator" w:id="0">
    <w:p w14:paraId="65D89BD1" w14:textId="77777777" w:rsidR="00E72C46" w:rsidRDefault="00E72C46" w:rsidP="006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89350"/>
      <w:docPartObj>
        <w:docPartGallery w:val="Page Numbers (Top of Page)"/>
        <w:docPartUnique/>
      </w:docPartObj>
    </w:sdtPr>
    <w:sdtEndPr/>
    <w:sdtContent>
      <w:p w14:paraId="6174100C" w14:textId="1A45D90E" w:rsidR="005E3274" w:rsidRDefault="005E3274" w:rsidP="0096104C">
        <w:pPr>
          <w:pStyle w:val="ae"/>
          <w:jc w:val="center"/>
        </w:pPr>
        <w:r>
          <w:fldChar w:fldCharType="begin"/>
        </w:r>
        <w:r>
          <w:instrText>PAGE   \* MERGEFORMAT</w:instrText>
        </w:r>
        <w:r>
          <w:fldChar w:fldCharType="separate"/>
        </w:r>
        <w:r w:rsidR="00B3549E">
          <w:rPr>
            <w:noProof/>
          </w:rPr>
          <w:t>17</w:t>
        </w:r>
        <w:r>
          <w:fldChar w:fldCharType="end"/>
        </w:r>
        <w:r>
          <w:t xml:space="preserve">                                          </w:t>
        </w:r>
      </w:p>
    </w:sdtContent>
  </w:sdt>
  <w:p w14:paraId="585A0286" w14:textId="77777777" w:rsidR="005E3274" w:rsidRDefault="005E327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606"/>
    <w:multiLevelType w:val="multilevel"/>
    <w:tmpl w:val="49F0DE16"/>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5"/>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15:restartNumberingAfterBreak="0">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15:restartNumberingAfterBreak="0">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15:restartNumberingAfterBreak="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B"/>
    <w:rsid w:val="00106C13"/>
    <w:rsid w:val="00195C36"/>
    <w:rsid w:val="00267F01"/>
    <w:rsid w:val="00297B12"/>
    <w:rsid w:val="002F530B"/>
    <w:rsid w:val="003C75A2"/>
    <w:rsid w:val="003D48AE"/>
    <w:rsid w:val="004817E6"/>
    <w:rsid w:val="00595C99"/>
    <w:rsid w:val="005D7E34"/>
    <w:rsid w:val="005E3274"/>
    <w:rsid w:val="00646FDE"/>
    <w:rsid w:val="00662433"/>
    <w:rsid w:val="00681CFE"/>
    <w:rsid w:val="00852084"/>
    <w:rsid w:val="00914262"/>
    <w:rsid w:val="0096104C"/>
    <w:rsid w:val="00962EE1"/>
    <w:rsid w:val="00B3549E"/>
    <w:rsid w:val="00B51E6B"/>
    <w:rsid w:val="00B915C2"/>
    <w:rsid w:val="00BF5552"/>
    <w:rsid w:val="00CB0C97"/>
    <w:rsid w:val="00CF507E"/>
    <w:rsid w:val="00D541B5"/>
    <w:rsid w:val="00D707F5"/>
    <w:rsid w:val="00DE59F7"/>
    <w:rsid w:val="00E67847"/>
    <w:rsid w:val="00E72C46"/>
    <w:rsid w:val="00F35350"/>
    <w:rsid w:val="00F81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B3CB5"/>
  <w15:chartTrackingRefBased/>
  <w15:docId w15:val="{2A93B8CD-7830-4457-9BC5-2E1C343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semiHidden/>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semiHidden/>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0123-59BB-4808-AEF3-82C54EBA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20305</Words>
  <Characters>11574</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3</cp:revision>
  <cp:lastPrinted>2022-05-18T05:14:00Z</cp:lastPrinted>
  <dcterms:created xsi:type="dcterms:W3CDTF">2022-05-19T07:01:00Z</dcterms:created>
  <dcterms:modified xsi:type="dcterms:W3CDTF">2022-05-24T05:03:00Z</dcterms:modified>
</cp:coreProperties>
</file>