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A2" w:rsidRPr="00694E63" w:rsidRDefault="00EC10A2" w:rsidP="00FE0017">
      <w:pPr>
        <w:spacing w:after="0" w:line="240" w:lineRule="auto"/>
        <w:jc w:val="center"/>
        <w:rPr>
          <w:rFonts w:ascii="Times New Roman" w:hAnsi="Times New Roman"/>
          <w:sz w:val="27"/>
          <w:szCs w:val="28"/>
        </w:rPr>
      </w:pPr>
      <w:r w:rsidRPr="0068238B">
        <w:rPr>
          <w:rFonts w:ascii="Times New Roman" w:hAnsi="Times New Roman"/>
          <w:noProof/>
          <w:sz w:val="27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51.75pt;visibility:visible">
            <v:imagedata r:id="rId4" o:title=""/>
          </v:shape>
        </w:pict>
      </w:r>
    </w:p>
    <w:p w:rsidR="00EC10A2" w:rsidRPr="00296AC9" w:rsidRDefault="00EC10A2" w:rsidP="00FE00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96AC9">
        <w:rPr>
          <w:rFonts w:ascii="Times New Roman" w:hAnsi="Times New Roman"/>
          <w:b/>
          <w:sz w:val="28"/>
          <w:szCs w:val="28"/>
        </w:rPr>
        <w:t>УКРАЇНА</w:t>
      </w:r>
    </w:p>
    <w:p w:rsidR="00EC10A2" w:rsidRPr="00296AC9" w:rsidRDefault="00EC10A2" w:rsidP="00FE00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6AC9">
        <w:rPr>
          <w:rFonts w:ascii="Times New Roman" w:hAnsi="Times New Roman"/>
          <w:b/>
          <w:sz w:val="28"/>
          <w:szCs w:val="28"/>
        </w:rPr>
        <w:t>ВАРАСЬКА МІСЬКА РАДА</w:t>
      </w:r>
    </w:p>
    <w:p w:rsidR="00EC10A2" w:rsidRPr="00296AC9" w:rsidRDefault="00EC10A2" w:rsidP="00FE00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6AC9">
        <w:rPr>
          <w:rFonts w:ascii="Times New Roman" w:hAnsi="Times New Roman"/>
          <w:b/>
          <w:sz w:val="28"/>
          <w:szCs w:val="28"/>
        </w:rPr>
        <w:t>РІВНЕНСЬКОЇ ОБЛАСТІ</w:t>
      </w:r>
    </w:p>
    <w:p w:rsidR="00EC10A2" w:rsidRPr="00296AC9" w:rsidRDefault="00EC10A2" w:rsidP="00FE0017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296AC9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b/>
          <w:sz w:val="28"/>
          <w:szCs w:val="28"/>
        </w:rPr>
        <w:t>Восьме</w:t>
      </w:r>
      <w:r w:rsidRPr="00296AC9">
        <w:rPr>
          <w:rFonts w:ascii="Times New Roman" w:hAnsi="Times New Roman"/>
          <w:b/>
          <w:sz w:val="28"/>
          <w:szCs w:val="28"/>
        </w:rPr>
        <w:t xml:space="preserve"> скликання</w:t>
      </w:r>
    </w:p>
    <w:p w:rsidR="00EC10A2" w:rsidRPr="00296AC9" w:rsidRDefault="00EC10A2" w:rsidP="00FE0017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(шоста</w:t>
      </w:r>
      <w:r w:rsidRPr="00296AC9">
        <w:rPr>
          <w:rFonts w:ascii="Times New Roman" w:hAnsi="Times New Roman"/>
          <w:b/>
          <w:sz w:val="28"/>
          <w:szCs w:val="28"/>
        </w:rPr>
        <w:t xml:space="preserve"> сесія)                 </w:t>
      </w:r>
    </w:p>
    <w:p w:rsidR="00EC10A2" w:rsidRPr="00296AC9" w:rsidRDefault="00EC10A2" w:rsidP="00FE00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6AC9">
        <w:rPr>
          <w:rFonts w:ascii="Times New Roman" w:hAnsi="Times New Roman"/>
          <w:b/>
          <w:sz w:val="28"/>
          <w:szCs w:val="28"/>
        </w:rPr>
        <w:t>Р І Ш Е Н Н Я</w:t>
      </w:r>
    </w:p>
    <w:p w:rsidR="00EC10A2" w:rsidRPr="00694E63" w:rsidRDefault="00EC10A2" w:rsidP="00FE0017">
      <w:pPr>
        <w:spacing w:after="0" w:line="240" w:lineRule="auto"/>
        <w:jc w:val="both"/>
        <w:rPr>
          <w:rFonts w:ascii="Times New Roman" w:hAnsi="Times New Roman"/>
          <w:b/>
          <w:sz w:val="27"/>
          <w:szCs w:val="28"/>
        </w:rPr>
      </w:pPr>
    </w:p>
    <w:p w:rsidR="00EC10A2" w:rsidRPr="00694E63" w:rsidRDefault="00EC10A2" w:rsidP="00FE0017">
      <w:pPr>
        <w:spacing w:after="0" w:line="240" w:lineRule="auto"/>
        <w:jc w:val="both"/>
        <w:rPr>
          <w:rFonts w:ascii="Times New Roman" w:hAnsi="Times New Roman"/>
          <w:b/>
          <w:sz w:val="27"/>
          <w:szCs w:val="28"/>
        </w:rPr>
      </w:pPr>
    </w:p>
    <w:p w:rsidR="00EC10A2" w:rsidRPr="006316D7" w:rsidRDefault="00EC10A2" w:rsidP="00FE00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 лютого</w:t>
      </w:r>
      <w:r w:rsidRPr="00296AC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296AC9">
        <w:rPr>
          <w:rFonts w:ascii="Times New Roman" w:hAnsi="Times New Roman"/>
          <w:sz w:val="28"/>
          <w:szCs w:val="28"/>
        </w:rPr>
        <w:t xml:space="preserve"> року</w:t>
      </w:r>
      <w:r w:rsidRPr="00296AC9">
        <w:rPr>
          <w:rFonts w:ascii="Times New Roman" w:hAnsi="Times New Roman"/>
          <w:sz w:val="28"/>
          <w:szCs w:val="28"/>
        </w:rPr>
        <w:tab/>
        <w:t xml:space="preserve">                   </w:t>
      </w:r>
      <w:r w:rsidRPr="00296AC9">
        <w:rPr>
          <w:rFonts w:ascii="Times New Roman" w:hAnsi="Times New Roman"/>
          <w:sz w:val="28"/>
          <w:szCs w:val="28"/>
        </w:rPr>
        <w:tab/>
      </w:r>
      <w:r w:rsidRPr="00296AC9">
        <w:rPr>
          <w:rFonts w:ascii="Times New Roman" w:hAnsi="Times New Roman"/>
          <w:sz w:val="28"/>
          <w:szCs w:val="28"/>
        </w:rPr>
        <w:tab/>
      </w:r>
      <w:r w:rsidRPr="00296AC9">
        <w:rPr>
          <w:rFonts w:ascii="Times New Roman" w:hAnsi="Times New Roman"/>
          <w:sz w:val="28"/>
          <w:szCs w:val="28"/>
        </w:rPr>
        <w:tab/>
      </w:r>
      <w:r w:rsidRPr="00296AC9">
        <w:rPr>
          <w:rFonts w:ascii="Times New Roman" w:hAnsi="Times New Roman"/>
          <w:sz w:val="28"/>
          <w:szCs w:val="28"/>
        </w:rPr>
        <w:tab/>
        <w:t>№</w:t>
      </w:r>
      <w:r>
        <w:rPr>
          <w:rFonts w:ascii="Times New Roman" w:hAnsi="Times New Roman"/>
          <w:sz w:val="28"/>
          <w:szCs w:val="28"/>
          <w:lang w:val="uk-UA"/>
        </w:rPr>
        <w:t>102</w:t>
      </w:r>
    </w:p>
    <w:p w:rsidR="00EC10A2" w:rsidRDefault="00EC10A2" w:rsidP="00FE00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EC10A2" w:rsidTr="00574152">
        <w:tc>
          <w:tcPr>
            <w:tcW w:w="4785" w:type="dxa"/>
          </w:tcPr>
          <w:p w:rsidR="00EC10A2" w:rsidRPr="00574152" w:rsidRDefault="00EC10A2" w:rsidP="00574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415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Про звернення депутатів Вараської міської ради </w:t>
            </w:r>
            <w:r w:rsidRPr="00574152">
              <w:rPr>
                <w:rFonts w:ascii="Times New Roman" w:hAnsi="Times New Roman"/>
                <w:color w:val="000000"/>
                <w:sz w:val="28"/>
              </w:rPr>
              <w:t xml:space="preserve">до </w:t>
            </w:r>
            <w:r w:rsidRPr="00574152"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Президента України, Генерального прокурора України, Верховної Ради України та </w:t>
            </w:r>
            <w:r w:rsidRPr="00574152">
              <w:rPr>
                <w:rFonts w:ascii="Times New Roman" w:hAnsi="Times New Roman"/>
                <w:color w:val="050505"/>
                <w:sz w:val="28"/>
                <w:szCs w:val="24"/>
                <w:lang w:val="uk-UA" w:eastAsia="ru-RU"/>
              </w:rPr>
              <w:t>Уповноваженої Верховної Ради України з прав людини</w:t>
            </w:r>
          </w:p>
        </w:tc>
        <w:tc>
          <w:tcPr>
            <w:tcW w:w="4786" w:type="dxa"/>
          </w:tcPr>
          <w:p w:rsidR="00EC10A2" w:rsidRPr="00574152" w:rsidRDefault="00EC10A2" w:rsidP="00574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EC10A2" w:rsidRPr="00FE0017" w:rsidRDefault="00EC10A2" w:rsidP="00FE00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10A2" w:rsidRDefault="00EC10A2" w:rsidP="00FE0017">
      <w:pPr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EC10A2" w:rsidRDefault="00EC10A2" w:rsidP="00FE00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ab/>
      </w:r>
      <w:r w:rsidRPr="001E4944">
        <w:rPr>
          <w:rFonts w:ascii="Times New Roman" w:hAnsi="Times New Roman"/>
          <w:sz w:val="28"/>
          <w:szCs w:val="28"/>
        </w:rPr>
        <w:t>Керуючись ст. 25 Закону України «Про місцеве самоврядування в Україні», Вараська міська рада</w:t>
      </w:r>
    </w:p>
    <w:p w:rsidR="00EC10A2" w:rsidRDefault="00EC10A2" w:rsidP="00FE0017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E4944">
        <w:rPr>
          <w:rFonts w:ascii="Times New Roman" w:hAnsi="Times New Roman"/>
          <w:sz w:val="28"/>
          <w:szCs w:val="28"/>
        </w:rPr>
        <w:t>ВИРІШИЛА:</w:t>
      </w:r>
    </w:p>
    <w:p w:rsidR="00EC10A2" w:rsidRDefault="00EC10A2" w:rsidP="00374EED">
      <w:pPr>
        <w:jc w:val="both"/>
        <w:rPr>
          <w:rFonts w:ascii="Times New Roman" w:hAnsi="Times New Roman"/>
          <w:color w:val="050505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1. </w:t>
      </w:r>
      <w:r w:rsidRPr="001C39DE">
        <w:rPr>
          <w:rFonts w:ascii="Times New Roman" w:hAnsi="Times New Roman"/>
          <w:sz w:val="28"/>
          <w:szCs w:val="28"/>
          <w:lang w:eastAsia="ru-RU"/>
        </w:rPr>
        <w:t xml:space="preserve">Підтримати звернення депутатів Вараської міської ради </w:t>
      </w:r>
      <w:r>
        <w:rPr>
          <w:rFonts w:ascii="Times New Roman" w:hAnsi="Times New Roman"/>
          <w:sz w:val="28"/>
          <w:szCs w:val="28"/>
          <w:lang w:eastAsia="ru-RU"/>
        </w:rPr>
        <w:t>до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val="uk-UA"/>
        </w:rPr>
        <w:t xml:space="preserve">Президента України, Генерального прокурора України, Верховної Ради України та </w:t>
      </w:r>
      <w:r w:rsidRPr="00B64130">
        <w:rPr>
          <w:rFonts w:ascii="Times New Roman" w:hAnsi="Times New Roman"/>
          <w:color w:val="050505"/>
          <w:sz w:val="28"/>
          <w:szCs w:val="24"/>
          <w:lang w:val="uk-UA" w:eastAsia="ru-RU"/>
        </w:rPr>
        <w:t>Уповноважен</w:t>
      </w:r>
      <w:r>
        <w:rPr>
          <w:rFonts w:ascii="Times New Roman" w:hAnsi="Times New Roman"/>
          <w:color w:val="050505"/>
          <w:sz w:val="28"/>
          <w:szCs w:val="24"/>
          <w:lang w:val="uk-UA" w:eastAsia="ru-RU"/>
        </w:rPr>
        <w:t>ої</w:t>
      </w:r>
      <w:r w:rsidRPr="00B64130">
        <w:rPr>
          <w:rFonts w:ascii="Times New Roman" w:hAnsi="Times New Roman"/>
          <w:color w:val="050505"/>
          <w:sz w:val="28"/>
          <w:szCs w:val="24"/>
          <w:lang w:val="uk-UA" w:eastAsia="ru-RU"/>
        </w:rPr>
        <w:t xml:space="preserve"> Верховної Ради України з прав людини</w:t>
      </w:r>
      <w:r>
        <w:rPr>
          <w:rFonts w:ascii="Times New Roman" w:hAnsi="Times New Roman"/>
          <w:color w:val="050505"/>
          <w:sz w:val="28"/>
          <w:szCs w:val="24"/>
          <w:lang w:val="uk-UA" w:eastAsia="ru-RU"/>
        </w:rPr>
        <w:t xml:space="preserve"> (додається).</w:t>
      </w:r>
    </w:p>
    <w:p w:rsidR="00EC10A2" w:rsidRDefault="00EC10A2" w:rsidP="00374EED">
      <w:pPr>
        <w:jc w:val="both"/>
        <w:rPr>
          <w:rFonts w:ascii="Times New Roman" w:hAnsi="Times New Roman"/>
          <w:color w:val="050505"/>
          <w:sz w:val="28"/>
          <w:szCs w:val="24"/>
          <w:lang w:val="uk-UA" w:eastAsia="ru-RU"/>
        </w:rPr>
      </w:pPr>
      <w:r>
        <w:rPr>
          <w:rFonts w:ascii="Times New Roman" w:hAnsi="Times New Roman"/>
          <w:color w:val="050505"/>
          <w:sz w:val="28"/>
          <w:szCs w:val="24"/>
          <w:lang w:val="uk-UA" w:eastAsia="ru-RU"/>
        </w:rPr>
        <w:tab/>
        <w:t xml:space="preserve">2. </w:t>
      </w:r>
      <w:r w:rsidRPr="00586DA6">
        <w:rPr>
          <w:rFonts w:ascii="Times New Roman" w:hAnsi="Times New Roman"/>
          <w:color w:val="000000"/>
          <w:sz w:val="28"/>
          <w:szCs w:val="28"/>
        </w:rPr>
        <w:t>Секретаріату міської ради направити</w:t>
      </w:r>
      <w:r w:rsidRPr="007E37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1C39DE">
        <w:rPr>
          <w:rFonts w:ascii="Times New Roman" w:hAnsi="Times New Roman"/>
          <w:sz w:val="28"/>
          <w:szCs w:val="28"/>
          <w:lang w:eastAsia="ru-RU"/>
        </w:rPr>
        <w:t>вернення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до </w:t>
      </w:r>
      <w:r>
        <w:rPr>
          <w:rFonts w:ascii="Times New Roman" w:hAnsi="Times New Roman"/>
          <w:color w:val="000000"/>
          <w:sz w:val="28"/>
          <w:lang w:val="uk-UA"/>
        </w:rPr>
        <w:t xml:space="preserve">Президента України, Генерального прокурора України, Верховної Ради України та </w:t>
      </w:r>
      <w:r w:rsidRPr="00B64130">
        <w:rPr>
          <w:rFonts w:ascii="Times New Roman" w:hAnsi="Times New Roman"/>
          <w:color w:val="050505"/>
          <w:sz w:val="28"/>
          <w:szCs w:val="24"/>
          <w:lang w:val="uk-UA" w:eastAsia="ru-RU"/>
        </w:rPr>
        <w:t>Уповноважен</w:t>
      </w:r>
      <w:r>
        <w:rPr>
          <w:rFonts w:ascii="Times New Roman" w:hAnsi="Times New Roman"/>
          <w:color w:val="050505"/>
          <w:sz w:val="28"/>
          <w:szCs w:val="24"/>
          <w:lang w:val="uk-UA" w:eastAsia="ru-RU"/>
        </w:rPr>
        <w:t>ої</w:t>
      </w:r>
      <w:r w:rsidRPr="00B64130">
        <w:rPr>
          <w:rFonts w:ascii="Times New Roman" w:hAnsi="Times New Roman"/>
          <w:color w:val="050505"/>
          <w:sz w:val="28"/>
          <w:szCs w:val="24"/>
          <w:lang w:val="uk-UA" w:eastAsia="ru-RU"/>
        </w:rPr>
        <w:t xml:space="preserve"> Верховної Ради України з прав людини</w:t>
      </w:r>
      <w:r>
        <w:rPr>
          <w:rFonts w:ascii="Times New Roman" w:hAnsi="Times New Roman"/>
          <w:color w:val="050505"/>
          <w:sz w:val="28"/>
          <w:szCs w:val="24"/>
          <w:lang w:val="uk-UA" w:eastAsia="ru-RU"/>
        </w:rPr>
        <w:t>.</w:t>
      </w:r>
    </w:p>
    <w:p w:rsidR="00EC10A2" w:rsidRPr="004E1CD3" w:rsidRDefault="00EC10A2" w:rsidP="006807B1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50505"/>
          <w:sz w:val="28"/>
          <w:szCs w:val="24"/>
          <w:lang w:val="uk-UA" w:eastAsia="ru-RU"/>
        </w:rPr>
        <w:tab/>
      </w:r>
      <w:r w:rsidRPr="004E1CD3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4E1C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за виконанням рішення покласти на постійну комісію </w:t>
      </w:r>
      <w:r w:rsidRPr="004E1CD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 питань депутатської діяльності, законності та правопорядку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C10A2" w:rsidRDefault="00EC10A2" w:rsidP="006807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10A2" w:rsidRDefault="00EC10A2" w:rsidP="006807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10A2" w:rsidRPr="001C39DE" w:rsidRDefault="00EC10A2" w:rsidP="006807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Міський голова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Олександр МЕНЗУЛ</w:t>
      </w:r>
    </w:p>
    <w:p w:rsidR="00EC10A2" w:rsidRDefault="00EC10A2" w:rsidP="006807B1">
      <w:pPr>
        <w:jc w:val="both"/>
        <w:rPr>
          <w:rFonts w:ascii="Times New Roman" w:hAnsi="Times New Roman"/>
          <w:sz w:val="28"/>
          <w:szCs w:val="28"/>
        </w:rPr>
      </w:pPr>
    </w:p>
    <w:p w:rsidR="00EC10A2" w:rsidRPr="00374EED" w:rsidRDefault="00EC10A2" w:rsidP="00374EED">
      <w:pPr>
        <w:jc w:val="both"/>
        <w:rPr>
          <w:rFonts w:ascii="Times New Roman" w:hAnsi="Times New Roman"/>
          <w:color w:val="050505"/>
          <w:sz w:val="28"/>
          <w:szCs w:val="24"/>
          <w:lang w:val="uk-UA" w:eastAsia="ru-RU"/>
        </w:rPr>
      </w:pPr>
    </w:p>
    <w:p w:rsidR="00EC10A2" w:rsidRPr="00586DA6" w:rsidRDefault="00EC10A2" w:rsidP="006807B1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  <w:r w:rsidRPr="00586DA6">
        <w:rPr>
          <w:rFonts w:ascii="Times New Roman" w:hAnsi="Times New Roman"/>
          <w:sz w:val="28"/>
          <w:szCs w:val="28"/>
        </w:rPr>
        <w:t>Додаток</w:t>
      </w:r>
    </w:p>
    <w:p w:rsidR="00EC10A2" w:rsidRPr="00586DA6" w:rsidRDefault="00EC10A2" w:rsidP="00680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86DA6">
        <w:rPr>
          <w:rFonts w:ascii="Times New Roman" w:hAnsi="Times New Roman"/>
          <w:sz w:val="28"/>
          <w:szCs w:val="28"/>
        </w:rPr>
        <w:t xml:space="preserve">до рішення міської ради </w:t>
      </w:r>
    </w:p>
    <w:p w:rsidR="00EC10A2" w:rsidRPr="006316D7" w:rsidRDefault="00EC10A2" w:rsidP="006807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24 лютого </w:t>
      </w:r>
      <w:r w:rsidRPr="00586DA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586DA6">
        <w:rPr>
          <w:rFonts w:ascii="Times New Roman" w:hAnsi="Times New Roman"/>
          <w:sz w:val="28"/>
          <w:szCs w:val="28"/>
        </w:rPr>
        <w:t xml:space="preserve"> року №</w:t>
      </w:r>
      <w:r>
        <w:rPr>
          <w:rFonts w:ascii="Times New Roman" w:hAnsi="Times New Roman"/>
          <w:sz w:val="28"/>
          <w:szCs w:val="28"/>
          <w:lang w:val="uk-UA"/>
        </w:rPr>
        <w:t>102</w:t>
      </w:r>
    </w:p>
    <w:p w:rsidR="00EC10A2" w:rsidRDefault="00EC10A2" w:rsidP="006807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10A2" w:rsidRDefault="00EC10A2" w:rsidP="00B64130">
      <w:pPr>
        <w:shd w:val="clear" w:color="auto" w:fill="FFFFFF"/>
        <w:spacing w:after="0" w:line="240" w:lineRule="auto"/>
        <w:ind w:left="4248"/>
        <w:jc w:val="both"/>
        <w:rPr>
          <w:rFonts w:ascii="Times New Roman" w:hAnsi="Times New Roman"/>
          <w:color w:val="050505"/>
          <w:sz w:val="24"/>
          <w:szCs w:val="24"/>
          <w:lang w:val="uk-UA" w:eastAsia="ru-RU"/>
        </w:rPr>
      </w:pPr>
    </w:p>
    <w:p w:rsidR="00EC10A2" w:rsidRPr="00B64130" w:rsidRDefault="00EC10A2" w:rsidP="00B64130">
      <w:pPr>
        <w:shd w:val="clear" w:color="auto" w:fill="FFFFFF"/>
        <w:spacing w:after="0" w:line="240" w:lineRule="auto"/>
        <w:ind w:left="3686" w:hanging="142"/>
        <w:rPr>
          <w:rFonts w:ascii="Times New Roman" w:hAnsi="Times New Roman"/>
          <w:b/>
          <w:color w:val="050505"/>
          <w:sz w:val="28"/>
          <w:szCs w:val="24"/>
          <w:lang w:val="uk-UA" w:eastAsia="ru-RU"/>
        </w:rPr>
      </w:pPr>
      <w:r w:rsidRPr="00B64130">
        <w:rPr>
          <w:rFonts w:ascii="Times New Roman" w:hAnsi="Times New Roman"/>
          <w:b/>
          <w:color w:val="050505"/>
          <w:sz w:val="28"/>
          <w:szCs w:val="24"/>
          <w:lang w:val="uk-UA" w:eastAsia="ru-RU"/>
        </w:rPr>
        <w:t>ЗВЕРНЕННЯ</w:t>
      </w:r>
    </w:p>
    <w:p w:rsidR="00EC10A2" w:rsidRDefault="00EC10A2" w:rsidP="00B641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50505"/>
          <w:sz w:val="24"/>
          <w:szCs w:val="24"/>
          <w:lang w:val="uk-UA" w:eastAsia="ru-RU"/>
        </w:rPr>
      </w:pPr>
      <w:r w:rsidRPr="00B64130">
        <w:rPr>
          <w:rFonts w:ascii="Times New Roman" w:hAnsi="Times New Roman"/>
          <w:color w:val="050505"/>
          <w:sz w:val="24"/>
          <w:szCs w:val="24"/>
          <w:lang w:val="uk-UA" w:eastAsia="ru-RU"/>
        </w:rPr>
        <w:t>щодо обвинувального вироку у справі одеського активіста та блогера Сергія Стерненка.</w:t>
      </w:r>
    </w:p>
    <w:p w:rsidR="00EC10A2" w:rsidRPr="00B64130" w:rsidRDefault="00EC10A2" w:rsidP="00B641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50505"/>
          <w:sz w:val="24"/>
          <w:szCs w:val="24"/>
          <w:lang w:val="uk-UA" w:eastAsia="ru-RU"/>
        </w:rPr>
      </w:pPr>
    </w:p>
    <w:p w:rsidR="00EC10A2" w:rsidRPr="00B64130" w:rsidRDefault="00EC10A2" w:rsidP="00EC7B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50505"/>
          <w:sz w:val="28"/>
          <w:szCs w:val="24"/>
          <w:lang w:val="uk-UA" w:eastAsia="ru-RU"/>
        </w:rPr>
      </w:pPr>
      <w:r w:rsidRPr="00B64130">
        <w:rPr>
          <w:rFonts w:ascii="Times New Roman" w:hAnsi="Times New Roman"/>
          <w:color w:val="050505"/>
          <w:sz w:val="28"/>
          <w:szCs w:val="24"/>
          <w:lang w:val="uk-UA" w:eastAsia="ru-RU"/>
        </w:rPr>
        <w:t xml:space="preserve">Ми, депутати Вараської міської ради, </w:t>
      </w:r>
      <w:r>
        <w:rPr>
          <w:rFonts w:ascii="Times New Roman" w:hAnsi="Times New Roman"/>
          <w:color w:val="050505"/>
          <w:sz w:val="28"/>
          <w:szCs w:val="24"/>
          <w:lang w:val="uk-UA" w:eastAsia="ru-RU"/>
        </w:rPr>
        <w:t>обурені</w:t>
      </w:r>
      <w:r w:rsidRPr="00B64130">
        <w:rPr>
          <w:rFonts w:ascii="Times New Roman" w:hAnsi="Times New Roman"/>
          <w:color w:val="050505"/>
          <w:sz w:val="28"/>
          <w:szCs w:val="24"/>
          <w:lang w:val="uk-UA" w:eastAsia="ru-RU"/>
        </w:rPr>
        <w:t xml:space="preserve"> обвинувальним вироком у справі Сергія Стерненка – українського громадського діяча та правника, активного учасника Революції Гідності, який відомий своєю активною українською позицією. </w:t>
      </w:r>
    </w:p>
    <w:p w:rsidR="00EC10A2" w:rsidRPr="00B64130" w:rsidRDefault="00EC10A2" w:rsidP="00EC7B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50505"/>
          <w:sz w:val="28"/>
          <w:szCs w:val="24"/>
          <w:lang w:val="uk-UA" w:eastAsia="ru-RU"/>
        </w:rPr>
      </w:pPr>
      <w:r w:rsidRPr="00B64130">
        <w:rPr>
          <w:rFonts w:ascii="Times New Roman" w:hAnsi="Times New Roman"/>
          <w:color w:val="050505"/>
          <w:sz w:val="28"/>
          <w:szCs w:val="24"/>
          <w:lang w:val="uk-UA" w:eastAsia="ru-RU"/>
        </w:rPr>
        <w:t>Ми вважаємо несправедливим і необґрунтованим вирок Приморського районного суду м. Одеси, на підставі якого відправлено за ґрати українського активіста Сергія Стерненка на</w:t>
      </w:r>
      <w:r>
        <w:rPr>
          <w:rFonts w:ascii="Times New Roman" w:hAnsi="Times New Roman"/>
          <w:color w:val="050505"/>
          <w:sz w:val="28"/>
          <w:szCs w:val="24"/>
          <w:lang w:val="uk-UA" w:eastAsia="ru-RU"/>
        </w:rPr>
        <w:t xml:space="preserve"> понад</w:t>
      </w:r>
      <w:r w:rsidRPr="00B64130">
        <w:rPr>
          <w:rFonts w:ascii="Times New Roman" w:hAnsi="Times New Roman"/>
          <w:color w:val="050505"/>
          <w:sz w:val="28"/>
          <w:szCs w:val="24"/>
          <w:lang w:val="uk-UA" w:eastAsia="ru-RU"/>
        </w:rPr>
        <w:t xml:space="preserve"> 7 років за обвинуваченням у викраденні людини. Обвинувальний акт базувався на свідченнях керівника Одеського відділення проросійської партії «Родіна». Це чергова демонстрація того, що судова система в Україні перетворилася на знаряддя тиску та усунення незручних для влади людей. </w:t>
      </w:r>
    </w:p>
    <w:p w:rsidR="00EC10A2" w:rsidRPr="00B64130" w:rsidRDefault="00EC10A2" w:rsidP="00EC7B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50505"/>
          <w:sz w:val="28"/>
          <w:szCs w:val="24"/>
          <w:lang w:val="uk-UA" w:eastAsia="ru-RU"/>
        </w:rPr>
      </w:pPr>
      <w:r w:rsidRPr="00B64130">
        <w:rPr>
          <w:rFonts w:ascii="Times New Roman" w:hAnsi="Times New Roman"/>
          <w:color w:val="050505"/>
          <w:sz w:val="28"/>
          <w:szCs w:val="24"/>
          <w:lang w:val="uk-UA" w:eastAsia="ru-RU"/>
        </w:rPr>
        <w:t>Справа Стерненка впродовж кількох років була тестом для влади на спроможність провести чесне, неупереджене, відкрите та переконливе для громадськості розслідування.</w:t>
      </w:r>
    </w:p>
    <w:p w:rsidR="00EC10A2" w:rsidRPr="00B64130" w:rsidRDefault="00EC10A2" w:rsidP="00EC7B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50505"/>
          <w:sz w:val="28"/>
          <w:szCs w:val="24"/>
          <w:lang w:val="uk-UA" w:eastAsia="ru-RU"/>
        </w:rPr>
      </w:pPr>
      <w:r w:rsidRPr="00B64130">
        <w:rPr>
          <w:rFonts w:ascii="Times New Roman" w:hAnsi="Times New Roman"/>
          <w:color w:val="050505"/>
          <w:sz w:val="28"/>
          <w:szCs w:val="24"/>
          <w:lang w:val="uk-UA" w:eastAsia="ru-RU"/>
        </w:rPr>
        <w:t>Ми</w:t>
      </w:r>
      <w:r>
        <w:rPr>
          <w:rFonts w:ascii="Times New Roman" w:hAnsi="Times New Roman"/>
          <w:color w:val="050505"/>
          <w:sz w:val="28"/>
          <w:szCs w:val="24"/>
          <w:lang w:val="uk-UA" w:eastAsia="ru-RU"/>
        </w:rPr>
        <w:t xml:space="preserve"> віримо</w:t>
      </w:r>
      <w:r w:rsidRPr="00B64130">
        <w:rPr>
          <w:rFonts w:ascii="Times New Roman" w:hAnsi="Times New Roman"/>
          <w:color w:val="050505"/>
          <w:sz w:val="28"/>
          <w:szCs w:val="24"/>
          <w:lang w:val="uk-UA" w:eastAsia="ru-RU"/>
        </w:rPr>
        <w:t xml:space="preserve"> </w:t>
      </w:r>
      <w:r>
        <w:rPr>
          <w:rFonts w:ascii="Times New Roman" w:hAnsi="Times New Roman"/>
          <w:color w:val="050505"/>
          <w:sz w:val="28"/>
          <w:szCs w:val="24"/>
          <w:lang w:val="uk-UA" w:eastAsia="ru-RU"/>
        </w:rPr>
        <w:t>у</w:t>
      </w:r>
      <w:r w:rsidRPr="00B64130">
        <w:rPr>
          <w:rFonts w:ascii="Times New Roman" w:hAnsi="Times New Roman"/>
          <w:color w:val="050505"/>
          <w:sz w:val="28"/>
          <w:szCs w:val="24"/>
          <w:lang w:val="uk-UA" w:eastAsia="ru-RU"/>
        </w:rPr>
        <w:t xml:space="preserve"> відновлення справедливості під час розгляду апеляції. І наполягаємо, що проблему потрібно вирішувати системно – лише реформа судової системи дозволить відновити справедливість і довіру людей до суддів.</w:t>
      </w:r>
    </w:p>
    <w:p w:rsidR="00EC10A2" w:rsidRPr="00B64130" w:rsidRDefault="00EC10A2" w:rsidP="00EC7B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50505"/>
          <w:sz w:val="28"/>
          <w:szCs w:val="24"/>
          <w:lang w:val="uk-UA" w:eastAsia="ru-RU"/>
        </w:rPr>
      </w:pPr>
      <w:r w:rsidRPr="00B64130">
        <w:rPr>
          <w:rFonts w:ascii="Times New Roman" w:hAnsi="Times New Roman"/>
          <w:color w:val="050505"/>
          <w:sz w:val="28"/>
          <w:szCs w:val="24"/>
          <w:lang w:val="uk-UA" w:eastAsia="ru-RU"/>
        </w:rPr>
        <w:t xml:space="preserve">З огляду на вищезазначене, вимагаємо забезпечити об'єктивний та неупереджений розгляд справи Сергія Стерненка апеляційною інстанцією, а також негайного </w:t>
      </w:r>
      <w:r>
        <w:rPr>
          <w:rFonts w:ascii="Times New Roman" w:hAnsi="Times New Roman"/>
          <w:color w:val="050505"/>
          <w:sz w:val="28"/>
          <w:szCs w:val="24"/>
          <w:lang w:val="uk-UA" w:eastAsia="ru-RU"/>
        </w:rPr>
        <w:t>реформування</w:t>
      </w:r>
      <w:r w:rsidRPr="00B64130">
        <w:rPr>
          <w:rFonts w:ascii="Times New Roman" w:hAnsi="Times New Roman"/>
          <w:color w:val="050505"/>
          <w:sz w:val="28"/>
          <w:szCs w:val="24"/>
          <w:lang w:val="uk-UA" w:eastAsia="ru-RU"/>
        </w:rPr>
        <w:t xml:space="preserve"> судової реформи в Україні.</w:t>
      </w:r>
    </w:p>
    <w:p w:rsidR="00EC10A2" w:rsidRDefault="00EC10A2" w:rsidP="00EC7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50505"/>
          <w:sz w:val="28"/>
          <w:szCs w:val="24"/>
          <w:lang w:val="uk-UA" w:eastAsia="ru-RU"/>
        </w:rPr>
      </w:pPr>
    </w:p>
    <w:p w:rsidR="00EC10A2" w:rsidRDefault="00EC10A2" w:rsidP="006807B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50505"/>
          <w:sz w:val="28"/>
          <w:szCs w:val="24"/>
          <w:lang w:val="uk-UA" w:eastAsia="ru-RU"/>
        </w:rPr>
      </w:pPr>
    </w:p>
    <w:p w:rsidR="00EC10A2" w:rsidRDefault="00EC10A2" w:rsidP="006807B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50505"/>
          <w:sz w:val="28"/>
          <w:szCs w:val="24"/>
          <w:lang w:val="uk-UA" w:eastAsia="ru-RU"/>
        </w:rPr>
      </w:pPr>
    </w:p>
    <w:p w:rsidR="00EC10A2" w:rsidRPr="00586DA6" w:rsidRDefault="00EC10A2" w:rsidP="006807B1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Секретар міської ради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Геннадій ДЕРЕВ’ЯНЧУК</w:t>
      </w:r>
    </w:p>
    <w:p w:rsidR="00EC10A2" w:rsidRPr="00B64130" w:rsidRDefault="00EC10A2" w:rsidP="006807B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50505"/>
          <w:sz w:val="28"/>
          <w:szCs w:val="24"/>
          <w:lang w:val="uk-UA" w:eastAsia="ru-RU"/>
        </w:rPr>
      </w:pPr>
    </w:p>
    <w:p w:rsidR="00EC10A2" w:rsidRPr="00B64130" w:rsidRDefault="00EC10A2" w:rsidP="00B641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EC10A2" w:rsidRPr="00B64130" w:rsidSect="0037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130"/>
    <w:rsid w:val="001C39DE"/>
    <w:rsid w:val="001E4944"/>
    <w:rsid w:val="00244D4A"/>
    <w:rsid w:val="00270654"/>
    <w:rsid w:val="00296AC9"/>
    <w:rsid w:val="00374EED"/>
    <w:rsid w:val="00377FCA"/>
    <w:rsid w:val="003F724F"/>
    <w:rsid w:val="004E1CD3"/>
    <w:rsid w:val="00574152"/>
    <w:rsid w:val="00586DA6"/>
    <w:rsid w:val="006316D7"/>
    <w:rsid w:val="006807B1"/>
    <w:rsid w:val="0068238B"/>
    <w:rsid w:val="00694E63"/>
    <w:rsid w:val="007A4F53"/>
    <w:rsid w:val="007B12A0"/>
    <w:rsid w:val="007E3796"/>
    <w:rsid w:val="00802587"/>
    <w:rsid w:val="00A4352A"/>
    <w:rsid w:val="00AC561B"/>
    <w:rsid w:val="00B50FE8"/>
    <w:rsid w:val="00B64130"/>
    <w:rsid w:val="00C80487"/>
    <w:rsid w:val="00CE30C7"/>
    <w:rsid w:val="00E13E39"/>
    <w:rsid w:val="00EC10A2"/>
    <w:rsid w:val="00EC7B82"/>
    <w:rsid w:val="00EE24CA"/>
    <w:rsid w:val="00F86E4E"/>
    <w:rsid w:val="00FE0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FCA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FE0017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8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81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81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1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81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2</Pages>
  <Words>1612</Words>
  <Characters>920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 вимагає відпустити Стерненка</dc:title>
  <dc:subject/>
  <dc:creator>Пользователь Windows</dc:creator>
  <cp:keywords/>
  <dc:description/>
  <cp:lastModifiedBy>Novak</cp:lastModifiedBy>
  <cp:revision>6</cp:revision>
  <cp:lastPrinted>2021-02-25T13:28:00Z</cp:lastPrinted>
  <dcterms:created xsi:type="dcterms:W3CDTF">2021-02-25T08:03:00Z</dcterms:created>
  <dcterms:modified xsi:type="dcterms:W3CDTF">2021-03-01T12:22:00Z</dcterms:modified>
</cp:coreProperties>
</file>