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9D" w:rsidRPr="00C8174A" w:rsidRDefault="00FA2C9D" w:rsidP="00FA2C9D">
      <w:bookmarkStart w:id="0" w:name="_GoBack"/>
      <w:bookmarkEnd w:id="0"/>
      <w:r>
        <w:t xml:space="preserve">                                                                     </w:t>
      </w:r>
      <w:r>
        <w:rPr>
          <w:noProof/>
          <w:lang w:val="ru-RU"/>
        </w:rPr>
        <w:drawing>
          <wp:inline distT="0" distB="0" distL="0" distR="0">
            <wp:extent cx="4572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FA2C9D" w:rsidRPr="00DC29DC" w:rsidRDefault="00FA2C9D" w:rsidP="00FA2C9D">
      <w:pPr>
        <w:spacing w:line="360" w:lineRule="auto"/>
        <w:ind w:right="425"/>
        <w:jc w:val="center"/>
        <w:rPr>
          <w:sz w:val="32"/>
          <w:szCs w:val="32"/>
        </w:rPr>
      </w:pPr>
      <w:r w:rsidRPr="00DC29DC">
        <w:rPr>
          <w:b/>
          <w:sz w:val="32"/>
          <w:szCs w:val="32"/>
        </w:rPr>
        <w:t>УКРАЇНА</w:t>
      </w:r>
    </w:p>
    <w:p w:rsidR="00FA2C9D" w:rsidRPr="00AD5465" w:rsidRDefault="00FA2C9D" w:rsidP="00FA2C9D">
      <w:pPr>
        <w:rPr>
          <w:b/>
          <w:sz w:val="28"/>
          <w:szCs w:val="28"/>
        </w:rPr>
      </w:pPr>
      <w:r>
        <w:rPr>
          <w:b/>
          <w:sz w:val="32"/>
        </w:rPr>
        <w:t xml:space="preserve">                                  </w:t>
      </w:r>
      <w:r w:rsidRPr="001B2880">
        <w:rPr>
          <w:b/>
          <w:sz w:val="28"/>
          <w:szCs w:val="28"/>
        </w:rPr>
        <w:t>ВАРА</w:t>
      </w:r>
      <w:r w:rsidRPr="00AD5465">
        <w:rPr>
          <w:b/>
          <w:sz w:val="28"/>
          <w:szCs w:val="28"/>
        </w:rPr>
        <w:t>СЬКА МІСЬКА РАДА</w:t>
      </w:r>
    </w:p>
    <w:p w:rsidR="00FA2C9D" w:rsidRPr="00AD5465" w:rsidRDefault="00FA2C9D" w:rsidP="00FA2C9D">
      <w:pPr>
        <w:rPr>
          <w:b/>
          <w:sz w:val="28"/>
          <w:szCs w:val="28"/>
        </w:rPr>
      </w:pPr>
      <w:r>
        <w:rPr>
          <w:b/>
          <w:sz w:val="28"/>
          <w:szCs w:val="28"/>
        </w:rPr>
        <w:t xml:space="preserve">                                        </w:t>
      </w:r>
      <w:r w:rsidRPr="00AD5465">
        <w:rPr>
          <w:b/>
          <w:sz w:val="28"/>
          <w:szCs w:val="28"/>
        </w:rPr>
        <w:t>РІВНЕНСЬКОЇ ОБЛАСТІ</w:t>
      </w:r>
    </w:p>
    <w:p w:rsidR="00FA2C9D" w:rsidRPr="00CA2C89" w:rsidRDefault="00FA2C9D" w:rsidP="00FA2C9D">
      <w:pPr>
        <w:ind w:left="2160" w:firstLine="720"/>
        <w:rPr>
          <w:b/>
          <w:sz w:val="28"/>
          <w:szCs w:val="28"/>
        </w:rPr>
      </w:pPr>
      <w:r>
        <w:rPr>
          <w:b/>
          <w:sz w:val="28"/>
          <w:szCs w:val="28"/>
        </w:rPr>
        <w:t xml:space="preserve">    </w:t>
      </w:r>
      <w:r w:rsidRPr="001B2880">
        <w:rPr>
          <w:b/>
          <w:sz w:val="32"/>
          <w:szCs w:val="32"/>
        </w:rPr>
        <w:t>Сьоме</w:t>
      </w:r>
      <w:r w:rsidRPr="004D5EED">
        <w:rPr>
          <w:b/>
          <w:sz w:val="32"/>
          <w:szCs w:val="32"/>
        </w:rPr>
        <w:t xml:space="preserve"> скликання</w:t>
      </w:r>
    </w:p>
    <w:p w:rsidR="00FA2C9D" w:rsidRDefault="00FA2C9D" w:rsidP="00FA2C9D">
      <w:pPr>
        <w:spacing w:line="360" w:lineRule="auto"/>
        <w:ind w:left="2880"/>
        <w:rPr>
          <w:b/>
          <w:sz w:val="28"/>
          <w:szCs w:val="28"/>
        </w:rPr>
      </w:pPr>
      <w:r>
        <w:rPr>
          <w:b/>
          <w:sz w:val="28"/>
          <w:szCs w:val="28"/>
        </w:rPr>
        <w:t>(</w:t>
      </w:r>
      <w:r w:rsidR="00647D74">
        <w:rPr>
          <w:b/>
          <w:sz w:val="28"/>
          <w:szCs w:val="28"/>
        </w:rPr>
        <w:t xml:space="preserve"> Двадцять дев’ята</w:t>
      </w:r>
      <w:r>
        <w:rPr>
          <w:b/>
          <w:sz w:val="28"/>
          <w:szCs w:val="28"/>
        </w:rPr>
        <w:t xml:space="preserve"> сесія)</w:t>
      </w:r>
    </w:p>
    <w:p w:rsidR="00FA2C9D" w:rsidRPr="00DC29DC" w:rsidRDefault="00FA2C9D" w:rsidP="00FA2C9D">
      <w:pPr>
        <w:ind w:left="2160" w:firstLine="720"/>
        <w:rPr>
          <w:b/>
          <w:sz w:val="32"/>
          <w:szCs w:val="32"/>
        </w:rPr>
      </w:pPr>
      <w:r>
        <w:rPr>
          <w:b/>
          <w:sz w:val="28"/>
        </w:rPr>
        <w:t xml:space="preserve">        </w:t>
      </w:r>
      <w:r w:rsidRPr="00DC29DC">
        <w:rPr>
          <w:b/>
          <w:sz w:val="32"/>
          <w:szCs w:val="32"/>
        </w:rPr>
        <w:t>Р І Ш Е Н Н Я</w:t>
      </w:r>
    </w:p>
    <w:p w:rsidR="00FA2C9D" w:rsidRDefault="00FA2C9D" w:rsidP="00FA2C9D">
      <w:pPr>
        <w:ind w:left="2880" w:firstLine="720"/>
        <w:jc w:val="both"/>
        <w:rPr>
          <w:b/>
        </w:rPr>
      </w:pPr>
    </w:p>
    <w:p w:rsidR="00FA2C9D" w:rsidRPr="00A97A43" w:rsidRDefault="00FA2C9D" w:rsidP="00FA2C9D">
      <w:pPr>
        <w:ind w:left="2880" w:firstLine="720"/>
        <w:jc w:val="both"/>
        <w:rPr>
          <w:b/>
        </w:rPr>
      </w:pPr>
    </w:p>
    <w:p w:rsidR="00FA2C9D" w:rsidRPr="00A30755" w:rsidRDefault="00A30755" w:rsidP="00FA2C9D">
      <w:pPr>
        <w:jc w:val="both"/>
        <w:rPr>
          <w:sz w:val="28"/>
          <w:szCs w:val="28"/>
        </w:rPr>
      </w:pPr>
      <w:r w:rsidRPr="00A30755">
        <w:rPr>
          <w:b/>
          <w:sz w:val="28"/>
          <w:szCs w:val="28"/>
        </w:rPr>
        <w:t>19</w:t>
      </w:r>
      <w:r>
        <w:rPr>
          <w:b/>
          <w:sz w:val="28"/>
          <w:szCs w:val="28"/>
          <w:lang w:val="en-US"/>
        </w:rPr>
        <w:t xml:space="preserve"> </w:t>
      </w:r>
      <w:r>
        <w:rPr>
          <w:b/>
          <w:sz w:val="28"/>
          <w:szCs w:val="28"/>
        </w:rPr>
        <w:t xml:space="preserve">жовтня </w:t>
      </w:r>
      <w:r w:rsidR="00FA2C9D">
        <w:rPr>
          <w:sz w:val="28"/>
          <w:szCs w:val="28"/>
        </w:rPr>
        <w:t xml:space="preserve"> </w:t>
      </w:r>
      <w:r w:rsidR="00FA2C9D">
        <w:rPr>
          <w:b/>
          <w:sz w:val="28"/>
          <w:szCs w:val="28"/>
        </w:rPr>
        <w:t>2018 року</w:t>
      </w:r>
      <w:r w:rsidR="00FA2C9D">
        <w:rPr>
          <w:b/>
          <w:sz w:val="28"/>
          <w:szCs w:val="28"/>
        </w:rPr>
        <w:tab/>
      </w:r>
      <w:r w:rsidR="00FA2C9D">
        <w:rPr>
          <w:b/>
          <w:sz w:val="28"/>
          <w:szCs w:val="28"/>
        </w:rPr>
        <w:tab/>
      </w:r>
      <w:r w:rsidR="00FA2C9D">
        <w:rPr>
          <w:b/>
          <w:sz w:val="28"/>
          <w:szCs w:val="28"/>
        </w:rPr>
        <w:tab/>
        <w:t xml:space="preserve">                                                № </w:t>
      </w:r>
      <w:r w:rsidRPr="00A30755">
        <w:rPr>
          <w:b/>
          <w:sz w:val="28"/>
          <w:szCs w:val="28"/>
        </w:rPr>
        <w:t>1182</w:t>
      </w:r>
    </w:p>
    <w:p w:rsidR="00FA2C9D" w:rsidRDefault="00FA2C9D" w:rsidP="00FA2C9D">
      <w:pPr>
        <w:jc w:val="both"/>
        <w:rPr>
          <w:sz w:val="28"/>
          <w:szCs w:val="28"/>
        </w:rPr>
      </w:pPr>
    </w:p>
    <w:p w:rsidR="00FA2C9D" w:rsidRPr="00973B47" w:rsidRDefault="00FA2C9D" w:rsidP="00FA2C9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tblGrid>
      <w:tr w:rsidR="00FA2C9D" w:rsidRPr="00973B47" w:rsidTr="000169AB">
        <w:trPr>
          <w:trHeight w:val="1698"/>
        </w:trPr>
        <w:tc>
          <w:tcPr>
            <w:tcW w:w="3936" w:type="dxa"/>
            <w:tcBorders>
              <w:top w:val="nil"/>
              <w:left w:val="nil"/>
              <w:bottom w:val="nil"/>
              <w:right w:val="nil"/>
            </w:tcBorders>
            <w:shd w:val="clear" w:color="auto" w:fill="auto"/>
          </w:tcPr>
          <w:p w:rsidR="00FA2C9D" w:rsidRPr="00973B47" w:rsidRDefault="00FA2C9D" w:rsidP="000169AB">
            <w:pPr>
              <w:jc w:val="both"/>
              <w:rPr>
                <w:b/>
                <w:sz w:val="26"/>
                <w:szCs w:val="26"/>
              </w:rPr>
            </w:pPr>
            <w:r w:rsidRPr="00973B47">
              <w:rPr>
                <w:sz w:val="28"/>
              </w:rPr>
              <w:t xml:space="preserve">Про  виконання </w:t>
            </w:r>
            <w:r>
              <w:rPr>
                <w:sz w:val="28"/>
              </w:rPr>
              <w:t>П</w:t>
            </w:r>
            <w:r w:rsidRPr="00973B47">
              <w:rPr>
                <w:sz w:val="28"/>
                <w:szCs w:val="28"/>
              </w:rPr>
              <w:t>рограми</w:t>
            </w:r>
            <w:r w:rsidRPr="00973B47">
              <w:rPr>
                <w:sz w:val="26"/>
                <w:szCs w:val="26"/>
              </w:rPr>
              <w:t xml:space="preserve"> </w:t>
            </w:r>
            <w:r w:rsidRPr="00973B47">
              <w:rPr>
                <w:sz w:val="28"/>
              </w:rPr>
              <w:t>соціально</w:t>
            </w:r>
            <w:r>
              <w:rPr>
                <w:sz w:val="28"/>
              </w:rPr>
              <w:t xml:space="preserve">ї допомоги в місті </w:t>
            </w:r>
            <w:r w:rsidRPr="00973B47">
              <w:rPr>
                <w:sz w:val="28"/>
              </w:rPr>
              <w:t>Вараш на 2017 рік</w:t>
            </w:r>
          </w:p>
        </w:tc>
      </w:tr>
    </w:tbl>
    <w:p w:rsidR="00FA2C9D" w:rsidRPr="00973B47" w:rsidRDefault="00FA2C9D" w:rsidP="00FA2C9D">
      <w:pPr>
        <w:jc w:val="both"/>
        <w:rPr>
          <w:sz w:val="28"/>
          <w:szCs w:val="28"/>
        </w:rPr>
      </w:pPr>
    </w:p>
    <w:p w:rsidR="00FA2C9D" w:rsidRPr="00973B47" w:rsidRDefault="00FA2C9D" w:rsidP="00FA2C9D">
      <w:pPr>
        <w:jc w:val="both"/>
        <w:rPr>
          <w:sz w:val="28"/>
          <w:szCs w:val="28"/>
        </w:rPr>
      </w:pPr>
    </w:p>
    <w:p w:rsidR="00FA2C9D" w:rsidRPr="00973B47" w:rsidRDefault="00FA2C9D" w:rsidP="00FA2C9D">
      <w:pPr>
        <w:jc w:val="both"/>
        <w:rPr>
          <w:color w:val="000000"/>
          <w:sz w:val="28"/>
          <w:szCs w:val="28"/>
        </w:rPr>
      </w:pPr>
      <w:r w:rsidRPr="00973B47">
        <w:rPr>
          <w:sz w:val="28"/>
          <w:szCs w:val="28"/>
        </w:rPr>
        <w:tab/>
        <w:t xml:space="preserve">Відповідно до пункту </w:t>
      </w:r>
      <w:r>
        <w:rPr>
          <w:sz w:val="28"/>
          <w:szCs w:val="28"/>
        </w:rPr>
        <w:t>2</w:t>
      </w:r>
      <w:r w:rsidRPr="00973B47">
        <w:rPr>
          <w:sz w:val="28"/>
          <w:szCs w:val="28"/>
        </w:rPr>
        <w:t xml:space="preserve"> рішення Кузнецовської міської ради від 2</w:t>
      </w:r>
      <w:r>
        <w:rPr>
          <w:sz w:val="28"/>
          <w:szCs w:val="28"/>
        </w:rPr>
        <w:t>3</w:t>
      </w:r>
      <w:r w:rsidRPr="00973B47">
        <w:rPr>
          <w:sz w:val="28"/>
          <w:szCs w:val="28"/>
        </w:rPr>
        <w:t>.12.2016 року №4</w:t>
      </w:r>
      <w:r>
        <w:rPr>
          <w:sz w:val="28"/>
          <w:szCs w:val="28"/>
        </w:rPr>
        <w:t>96</w:t>
      </w:r>
      <w:r w:rsidRPr="00973B47">
        <w:rPr>
          <w:sz w:val="28"/>
          <w:szCs w:val="28"/>
        </w:rPr>
        <w:t xml:space="preserve"> «Про  затвердження </w:t>
      </w:r>
      <w:r>
        <w:rPr>
          <w:sz w:val="28"/>
          <w:szCs w:val="28"/>
        </w:rPr>
        <w:t>П</w:t>
      </w:r>
      <w:r w:rsidRPr="00973B47">
        <w:rPr>
          <w:sz w:val="28"/>
          <w:szCs w:val="28"/>
        </w:rPr>
        <w:t>рограми соціально</w:t>
      </w:r>
      <w:r>
        <w:rPr>
          <w:sz w:val="28"/>
          <w:szCs w:val="28"/>
        </w:rPr>
        <w:t xml:space="preserve">ї допомоги в місті </w:t>
      </w:r>
      <w:r w:rsidRPr="00973B47">
        <w:rPr>
          <w:sz w:val="28"/>
          <w:szCs w:val="28"/>
        </w:rPr>
        <w:t>Вараш на 2017 рік</w:t>
      </w:r>
      <w:r w:rsidRPr="00973B47">
        <w:rPr>
          <w:color w:val="000000"/>
          <w:sz w:val="28"/>
          <w:szCs w:val="28"/>
        </w:rPr>
        <w:t>», відповідно до</w:t>
      </w:r>
      <w:r w:rsidRPr="00973B47">
        <w:rPr>
          <w:sz w:val="28"/>
          <w:szCs w:val="28"/>
        </w:rPr>
        <w:t xml:space="preserve"> </w:t>
      </w:r>
      <w:r w:rsidRPr="00973B47">
        <w:rPr>
          <w:color w:val="000000"/>
          <w:sz w:val="28"/>
          <w:szCs w:val="28"/>
        </w:rPr>
        <w:t>розпорядження міського голови від 02.03.2012 року №43-р «Про затвердження Порядку</w:t>
      </w:r>
      <w:r w:rsidRPr="00973B47">
        <w:rPr>
          <w:sz w:val="28"/>
          <w:szCs w:val="28"/>
        </w:rPr>
        <w:t xml:space="preserve"> розроблення міських цільових програм, моніторингу та звітності про їх виконання», керуючись п. 22 ч.1 ст.26</w:t>
      </w:r>
      <w:r>
        <w:rPr>
          <w:sz w:val="28"/>
          <w:szCs w:val="28"/>
        </w:rPr>
        <w:t>, ч.2 ст. 42</w:t>
      </w:r>
      <w:r w:rsidRPr="00973B47">
        <w:rPr>
          <w:sz w:val="28"/>
          <w:szCs w:val="28"/>
        </w:rPr>
        <w:t xml:space="preserve"> Закону України «Про місцеве самоврядування в Україні», Вараська  міська рада</w:t>
      </w:r>
    </w:p>
    <w:p w:rsidR="00FA2C9D" w:rsidRPr="00973B47" w:rsidRDefault="00FA2C9D" w:rsidP="00FA2C9D">
      <w:pPr>
        <w:ind w:firstLine="709"/>
        <w:jc w:val="center"/>
        <w:rPr>
          <w:sz w:val="28"/>
        </w:rPr>
      </w:pPr>
    </w:p>
    <w:p w:rsidR="00FA2C9D" w:rsidRPr="00973B47" w:rsidRDefault="00FA2C9D" w:rsidP="00FA2C9D">
      <w:pPr>
        <w:ind w:firstLine="709"/>
        <w:jc w:val="center"/>
        <w:rPr>
          <w:sz w:val="28"/>
        </w:rPr>
      </w:pPr>
      <w:r w:rsidRPr="00973B47">
        <w:rPr>
          <w:sz w:val="28"/>
        </w:rPr>
        <w:t>ВИРІШИЛА:</w:t>
      </w:r>
    </w:p>
    <w:p w:rsidR="00FA2C9D" w:rsidRPr="00973B47" w:rsidRDefault="00FA2C9D" w:rsidP="00FA2C9D">
      <w:pPr>
        <w:ind w:firstLine="709"/>
        <w:jc w:val="center"/>
        <w:rPr>
          <w:sz w:val="28"/>
        </w:rPr>
      </w:pPr>
    </w:p>
    <w:p w:rsidR="00FA2C9D" w:rsidRPr="00973B47" w:rsidRDefault="00FA2C9D" w:rsidP="00FA2C9D">
      <w:pPr>
        <w:ind w:firstLine="708"/>
        <w:jc w:val="both"/>
        <w:rPr>
          <w:sz w:val="28"/>
          <w:szCs w:val="28"/>
        </w:rPr>
      </w:pPr>
      <w:r w:rsidRPr="00973B47">
        <w:rPr>
          <w:sz w:val="28"/>
          <w:szCs w:val="28"/>
        </w:rPr>
        <w:t xml:space="preserve">Інформацію про виконання </w:t>
      </w:r>
      <w:r>
        <w:rPr>
          <w:sz w:val="28"/>
          <w:szCs w:val="28"/>
        </w:rPr>
        <w:t>П</w:t>
      </w:r>
      <w:r w:rsidRPr="00973B47">
        <w:rPr>
          <w:sz w:val="28"/>
          <w:szCs w:val="28"/>
        </w:rPr>
        <w:t xml:space="preserve">рограми </w:t>
      </w:r>
      <w:r w:rsidRPr="00973B47">
        <w:rPr>
          <w:sz w:val="28"/>
        </w:rPr>
        <w:t>соціально</w:t>
      </w:r>
      <w:r>
        <w:rPr>
          <w:sz w:val="28"/>
        </w:rPr>
        <w:t xml:space="preserve">ї допомоги в місті </w:t>
      </w:r>
      <w:r w:rsidRPr="00973B47">
        <w:rPr>
          <w:sz w:val="28"/>
        </w:rPr>
        <w:t>Вараш за 2017 рік</w:t>
      </w:r>
      <w:r w:rsidRPr="00973B47">
        <w:rPr>
          <w:sz w:val="28"/>
          <w:szCs w:val="28"/>
        </w:rPr>
        <w:t xml:space="preserve">  взяти до відома (додається).</w:t>
      </w:r>
    </w:p>
    <w:p w:rsidR="00FA2C9D" w:rsidRPr="00973B47" w:rsidRDefault="00FA2C9D" w:rsidP="00FA2C9D">
      <w:pPr>
        <w:ind w:firstLine="360"/>
        <w:jc w:val="both"/>
      </w:pPr>
    </w:p>
    <w:p w:rsidR="00FA2C9D" w:rsidRDefault="00FA2C9D" w:rsidP="00FA2C9D">
      <w:pPr>
        <w:ind w:firstLine="360"/>
        <w:jc w:val="both"/>
      </w:pPr>
    </w:p>
    <w:p w:rsidR="00647D74" w:rsidRPr="00973B47" w:rsidRDefault="00647D74" w:rsidP="00FA2C9D">
      <w:pPr>
        <w:ind w:firstLine="360"/>
        <w:jc w:val="both"/>
      </w:pPr>
    </w:p>
    <w:p w:rsidR="00FA2C9D" w:rsidRPr="00973B47" w:rsidRDefault="00FA2C9D" w:rsidP="00FA2C9D">
      <w:pPr>
        <w:jc w:val="both"/>
        <w:rPr>
          <w:sz w:val="28"/>
          <w:szCs w:val="28"/>
        </w:rPr>
      </w:pPr>
    </w:p>
    <w:p w:rsidR="00FA2C9D" w:rsidRDefault="00FA2C9D" w:rsidP="00FA2C9D">
      <w:pPr>
        <w:ind w:firstLine="709"/>
        <w:jc w:val="both"/>
        <w:rPr>
          <w:sz w:val="28"/>
          <w:szCs w:val="28"/>
        </w:rPr>
      </w:pPr>
      <w:r w:rsidRPr="00973B47">
        <w:rPr>
          <w:sz w:val="28"/>
          <w:szCs w:val="28"/>
        </w:rPr>
        <w:t xml:space="preserve">Тзп міського голови                                                 </w:t>
      </w:r>
      <w:r w:rsidR="00647D74">
        <w:rPr>
          <w:sz w:val="28"/>
          <w:szCs w:val="28"/>
        </w:rPr>
        <w:t>О.Мензул</w:t>
      </w:r>
    </w:p>
    <w:p w:rsidR="00647D74" w:rsidRDefault="00647D74" w:rsidP="00FA2C9D">
      <w:pPr>
        <w:ind w:firstLine="709"/>
        <w:jc w:val="both"/>
        <w:rPr>
          <w:sz w:val="28"/>
          <w:szCs w:val="28"/>
        </w:rPr>
      </w:pPr>
    </w:p>
    <w:p w:rsidR="00647D74" w:rsidRDefault="00647D74" w:rsidP="00FA2C9D">
      <w:pPr>
        <w:ind w:firstLine="709"/>
        <w:jc w:val="both"/>
        <w:rPr>
          <w:sz w:val="28"/>
          <w:szCs w:val="28"/>
        </w:rPr>
      </w:pPr>
    </w:p>
    <w:p w:rsidR="00647D74" w:rsidRPr="00973B47" w:rsidRDefault="00647D74" w:rsidP="00FA2C9D">
      <w:pPr>
        <w:ind w:firstLine="709"/>
        <w:jc w:val="both"/>
        <w:rPr>
          <w:sz w:val="28"/>
          <w:szCs w:val="28"/>
        </w:rPr>
      </w:pPr>
    </w:p>
    <w:p w:rsidR="00FA2C9D" w:rsidRPr="00973B47" w:rsidRDefault="00FA2C9D" w:rsidP="00FA2C9D">
      <w:pPr>
        <w:ind w:left="4956" w:firstLine="708"/>
        <w:rPr>
          <w:sz w:val="28"/>
          <w:szCs w:val="28"/>
        </w:rPr>
      </w:pPr>
    </w:p>
    <w:p w:rsidR="00FA2C9D" w:rsidRPr="00973B47" w:rsidRDefault="00FA2C9D" w:rsidP="00FA2C9D">
      <w:pPr>
        <w:ind w:left="4956" w:firstLine="708"/>
        <w:rPr>
          <w:sz w:val="28"/>
          <w:szCs w:val="28"/>
        </w:rPr>
      </w:pPr>
    </w:p>
    <w:p w:rsidR="00FA2C9D" w:rsidRDefault="00FA2C9D" w:rsidP="00FA2C9D">
      <w:pPr>
        <w:ind w:left="4956" w:firstLine="708"/>
        <w:rPr>
          <w:sz w:val="28"/>
          <w:szCs w:val="28"/>
        </w:rPr>
      </w:pPr>
    </w:p>
    <w:p w:rsidR="00FA2C9D" w:rsidRPr="00973B47" w:rsidRDefault="00FA2C9D" w:rsidP="00FA2C9D">
      <w:pPr>
        <w:jc w:val="center"/>
        <w:rPr>
          <w:sz w:val="28"/>
          <w:szCs w:val="28"/>
        </w:rPr>
      </w:pPr>
      <w:r w:rsidRPr="00973B47">
        <w:rPr>
          <w:sz w:val="28"/>
          <w:szCs w:val="28"/>
        </w:rPr>
        <w:lastRenderedPageBreak/>
        <w:t>Інформація про виконання</w:t>
      </w:r>
    </w:p>
    <w:p w:rsidR="00FA2C9D" w:rsidRPr="008A6420" w:rsidRDefault="00FA2C9D" w:rsidP="00FA2C9D">
      <w:pPr>
        <w:jc w:val="center"/>
        <w:rPr>
          <w:sz w:val="28"/>
          <w:szCs w:val="28"/>
        </w:rPr>
      </w:pPr>
      <w:r w:rsidRPr="008A6420">
        <w:rPr>
          <w:b/>
          <w:sz w:val="28"/>
          <w:szCs w:val="28"/>
        </w:rPr>
        <w:t xml:space="preserve"> </w:t>
      </w:r>
      <w:r w:rsidRPr="008A6420">
        <w:rPr>
          <w:sz w:val="28"/>
          <w:szCs w:val="28"/>
        </w:rPr>
        <w:t xml:space="preserve">Програми соціальної допомоги в місті Вараш </w:t>
      </w:r>
      <w:r>
        <w:rPr>
          <w:sz w:val="28"/>
          <w:szCs w:val="28"/>
        </w:rPr>
        <w:t>за</w:t>
      </w:r>
      <w:r w:rsidRPr="008A6420">
        <w:rPr>
          <w:sz w:val="28"/>
          <w:szCs w:val="28"/>
        </w:rPr>
        <w:t xml:space="preserve"> 2017 рік</w:t>
      </w:r>
    </w:p>
    <w:p w:rsidR="00FA2C9D" w:rsidRPr="008A6420" w:rsidRDefault="00FA2C9D" w:rsidP="00FA2C9D">
      <w:pPr>
        <w:jc w:val="center"/>
        <w:rPr>
          <w:b/>
          <w:sz w:val="28"/>
          <w:szCs w:val="28"/>
        </w:rPr>
      </w:pPr>
    </w:p>
    <w:p w:rsidR="00FA2C9D" w:rsidRPr="008A6420" w:rsidRDefault="00FA2C9D" w:rsidP="00FA2C9D">
      <w:pPr>
        <w:jc w:val="both"/>
        <w:rPr>
          <w:sz w:val="28"/>
          <w:szCs w:val="28"/>
        </w:rPr>
      </w:pPr>
      <w:r w:rsidRPr="008A6420">
        <w:t xml:space="preserve">       </w:t>
      </w:r>
      <w:r w:rsidRPr="008A6420">
        <w:rPr>
          <w:sz w:val="28"/>
          <w:szCs w:val="28"/>
        </w:rPr>
        <w:t>Програма соціальної допомоги в місті Вараш на 2017 рік затверджена рішенням міської ради від 23.12.2016 № 496. За рахунок коштів бюджету міста Вараш на виконання заходів Програми виділено 3 892 654 грн. Проведені видатки на загальну суму 3 553 497 грн. Загальний залишок коштів становить 339 157 грн.</w:t>
      </w:r>
    </w:p>
    <w:p w:rsidR="00FA2C9D" w:rsidRPr="008A6420" w:rsidRDefault="00FA2C9D" w:rsidP="00FA2C9D">
      <w:pPr>
        <w:jc w:val="both"/>
        <w:rPr>
          <w:sz w:val="28"/>
          <w:szCs w:val="28"/>
        </w:rPr>
      </w:pPr>
      <w:r w:rsidRPr="008A6420">
        <w:rPr>
          <w:sz w:val="28"/>
          <w:szCs w:val="28"/>
        </w:rPr>
        <w:t xml:space="preserve">      На виконання заходів програми впродовж 2017 року виплачено одноразову матеріальну допомогу: </w:t>
      </w:r>
    </w:p>
    <w:p w:rsidR="00FA2C9D" w:rsidRPr="008A6420" w:rsidRDefault="00FA2C9D" w:rsidP="00FA2C9D">
      <w:pPr>
        <w:ind w:firstLine="720"/>
        <w:jc w:val="both"/>
        <w:rPr>
          <w:sz w:val="28"/>
          <w:szCs w:val="28"/>
        </w:rPr>
      </w:pPr>
      <w:r w:rsidRPr="008A6420">
        <w:rPr>
          <w:sz w:val="28"/>
          <w:szCs w:val="28"/>
        </w:rPr>
        <w:t>- До Дня Перемоги учасникам війни, учасникам бойових дій, які отримують пенсію, інвалідам війни, сім’ям загиблих військовослужбовців, реабілітованим громадянам, всього 265 осіб по 500 грн. кожному на загальну суму 132500 грн. (Всього на захід виділено 135000 грн. Залишок коштів 2500 грн. виник у зв’язку із смертю 5 громадян даної категорії.)</w:t>
      </w:r>
    </w:p>
    <w:p w:rsidR="00FA2C9D" w:rsidRPr="008A6420" w:rsidRDefault="00FA2C9D" w:rsidP="00FA2C9D">
      <w:pPr>
        <w:ind w:firstLine="720"/>
        <w:jc w:val="both"/>
        <w:rPr>
          <w:sz w:val="28"/>
          <w:szCs w:val="28"/>
        </w:rPr>
      </w:pPr>
      <w:r w:rsidRPr="008A6420">
        <w:rPr>
          <w:sz w:val="28"/>
          <w:szCs w:val="28"/>
        </w:rPr>
        <w:t>- До 26-ї річниці незалежності України учасникам бойових дій, які отримують пенсію, інвалідам війни та реабілітованим громадянам та членам їх сімей, що були примусово переселені, всього 124 осіб по 300 грн. кожному на загальну суму 37200 грн. (Всього на захід виділено 39000 грн. Залишок коштів 1800 грн. виник у зв</w:t>
      </w:r>
      <w:r w:rsidRPr="008A6420">
        <w:rPr>
          <w:sz w:val="28"/>
          <w:szCs w:val="28"/>
          <w:lang w:val="ru-RU"/>
        </w:rPr>
        <w:t>’</w:t>
      </w:r>
      <w:r w:rsidRPr="008A6420">
        <w:rPr>
          <w:sz w:val="28"/>
          <w:szCs w:val="28"/>
        </w:rPr>
        <w:t>язку із смертю 6 осіб.)</w:t>
      </w:r>
    </w:p>
    <w:p w:rsidR="00FA2C9D" w:rsidRPr="008A6420" w:rsidRDefault="00FA2C9D" w:rsidP="00FA2C9D">
      <w:pPr>
        <w:ind w:firstLine="720"/>
        <w:jc w:val="both"/>
        <w:rPr>
          <w:sz w:val="28"/>
          <w:szCs w:val="28"/>
        </w:rPr>
      </w:pPr>
      <w:r w:rsidRPr="008A6420">
        <w:rPr>
          <w:sz w:val="28"/>
          <w:szCs w:val="28"/>
        </w:rPr>
        <w:t>- До Міжнародного дня людей похилого віку громадянам, яким виповнилось 90 і більше років, всього 32 осіб по 300 грн. кожному на загальну суму 9600 грн. (Всього на захід виділено 10500 грн. Залишок коштів 900 грн. виник у зв’язку із смертю 3 громадян даної категорії.)</w:t>
      </w:r>
    </w:p>
    <w:p w:rsidR="00FA2C9D" w:rsidRPr="008A6420" w:rsidRDefault="00FA2C9D" w:rsidP="00FA2C9D">
      <w:pPr>
        <w:ind w:firstLine="720"/>
        <w:jc w:val="both"/>
        <w:rPr>
          <w:sz w:val="28"/>
          <w:szCs w:val="28"/>
        </w:rPr>
      </w:pPr>
      <w:r w:rsidRPr="008A6420">
        <w:rPr>
          <w:sz w:val="28"/>
          <w:szCs w:val="28"/>
        </w:rPr>
        <w:t>- До 75-ї річниці утворення УПА особам, які нагороджені           Почесною відзнакою «До 65-ї річниці утворення УПА», всього 2 осіб по 500 грн. кожному на загальну суму 1000 грн.  (Всього на захід виділено 1000 грн. Всі кошти використані.)</w:t>
      </w:r>
    </w:p>
    <w:p w:rsidR="00FA2C9D" w:rsidRPr="008A6420" w:rsidRDefault="00FA2C9D" w:rsidP="00FA2C9D">
      <w:pPr>
        <w:ind w:firstLine="720"/>
        <w:jc w:val="both"/>
        <w:rPr>
          <w:sz w:val="28"/>
          <w:szCs w:val="28"/>
        </w:rPr>
      </w:pPr>
      <w:r w:rsidRPr="008A6420">
        <w:rPr>
          <w:sz w:val="28"/>
          <w:szCs w:val="28"/>
        </w:rPr>
        <w:t>- До Міжнародного дня інвалідів одиноким та малозабезпеченим непрацездатним інвалідам, які перебувають на обліку в територіальному центрі соціального обслуговування (надання соціальних послуг), всього 250 осіб по 300 грн. кожному на загальну суму 75000 грн. (Всього на захід виділено 75000 грн. Всі кошти використані.)</w:t>
      </w:r>
    </w:p>
    <w:p w:rsidR="00FA2C9D" w:rsidRPr="008A6420" w:rsidRDefault="00FA2C9D" w:rsidP="00FA2C9D">
      <w:pPr>
        <w:ind w:firstLine="720"/>
        <w:jc w:val="both"/>
        <w:rPr>
          <w:sz w:val="28"/>
          <w:szCs w:val="28"/>
        </w:rPr>
      </w:pPr>
      <w:r w:rsidRPr="008A6420">
        <w:rPr>
          <w:sz w:val="28"/>
          <w:szCs w:val="28"/>
        </w:rPr>
        <w:t>- До Дня вшанування учасників ліквідації наслідків аварії на ЧАЕС учасникам ліквідації аварії на ЧАЕС, всього 728 осіб по 500 грн. кожному на загальну суму 364000 грн. (Всього на захід виділено 374500 грн. Залишок коштів 10500 грн. виник у зв’язку із смертю 14 громадян та зміною місця проживання 7 громадян даної категорії.).</w:t>
      </w:r>
    </w:p>
    <w:p w:rsidR="00FA2C9D" w:rsidRPr="008A6420" w:rsidRDefault="00FA2C9D" w:rsidP="00FA2C9D">
      <w:pPr>
        <w:ind w:firstLine="720"/>
        <w:jc w:val="both"/>
        <w:rPr>
          <w:sz w:val="28"/>
          <w:szCs w:val="28"/>
        </w:rPr>
      </w:pPr>
      <w:r w:rsidRPr="008A6420">
        <w:rPr>
          <w:sz w:val="28"/>
          <w:szCs w:val="28"/>
        </w:rPr>
        <w:t xml:space="preserve"> Для фінансової підтримки міської організації ветеранів в якій налічується 2760 членів виділено 27 570 грн. Організацією використано 26495 грн. Залишок коштів складає 1075 грн. у зв’язку з тим, що не використані кошти на встановлення лічильника - </w:t>
      </w:r>
      <w:r w:rsidRPr="008A6420">
        <w:rPr>
          <w:sz w:val="28"/>
          <w:szCs w:val="28"/>
          <w:lang w:val="ru-RU"/>
        </w:rPr>
        <w:t xml:space="preserve">1000 </w:t>
      </w:r>
      <w:r w:rsidRPr="008A6420">
        <w:rPr>
          <w:sz w:val="28"/>
          <w:szCs w:val="28"/>
        </w:rPr>
        <w:t xml:space="preserve">грн. та економія </w:t>
      </w:r>
      <w:r w:rsidRPr="008A6420">
        <w:rPr>
          <w:sz w:val="28"/>
          <w:szCs w:val="28"/>
          <w:lang w:val="ru-RU"/>
        </w:rPr>
        <w:t>з</w:t>
      </w:r>
      <w:r w:rsidRPr="008A6420">
        <w:rPr>
          <w:sz w:val="28"/>
          <w:szCs w:val="28"/>
        </w:rPr>
        <w:t>а комунальні послуги 75 грн.</w:t>
      </w:r>
    </w:p>
    <w:p w:rsidR="00FA2C9D" w:rsidRPr="008A6420" w:rsidRDefault="00FA2C9D" w:rsidP="00FA2C9D">
      <w:pPr>
        <w:jc w:val="both"/>
        <w:rPr>
          <w:sz w:val="28"/>
          <w:szCs w:val="28"/>
        </w:rPr>
      </w:pPr>
      <w:r w:rsidRPr="008A6420">
        <w:rPr>
          <w:sz w:val="28"/>
          <w:szCs w:val="28"/>
        </w:rPr>
        <w:t xml:space="preserve">         Для фінансової підтримки міської громадської організації  Української спілки ветеранів Афганістану, в якій налічується 150 осіб, виділено 8963 грн. </w:t>
      </w:r>
      <w:r w:rsidRPr="008A6420">
        <w:rPr>
          <w:sz w:val="28"/>
          <w:szCs w:val="28"/>
        </w:rPr>
        <w:lastRenderedPageBreak/>
        <w:t>Організацією використано 8781 грн. Залишок коштів складає 182 грн. у зв’язку з економією коштів на комунальні послуги.</w:t>
      </w:r>
    </w:p>
    <w:p w:rsidR="00FA2C9D" w:rsidRPr="008A6420" w:rsidRDefault="00FA2C9D" w:rsidP="00FA2C9D">
      <w:pPr>
        <w:ind w:firstLine="720"/>
        <w:jc w:val="both"/>
        <w:rPr>
          <w:sz w:val="28"/>
          <w:szCs w:val="28"/>
        </w:rPr>
      </w:pPr>
      <w:r w:rsidRPr="008A6420">
        <w:rPr>
          <w:sz w:val="28"/>
          <w:szCs w:val="28"/>
        </w:rPr>
        <w:t>Для фінансової підтримки громадської організації «Кузнецовський міський фізкультурно-спортивний клуб інвалідів «Скіт», в якій налічується 83 осіб, виділено 1440 грн. Організацією використано 259 грн. Залишок коштів 1181 грн. виник у зв</w:t>
      </w:r>
      <w:r w:rsidRPr="008A6420">
        <w:rPr>
          <w:sz w:val="28"/>
          <w:szCs w:val="28"/>
          <w:lang w:val="ru-RU"/>
        </w:rPr>
        <w:t>’</w:t>
      </w:r>
      <w:r w:rsidRPr="008A6420">
        <w:rPr>
          <w:sz w:val="28"/>
          <w:szCs w:val="28"/>
        </w:rPr>
        <w:t>язку з припиненням договору оренди приміщення.</w:t>
      </w:r>
    </w:p>
    <w:p w:rsidR="00FA2C9D" w:rsidRPr="008A6420" w:rsidRDefault="00FA2C9D" w:rsidP="00FA2C9D">
      <w:pPr>
        <w:ind w:firstLine="720"/>
        <w:jc w:val="both"/>
        <w:rPr>
          <w:sz w:val="28"/>
          <w:szCs w:val="28"/>
        </w:rPr>
      </w:pPr>
      <w:r w:rsidRPr="008A6420">
        <w:rPr>
          <w:sz w:val="28"/>
          <w:szCs w:val="28"/>
        </w:rPr>
        <w:t xml:space="preserve">Для фінансової підтримки громадської організації «Ветеранська спілка учасників АТО та захисників Вітчизни» виділено 17200 грн. Організацією використано 6151 грн. Залишок коштів складає 11049 грн., які були заплановані на канцтовари, відрядження, придбання квітів та сувенірної продукції.  </w:t>
      </w:r>
    </w:p>
    <w:p w:rsidR="00FA2C9D" w:rsidRPr="008A6420" w:rsidRDefault="00FA2C9D" w:rsidP="00FA2C9D">
      <w:pPr>
        <w:widowControl w:val="0"/>
        <w:ind w:firstLine="400"/>
        <w:jc w:val="both"/>
        <w:rPr>
          <w:color w:val="000000"/>
          <w:sz w:val="28"/>
          <w:szCs w:val="28"/>
          <w:lang w:eastAsia="uk-UA" w:bidi="uk-UA"/>
        </w:rPr>
      </w:pPr>
      <w:r w:rsidRPr="008A6420">
        <w:rPr>
          <w:color w:val="000000"/>
          <w:sz w:val="28"/>
          <w:szCs w:val="28"/>
          <w:lang w:eastAsia="uk-UA" w:bidi="uk-UA"/>
        </w:rPr>
        <w:t xml:space="preserve">На виконання Програми соціальної допомоги в місті Вараш на 2017 рік територіальному центру соціального обслуговування (надання соціальних послуг) м.Кузнецовськ  на 2017 рік з міського бюджету </w:t>
      </w:r>
      <w:r w:rsidRPr="008A6420">
        <w:rPr>
          <w:bCs/>
          <w:iCs/>
          <w:color w:val="000000"/>
          <w:sz w:val="28"/>
          <w:szCs w:val="28"/>
          <w:lang w:eastAsia="uk-UA" w:bidi="uk-UA"/>
        </w:rPr>
        <w:t>були виділені кошти на загальну суму 730 220 грн.</w:t>
      </w:r>
      <w:r w:rsidRPr="008A6420">
        <w:rPr>
          <w:color w:val="000000"/>
          <w:sz w:val="28"/>
          <w:szCs w:val="28"/>
          <w:lang w:eastAsia="uk-UA" w:bidi="uk-UA"/>
        </w:rPr>
        <w:t>, в т.ч.:</w:t>
      </w:r>
    </w:p>
    <w:p w:rsidR="00FA2C9D" w:rsidRPr="008A6420" w:rsidRDefault="00FA2C9D" w:rsidP="00FA2C9D">
      <w:pPr>
        <w:widowControl w:val="0"/>
        <w:numPr>
          <w:ilvl w:val="0"/>
          <w:numId w:val="1"/>
        </w:numPr>
        <w:ind w:left="318" w:hanging="181"/>
        <w:jc w:val="both"/>
        <w:rPr>
          <w:rFonts w:eastAsia="Arial Unicode MS"/>
          <w:color w:val="000000"/>
          <w:sz w:val="28"/>
          <w:szCs w:val="28"/>
          <w:lang w:eastAsia="uk-UA" w:bidi="uk-UA"/>
        </w:rPr>
      </w:pPr>
      <w:r w:rsidRPr="008A6420">
        <w:rPr>
          <w:rFonts w:eastAsia="Arial Unicode MS"/>
          <w:color w:val="000000"/>
          <w:sz w:val="28"/>
          <w:szCs w:val="28"/>
          <w:lang w:eastAsia="uk-UA" w:bidi="uk-UA"/>
        </w:rPr>
        <w:t>на допомогу на поховання заплановано 74 556 грн.</w:t>
      </w:r>
      <w:r w:rsidRPr="008A6420">
        <w:rPr>
          <w:rFonts w:ascii="Arial Unicode MS" w:eastAsia="Arial Unicode MS" w:hAnsi="Arial Unicode MS" w:cs="Arial Unicode MS"/>
          <w:color w:val="000000"/>
          <w:lang w:eastAsia="uk-UA" w:bidi="uk-UA"/>
        </w:rPr>
        <w:t xml:space="preserve"> </w:t>
      </w:r>
      <w:r w:rsidRPr="008A6420">
        <w:rPr>
          <w:rFonts w:eastAsia="Arial Unicode MS"/>
          <w:color w:val="000000"/>
          <w:sz w:val="28"/>
          <w:szCs w:val="28"/>
          <w:lang w:eastAsia="uk-UA" w:bidi="uk-UA"/>
        </w:rPr>
        <w:t>По даному заходу за допомогою на поховання звернулись 16 осіб. Виплачено 16 особам допомогу по 2071грн. на загальну суму 33136 грн.</w:t>
      </w:r>
      <w:r w:rsidRPr="008A6420">
        <w:rPr>
          <w:rFonts w:ascii="Arial Unicode MS" w:eastAsia="Arial Unicode MS" w:hAnsi="Arial Unicode MS" w:cs="Arial Unicode MS"/>
          <w:color w:val="000000"/>
          <w:lang w:eastAsia="uk-UA" w:bidi="uk-UA"/>
        </w:rPr>
        <w:t xml:space="preserve"> </w:t>
      </w:r>
      <w:r w:rsidRPr="008A6420">
        <w:rPr>
          <w:rFonts w:eastAsia="Arial Unicode MS"/>
          <w:color w:val="000000"/>
          <w:sz w:val="28"/>
          <w:szCs w:val="28"/>
          <w:lang w:eastAsia="uk-UA" w:bidi="uk-UA"/>
        </w:rPr>
        <w:t>Залишок невикористаних коштів становить 41420 грн., у зв’язку з відсутністю письмових заяв щодо надання допомоги на поховання;</w:t>
      </w:r>
    </w:p>
    <w:p w:rsidR="00FA2C9D" w:rsidRPr="008A6420" w:rsidRDefault="00FA2C9D" w:rsidP="00FA2C9D">
      <w:pPr>
        <w:widowControl w:val="0"/>
        <w:numPr>
          <w:ilvl w:val="0"/>
          <w:numId w:val="1"/>
        </w:numPr>
        <w:ind w:left="318" w:hanging="181"/>
        <w:jc w:val="both"/>
        <w:rPr>
          <w:rFonts w:eastAsia="Arial Unicode MS"/>
          <w:color w:val="000000"/>
          <w:sz w:val="28"/>
          <w:szCs w:val="28"/>
          <w:lang w:eastAsia="uk-UA" w:bidi="uk-UA"/>
        </w:rPr>
      </w:pPr>
      <w:r w:rsidRPr="008A6420">
        <w:rPr>
          <w:rFonts w:eastAsia="Arial Unicode MS"/>
          <w:color w:val="000000"/>
          <w:sz w:val="28"/>
          <w:szCs w:val="28"/>
          <w:lang w:eastAsia="uk-UA" w:bidi="uk-UA"/>
        </w:rPr>
        <w:t>на одноразову матеріальну допомогу одиноким та малозабезпеченим непрацездатним інвалідам, які перебувають на обліку в територіальному центрі заплановано 75 000 грн. По даному заходу за матеріальною допомогою малозабезпеченим громадянам звернулись 250 осіб відповідно виплачено 250 особам по 300грн. на загальну суму 75000 грн;</w:t>
      </w:r>
      <w:r w:rsidRPr="008A6420">
        <w:rPr>
          <w:rFonts w:ascii="Arial Unicode MS" w:eastAsia="Arial Unicode MS" w:hAnsi="Arial Unicode MS" w:cs="Arial Unicode MS"/>
          <w:color w:val="000000"/>
          <w:lang w:eastAsia="uk-UA" w:bidi="uk-UA"/>
        </w:rPr>
        <w:t xml:space="preserve"> </w:t>
      </w:r>
    </w:p>
    <w:p w:rsidR="00FA2C9D" w:rsidRPr="008A6420" w:rsidRDefault="00FA2C9D" w:rsidP="00FA2C9D">
      <w:pPr>
        <w:widowControl w:val="0"/>
        <w:numPr>
          <w:ilvl w:val="0"/>
          <w:numId w:val="1"/>
        </w:numPr>
        <w:ind w:left="318" w:hanging="181"/>
        <w:jc w:val="both"/>
        <w:rPr>
          <w:rFonts w:eastAsia="Arial Unicode MS"/>
          <w:color w:val="000000"/>
          <w:sz w:val="28"/>
          <w:szCs w:val="28"/>
          <w:lang w:eastAsia="uk-UA" w:bidi="uk-UA"/>
        </w:rPr>
      </w:pPr>
      <w:r w:rsidRPr="008A6420">
        <w:rPr>
          <w:rFonts w:eastAsia="Arial Unicode MS"/>
          <w:color w:val="000000"/>
          <w:sz w:val="28"/>
          <w:szCs w:val="28"/>
          <w:lang w:eastAsia="uk-UA" w:bidi="uk-UA"/>
        </w:rPr>
        <w:t>на адресну матеріальну допомогу мешканцям міста Кузнецовськ, які потребують дороговартісного лікування заплановано 600000 грн.</w:t>
      </w:r>
      <w:r w:rsidRPr="008A6420">
        <w:rPr>
          <w:rFonts w:ascii="Arial Unicode MS" w:eastAsia="Arial Unicode MS" w:hAnsi="Arial Unicode MS" w:cs="Arial Unicode MS"/>
          <w:color w:val="000000"/>
          <w:lang w:eastAsia="uk-UA" w:bidi="uk-UA"/>
        </w:rPr>
        <w:t xml:space="preserve"> </w:t>
      </w:r>
      <w:r w:rsidRPr="008A6420">
        <w:rPr>
          <w:rFonts w:eastAsia="Arial Unicode MS"/>
          <w:color w:val="000000"/>
          <w:sz w:val="28"/>
          <w:szCs w:val="28"/>
          <w:lang w:eastAsia="uk-UA" w:bidi="uk-UA"/>
        </w:rPr>
        <w:t>По даному заходу за адресною матеріальною допомогою мешканцям міста Вараш, які опинились у скрутних життєвих обставинах звернулись 120 осіб. Виплачено 120 особам допомоги по 5000 грн. на загальну суму 600 000 грн.</w:t>
      </w:r>
      <w:r w:rsidRPr="008A6420">
        <w:rPr>
          <w:rFonts w:ascii="Arial Unicode MS" w:eastAsia="Arial Unicode MS" w:hAnsi="Arial Unicode MS" w:cs="Arial Unicode MS"/>
          <w:color w:val="000000"/>
          <w:lang w:eastAsia="uk-UA" w:bidi="uk-UA"/>
        </w:rPr>
        <w:t xml:space="preserve"> </w:t>
      </w:r>
    </w:p>
    <w:p w:rsidR="00FA2C9D" w:rsidRPr="008A6420" w:rsidRDefault="00FA2C9D" w:rsidP="00FA2C9D">
      <w:pPr>
        <w:ind w:firstLine="708"/>
        <w:jc w:val="both"/>
        <w:rPr>
          <w:color w:val="000000"/>
          <w:sz w:val="28"/>
          <w:szCs w:val="28"/>
        </w:rPr>
      </w:pPr>
      <w:r w:rsidRPr="008A6420">
        <w:rPr>
          <w:sz w:val="28"/>
          <w:szCs w:val="28"/>
        </w:rPr>
        <w:t>На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 маршрутом Собор (Вараш) – Залізнична станція (Вараш), маршрутом №7</w:t>
      </w:r>
      <w:r w:rsidRPr="008A6420">
        <w:rPr>
          <w:sz w:val="26"/>
          <w:szCs w:val="26"/>
        </w:rPr>
        <w:t xml:space="preserve"> </w:t>
      </w:r>
      <w:r w:rsidRPr="008A6420">
        <w:rPr>
          <w:sz w:val="28"/>
          <w:szCs w:val="28"/>
        </w:rPr>
        <w:t xml:space="preserve">Автовокзал – Реабілітаційний центр – Автовокзал  та приміським маршрутом Вараш АС – Дачні ділянки  заплановано 1 682 815 грн. </w:t>
      </w:r>
      <w:r w:rsidRPr="008A6420">
        <w:rPr>
          <w:color w:val="000000"/>
          <w:sz w:val="28"/>
          <w:szCs w:val="28"/>
        </w:rPr>
        <w:t xml:space="preserve">По даному заходу, згідно поданих підприємствами-перевізниками розрахунків суми відшкодування за безкоштовне перевезення пільгових категорій громадян, використано кошти в сумі 1 682 815 грн. Кошти використані в повному обсязі. </w:t>
      </w:r>
    </w:p>
    <w:p w:rsidR="00FA2C9D" w:rsidRPr="008A6420" w:rsidRDefault="00FA2C9D" w:rsidP="00FA2C9D">
      <w:pPr>
        <w:ind w:firstLine="708"/>
        <w:jc w:val="both"/>
        <w:rPr>
          <w:sz w:val="28"/>
          <w:szCs w:val="28"/>
        </w:rPr>
      </w:pPr>
      <w:r w:rsidRPr="008A6420">
        <w:rPr>
          <w:sz w:val="28"/>
          <w:szCs w:val="28"/>
          <w:lang w:val="ru-RU"/>
        </w:rPr>
        <w:t>На</w:t>
      </w:r>
      <w:r w:rsidRPr="008A6420">
        <w:rPr>
          <w:sz w:val="28"/>
          <w:szCs w:val="28"/>
        </w:rPr>
        <w:t xml:space="preserve"> відшкодування коштів за на</w:t>
      </w:r>
      <w:r w:rsidRPr="008A6420">
        <w:rPr>
          <w:sz w:val="28"/>
          <w:szCs w:val="28"/>
          <w:lang w:val="ru-RU"/>
        </w:rPr>
        <w:t>дан</w:t>
      </w:r>
      <w:r w:rsidRPr="008A6420">
        <w:rPr>
          <w:sz w:val="28"/>
          <w:szCs w:val="28"/>
        </w:rPr>
        <w:t>і</w:t>
      </w:r>
      <w:r w:rsidRPr="008A6420">
        <w:rPr>
          <w:sz w:val="28"/>
          <w:szCs w:val="28"/>
          <w:lang w:val="ru-RU"/>
        </w:rPr>
        <w:t xml:space="preserve"> </w:t>
      </w:r>
      <w:proofErr w:type="gramStart"/>
      <w:r w:rsidRPr="008A6420">
        <w:rPr>
          <w:sz w:val="28"/>
          <w:szCs w:val="28"/>
          <w:lang w:val="ru-RU"/>
        </w:rPr>
        <w:t>п</w:t>
      </w:r>
      <w:proofErr w:type="gramEnd"/>
      <w:r w:rsidRPr="008A6420">
        <w:rPr>
          <w:sz w:val="28"/>
          <w:szCs w:val="28"/>
          <w:lang w:val="ru-RU"/>
        </w:rPr>
        <w:t>ільг</w:t>
      </w:r>
      <w:r w:rsidRPr="008A6420">
        <w:rPr>
          <w:sz w:val="28"/>
          <w:szCs w:val="28"/>
        </w:rPr>
        <w:t>и</w:t>
      </w:r>
      <w:r w:rsidRPr="008A6420">
        <w:rPr>
          <w:sz w:val="28"/>
          <w:szCs w:val="28"/>
          <w:lang w:val="ru-RU"/>
        </w:rPr>
        <w:t xml:space="preserve"> окремим категоріям громадян з послуг зв’язку</w:t>
      </w:r>
      <w:r w:rsidRPr="008A6420">
        <w:rPr>
          <w:sz w:val="28"/>
          <w:szCs w:val="28"/>
        </w:rPr>
        <w:t xml:space="preserve"> у 2017 році заплановано 275 040,00 грн. </w:t>
      </w:r>
      <w:r w:rsidRPr="008A6420">
        <w:rPr>
          <w:color w:val="000000"/>
          <w:sz w:val="28"/>
          <w:szCs w:val="28"/>
        </w:rPr>
        <w:t xml:space="preserve">По даному заходу, згідно поданих підприємствами розрахунків суми відшкодування за надані пільги з послуг зв’язку використано кошти в сумі 255 898 грн. </w:t>
      </w:r>
      <w:r w:rsidRPr="008A6420">
        <w:rPr>
          <w:color w:val="000000"/>
          <w:sz w:val="28"/>
          <w:szCs w:val="28"/>
        </w:rPr>
        <w:lastRenderedPageBreak/>
        <w:t>Залишок невикористаних коштів становить 19 142 грн. у зв’язку із зменшенням кількості громадян, які користуються пільгами на послуги зв’язку.</w:t>
      </w:r>
    </w:p>
    <w:p w:rsidR="00FA2C9D" w:rsidRPr="008A6420" w:rsidRDefault="00FA2C9D" w:rsidP="00FA2C9D">
      <w:pPr>
        <w:ind w:firstLine="708"/>
        <w:jc w:val="both"/>
        <w:rPr>
          <w:sz w:val="28"/>
          <w:szCs w:val="28"/>
          <w:lang w:val="ru-RU"/>
        </w:rPr>
      </w:pPr>
      <w:r w:rsidRPr="008A6420">
        <w:rPr>
          <w:sz w:val="28"/>
          <w:szCs w:val="28"/>
        </w:rPr>
        <w:t xml:space="preserve">З нагоди відзначення Дня Чорнобильської трагедії (26 квітня)  учасникам ліквідації аварії на ЧАЕС 1категорії в кількості 70 особам передбачено виплату по 500,00грн. кожному на загальну суму 35 000 грн. Учасникам ліквідації аварії на ЧАЕС 2 та 3 категорії  667особам по 300,00 грн.кожному на загальну суму 200100 грн. </w:t>
      </w:r>
    </w:p>
    <w:p w:rsidR="00FA2C9D" w:rsidRPr="008A6420" w:rsidRDefault="00FA2C9D" w:rsidP="00FA2C9D">
      <w:pPr>
        <w:ind w:firstLine="708"/>
        <w:jc w:val="both"/>
        <w:rPr>
          <w:sz w:val="28"/>
          <w:szCs w:val="28"/>
        </w:rPr>
      </w:pPr>
      <w:r w:rsidRPr="008A6420">
        <w:rPr>
          <w:sz w:val="28"/>
          <w:szCs w:val="28"/>
        </w:rPr>
        <w:t>П</w:t>
      </w:r>
      <w:r w:rsidRPr="008A6420">
        <w:rPr>
          <w:sz w:val="28"/>
          <w:szCs w:val="28"/>
          <w:lang w:val="ru-RU"/>
        </w:rPr>
        <w:t xml:space="preserve">роведена виплата </w:t>
      </w:r>
      <w:r w:rsidRPr="008A6420">
        <w:rPr>
          <w:sz w:val="28"/>
          <w:szCs w:val="28"/>
        </w:rPr>
        <w:t xml:space="preserve">70 учасникам ліквідації аварії на ЧАЕС 1 категорії по 500 грн. кожному на загальну суму 35000 грн. та учасникам ліквідації аварії на ЧАЕС 2 та 3 категорії  665 особам по 300 грн. кожному на загальну суму 199500 грн. Залишок коштів 600 грн. виник у зв’язку із смертю 2 учасників ліквідації аварії на ЧАЕС 2 категорії.   </w:t>
      </w:r>
    </w:p>
    <w:p w:rsidR="00FA2C9D" w:rsidRPr="008A6420" w:rsidRDefault="00FA2C9D" w:rsidP="00FA2C9D">
      <w:pPr>
        <w:ind w:firstLine="720"/>
        <w:jc w:val="both"/>
        <w:rPr>
          <w:lang w:val="ru-RU"/>
        </w:rPr>
      </w:pPr>
      <w:r w:rsidRPr="008A6420">
        <w:rPr>
          <w:sz w:val="28"/>
          <w:szCs w:val="28"/>
          <w:lang w:val="ru-RU"/>
        </w:rPr>
        <w:t xml:space="preserve">В програмі </w:t>
      </w:r>
      <w:proofErr w:type="gramStart"/>
      <w:r w:rsidRPr="008A6420">
        <w:rPr>
          <w:sz w:val="28"/>
          <w:szCs w:val="28"/>
          <w:lang w:val="ru-RU"/>
        </w:rPr>
        <w:t>соц</w:t>
      </w:r>
      <w:proofErr w:type="gramEnd"/>
      <w:r w:rsidRPr="008A6420">
        <w:rPr>
          <w:sz w:val="28"/>
          <w:szCs w:val="28"/>
          <w:lang w:val="ru-RU"/>
        </w:rPr>
        <w:t>іальної допомоги в місті Вараш на 2017 рік, було затверджено кошти на відшкодування проїзду міжміським транспортом один раз на рік до будь-якого пункту України та в зворотньому напрямі для 1485 осіб на суму 299 970</w:t>
      </w:r>
      <w:r w:rsidRPr="008A6420">
        <w:rPr>
          <w:sz w:val="28"/>
          <w:szCs w:val="28"/>
        </w:rPr>
        <w:t xml:space="preserve"> </w:t>
      </w:r>
      <w:r w:rsidRPr="008A6420">
        <w:rPr>
          <w:sz w:val="28"/>
          <w:szCs w:val="28"/>
          <w:lang w:val="ru-RU"/>
        </w:rPr>
        <w:t>грн.</w:t>
      </w:r>
    </w:p>
    <w:p w:rsidR="00FA2C9D" w:rsidRPr="008A6420" w:rsidRDefault="00FA2C9D" w:rsidP="00FA2C9D">
      <w:pPr>
        <w:tabs>
          <w:tab w:val="left" w:pos="708"/>
        </w:tabs>
        <w:ind w:firstLine="708"/>
        <w:jc w:val="both"/>
        <w:rPr>
          <w:sz w:val="28"/>
          <w:szCs w:val="28"/>
        </w:rPr>
      </w:pPr>
      <w:r w:rsidRPr="008A6420">
        <w:rPr>
          <w:sz w:val="28"/>
          <w:szCs w:val="28"/>
        </w:rPr>
        <w:t xml:space="preserve">В зв’язку зі зміною джерела фінансування та затвердження нового порядку відшкодування даного виду компенсації особам потерпілих внаслідок Чорнобильської катастрофи 1 та 2 категорії, відповідно до розрахункових документів компенсацією скористалося 187 осіб та використано 51554 грн., невикористаними залишились кошти в сумі 248416 грн. </w:t>
      </w:r>
    </w:p>
    <w:p w:rsidR="00FA2C9D" w:rsidRPr="008A6420" w:rsidRDefault="00FA2C9D" w:rsidP="00FA2C9D">
      <w:pPr>
        <w:tabs>
          <w:tab w:val="left" w:pos="708"/>
        </w:tabs>
        <w:ind w:firstLine="708"/>
        <w:jc w:val="both"/>
        <w:rPr>
          <w:sz w:val="28"/>
          <w:szCs w:val="28"/>
        </w:rPr>
      </w:pPr>
      <w:r w:rsidRPr="008A6420">
        <w:rPr>
          <w:sz w:val="28"/>
          <w:szCs w:val="28"/>
        </w:rPr>
        <w:t xml:space="preserve">Програмою також передбачено кошти в сумі 35000 грн. на санаторно-курортне лікування 5 ветеранів війни та членів сімей загиблих (померлих) ветеранів війни в розрахунку 7000 грн. вартості путівки. Фактично путівки отримали 3 інвалідів війни (середня вартість путівки 5248 грн. без ПДВ), 2 учасників бойових дій (середня вартість путівки 6282 грн. з ПДВ) та 1 особа, як член сім’ї загиблого (вартість путівки 6300 грн. з ПДВ). В результаті чого оздоровлено 6 ветеранів війни. Залишок коштів складає 392 грн.   </w:t>
      </w:r>
    </w:p>
    <w:p w:rsidR="00FA2C9D" w:rsidRPr="008A6420" w:rsidRDefault="00FA2C9D" w:rsidP="00FA2C9D"/>
    <w:p w:rsidR="00FA2C9D" w:rsidRPr="008A6420" w:rsidRDefault="00FA2C9D" w:rsidP="00FA2C9D">
      <w:pPr>
        <w:ind w:firstLine="720"/>
        <w:jc w:val="both"/>
        <w:rPr>
          <w:sz w:val="28"/>
          <w:szCs w:val="28"/>
        </w:rPr>
      </w:pPr>
    </w:p>
    <w:p w:rsidR="00FA2C9D" w:rsidRPr="008A6420" w:rsidRDefault="00FA2C9D" w:rsidP="00FA2C9D">
      <w:pPr>
        <w:ind w:firstLine="720"/>
        <w:jc w:val="both"/>
        <w:rPr>
          <w:sz w:val="28"/>
          <w:szCs w:val="28"/>
        </w:rPr>
      </w:pPr>
    </w:p>
    <w:p w:rsidR="00FA2C9D" w:rsidRPr="008A6420" w:rsidRDefault="00FA2C9D" w:rsidP="00FA2C9D">
      <w:pPr>
        <w:ind w:firstLine="708"/>
        <w:jc w:val="both"/>
        <w:rPr>
          <w:sz w:val="28"/>
          <w:szCs w:val="28"/>
        </w:rPr>
      </w:pPr>
      <w:r w:rsidRPr="008A6420">
        <w:rPr>
          <w:sz w:val="28"/>
          <w:szCs w:val="28"/>
        </w:rPr>
        <w:t xml:space="preserve"> </w:t>
      </w:r>
    </w:p>
    <w:p w:rsidR="00FA2C9D" w:rsidRDefault="00FA2C9D" w:rsidP="00FA2C9D">
      <w:pPr>
        <w:ind w:firstLine="709"/>
        <w:jc w:val="both"/>
        <w:rPr>
          <w:sz w:val="28"/>
          <w:szCs w:val="28"/>
        </w:rPr>
      </w:pPr>
      <w:r>
        <w:rPr>
          <w:sz w:val="28"/>
          <w:szCs w:val="28"/>
        </w:rPr>
        <w:t>Начальник управління праці та</w:t>
      </w:r>
    </w:p>
    <w:p w:rsidR="00FA2C9D" w:rsidRPr="006F3DBF" w:rsidRDefault="00FA2C9D" w:rsidP="00FA2C9D">
      <w:pPr>
        <w:ind w:firstLine="709"/>
        <w:jc w:val="both"/>
        <w:rPr>
          <w:sz w:val="28"/>
          <w:szCs w:val="28"/>
        </w:rPr>
      </w:pPr>
      <w:r>
        <w:rPr>
          <w:sz w:val="28"/>
          <w:szCs w:val="28"/>
        </w:rPr>
        <w:t>соціального захисту населення</w:t>
      </w:r>
      <w:r>
        <w:rPr>
          <w:sz w:val="28"/>
          <w:szCs w:val="28"/>
        </w:rPr>
        <w:tab/>
        <w:t xml:space="preserve">                                      Т. Сич</w:t>
      </w:r>
    </w:p>
    <w:sectPr w:rsidR="00FA2C9D" w:rsidRPr="006F3DBF" w:rsidSect="00FA2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602B"/>
    <w:multiLevelType w:val="hybridMultilevel"/>
    <w:tmpl w:val="CAA24A56"/>
    <w:lvl w:ilvl="0" w:tplc="3816276C">
      <w:start w:val="4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9D"/>
    <w:rsid w:val="005E067F"/>
    <w:rsid w:val="00647D74"/>
    <w:rsid w:val="008F3DFB"/>
    <w:rsid w:val="009B01C2"/>
    <w:rsid w:val="00A30755"/>
    <w:rsid w:val="00AC3A45"/>
    <w:rsid w:val="00AF6B2B"/>
    <w:rsid w:val="00B510E3"/>
    <w:rsid w:val="00CA62C3"/>
    <w:rsid w:val="00EF7B3A"/>
    <w:rsid w:val="00FA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9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C9D"/>
    <w:rPr>
      <w:rFonts w:ascii="Tahoma" w:hAnsi="Tahoma" w:cs="Tahoma"/>
      <w:sz w:val="16"/>
      <w:szCs w:val="16"/>
    </w:rPr>
  </w:style>
  <w:style w:type="character" w:customStyle="1" w:styleId="a4">
    <w:name w:val="Текст выноски Знак"/>
    <w:basedOn w:val="a0"/>
    <w:link w:val="a3"/>
    <w:uiPriority w:val="99"/>
    <w:semiHidden/>
    <w:rsid w:val="00FA2C9D"/>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9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C9D"/>
    <w:rPr>
      <w:rFonts w:ascii="Tahoma" w:hAnsi="Tahoma" w:cs="Tahoma"/>
      <w:sz w:val="16"/>
      <w:szCs w:val="16"/>
    </w:rPr>
  </w:style>
  <w:style w:type="character" w:customStyle="1" w:styleId="a4">
    <w:name w:val="Текст выноски Знак"/>
    <w:basedOn w:val="a0"/>
    <w:link w:val="a3"/>
    <w:uiPriority w:val="99"/>
    <w:semiHidden/>
    <w:rsid w:val="00FA2C9D"/>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Пользователь Windows</cp:lastModifiedBy>
  <cp:revision>2</cp:revision>
  <cp:lastPrinted>2018-10-23T10:34:00Z</cp:lastPrinted>
  <dcterms:created xsi:type="dcterms:W3CDTF">2018-10-23T12:30:00Z</dcterms:created>
  <dcterms:modified xsi:type="dcterms:W3CDTF">2018-10-23T12:30:00Z</dcterms:modified>
</cp:coreProperties>
</file>