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8D" w:rsidRDefault="004B388D" w:rsidP="004B388D">
      <w:pPr>
        <w:ind w:left="567" w:right="425"/>
        <w:rPr>
          <w:sz w:val="28"/>
          <w:lang w:val="uk-UA"/>
        </w:rPr>
      </w:pPr>
      <w:bookmarkStart w:id="0" w:name="_GoBack"/>
      <w:bookmarkEnd w:id="0"/>
      <w:r>
        <w:rPr>
          <w:sz w:val="28"/>
          <w:lang w:val="uk-UA"/>
        </w:rPr>
        <w:t xml:space="preserve">                                                  </w:t>
      </w:r>
      <w:r w:rsidR="005F595F">
        <w:rPr>
          <w:noProof/>
        </w:rPr>
        <w:drawing>
          <wp:inline distT="0" distB="0" distL="0" distR="0">
            <wp:extent cx="46355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lang w:val="uk-UA"/>
        </w:rPr>
        <w:t xml:space="preserve">                            </w:t>
      </w:r>
    </w:p>
    <w:p w:rsidR="004B388D" w:rsidRPr="00DC29DC" w:rsidRDefault="004B388D" w:rsidP="004B388D">
      <w:pPr>
        <w:spacing w:line="360" w:lineRule="auto"/>
        <w:ind w:right="425"/>
        <w:jc w:val="center"/>
        <w:rPr>
          <w:sz w:val="32"/>
          <w:szCs w:val="32"/>
          <w:lang w:val="uk-UA"/>
        </w:rPr>
      </w:pPr>
      <w:r w:rsidRPr="00DC29DC">
        <w:rPr>
          <w:b/>
          <w:sz w:val="32"/>
          <w:szCs w:val="32"/>
        </w:rPr>
        <w:t>УКРАЇНА</w:t>
      </w:r>
    </w:p>
    <w:p w:rsidR="004B388D" w:rsidRPr="00AD5465" w:rsidRDefault="00AE082B" w:rsidP="004B388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ВАРАСЬКА</w:t>
      </w:r>
      <w:r w:rsidR="004B388D" w:rsidRPr="00AD5465">
        <w:rPr>
          <w:b/>
          <w:sz w:val="28"/>
          <w:szCs w:val="28"/>
          <w:lang w:val="uk-UA"/>
        </w:rPr>
        <w:t xml:space="preserve"> МІСЬКА РАДА</w:t>
      </w:r>
    </w:p>
    <w:p w:rsidR="004B388D" w:rsidRPr="00AD5465" w:rsidRDefault="004B388D" w:rsidP="004B388D">
      <w:pPr>
        <w:jc w:val="center"/>
        <w:rPr>
          <w:b/>
          <w:sz w:val="28"/>
          <w:szCs w:val="28"/>
          <w:lang w:val="uk-UA"/>
        </w:rPr>
      </w:pPr>
      <w:r w:rsidRPr="00AD5465">
        <w:rPr>
          <w:b/>
          <w:sz w:val="28"/>
          <w:szCs w:val="28"/>
          <w:lang w:val="uk-UA"/>
        </w:rPr>
        <w:t>РІВНЕНСЬКОЇ ОБЛАСТІ</w:t>
      </w:r>
    </w:p>
    <w:p w:rsidR="004B388D" w:rsidRPr="00CA2C89" w:rsidRDefault="004B388D" w:rsidP="004B388D">
      <w:pPr>
        <w:ind w:left="2160" w:firstLine="720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</w:t>
      </w:r>
      <w:r w:rsidR="008A5E67" w:rsidRPr="003F6CC9">
        <w:rPr>
          <w:b/>
          <w:sz w:val="32"/>
          <w:szCs w:val="32"/>
        </w:rPr>
        <w:t>Сьоме</w:t>
      </w:r>
      <w:r w:rsidRPr="004D5EED">
        <w:rPr>
          <w:b/>
          <w:sz w:val="32"/>
          <w:szCs w:val="32"/>
          <w:lang w:val="uk-UA"/>
        </w:rPr>
        <w:t xml:space="preserve"> скликання</w:t>
      </w:r>
      <w:r>
        <w:rPr>
          <w:b/>
          <w:sz w:val="32"/>
          <w:szCs w:val="32"/>
          <w:lang w:val="uk-UA"/>
        </w:rPr>
        <w:t xml:space="preserve">                           </w:t>
      </w:r>
    </w:p>
    <w:p w:rsidR="004B388D" w:rsidRPr="004D5EED" w:rsidRDefault="004B388D" w:rsidP="004B388D">
      <w:pPr>
        <w:spacing w:line="360" w:lineRule="auto"/>
        <w:ind w:left="28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B22E59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(</w:t>
      </w:r>
      <w:r w:rsidR="00B22E59">
        <w:rPr>
          <w:b/>
          <w:sz w:val="28"/>
          <w:szCs w:val="28"/>
          <w:lang w:val="uk-UA"/>
        </w:rPr>
        <w:t>вісімнадцята сесія</w:t>
      </w:r>
      <w:r>
        <w:rPr>
          <w:b/>
          <w:sz w:val="28"/>
          <w:szCs w:val="28"/>
          <w:lang w:val="uk-UA"/>
        </w:rPr>
        <w:t xml:space="preserve">)                             </w:t>
      </w:r>
    </w:p>
    <w:p w:rsidR="004B388D" w:rsidRDefault="004B388D" w:rsidP="004B388D">
      <w:pPr>
        <w:ind w:left="2160" w:firstLine="720"/>
        <w:rPr>
          <w:b/>
          <w:lang w:val="uk-UA"/>
        </w:rPr>
      </w:pPr>
      <w:r>
        <w:rPr>
          <w:b/>
          <w:sz w:val="28"/>
          <w:lang w:val="uk-UA"/>
        </w:rPr>
        <w:t xml:space="preserve">        </w:t>
      </w:r>
      <w:r w:rsidRPr="00DC29DC">
        <w:rPr>
          <w:b/>
          <w:sz w:val="32"/>
          <w:szCs w:val="32"/>
          <w:lang w:val="uk-UA"/>
        </w:rPr>
        <w:t>Р І Ш Е Н Н Я</w:t>
      </w:r>
      <w:r>
        <w:rPr>
          <w:b/>
          <w:sz w:val="32"/>
          <w:szCs w:val="32"/>
          <w:lang w:val="uk-UA"/>
        </w:rPr>
        <w:t xml:space="preserve">    </w:t>
      </w:r>
      <w:r>
        <w:rPr>
          <w:b/>
          <w:lang w:val="uk-UA"/>
        </w:rPr>
        <w:t xml:space="preserve">                                                                                                                      </w:t>
      </w:r>
    </w:p>
    <w:p w:rsidR="008A5E67" w:rsidRDefault="004B388D" w:rsidP="00B22E59">
      <w:pPr>
        <w:ind w:left="2880" w:firstLine="720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</w:t>
      </w:r>
    </w:p>
    <w:p w:rsidR="00B22E59" w:rsidRPr="00A97A43" w:rsidRDefault="00B22E59" w:rsidP="00B22E59">
      <w:pPr>
        <w:ind w:left="2880" w:firstLine="720"/>
        <w:jc w:val="both"/>
        <w:rPr>
          <w:b/>
          <w:lang w:val="uk-UA"/>
        </w:rPr>
      </w:pPr>
    </w:p>
    <w:p w:rsidR="004B388D" w:rsidRPr="003F6CC9" w:rsidRDefault="004B388D" w:rsidP="004B38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</w:t>
      </w:r>
      <w:r w:rsidR="00550F5C">
        <w:rPr>
          <w:b/>
          <w:sz w:val="28"/>
          <w:szCs w:val="28"/>
          <w:lang w:val="uk-UA"/>
        </w:rPr>
        <w:t>09</w:t>
      </w:r>
      <w:r w:rsidR="00295565">
        <w:rPr>
          <w:b/>
          <w:sz w:val="28"/>
          <w:szCs w:val="28"/>
          <w:lang w:val="uk-UA"/>
        </w:rPr>
        <w:t xml:space="preserve">  </w:t>
      </w:r>
      <w:r w:rsidR="00550F5C">
        <w:rPr>
          <w:b/>
          <w:sz w:val="28"/>
          <w:szCs w:val="28"/>
          <w:lang w:val="uk-UA"/>
        </w:rPr>
        <w:t>червня</w:t>
      </w:r>
      <w:r w:rsidR="00BA1AEF">
        <w:rPr>
          <w:b/>
          <w:sz w:val="28"/>
          <w:szCs w:val="28"/>
          <w:lang w:val="uk-UA"/>
        </w:rPr>
        <w:t xml:space="preserve"> 2017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</w:t>
      </w:r>
      <w:r w:rsidRPr="00375C4C">
        <w:rPr>
          <w:b/>
          <w:sz w:val="28"/>
          <w:szCs w:val="28"/>
          <w:lang w:val="uk-UA"/>
        </w:rPr>
        <w:t xml:space="preserve">№ </w:t>
      </w:r>
      <w:r w:rsidR="00550F5C">
        <w:rPr>
          <w:b/>
          <w:sz w:val="28"/>
          <w:szCs w:val="28"/>
          <w:lang w:val="uk-UA"/>
        </w:rPr>
        <w:t>818</w:t>
      </w:r>
    </w:p>
    <w:p w:rsidR="004B388D" w:rsidRDefault="004B388D" w:rsidP="004B388D">
      <w:pPr>
        <w:jc w:val="both"/>
        <w:rPr>
          <w:sz w:val="10"/>
          <w:szCs w:val="10"/>
          <w:lang w:val="uk-UA"/>
        </w:rPr>
      </w:pPr>
    </w:p>
    <w:p w:rsidR="004B388D" w:rsidRDefault="004B388D" w:rsidP="004B388D">
      <w:pPr>
        <w:jc w:val="both"/>
        <w:rPr>
          <w:sz w:val="10"/>
          <w:szCs w:val="10"/>
          <w:lang w:val="uk-UA"/>
        </w:rPr>
      </w:pPr>
    </w:p>
    <w:p w:rsidR="004B388D" w:rsidRPr="00847BD0" w:rsidRDefault="004B388D" w:rsidP="004B388D">
      <w:pPr>
        <w:jc w:val="both"/>
        <w:rPr>
          <w:sz w:val="10"/>
          <w:szCs w:val="10"/>
          <w:lang w:val="uk-UA"/>
        </w:rPr>
      </w:pPr>
    </w:p>
    <w:p w:rsidR="00EA1F8C" w:rsidRDefault="004B388D" w:rsidP="004B38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EA1F8C">
        <w:rPr>
          <w:sz w:val="28"/>
          <w:szCs w:val="28"/>
          <w:lang w:val="uk-UA"/>
        </w:rPr>
        <w:t xml:space="preserve"> перейменування фінансового</w:t>
      </w:r>
      <w:r>
        <w:rPr>
          <w:sz w:val="28"/>
          <w:szCs w:val="28"/>
          <w:lang w:val="uk-UA"/>
        </w:rPr>
        <w:t xml:space="preserve"> </w:t>
      </w:r>
    </w:p>
    <w:p w:rsidR="00EA1F8C" w:rsidRDefault="00EA1F8C" w:rsidP="004B38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виконавчого комітету</w:t>
      </w:r>
    </w:p>
    <w:p w:rsidR="00EA1F8C" w:rsidRDefault="00EA1F8C" w:rsidP="004B38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Кузнецовської міської ради та</w:t>
      </w:r>
    </w:p>
    <w:p w:rsidR="004B388D" w:rsidRDefault="004B388D" w:rsidP="004B38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затвердження Положення про </w:t>
      </w:r>
    </w:p>
    <w:p w:rsidR="00EA1F8C" w:rsidRDefault="004B388D" w:rsidP="004B38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фінансове управління виконавчого </w:t>
      </w:r>
    </w:p>
    <w:p w:rsidR="004B388D" w:rsidRDefault="004B388D" w:rsidP="004B38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</w:t>
      </w:r>
      <w:r w:rsidR="00EA1F8C">
        <w:rPr>
          <w:sz w:val="28"/>
          <w:szCs w:val="28"/>
          <w:lang w:val="uk-UA"/>
        </w:rPr>
        <w:t xml:space="preserve"> </w:t>
      </w:r>
      <w:r w:rsidR="00AE082B">
        <w:rPr>
          <w:sz w:val="28"/>
          <w:szCs w:val="28"/>
          <w:lang w:val="uk-UA"/>
        </w:rPr>
        <w:t>Вараської</w:t>
      </w:r>
      <w:r>
        <w:rPr>
          <w:sz w:val="28"/>
          <w:szCs w:val="28"/>
          <w:lang w:val="uk-UA"/>
        </w:rPr>
        <w:t xml:space="preserve"> міської ради</w:t>
      </w:r>
    </w:p>
    <w:p w:rsidR="004B388D" w:rsidRDefault="00EA1F8C" w:rsidP="004B38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новій редакції</w:t>
      </w:r>
    </w:p>
    <w:p w:rsidR="004B388D" w:rsidRPr="00195875" w:rsidRDefault="004B388D" w:rsidP="004B388D">
      <w:pPr>
        <w:rPr>
          <w:sz w:val="28"/>
          <w:szCs w:val="28"/>
          <w:lang w:val="uk-UA"/>
        </w:rPr>
      </w:pPr>
    </w:p>
    <w:p w:rsidR="004B388D" w:rsidRDefault="004B388D" w:rsidP="004B388D">
      <w:pPr>
        <w:ind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Відповідно до</w:t>
      </w:r>
      <w:r w:rsidR="00EA1F8C">
        <w:rPr>
          <w:bCs/>
          <w:sz w:val="28"/>
          <w:szCs w:val="28"/>
          <w:lang w:val="uk-UA"/>
        </w:rPr>
        <w:t xml:space="preserve"> постанови </w:t>
      </w:r>
      <w:r w:rsidR="0023568C">
        <w:rPr>
          <w:bCs/>
          <w:sz w:val="28"/>
          <w:szCs w:val="28"/>
          <w:lang w:val="uk-UA"/>
        </w:rPr>
        <w:t>Верховної Ради України від 19</w:t>
      </w:r>
      <w:r w:rsidR="00B11252">
        <w:rPr>
          <w:bCs/>
          <w:sz w:val="28"/>
          <w:szCs w:val="28"/>
          <w:lang w:val="uk-UA"/>
        </w:rPr>
        <w:t>.05.2016 року №1377-VIII «Про перейменування окремих населених пунктів та районів»,</w:t>
      </w:r>
      <w:r w:rsidR="00865AE0">
        <w:rPr>
          <w:bCs/>
          <w:sz w:val="28"/>
          <w:szCs w:val="28"/>
          <w:lang w:val="uk-UA"/>
        </w:rPr>
        <w:t xml:space="preserve"> </w:t>
      </w:r>
      <w:r w:rsidR="00B11252">
        <w:rPr>
          <w:bCs/>
          <w:sz w:val="28"/>
          <w:szCs w:val="28"/>
          <w:lang w:val="uk-UA"/>
        </w:rPr>
        <w:t xml:space="preserve"> керуючись статтею 25</w:t>
      </w:r>
      <w:r w:rsidR="00865AE0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54 Закону України «Про місцеве самоврядування в Україні»,</w:t>
      </w:r>
      <w:r w:rsidR="002143A3">
        <w:rPr>
          <w:bCs/>
          <w:sz w:val="28"/>
          <w:szCs w:val="28"/>
          <w:lang w:val="uk-UA"/>
        </w:rPr>
        <w:t xml:space="preserve"> </w:t>
      </w:r>
      <w:r w:rsidR="002E50C3">
        <w:rPr>
          <w:bCs/>
          <w:sz w:val="28"/>
          <w:szCs w:val="28"/>
          <w:lang w:val="uk-UA"/>
        </w:rPr>
        <w:t xml:space="preserve">Бюджетним кодексом України, </w:t>
      </w:r>
      <w:r w:rsidR="002143A3">
        <w:rPr>
          <w:bCs/>
          <w:sz w:val="28"/>
          <w:szCs w:val="28"/>
          <w:lang w:val="uk-UA"/>
        </w:rPr>
        <w:t>на виконання п.5 рішення Кузнецовської міської ради від 06.04.2017 року №611</w:t>
      </w:r>
      <w:r w:rsidR="00865AE0">
        <w:rPr>
          <w:bCs/>
          <w:sz w:val="28"/>
          <w:szCs w:val="28"/>
          <w:lang w:val="uk-UA"/>
        </w:rPr>
        <w:t xml:space="preserve"> «</w:t>
      </w:r>
      <w:r w:rsidR="002143A3">
        <w:rPr>
          <w:bCs/>
          <w:sz w:val="28"/>
          <w:szCs w:val="28"/>
          <w:lang w:val="uk-UA"/>
        </w:rPr>
        <w:t>Про перейменування Кузнецовської міської ради та її виконавчого комітету»,</w:t>
      </w:r>
      <w:r w:rsidR="003F6CC9" w:rsidRPr="003F6CC9">
        <w:rPr>
          <w:bCs/>
          <w:sz w:val="28"/>
          <w:szCs w:val="28"/>
          <w:lang w:val="uk-UA"/>
        </w:rPr>
        <w:t xml:space="preserve"> Вараська</w:t>
      </w:r>
      <w:r w:rsidRPr="00223874">
        <w:rPr>
          <w:bCs/>
          <w:sz w:val="28"/>
          <w:szCs w:val="28"/>
          <w:lang w:val="uk-UA"/>
        </w:rPr>
        <w:t xml:space="preserve"> </w:t>
      </w:r>
      <w:r w:rsidRPr="009C578C">
        <w:rPr>
          <w:bCs/>
          <w:sz w:val="28"/>
          <w:szCs w:val="28"/>
          <w:lang w:val="uk-UA"/>
        </w:rPr>
        <w:t xml:space="preserve">міська рада   </w:t>
      </w:r>
    </w:p>
    <w:p w:rsidR="004B388D" w:rsidRDefault="004B388D" w:rsidP="004B388D">
      <w:pPr>
        <w:ind w:firstLine="720"/>
        <w:jc w:val="both"/>
        <w:rPr>
          <w:bCs/>
          <w:sz w:val="28"/>
          <w:szCs w:val="28"/>
          <w:lang w:val="uk-UA"/>
        </w:rPr>
      </w:pPr>
    </w:p>
    <w:p w:rsidR="004B388D" w:rsidRDefault="004B388D" w:rsidP="004B388D">
      <w:pPr>
        <w:ind w:firstLine="720"/>
        <w:jc w:val="center"/>
        <w:rPr>
          <w:b/>
          <w:bCs/>
          <w:sz w:val="28"/>
          <w:szCs w:val="28"/>
          <w:lang w:val="uk-UA"/>
        </w:rPr>
      </w:pPr>
      <w:r w:rsidRPr="00195875">
        <w:rPr>
          <w:b/>
          <w:bCs/>
          <w:sz w:val="28"/>
          <w:szCs w:val="28"/>
          <w:lang w:val="uk-UA"/>
        </w:rPr>
        <w:t>В И Р І Ш И Л А:</w:t>
      </w:r>
    </w:p>
    <w:p w:rsidR="004B388D" w:rsidRDefault="004B388D" w:rsidP="004B388D">
      <w:pPr>
        <w:ind w:firstLine="720"/>
        <w:jc w:val="center"/>
        <w:rPr>
          <w:b/>
          <w:bCs/>
          <w:sz w:val="28"/>
          <w:szCs w:val="28"/>
          <w:lang w:val="uk-UA"/>
        </w:rPr>
      </w:pPr>
    </w:p>
    <w:p w:rsidR="00865AE0" w:rsidRPr="00865AE0" w:rsidRDefault="00865AE0" w:rsidP="00865AE0">
      <w:pPr>
        <w:tabs>
          <w:tab w:val="left" w:pos="851"/>
        </w:tabs>
        <w:spacing w:after="120"/>
        <w:ind w:firstLine="720"/>
        <w:jc w:val="both"/>
        <w:rPr>
          <w:bCs/>
          <w:sz w:val="28"/>
          <w:szCs w:val="28"/>
          <w:lang w:val="uk-UA"/>
        </w:rPr>
      </w:pPr>
      <w:r w:rsidRPr="00865AE0">
        <w:rPr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</w:t>
      </w:r>
      <w:r w:rsidRPr="00865AE0">
        <w:rPr>
          <w:bCs/>
          <w:sz w:val="28"/>
          <w:szCs w:val="28"/>
          <w:lang w:val="uk-UA"/>
        </w:rPr>
        <w:t>Перейменувати фінансове управління виконавчого комітету Кузнецовської міської ради</w:t>
      </w:r>
      <w:r>
        <w:rPr>
          <w:bCs/>
          <w:sz w:val="28"/>
          <w:szCs w:val="28"/>
          <w:lang w:val="uk-UA"/>
        </w:rPr>
        <w:t xml:space="preserve"> в фінансове управління виконавчого комітету Вараської міської ради.</w:t>
      </w:r>
    </w:p>
    <w:p w:rsidR="004B388D" w:rsidRDefault="00865AE0" w:rsidP="000711FB">
      <w:pPr>
        <w:spacing w:after="120"/>
        <w:ind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="004B388D">
        <w:rPr>
          <w:bCs/>
          <w:sz w:val="28"/>
          <w:szCs w:val="28"/>
          <w:lang w:val="uk-UA"/>
        </w:rPr>
        <w:t xml:space="preserve">Затвердити Положення про фінансове управління виконавчого комітету </w:t>
      </w:r>
      <w:r w:rsidR="002143A3">
        <w:rPr>
          <w:bCs/>
          <w:sz w:val="28"/>
          <w:szCs w:val="28"/>
          <w:lang w:val="uk-UA"/>
        </w:rPr>
        <w:t>Вараської</w:t>
      </w:r>
      <w:r w:rsidR="004B388D">
        <w:rPr>
          <w:bCs/>
          <w:sz w:val="28"/>
          <w:szCs w:val="28"/>
          <w:lang w:val="uk-UA"/>
        </w:rPr>
        <w:t xml:space="preserve"> міської ради</w:t>
      </w:r>
      <w:r>
        <w:rPr>
          <w:bCs/>
          <w:sz w:val="28"/>
          <w:szCs w:val="28"/>
          <w:lang w:val="uk-UA"/>
        </w:rPr>
        <w:t xml:space="preserve"> в новій редакції</w:t>
      </w:r>
      <w:r w:rsidR="004B388D">
        <w:rPr>
          <w:bCs/>
          <w:sz w:val="28"/>
          <w:szCs w:val="28"/>
          <w:lang w:val="uk-UA"/>
        </w:rPr>
        <w:t>, що  додається.</w:t>
      </w:r>
    </w:p>
    <w:p w:rsidR="004B388D" w:rsidRPr="00EB310C" w:rsidRDefault="000711FB" w:rsidP="004B388D">
      <w:pPr>
        <w:ind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4B388D">
        <w:rPr>
          <w:bCs/>
          <w:sz w:val="28"/>
          <w:szCs w:val="28"/>
          <w:lang w:val="uk-UA"/>
        </w:rPr>
        <w:t>. Вважати таким, що втрати</w:t>
      </w:r>
      <w:r w:rsidR="002143A3">
        <w:rPr>
          <w:bCs/>
          <w:sz w:val="28"/>
          <w:szCs w:val="28"/>
          <w:lang w:val="uk-UA"/>
        </w:rPr>
        <w:t>ло</w:t>
      </w:r>
      <w:r w:rsidR="004B388D">
        <w:rPr>
          <w:bCs/>
          <w:sz w:val="28"/>
          <w:szCs w:val="28"/>
          <w:lang w:val="uk-UA"/>
        </w:rPr>
        <w:t xml:space="preserve"> чинність рішення Кузнецовської міської ради від </w:t>
      </w:r>
      <w:r w:rsidR="002143A3">
        <w:rPr>
          <w:bCs/>
          <w:sz w:val="28"/>
          <w:szCs w:val="28"/>
          <w:lang w:val="uk-UA"/>
        </w:rPr>
        <w:t>31</w:t>
      </w:r>
      <w:r w:rsidR="004B388D">
        <w:rPr>
          <w:bCs/>
          <w:sz w:val="28"/>
          <w:szCs w:val="28"/>
          <w:lang w:val="uk-UA"/>
        </w:rPr>
        <w:t>.</w:t>
      </w:r>
      <w:r w:rsidR="002143A3">
        <w:rPr>
          <w:bCs/>
          <w:sz w:val="28"/>
          <w:szCs w:val="28"/>
          <w:lang w:val="uk-UA"/>
        </w:rPr>
        <w:t>01</w:t>
      </w:r>
      <w:r w:rsidR="004B388D">
        <w:rPr>
          <w:bCs/>
          <w:sz w:val="28"/>
          <w:szCs w:val="28"/>
          <w:lang w:val="uk-UA"/>
        </w:rPr>
        <w:t>.20</w:t>
      </w:r>
      <w:r w:rsidR="002143A3">
        <w:rPr>
          <w:bCs/>
          <w:sz w:val="28"/>
          <w:szCs w:val="28"/>
          <w:lang w:val="uk-UA"/>
        </w:rPr>
        <w:t>14</w:t>
      </w:r>
      <w:r w:rsidR="004B388D">
        <w:rPr>
          <w:bCs/>
          <w:sz w:val="28"/>
          <w:szCs w:val="28"/>
          <w:lang w:val="uk-UA"/>
        </w:rPr>
        <w:t xml:space="preserve"> №</w:t>
      </w:r>
      <w:r w:rsidR="002143A3">
        <w:rPr>
          <w:bCs/>
          <w:sz w:val="28"/>
          <w:szCs w:val="28"/>
          <w:lang w:val="uk-UA"/>
        </w:rPr>
        <w:t>1166</w:t>
      </w:r>
      <w:r w:rsidR="004B388D">
        <w:rPr>
          <w:bCs/>
          <w:sz w:val="28"/>
          <w:szCs w:val="28"/>
          <w:lang w:val="uk-UA"/>
        </w:rPr>
        <w:t xml:space="preserve"> «Про затвердження </w:t>
      </w:r>
      <w:r w:rsidR="002143A3">
        <w:rPr>
          <w:bCs/>
          <w:sz w:val="28"/>
          <w:szCs w:val="28"/>
          <w:lang w:val="uk-UA"/>
        </w:rPr>
        <w:t>П</w:t>
      </w:r>
      <w:r w:rsidR="004B388D">
        <w:rPr>
          <w:bCs/>
          <w:sz w:val="28"/>
          <w:szCs w:val="28"/>
          <w:lang w:val="uk-UA"/>
        </w:rPr>
        <w:t>оложен</w:t>
      </w:r>
      <w:r w:rsidR="002143A3">
        <w:rPr>
          <w:bCs/>
          <w:sz w:val="28"/>
          <w:szCs w:val="28"/>
          <w:lang w:val="uk-UA"/>
        </w:rPr>
        <w:t>ня</w:t>
      </w:r>
      <w:r w:rsidR="004B388D">
        <w:rPr>
          <w:bCs/>
          <w:sz w:val="28"/>
          <w:szCs w:val="28"/>
          <w:lang w:val="uk-UA"/>
        </w:rPr>
        <w:t xml:space="preserve"> про </w:t>
      </w:r>
      <w:r w:rsidR="002143A3">
        <w:rPr>
          <w:bCs/>
          <w:sz w:val="28"/>
          <w:szCs w:val="28"/>
          <w:lang w:val="uk-UA"/>
        </w:rPr>
        <w:t>фінансове управління Кузнецовської міської ради</w:t>
      </w:r>
      <w:r w:rsidR="004B388D">
        <w:rPr>
          <w:bCs/>
          <w:sz w:val="28"/>
          <w:szCs w:val="28"/>
          <w:lang w:val="uk-UA"/>
        </w:rPr>
        <w:t xml:space="preserve">». </w:t>
      </w:r>
    </w:p>
    <w:p w:rsidR="004B388D" w:rsidRPr="0035562C" w:rsidRDefault="004B388D" w:rsidP="004B388D">
      <w:pPr>
        <w:ind w:firstLine="720"/>
        <w:jc w:val="center"/>
        <w:rPr>
          <w:b/>
          <w:bCs/>
          <w:sz w:val="10"/>
          <w:szCs w:val="10"/>
          <w:lang w:val="uk-UA"/>
        </w:rPr>
      </w:pPr>
    </w:p>
    <w:p w:rsidR="004B388D" w:rsidRDefault="000711FB" w:rsidP="004B388D">
      <w:pPr>
        <w:pStyle w:val="a3"/>
        <w:spacing w:after="0"/>
        <w:ind w:left="0" w:right="0" w:firstLine="720"/>
        <w:jc w:val="both"/>
        <w:rPr>
          <w:lang w:val="uk-UA"/>
        </w:rPr>
      </w:pPr>
      <w:r>
        <w:rPr>
          <w:sz w:val="28"/>
          <w:szCs w:val="28"/>
          <w:lang w:val="uk-UA"/>
        </w:rPr>
        <w:t>4</w:t>
      </w:r>
      <w:r w:rsidR="004B388D">
        <w:rPr>
          <w:sz w:val="28"/>
          <w:lang w:val="uk-UA"/>
        </w:rPr>
        <w:t>. Контроль   за   виконанням   цього  рішення  покласти  на  заступника міського  голови   відповідно   до   розподілу   функціональних   повноважень</w:t>
      </w:r>
      <w:r w:rsidR="004B388D">
        <w:rPr>
          <w:sz w:val="28"/>
          <w:szCs w:val="28"/>
          <w:lang w:val="uk-UA"/>
        </w:rPr>
        <w:t>.</w:t>
      </w:r>
    </w:p>
    <w:p w:rsidR="004B388D" w:rsidRDefault="004B388D" w:rsidP="004B388D">
      <w:pPr>
        <w:pStyle w:val="1"/>
        <w:ind w:firstLine="0"/>
        <w:rPr>
          <w:szCs w:val="28"/>
        </w:rPr>
      </w:pPr>
    </w:p>
    <w:p w:rsidR="004B388D" w:rsidRDefault="004B388D" w:rsidP="004B388D">
      <w:pPr>
        <w:rPr>
          <w:lang w:val="uk-UA"/>
        </w:rPr>
      </w:pPr>
    </w:p>
    <w:p w:rsidR="004B388D" w:rsidRPr="00F03085" w:rsidRDefault="004B388D" w:rsidP="000711FB">
      <w:pPr>
        <w:rPr>
          <w:sz w:val="28"/>
          <w:szCs w:val="28"/>
        </w:rPr>
      </w:pPr>
      <w:r w:rsidRPr="002143A3">
        <w:rPr>
          <w:sz w:val="28"/>
          <w:szCs w:val="28"/>
        </w:rPr>
        <w:t xml:space="preserve">         </w:t>
      </w:r>
      <w:r w:rsidR="002143A3" w:rsidRPr="002143A3">
        <w:rPr>
          <w:sz w:val="28"/>
          <w:szCs w:val="28"/>
          <w:lang w:val="uk-UA"/>
        </w:rPr>
        <w:t>Міський голова                                                             С.Анощенко</w:t>
      </w:r>
      <w:r w:rsidRPr="002143A3">
        <w:rPr>
          <w:sz w:val="28"/>
          <w:szCs w:val="28"/>
        </w:rPr>
        <w:t xml:space="preserve"> </w:t>
      </w:r>
      <w:r w:rsidRPr="00F03085">
        <w:rPr>
          <w:sz w:val="72"/>
        </w:rPr>
        <w:t xml:space="preserve"> </w:t>
      </w:r>
    </w:p>
    <w:p w:rsidR="004B388D" w:rsidRPr="00F03085" w:rsidRDefault="004B388D" w:rsidP="004B388D">
      <w:pPr>
        <w:pStyle w:val="a3"/>
        <w:tabs>
          <w:tab w:val="left" w:pos="851"/>
          <w:tab w:val="left" w:pos="993"/>
        </w:tabs>
        <w:jc w:val="center"/>
        <w:rPr>
          <w:sz w:val="28"/>
          <w:szCs w:val="28"/>
        </w:rPr>
      </w:pPr>
      <w:r w:rsidRPr="00F03085">
        <w:rPr>
          <w:sz w:val="40"/>
          <w:szCs w:val="40"/>
        </w:rPr>
        <w:lastRenderedPageBreak/>
        <w:t xml:space="preserve">                                         </w:t>
      </w:r>
      <w:r w:rsidRPr="00F03085">
        <w:rPr>
          <w:sz w:val="28"/>
          <w:szCs w:val="28"/>
        </w:rPr>
        <w:t xml:space="preserve">Додаток </w:t>
      </w:r>
    </w:p>
    <w:p w:rsidR="004B388D" w:rsidRPr="00F03085" w:rsidRDefault="004B388D" w:rsidP="004B388D">
      <w:pPr>
        <w:pStyle w:val="a3"/>
        <w:tabs>
          <w:tab w:val="left" w:pos="851"/>
          <w:tab w:val="left" w:pos="993"/>
        </w:tabs>
        <w:jc w:val="right"/>
        <w:rPr>
          <w:sz w:val="28"/>
          <w:szCs w:val="28"/>
        </w:rPr>
      </w:pPr>
      <w:r w:rsidRPr="00F03085">
        <w:rPr>
          <w:sz w:val="28"/>
          <w:szCs w:val="28"/>
        </w:rPr>
        <w:t xml:space="preserve">до рішення міської ради </w:t>
      </w:r>
    </w:p>
    <w:p w:rsidR="004B388D" w:rsidRPr="00550F5C" w:rsidRDefault="00F67544" w:rsidP="004B388D">
      <w:pPr>
        <w:pStyle w:val="a3"/>
        <w:tabs>
          <w:tab w:val="left" w:pos="7155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50F5C">
        <w:rPr>
          <w:sz w:val="28"/>
          <w:szCs w:val="28"/>
          <w:lang w:val="uk-UA"/>
        </w:rPr>
        <w:t xml:space="preserve"> 18 серпня 2017 </w:t>
      </w:r>
      <w:r w:rsidR="004B388D" w:rsidRPr="00F03085">
        <w:rPr>
          <w:sz w:val="28"/>
          <w:szCs w:val="28"/>
        </w:rPr>
        <w:t>№</w:t>
      </w:r>
      <w:r w:rsidR="00550F5C">
        <w:rPr>
          <w:sz w:val="28"/>
          <w:szCs w:val="28"/>
          <w:lang w:val="uk-UA"/>
        </w:rPr>
        <w:t>818</w:t>
      </w:r>
    </w:p>
    <w:p w:rsidR="004B388D" w:rsidRPr="00F03085" w:rsidRDefault="004B388D" w:rsidP="004B388D">
      <w:pPr>
        <w:pStyle w:val="a3"/>
        <w:tabs>
          <w:tab w:val="left" w:pos="7155"/>
        </w:tabs>
        <w:jc w:val="right"/>
        <w:rPr>
          <w:sz w:val="40"/>
          <w:szCs w:val="40"/>
        </w:rPr>
      </w:pPr>
    </w:p>
    <w:p w:rsidR="004B388D" w:rsidRPr="00F03085" w:rsidRDefault="004B388D" w:rsidP="004B388D">
      <w:pPr>
        <w:tabs>
          <w:tab w:val="left" w:pos="851"/>
          <w:tab w:val="left" w:pos="993"/>
        </w:tabs>
        <w:jc w:val="center"/>
        <w:rPr>
          <w:b/>
          <w:sz w:val="26"/>
          <w:szCs w:val="26"/>
        </w:rPr>
      </w:pPr>
      <w:r w:rsidRPr="00F03085">
        <w:rPr>
          <w:b/>
          <w:sz w:val="26"/>
          <w:szCs w:val="26"/>
        </w:rPr>
        <w:t>ПОЛОЖЕННЯ</w:t>
      </w:r>
    </w:p>
    <w:p w:rsidR="004B388D" w:rsidRPr="00F03085" w:rsidRDefault="004B388D" w:rsidP="004B388D">
      <w:pPr>
        <w:tabs>
          <w:tab w:val="left" w:pos="851"/>
          <w:tab w:val="left" w:pos="993"/>
        </w:tabs>
        <w:jc w:val="center"/>
        <w:rPr>
          <w:b/>
          <w:sz w:val="26"/>
          <w:szCs w:val="26"/>
        </w:rPr>
      </w:pPr>
      <w:r w:rsidRPr="00F03085">
        <w:rPr>
          <w:b/>
          <w:sz w:val="26"/>
          <w:szCs w:val="26"/>
        </w:rPr>
        <w:t>про фінансове управління</w:t>
      </w:r>
    </w:p>
    <w:p w:rsidR="004B388D" w:rsidRPr="00F03085" w:rsidRDefault="004B388D" w:rsidP="004B388D">
      <w:pPr>
        <w:tabs>
          <w:tab w:val="left" w:pos="851"/>
          <w:tab w:val="left" w:pos="993"/>
        </w:tabs>
        <w:jc w:val="center"/>
        <w:rPr>
          <w:b/>
          <w:sz w:val="26"/>
          <w:szCs w:val="26"/>
        </w:rPr>
      </w:pPr>
      <w:r w:rsidRPr="00F03085">
        <w:rPr>
          <w:b/>
          <w:sz w:val="26"/>
          <w:szCs w:val="26"/>
        </w:rPr>
        <w:t xml:space="preserve">виконавчого комітету </w:t>
      </w:r>
      <w:r w:rsidR="00A46F77">
        <w:rPr>
          <w:b/>
          <w:sz w:val="26"/>
          <w:szCs w:val="26"/>
          <w:lang w:val="uk-UA"/>
        </w:rPr>
        <w:t>Вараської</w:t>
      </w:r>
      <w:r w:rsidRPr="00F03085">
        <w:rPr>
          <w:b/>
          <w:sz w:val="26"/>
          <w:szCs w:val="26"/>
        </w:rPr>
        <w:t xml:space="preserve"> міської ради</w:t>
      </w:r>
    </w:p>
    <w:p w:rsidR="004B388D" w:rsidRPr="000711FB" w:rsidRDefault="000711FB" w:rsidP="004B388D">
      <w:pPr>
        <w:tabs>
          <w:tab w:val="left" w:pos="851"/>
          <w:tab w:val="left" w:pos="993"/>
        </w:tabs>
        <w:jc w:val="both"/>
        <w:rPr>
          <w:b/>
          <w:sz w:val="28"/>
          <w:szCs w:val="28"/>
          <w:lang w:val="uk-UA"/>
        </w:rPr>
      </w:pPr>
      <w:r w:rsidRPr="000711FB">
        <w:rPr>
          <w:b/>
          <w:sz w:val="28"/>
          <w:szCs w:val="28"/>
          <w:lang w:val="uk-UA"/>
        </w:rPr>
        <w:t xml:space="preserve">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0711FB">
        <w:rPr>
          <w:b/>
          <w:sz w:val="28"/>
          <w:szCs w:val="28"/>
          <w:lang w:val="uk-UA"/>
        </w:rPr>
        <w:t xml:space="preserve"> (нова редакція)</w:t>
      </w:r>
    </w:p>
    <w:p w:rsidR="000711FB" w:rsidRPr="000711FB" w:rsidRDefault="000711FB" w:rsidP="004B388D">
      <w:pPr>
        <w:tabs>
          <w:tab w:val="left" w:pos="851"/>
          <w:tab w:val="left" w:pos="993"/>
        </w:tabs>
        <w:jc w:val="both"/>
        <w:rPr>
          <w:sz w:val="28"/>
          <w:szCs w:val="28"/>
          <w:lang w:val="uk-UA"/>
        </w:rPr>
      </w:pPr>
    </w:p>
    <w:p w:rsidR="004B388D" w:rsidRPr="00F03085" w:rsidRDefault="004B388D" w:rsidP="004B388D">
      <w:pPr>
        <w:widowControl w:val="0"/>
        <w:numPr>
          <w:ilvl w:val="0"/>
          <w:numId w:val="1"/>
        </w:numPr>
        <w:tabs>
          <w:tab w:val="left" w:pos="0"/>
          <w:tab w:val="left" w:pos="210"/>
          <w:tab w:val="left" w:pos="540"/>
          <w:tab w:val="left" w:pos="720"/>
          <w:tab w:val="left" w:pos="993"/>
          <w:tab w:val="left" w:pos="2880"/>
          <w:tab w:val="left" w:pos="3060"/>
          <w:tab w:val="left" w:pos="3420"/>
        </w:tabs>
        <w:suppressAutoHyphens/>
        <w:ind w:firstLine="468"/>
        <w:rPr>
          <w:b/>
          <w:sz w:val="28"/>
          <w:szCs w:val="28"/>
        </w:rPr>
      </w:pPr>
      <w:r w:rsidRPr="00F03085">
        <w:rPr>
          <w:b/>
          <w:sz w:val="28"/>
          <w:szCs w:val="28"/>
        </w:rPr>
        <w:t xml:space="preserve">  Загальні положення</w:t>
      </w:r>
    </w:p>
    <w:p w:rsidR="004B388D" w:rsidRPr="00F03085" w:rsidRDefault="004B388D" w:rsidP="004B388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4B388D" w:rsidRPr="006E069C" w:rsidRDefault="004B388D" w:rsidP="004B388D">
      <w:pPr>
        <w:tabs>
          <w:tab w:val="left" w:pos="851"/>
          <w:tab w:val="left" w:pos="993"/>
        </w:tabs>
        <w:jc w:val="both"/>
        <w:rPr>
          <w:sz w:val="28"/>
          <w:szCs w:val="28"/>
          <w:lang w:val="uk-UA"/>
        </w:rPr>
      </w:pPr>
      <w:r w:rsidRPr="00F03085">
        <w:rPr>
          <w:b/>
          <w:sz w:val="28"/>
          <w:szCs w:val="28"/>
        </w:rPr>
        <w:t xml:space="preserve">1.1. </w:t>
      </w:r>
      <w:r w:rsidRPr="00F03085">
        <w:rPr>
          <w:sz w:val="28"/>
          <w:szCs w:val="28"/>
        </w:rPr>
        <w:t xml:space="preserve">Фінансове управління виконавчого комітету </w:t>
      </w:r>
      <w:r w:rsidR="00A46F77">
        <w:rPr>
          <w:sz w:val="28"/>
          <w:szCs w:val="28"/>
          <w:lang w:val="uk-UA"/>
        </w:rPr>
        <w:t>Вара</w:t>
      </w:r>
      <w:r w:rsidRPr="00F03085">
        <w:rPr>
          <w:sz w:val="28"/>
          <w:szCs w:val="28"/>
        </w:rPr>
        <w:t>ської міської ради (надалі – Управління)</w:t>
      </w:r>
      <w:r w:rsidR="006E069C">
        <w:rPr>
          <w:sz w:val="28"/>
          <w:szCs w:val="28"/>
          <w:lang w:val="uk-UA"/>
        </w:rPr>
        <w:t>,</w:t>
      </w:r>
      <w:r w:rsidRPr="00F03085">
        <w:rPr>
          <w:sz w:val="28"/>
          <w:szCs w:val="28"/>
        </w:rPr>
        <w:t xml:space="preserve"> </w:t>
      </w:r>
      <w:r w:rsidR="00244383" w:rsidRPr="00F03085">
        <w:rPr>
          <w:sz w:val="28"/>
          <w:szCs w:val="28"/>
        </w:rPr>
        <w:t>створен</w:t>
      </w:r>
      <w:r w:rsidR="00244383">
        <w:rPr>
          <w:sz w:val="28"/>
          <w:szCs w:val="28"/>
          <w:lang w:val="uk-UA"/>
        </w:rPr>
        <w:t>е</w:t>
      </w:r>
      <w:r w:rsidR="00244383" w:rsidRPr="00F03085">
        <w:rPr>
          <w:sz w:val="28"/>
          <w:szCs w:val="28"/>
        </w:rPr>
        <w:t xml:space="preserve"> міською радою</w:t>
      </w:r>
      <w:r w:rsidR="00244383" w:rsidRPr="006E069C">
        <w:rPr>
          <w:sz w:val="28"/>
          <w:szCs w:val="28"/>
        </w:rPr>
        <w:t xml:space="preserve"> </w:t>
      </w:r>
      <w:r w:rsidR="00244383" w:rsidRPr="00F03085">
        <w:rPr>
          <w:sz w:val="28"/>
          <w:szCs w:val="28"/>
        </w:rPr>
        <w:t>відповідно до законодавства України</w:t>
      </w:r>
      <w:r w:rsidR="003A20F5">
        <w:rPr>
          <w:sz w:val="28"/>
          <w:szCs w:val="28"/>
          <w:lang w:val="uk-UA"/>
        </w:rPr>
        <w:t>,</w:t>
      </w:r>
      <w:r w:rsidR="00244383">
        <w:rPr>
          <w:sz w:val="28"/>
          <w:szCs w:val="28"/>
          <w:lang w:val="uk-UA"/>
        </w:rPr>
        <w:t xml:space="preserve"> як</w:t>
      </w:r>
      <w:r w:rsidR="006E069C">
        <w:rPr>
          <w:sz w:val="28"/>
          <w:szCs w:val="28"/>
          <w:lang w:val="uk-UA"/>
        </w:rPr>
        <w:t xml:space="preserve"> самостійн</w:t>
      </w:r>
      <w:r w:rsidR="00244383">
        <w:rPr>
          <w:sz w:val="28"/>
          <w:szCs w:val="28"/>
          <w:lang w:val="uk-UA"/>
        </w:rPr>
        <w:t>е</w:t>
      </w:r>
      <w:r w:rsidR="006E069C">
        <w:rPr>
          <w:sz w:val="28"/>
          <w:szCs w:val="28"/>
          <w:lang w:val="uk-UA"/>
        </w:rPr>
        <w:t xml:space="preserve"> управління</w:t>
      </w:r>
      <w:r w:rsidR="003A20F5">
        <w:rPr>
          <w:sz w:val="28"/>
          <w:szCs w:val="28"/>
          <w:lang w:val="uk-UA"/>
        </w:rPr>
        <w:t>,</w:t>
      </w:r>
      <w:r w:rsidR="00244383" w:rsidRPr="00244383">
        <w:rPr>
          <w:sz w:val="28"/>
          <w:szCs w:val="28"/>
          <w:lang w:val="uk-UA"/>
        </w:rPr>
        <w:t xml:space="preserve"> </w:t>
      </w:r>
      <w:r w:rsidR="003A20F5">
        <w:rPr>
          <w:sz w:val="28"/>
          <w:szCs w:val="28"/>
          <w:lang w:val="uk-UA"/>
        </w:rPr>
        <w:t>з метою виконання</w:t>
      </w:r>
      <w:r w:rsidR="00244383">
        <w:rPr>
          <w:sz w:val="28"/>
          <w:szCs w:val="28"/>
          <w:lang w:val="uk-UA"/>
        </w:rPr>
        <w:t xml:space="preserve"> </w:t>
      </w:r>
      <w:r w:rsidR="003A20F5">
        <w:rPr>
          <w:sz w:val="28"/>
          <w:szCs w:val="28"/>
          <w:lang w:val="uk-UA"/>
        </w:rPr>
        <w:t>функцій</w:t>
      </w:r>
      <w:r w:rsidR="00AA2784">
        <w:rPr>
          <w:sz w:val="28"/>
          <w:szCs w:val="28"/>
          <w:lang w:val="uk-UA"/>
        </w:rPr>
        <w:t xml:space="preserve"> в межах повноважень</w:t>
      </w:r>
      <w:r w:rsidR="00244383">
        <w:rPr>
          <w:sz w:val="28"/>
          <w:szCs w:val="28"/>
          <w:lang w:val="uk-UA"/>
        </w:rPr>
        <w:t>, визначени</w:t>
      </w:r>
      <w:r w:rsidR="003A20F5">
        <w:rPr>
          <w:sz w:val="28"/>
          <w:szCs w:val="28"/>
          <w:lang w:val="uk-UA"/>
        </w:rPr>
        <w:t>х</w:t>
      </w:r>
      <w:r w:rsidR="00244383">
        <w:rPr>
          <w:sz w:val="28"/>
          <w:szCs w:val="28"/>
          <w:lang w:val="uk-UA"/>
        </w:rPr>
        <w:t xml:space="preserve"> бюджетним законодавством</w:t>
      </w:r>
      <w:r w:rsidR="003A20F5">
        <w:rPr>
          <w:sz w:val="28"/>
          <w:szCs w:val="28"/>
          <w:lang w:val="uk-UA"/>
        </w:rPr>
        <w:t xml:space="preserve"> України</w:t>
      </w:r>
      <w:r w:rsidR="006E069C">
        <w:rPr>
          <w:sz w:val="28"/>
          <w:szCs w:val="28"/>
          <w:lang w:val="uk-UA"/>
        </w:rPr>
        <w:t>.</w:t>
      </w:r>
    </w:p>
    <w:p w:rsidR="004B388D" w:rsidRPr="00A47683" w:rsidRDefault="004B388D" w:rsidP="004B388D">
      <w:pPr>
        <w:tabs>
          <w:tab w:val="left" w:pos="851"/>
          <w:tab w:val="left" w:pos="993"/>
        </w:tabs>
        <w:jc w:val="both"/>
        <w:rPr>
          <w:sz w:val="28"/>
          <w:szCs w:val="28"/>
          <w:lang w:val="uk-UA"/>
        </w:rPr>
      </w:pPr>
      <w:r w:rsidRPr="00A47683">
        <w:rPr>
          <w:b/>
          <w:sz w:val="28"/>
          <w:szCs w:val="28"/>
          <w:lang w:val="uk-UA"/>
        </w:rPr>
        <w:t>1.2.</w:t>
      </w:r>
      <w:r w:rsidRPr="00A47683">
        <w:rPr>
          <w:sz w:val="28"/>
          <w:szCs w:val="28"/>
          <w:lang w:val="uk-UA"/>
        </w:rPr>
        <w:t xml:space="preserve"> Управління підзвітне і підконтрольне міській раді, підпорядковується її виконавчому комітетові, міському голові, </w:t>
      </w:r>
      <w:r w:rsidR="00D30133">
        <w:rPr>
          <w:sz w:val="28"/>
          <w:szCs w:val="28"/>
          <w:lang w:val="uk-UA"/>
        </w:rPr>
        <w:t xml:space="preserve">координується </w:t>
      </w:r>
      <w:r w:rsidRPr="00A47683">
        <w:rPr>
          <w:sz w:val="28"/>
          <w:szCs w:val="28"/>
          <w:lang w:val="uk-UA"/>
        </w:rPr>
        <w:t>заступник</w:t>
      </w:r>
      <w:r w:rsidR="00C751BC">
        <w:rPr>
          <w:sz w:val="28"/>
          <w:szCs w:val="28"/>
          <w:lang w:val="uk-UA"/>
        </w:rPr>
        <w:t>о</w:t>
      </w:r>
      <w:r w:rsidRPr="00A47683">
        <w:rPr>
          <w:sz w:val="28"/>
          <w:szCs w:val="28"/>
          <w:lang w:val="uk-UA"/>
        </w:rPr>
        <w:t xml:space="preserve">м міського голови </w:t>
      </w:r>
      <w:r w:rsidR="00A47683">
        <w:rPr>
          <w:sz w:val="28"/>
          <w:lang w:val="uk-UA"/>
        </w:rPr>
        <w:t>згідно з</w:t>
      </w:r>
      <w:r w:rsidRPr="00A47683">
        <w:rPr>
          <w:sz w:val="28"/>
          <w:lang w:val="uk-UA"/>
        </w:rPr>
        <w:t xml:space="preserve"> розподіл</w:t>
      </w:r>
      <w:r w:rsidR="00A47683">
        <w:rPr>
          <w:sz w:val="28"/>
          <w:lang w:val="uk-UA"/>
        </w:rPr>
        <w:t>ом</w:t>
      </w:r>
      <w:r w:rsidRPr="00A47683">
        <w:rPr>
          <w:sz w:val="28"/>
          <w:lang w:val="uk-UA"/>
        </w:rPr>
        <w:t xml:space="preserve"> </w:t>
      </w:r>
      <w:r w:rsidR="00916928">
        <w:rPr>
          <w:sz w:val="28"/>
          <w:lang w:val="uk-UA"/>
        </w:rPr>
        <w:t>завдань, обов’</w:t>
      </w:r>
      <w:r w:rsidR="00916928" w:rsidRPr="00A47683">
        <w:rPr>
          <w:sz w:val="28"/>
          <w:lang w:val="uk-UA"/>
        </w:rPr>
        <w:t>язків</w:t>
      </w:r>
      <w:r w:rsidR="00916928">
        <w:rPr>
          <w:sz w:val="28"/>
          <w:lang w:val="uk-UA"/>
        </w:rPr>
        <w:t xml:space="preserve"> та</w:t>
      </w:r>
      <w:r w:rsidRPr="00A47683">
        <w:rPr>
          <w:sz w:val="28"/>
          <w:lang w:val="uk-UA"/>
        </w:rPr>
        <w:t xml:space="preserve">   повноважень</w:t>
      </w:r>
      <w:r w:rsidRPr="00A47683">
        <w:rPr>
          <w:sz w:val="28"/>
          <w:szCs w:val="28"/>
          <w:lang w:val="uk-UA"/>
        </w:rPr>
        <w:t>.</w:t>
      </w:r>
    </w:p>
    <w:p w:rsidR="004B388D" w:rsidRPr="00F03085" w:rsidRDefault="004B388D" w:rsidP="004B388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F03085">
        <w:rPr>
          <w:b/>
          <w:sz w:val="28"/>
          <w:szCs w:val="28"/>
        </w:rPr>
        <w:t xml:space="preserve">1.3. </w:t>
      </w:r>
      <w:r w:rsidR="00B042C2" w:rsidRPr="00F03085">
        <w:rPr>
          <w:sz w:val="28"/>
          <w:szCs w:val="28"/>
        </w:rPr>
        <w:t>Управління</w:t>
      </w:r>
      <w:r w:rsidR="0045032A">
        <w:rPr>
          <w:sz w:val="28"/>
          <w:szCs w:val="28"/>
          <w:lang w:val="uk-UA"/>
        </w:rPr>
        <w:t>, в межах повноважень,</w:t>
      </w:r>
      <w:r w:rsidR="00B042C2" w:rsidRPr="00F03085">
        <w:rPr>
          <w:sz w:val="28"/>
          <w:szCs w:val="28"/>
        </w:rPr>
        <w:t xml:space="preserve"> </w:t>
      </w:r>
      <w:r w:rsidR="00B042C2">
        <w:rPr>
          <w:sz w:val="28"/>
          <w:szCs w:val="28"/>
          <w:lang w:val="uk-UA"/>
        </w:rPr>
        <w:t>у</w:t>
      </w:r>
      <w:r w:rsidRPr="00F03085">
        <w:rPr>
          <w:sz w:val="28"/>
          <w:szCs w:val="28"/>
        </w:rPr>
        <w:t xml:space="preserve"> своїй </w:t>
      </w:r>
      <w:r w:rsidR="00B042C2">
        <w:rPr>
          <w:sz w:val="28"/>
          <w:szCs w:val="28"/>
          <w:lang w:val="uk-UA"/>
        </w:rPr>
        <w:t>діяльності</w:t>
      </w:r>
      <w:r w:rsidRPr="00F03085">
        <w:rPr>
          <w:sz w:val="28"/>
          <w:szCs w:val="28"/>
        </w:rPr>
        <w:t xml:space="preserve"> керується Конституцією України, Бюджетним кодексом України</w:t>
      </w:r>
      <w:r w:rsidR="00A1750F">
        <w:rPr>
          <w:sz w:val="28"/>
          <w:szCs w:val="28"/>
          <w:lang w:val="uk-UA"/>
        </w:rPr>
        <w:t>,</w:t>
      </w:r>
      <w:r w:rsidR="00A47683">
        <w:rPr>
          <w:sz w:val="28"/>
          <w:szCs w:val="28"/>
          <w:lang w:val="uk-UA"/>
        </w:rPr>
        <w:t xml:space="preserve">  </w:t>
      </w:r>
      <w:r w:rsidR="00A1750F">
        <w:rPr>
          <w:sz w:val="28"/>
          <w:szCs w:val="28"/>
          <w:lang w:val="uk-UA"/>
        </w:rPr>
        <w:t>іншим</w:t>
      </w:r>
      <w:r w:rsidR="00A47683">
        <w:rPr>
          <w:sz w:val="28"/>
          <w:szCs w:val="28"/>
          <w:lang w:val="uk-UA"/>
        </w:rPr>
        <w:t xml:space="preserve"> бюджетним з</w:t>
      </w:r>
      <w:r w:rsidR="002657D5">
        <w:rPr>
          <w:sz w:val="28"/>
          <w:szCs w:val="28"/>
          <w:lang w:val="uk-UA"/>
        </w:rPr>
        <w:t>аконодавством</w:t>
      </w:r>
      <w:r w:rsidR="00A1750F">
        <w:rPr>
          <w:sz w:val="28"/>
          <w:szCs w:val="28"/>
          <w:lang w:val="uk-UA"/>
        </w:rPr>
        <w:t xml:space="preserve"> та</w:t>
      </w:r>
      <w:r w:rsidR="00A1750F" w:rsidRPr="00A1750F">
        <w:rPr>
          <w:sz w:val="28"/>
          <w:szCs w:val="28"/>
        </w:rPr>
        <w:t xml:space="preserve"> </w:t>
      </w:r>
      <w:r w:rsidR="00A1750F" w:rsidRPr="00F03085">
        <w:rPr>
          <w:sz w:val="28"/>
          <w:szCs w:val="28"/>
        </w:rPr>
        <w:t>цим Положенням</w:t>
      </w:r>
      <w:r w:rsidRPr="00F03085">
        <w:rPr>
          <w:sz w:val="28"/>
          <w:szCs w:val="28"/>
        </w:rPr>
        <w:t>,</w:t>
      </w:r>
      <w:r w:rsidR="002657D5">
        <w:rPr>
          <w:sz w:val="28"/>
          <w:szCs w:val="28"/>
          <w:lang w:val="uk-UA"/>
        </w:rPr>
        <w:t xml:space="preserve"> </w:t>
      </w:r>
      <w:r w:rsidRPr="00F03085">
        <w:rPr>
          <w:sz w:val="28"/>
          <w:szCs w:val="28"/>
        </w:rPr>
        <w:t>Податкови</w:t>
      </w:r>
      <w:r w:rsidR="0045032A">
        <w:rPr>
          <w:sz w:val="28"/>
          <w:szCs w:val="28"/>
          <w:lang w:val="uk-UA"/>
        </w:rPr>
        <w:t>м</w:t>
      </w:r>
      <w:r w:rsidRPr="00F03085">
        <w:rPr>
          <w:sz w:val="28"/>
          <w:szCs w:val="28"/>
        </w:rPr>
        <w:t xml:space="preserve"> кодекс</w:t>
      </w:r>
      <w:r w:rsidR="0045032A">
        <w:rPr>
          <w:sz w:val="28"/>
          <w:szCs w:val="28"/>
          <w:lang w:val="uk-UA"/>
        </w:rPr>
        <w:t>ом</w:t>
      </w:r>
      <w:r w:rsidRPr="00F03085">
        <w:rPr>
          <w:sz w:val="28"/>
          <w:szCs w:val="28"/>
        </w:rPr>
        <w:t xml:space="preserve"> України,</w:t>
      </w:r>
      <w:r w:rsidR="00A1750F">
        <w:rPr>
          <w:sz w:val="28"/>
          <w:szCs w:val="28"/>
          <w:lang w:val="uk-UA"/>
        </w:rPr>
        <w:t xml:space="preserve"> </w:t>
      </w:r>
      <w:r w:rsidR="0045032A">
        <w:rPr>
          <w:sz w:val="28"/>
          <w:szCs w:val="28"/>
          <w:lang w:val="uk-UA"/>
        </w:rPr>
        <w:t>З</w:t>
      </w:r>
      <w:r w:rsidRPr="00F03085">
        <w:rPr>
          <w:sz w:val="28"/>
          <w:szCs w:val="28"/>
        </w:rPr>
        <w:t>акон</w:t>
      </w:r>
      <w:r w:rsidR="0045032A">
        <w:rPr>
          <w:sz w:val="28"/>
          <w:szCs w:val="28"/>
          <w:lang w:val="uk-UA"/>
        </w:rPr>
        <w:t>ами</w:t>
      </w:r>
      <w:r w:rsidRPr="00F03085">
        <w:rPr>
          <w:sz w:val="28"/>
          <w:szCs w:val="28"/>
        </w:rPr>
        <w:t xml:space="preserve"> України «Про місцеве самоврядування в Україні», «Про  запобігання  корупції», «Про службу в органах місцевого самоврядування», «Про бухгалтерський облік та фінансову звітність в Україні» та інш</w:t>
      </w:r>
      <w:r w:rsidR="0045032A">
        <w:rPr>
          <w:sz w:val="28"/>
          <w:szCs w:val="28"/>
          <w:lang w:val="uk-UA"/>
        </w:rPr>
        <w:t>ими</w:t>
      </w:r>
      <w:r w:rsidRPr="00F03085">
        <w:rPr>
          <w:sz w:val="28"/>
          <w:szCs w:val="28"/>
        </w:rPr>
        <w:t>, Указ</w:t>
      </w:r>
      <w:r w:rsidR="0045032A">
        <w:rPr>
          <w:sz w:val="28"/>
          <w:szCs w:val="28"/>
          <w:lang w:val="uk-UA"/>
        </w:rPr>
        <w:t>ами</w:t>
      </w:r>
      <w:r w:rsidRPr="00F03085">
        <w:rPr>
          <w:sz w:val="28"/>
          <w:szCs w:val="28"/>
        </w:rPr>
        <w:t xml:space="preserve"> Президента України, постанов</w:t>
      </w:r>
      <w:r w:rsidR="0045032A">
        <w:rPr>
          <w:sz w:val="28"/>
          <w:szCs w:val="28"/>
          <w:lang w:val="uk-UA"/>
        </w:rPr>
        <w:t>ами</w:t>
      </w:r>
      <w:r w:rsidRPr="00F03085">
        <w:rPr>
          <w:sz w:val="28"/>
          <w:szCs w:val="28"/>
        </w:rPr>
        <w:t xml:space="preserve"> та розпорядження</w:t>
      </w:r>
      <w:r w:rsidR="0045032A">
        <w:rPr>
          <w:sz w:val="28"/>
          <w:szCs w:val="28"/>
          <w:lang w:val="uk-UA"/>
        </w:rPr>
        <w:t>ми</w:t>
      </w:r>
      <w:r w:rsidRPr="00F03085">
        <w:rPr>
          <w:sz w:val="28"/>
          <w:szCs w:val="28"/>
        </w:rPr>
        <w:t xml:space="preserve"> Верховної Ради України, Кабінету Міністрів України, наказ</w:t>
      </w:r>
      <w:r w:rsidR="0045032A">
        <w:rPr>
          <w:sz w:val="28"/>
          <w:szCs w:val="28"/>
          <w:lang w:val="uk-UA"/>
        </w:rPr>
        <w:t>ами</w:t>
      </w:r>
      <w:r w:rsidRPr="00F03085">
        <w:rPr>
          <w:sz w:val="28"/>
          <w:szCs w:val="28"/>
        </w:rPr>
        <w:t>, інструкці</w:t>
      </w:r>
      <w:r w:rsidR="0045032A">
        <w:rPr>
          <w:sz w:val="28"/>
          <w:szCs w:val="28"/>
          <w:lang w:val="uk-UA"/>
        </w:rPr>
        <w:t>ями</w:t>
      </w:r>
      <w:r w:rsidRPr="00F03085">
        <w:rPr>
          <w:sz w:val="28"/>
          <w:szCs w:val="28"/>
        </w:rPr>
        <w:t xml:space="preserve"> та положення</w:t>
      </w:r>
      <w:r w:rsidR="0045032A">
        <w:rPr>
          <w:sz w:val="28"/>
          <w:szCs w:val="28"/>
          <w:lang w:val="uk-UA"/>
        </w:rPr>
        <w:t>ми</w:t>
      </w:r>
      <w:r w:rsidRPr="00F03085">
        <w:rPr>
          <w:sz w:val="28"/>
          <w:szCs w:val="28"/>
        </w:rPr>
        <w:t xml:space="preserve"> </w:t>
      </w:r>
      <w:r w:rsidR="00E611B6" w:rsidRPr="00F03085">
        <w:rPr>
          <w:sz w:val="28"/>
          <w:szCs w:val="28"/>
        </w:rPr>
        <w:t>Міністерства фінансів України</w:t>
      </w:r>
      <w:r w:rsidR="00E611B6">
        <w:rPr>
          <w:sz w:val="28"/>
          <w:szCs w:val="28"/>
          <w:lang w:val="uk-UA"/>
        </w:rPr>
        <w:t>,</w:t>
      </w:r>
      <w:r w:rsidR="00A1750F">
        <w:rPr>
          <w:sz w:val="28"/>
          <w:szCs w:val="28"/>
          <w:lang w:val="uk-UA"/>
        </w:rPr>
        <w:t xml:space="preserve"> інших міністерств та відомств</w:t>
      </w:r>
      <w:r w:rsidR="002672EC">
        <w:rPr>
          <w:sz w:val="28"/>
          <w:szCs w:val="28"/>
        </w:rPr>
        <w:t xml:space="preserve">, </w:t>
      </w:r>
      <w:r w:rsidRPr="00F03085">
        <w:rPr>
          <w:sz w:val="28"/>
          <w:szCs w:val="28"/>
        </w:rPr>
        <w:t>Рівненської ОДА та інших державних органів, рішен</w:t>
      </w:r>
      <w:r w:rsidR="0045032A">
        <w:rPr>
          <w:sz w:val="28"/>
          <w:szCs w:val="28"/>
          <w:lang w:val="uk-UA"/>
        </w:rPr>
        <w:t>н</w:t>
      </w:r>
      <w:r w:rsidRPr="00F03085">
        <w:rPr>
          <w:sz w:val="28"/>
          <w:szCs w:val="28"/>
        </w:rPr>
        <w:t>я</w:t>
      </w:r>
      <w:r w:rsidR="0045032A">
        <w:rPr>
          <w:sz w:val="28"/>
          <w:szCs w:val="28"/>
          <w:lang w:val="uk-UA"/>
        </w:rPr>
        <w:t>ми</w:t>
      </w:r>
      <w:r w:rsidRPr="00F03085">
        <w:rPr>
          <w:sz w:val="28"/>
          <w:szCs w:val="28"/>
        </w:rPr>
        <w:t xml:space="preserve"> міської ради, виконавчого комітету та міського голови, методичн</w:t>
      </w:r>
      <w:r w:rsidR="0045032A">
        <w:rPr>
          <w:sz w:val="28"/>
          <w:szCs w:val="28"/>
          <w:lang w:val="uk-UA"/>
        </w:rPr>
        <w:t>ими</w:t>
      </w:r>
      <w:r w:rsidR="00A1750F">
        <w:rPr>
          <w:sz w:val="28"/>
          <w:szCs w:val="28"/>
          <w:lang w:val="uk-UA"/>
        </w:rPr>
        <w:t>,</w:t>
      </w:r>
      <w:r w:rsidRPr="00F03085">
        <w:rPr>
          <w:sz w:val="28"/>
          <w:szCs w:val="28"/>
        </w:rPr>
        <w:t xml:space="preserve"> нормативн</w:t>
      </w:r>
      <w:r w:rsidR="0045032A">
        <w:rPr>
          <w:sz w:val="28"/>
          <w:szCs w:val="28"/>
          <w:lang w:val="uk-UA"/>
        </w:rPr>
        <w:t>ими</w:t>
      </w:r>
      <w:r w:rsidRPr="00F03085">
        <w:rPr>
          <w:sz w:val="28"/>
          <w:szCs w:val="28"/>
        </w:rPr>
        <w:t xml:space="preserve"> та інш</w:t>
      </w:r>
      <w:r w:rsidR="0045032A">
        <w:rPr>
          <w:sz w:val="28"/>
          <w:szCs w:val="28"/>
          <w:lang w:val="uk-UA"/>
        </w:rPr>
        <w:t>ими</w:t>
      </w:r>
      <w:r w:rsidRPr="00F03085">
        <w:rPr>
          <w:sz w:val="28"/>
          <w:szCs w:val="28"/>
        </w:rPr>
        <w:t xml:space="preserve"> керівн</w:t>
      </w:r>
      <w:r w:rsidR="0045032A">
        <w:rPr>
          <w:sz w:val="28"/>
          <w:szCs w:val="28"/>
          <w:lang w:val="uk-UA"/>
        </w:rPr>
        <w:t>ими</w:t>
      </w:r>
      <w:r w:rsidRPr="00F03085">
        <w:rPr>
          <w:sz w:val="28"/>
          <w:szCs w:val="28"/>
        </w:rPr>
        <w:t xml:space="preserve"> матеріал</w:t>
      </w:r>
      <w:r w:rsidR="0045032A">
        <w:rPr>
          <w:sz w:val="28"/>
          <w:szCs w:val="28"/>
          <w:lang w:val="uk-UA"/>
        </w:rPr>
        <w:t>ами</w:t>
      </w:r>
      <w:r w:rsidRPr="00F03085">
        <w:rPr>
          <w:sz w:val="28"/>
          <w:szCs w:val="28"/>
        </w:rPr>
        <w:t xml:space="preserve"> органів державного управління, фінансових </w:t>
      </w:r>
      <w:r w:rsidR="002672EC">
        <w:rPr>
          <w:sz w:val="28"/>
          <w:szCs w:val="28"/>
          <w:lang w:val="uk-UA"/>
        </w:rPr>
        <w:t>і</w:t>
      </w:r>
      <w:r w:rsidRPr="00F03085">
        <w:rPr>
          <w:sz w:val="28"/>
          <w:szCs w:val="28"/>
        </w:rPr>
        <w:t xml:space="preserve"> </w:t>
      </w:r>
      <w:r w:rsidR="00A1750F">
        <w:rPr>
          <w:sz w:val="28"/>
          <w:szCs w:val="28"/>
          <w:lang w:val="uk-UA"/>
        </w:rPr>
        <w:t>аудиторських служб та</w:t>
      </w:r>
      <w:r w:rsidRPr="00F03085">
        <w:rPr>
          <w:sz w:val="28"/>
          <w:szCs w:val="28"/>
        </w:rPr>
        <w:t xml:space="preserve"> органів.</w:t>
      </w:r>
    </w:p>
    <w:p w:rsidR="004B388D" w:rsidRDefault="004B388D" w:rsidP="004B388D">
      <w:pPr>
        <w:tabs>
          <w:tab w:val="left" w:pos="851"/>
          <w:tab w:val="left" w:pos="993"/>
        </w:tabs>
        <w:jc w:val="both"/>
        <w:rPr>
          <w:sz w:val="28"/>
          <w:szCs w:val="28"/>
          <w:lang w:val="uk-UA"/>
        </w:rPr>
      </w:pPr>
      <w:r w:rsidRPr="00F03085">
        <w:rPr>
          <w:b/>
          <w:sz w:val="28"/>
          <w:szCs w:val="28"/>
        </w:rPr>
        <w:t xml:space="preserve">1.4. </w:t>
      </w:r>
      <w:r w:rsidRPr="00F03085">
        <w:rPr>
          <w:sz w:val="28"/>
          <w:szCs w:val="28"/>
        </w:rPr>
        <w:t>Управління керується Політикою якості відповідно до міжнародних стандартів якості.</w:t>
      </w:r>
    </w:p>
    <w:p w:rsidR="0045032A" w:rsidRDefault="0045032A" w:rsidP="004B388D">
      <w:pPr>
        <w:tabs>
          <w:tab w:val="left" w:pos="851"/>
          <w:tab w:val="left" w:pos="993"/>
        </w:tabs>
        <w:jc w:val="both"/>
        <w:rPr>
          <w:sz w:val="28"/>
          <w:szCs w:val="28"/>
          <w:lang w:val="uk-UA"/>
        </w:rPr>
      </w:pPr>
    </w:p>
    <w:p w:rsidR="0045032A" w:rsidRPr="0045032A" w:rsidRDefault="0045032A" w:rsidP="004B388D">
      <w:pPr>
        <w:tabs>
          <w:tab w:val="left" w:pos="851"/>
          <w:tab w:val="left" w:pos="993"/>
        </w:tabs>
        <w:jc w:val="both"/>
        <w:rPr>
          <w:sz w:val="28"/>
          <w:szCs w:val="28"/>
          <w:lang w:val="uk-UA"/>
        </w:rPr>
      </w:pPr>
    </w:p>
    <w:p w:rsidR="004B388D" w:rsidRPr="00F03085" w:rsidRDefault="004B388D" w:rsidP="004B388D">
      <w:pPr>
        <w:widowControl w:val="0"/>
        <w:numPr>
          <w:ilvl w:val="0"/>
          <w:numId w:val="1"/>
        </w:numPr>
        <w:tabs>
          <w:tab w:val="left" w:pos="0"/>
          <w:tab w:val="left" w:pos="210"/>
          <w:tab w:val="left" w:pos="540"/>
          <w:tab w:val="left" w:pos="851"/>
          <w:tab w:val="left" w:pos="993"/>
          <w:tab w:val="left" w:pos="3240"/>
        </w:tabs>
        <w:suppressAutoHyphens/>
        <w:ind w:firstLine="468"/>
        <w:rPr>
          <w:b/>
          <w:sz w:val="28"/>
          <w:szCs w:val="28"/>
        </w:rPr>
      </w:pPr>
      <w:r w:rsidRPr="00F03085">
        <w:rPr>
          <w:b/>
          <w:sz w:val="28"/>
          <w:szCs w:val="28"/>
        </w:rPr>
        <w:t>Мета Управління</w:t>
      </w:r>
    </w:p>
    <w:p w:rsidR="004B388D" w:rsidRPr="00F03085" w:rsidRDefault="004B388D" w:rsidP="004B388D">
      <w:pPr>
        <w:tabs>
          <w:tab w:val="left" w:pos="0"/>
          <w:tab w:val="left" w:pos="210"/>
          <w:tab w:val="left" w:pos="540"/>
          <w:tab w:val="left" w:pos="851"/>
          <w:tab w:val="left" w:pos="993"/>
          <w:tab w:val="left" w:pos="3240"/>
        </w:tabs>
        <w:ind w:left="288"/>
        <w:rPr>
          <w:b/>
          <w:sz w:val="28"/>
          <w:szCs w:val="28"/>
        </w:rPr>
      </w:pPr>
    </w:p>
    <w:p w:rsidR="004B388D" w:rsidRPr="00F03085" w:rsidRDefault="004B388D" w:rsidP="002672EC">
      <w:pPr>
        <w:pStyle w:val="a3"/>
        <w:ind w:left="0" w:firstLine="567"/>
        <w:jc w:val="both"/>
        <w:rPr>
          <w:sz w:val="28"/>
          <w:szCs w:val="28"/>
        </w:rPr>
      </w:pPr>
      <w:r w:rsidRPr="00F03085">
        <w:rPr>
          <w:sz w:val="28"/>
          <w:szCs w:val="28"/>
        </w:rPr>
        <w:t xml:space="preserve">Фінансове  управління  виконавчого комітету </w:t>
      </w:r>
      <w:r w:rsidR="00E7219A">
        <w:rPr>
          <w:sz w:val="28"/>
          <w:szCs w:val="28"/>
          <w:lang w:val="uk-UA"/>
        </w:rPr>
        <w:t>Вараської</w:t>
      </w:r>
      <w:r w:rsidRPr="00F03085">
        <w:rPr>
          <w:sz w:val="28"/>
          <w:szCs w:val="28"/>
        </w:rPr>
        <w:t xml:space="preserve"> міської ради відповідно до</w:t>
      </w:r>
      <w:r w:rsidR="002672EC">
        <w:rPr>
          <w:sz w:val="28"/>
          <w:szCs w:val="28"/>
          <w:lang w:val="uk-UA"/>
        </w:rPr>
        <w:t xml:space="preserve"> бюджетного</w:t>
      </w:r>
      <w:r w:rsidRPr="00F03085">
        <w:rPr>
          <w:sz w:val="28"/>
          <w:szCs w:val="28"/>
        </w:rPr>
        <w:t xml:space="preserve"> законодавства України організовує складання, виконання міського бюджету, здійснює контроль за витрачанням коштів розпорядниками бюджетних коштів,</w:t>
      </w:r>
      <w:r w:rsidR="007804E2">
        <w:rPr>
          <w:sz w:val="28"/>
          <w:szCs w:val="28"/>
          <w:lang w:val="uk-UA"/>
        </w:rPr>
        <w:t xml:space="preserve"> </w:t>
      </w:r>
      <w:r w:rsidR="00707C5D" w:rsidRPr="00707C5D">
        <w:rPr>
          <w:color w:val="000000"/>
          <w:sz w:val="28"/>
          <w:szCs w:val="28"/>
          <w:shd w:val="clear" w:color="auto" w:fill="FFFFFF"/>
        </w:rPr>
        <w:t>здійсню</w:t>
      </w:r>
      <w:r w:rsidR="00707C5D">
        <w:rPr>
          <w:color w:val="000000"/>
          <w:sz w:val="28"/>
          <w:szCs w:val="28"/>
          <w:shd w:val="clear" w:color="auto" w:fill="FFFFFF"/>
          <w:lang w:val="uk-UA"/>
        </w:rPr>
        <w:t>є</w:t>
      </w:r>
      <w:r w:rsidR="00707C5D" w:rsidRPr="00707C5D">
        <w:rPr>
          <w:color w:val="000000"/>
          <w:sz w:val="28"/>
          <w:szCs w:val="28"/>
          <w:shd w:val="clear" w:color="auto" w:fill="FFFFFF"/>
        </w:rPr>
        <w:t xml:space="preserve"> загальну організацію та управління виконанням </w:t>
      </w:r>
      <w:r w:rsidR="00707C5D">
        <w:rPr>
          <w:color w:val="000000"/>
          <w:sz w:val="28"/>
          <w:szCs w:val="28"/>
          <w:shd w:val="clear" w:color="auto" w:fill="FFFFFF"/>
          <w:lang w:val="uk-UA"/>
        </w:rPr>
        <w:t>міського</w:t>
      </w:r>
      <w:r w:rsidR="00707C5D" w:rsidRPr="00707C5D">
        <w:rPr>
          <w:color w:val="000000"/>
          <w:sz w:val="28"/>
          <w:szCs w:val="28"/>
          <w:shd w:val="clear" w:color="auto" w:fill="FFFFFF"/>
        </w:rPr>
        <w:t xml:space="preserve"> бюджету, координу</w:t>
      </w:r>
      <w:r w:rsidR="00707C5D">
        <w:rPr>
          <w:color w:val="000000"/>
          <w:sz w:val="28"/>
          <w:szCs w:val="28"/>
          <w:shd w:val="clear" w:color="auto" w:fill="FFFFFF"/>
          <w:lang w:val="uk-UA"/>
        </w:rPr>
        <w:t>є</w:t>
      </w:r>
      <w:r w:rsidR="00707C5D" w:rsidRPr="00707C5D">
        <w:rPr>
          <w:color w:val="000000"/>
          <w:sz w:val="28"/>
          <w:szCs w:val="28"/>
          <w:shd w:val="clear" w:color="auto" w:fill="FFFFFF"/>
        </w:rPr>
        <w:t xml:space="preserve"> діяльність учасників бюджетного процесу з питань виконання бюджету</w:t>
      </w:r>
      <w:r w:rsidR="00707C5D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F03085">
        <w:rPr>
          <w:sz w:val="28"/>
        </w:rPr>
        <w:t xml:space="preserve">здійснює контроль за </w:t>
      </w:r>
      <w:r w:rsidRPr="00F03085">
        <w:rPr>
          <w:sz w:val="28"/>
        </w:rPr>
        <w:lastRenderedPageBreak/>
        <w:t xml:space="preserve">дотриманням бюджетного законодавства на кожній стадії бюджетного </w:t>
      </w:r>
      <w:r w:rsidR="00E64274">
        <w:rPr>
          <w:sz w:val="28"/>
        </w:rPr>
        <w:t>процес</w:t>
      </w:r>
      <w:r w:rsidR="00DB49CC">
        <w:rPr>
          <w:sz w:val="28"/>
        </w:rPr>
        <w:t>у</w:t>
      </w:r>
      <w:r w:rsidR="00DB49CC">
        <w:rPr>
          <w:sz w:val="28"/>
          <w:lang w:val="uk-UA"/>
        </w:rPr>
        <w:t xml:space="preserve"> щодо міського бюджету</w:t>
      </w:r>
      <w:r w:rsidRPr="00F03085">
        <w:rPr>
          <w:sz w:val="28"/>
          <w:szCs w:val="28"/>
        </w:rPr>
        <w:t>.</w:t>
      </w:r>
    </w:p>
    <w:p w:rsidR="004B388D" w:rsidRPr="002A30EE" w:rsidRDefault="004B388D" w:rsidP="004B388D">
      <w:pPr>
        <w:widowControl w:val="0"/>
        <w:numPr>
          <w:ilvl w:val="0"/>
          <w:numId w:val="1"/>
        </w:numPr>
        <w:tabs>
          <w:tab w:val="left" w:pos="0"/>
          <w:tab w:val="left" w:pos="210"/>
          <w:tab w:val="left" w:pos="540"/>
          <w:tab w:val="left" w:pos="851"/>
          <w:tab w:val="left" w:pos="993"/>
          <w:tab w:val="left" w:pos="3240"/>
          <w:tab w:val="left" w:pos="3420"/>
        </w:tabs>
        <w:suppressAutoHyphens/>
        <w:ind w:firstLine="468"/>
        <w:rPr>
          <w:b/>
          <w:sz w:val="28"/>
          <w:szCs w:val="28"/>
        </w:rPr>
      </w:pPr>
      <w:r w:rsidRPr="00F03085">
        <w:rPr>
          <w:b/>
          <w:sz w:val="28"/>
          <w:szCs w:val="28"/>
        </w:rPr>
        <w:t>Основні завдання Управління</w:t>
      </w:r>
    </w:p>
    <w:p w:rsidR="002A30EE" w:rsidRPr="00F03085" w:rsidRDefault="002A30EE" w:rsidP="002A30EE">
      <w:pPr>
        <w:widowControl w:val="0"/>
        <w:tabs>
          <w:tab w:val="left" w:pos="0"/>
          <w:tab w:val="left" w:pos="210"/>
          <w:tab w:val="left" w:pos="540"/>
          <w:tab w:val="left" w:pos="851"/>
          <w:tab w:val="left" w:pos="993"/>
          <w:tab w:val="left" w:pos="3240"/>
          <w:tab w:val="left" w:pos="3420"/>
        </w:tabs>
        <w:suppressAutoHyphens/>
        <w:ind w:left="540"/>
        <w:rPr>
          <w:b/>
          <w:sz w:val="28"/>
          <w:szCs w:val="28"/>
        </w:rPr>
      </w:pPr>
    </w:p>
    <w:p w:rsidR="00A44E86" w:rsidRPr="00A44E86" w:rsidRDefault="002A30EE" w:rsidP="00A44E86">
      <w:pPr>
        <w:pStyle w:val="a9"/>
        <w:numPr>
          <w:ilvl w:val="1"/>
          <w:numId w:val="1"/>
        </w:numPr>
        <w:tabs>
          <w:tab w:val="clear" w:pos="792"/>
          <w:tab w:val="left" w:pos="0"/>
          <w:tab w:val="left" w:pos="180"/>
          <w:tab w:val="left" w:pos="540"/>
        </w:tabs>
        <w:ind w:left="0" w:firstLine="0"/>
        <w:jc w:val="both"/>
        <w:rPr>
          <w:sz w:val="28"/>
          <w:lang w:val="uk-UA"/>
        </w:rPr>
      </w:pPr>
      <w:r w:rsidRPr="00A44E86">
        <w:rPr>
          <w:sz w:val="28"/>
          <w:lang w:val="uk-UA"/>
        </w:rPr>
        <w:t>забезпечення реалізації державної бюджетної політики в межах міста;</w:t>
      </w:r>
    </w:p>
    <w:p w:rsidR="002A30EE" w:rsidRPr="00A44E86" w:rsidRDefault="002A30EE" w:rsidP="00A44E86">
      <w:pPr>
        <w:pStyle w:val="a9"/>
        <w:numPr>
          <w:ilvl w:val="1"/>
          <w:numId w:val="1"/>
        </w:numPr>
        <w:tabs>
          <w:tab w:val="left" w:pos="180"/>
          <w:tab w:val="left" w:pos="540"/>
          <w:tab w:val="left" w:pos="720"/>
        </w:tabs>
        <w:ind w:left="0" w:firstLine="0"/>
        <w:jc w:val="both"/>
        <w:rPr>
          <w:sz w:val="28"/>
          <w:lang w:val="uk-UA"/>
        </w:rPr>
      </w:pPr>
      <w:r w:rsidRPr="00A44E86">
        <w:rPr>
          <w:sz w:val="28"/>
          <w:lang w:val="uk-UA"/>
        </w:rPr>
        <w:t xml:space="preserve"> </w:t>
      </w:r>
      <w:r w:rsidR="00A44E86">
        <w:rPr>
          <w:sz w:val="28"/>
          <w:lang w:val="uk-UA"/>
        </w:rPr>
        <w:t>прогнозування та аналіз доходів бюджету міста, справляння яких передбачено законодавством України;</w:t>
      </w:r>
    </w:p>
    <w:p w:rsidR="004B388D" w:rsidRPr="00A44E86" w:rsidRDefault="004B388D" w:rsidP="00A44E86">
      <w:pPr>
        <w:pStyle w:val="a9"/>
        <w:numPr>
          <w:ilvl w:val="1"/>
          <w:numId w:val="1"/>
        </w:numPr>
        <w:tabs>
          <w:tab w:val="left" w:pos="180"/>
          <w:tab w:val="left" w:pos="540"/>
          <w:tab w:val="left" w:pos="720"/>
        </w:tabs>
        <w:ind w:left="0" w:firstLine="0"/>
        <w:jc w:val="both"/>
        <w:rPr>
          <w:sz w:val="28"/>
          <w:lang w:val="uk-UA"/>
        </w:rPr>
      </w:pPr>
      <w:r w:rsidRPr="00A44E86">
        <w:rPr>
          <w:sz w:val="28"/>
          <w:lang w:val="uk-UA"/>
        </w:rPr>
        <w:t xml:space="preserve">координація діяльності головних розпорядників бюджетних коштів щодо формування ними бюджетних запитів, </w:t>
      </w:r>
      <w:r w:rsidR="00336D53">
        <w:rPr>
          <w:sz w:val="28"/>
          <w:lang w:val="uk-UA"/>
        </w:rPr>
        <w:t>здійснення</w:t>
      </w:r>
      <w:r w:rsidRPr="00A44E86">
        <w:rPr>
          <w:sz w:val="28"/>
          <w:lang w:val="uk-UA"/>
        </w:rPr>
        <w:t xml:space="preserve"> аналіз</w:t>
      </w:r>
      <w:r w:rsidR="00336D53">
        <w:rPr>
          <w:sz w:val="28"/>
          <w:lang w:val="uk-UA"/>
        </w:rPr>
        <w:t>у</w:t>
      </w:r>
      <w:r w:rsidR="00D8239E">
        <w:rPr>
          <w:sz w:val="28"/>
          <w:lang w:val="uk-UA"/>
        </w:rPr>
        <w:t xml:space="preserve"> з точки зору їх відповідності меті, пріоритетності, дієвості, ефективності використання бюджетних коштів </w:t>
      </w:r>
      <w:r w:rsidRPr="00A44E86">
        <w:rPr>
          <w:sz w:val="28"/>
          <w:lang w:val="uk-UA"/>
        </w:rPr>
        <w:t xml:space="preserve"> та прийняття рішення про включення даних бюджетних запитів</w:t>
      </w:r>
      <w:r w:rsidR="00D8239E">
        <w:rPr>
          <w:sz w:val="28"/>
          <w:lang w:val="uk-UA"/>
        </w:rPr>
        <w:t xml:space="preserve"> до пропозиції</w:t>
      </w:r>
      <w:r w:rsidRPr="00A44E86">
        <w:rPr>
          <w:sz w:val="28"/>
          <w:lang w:val="uk-UA"/>
        </w:rPr>
        <w:t xml:space="preserve">  проект</w:t>
      </w:r>
      <w:r w:rsidR="00D8239E">
        <w:rPr>
          <w:sz w:val="28"/>
          <w:lang w:val="uk-UA"/>
        </w:rPr>
        <w:t>у</w:t>
      </w:r>
      <w:r w:rsidRPr="00A44E86">
        <w:rPr>
          <w:sz w:val="28"/>
          <w:lang w:val="uk-UA"/>
        </w:rPr>
        <w:t xml:space="preserve"> бюджету міста;</w:t>
      </w:r>
    </w:p>
    <w:p w:rsidR="004B388D" w:rsidRPr="00A44E86" w:rsidRDefault="004B388D" w:rsidP="00A44E86">
      <w:pPr>
        <w:pStyle w:val="a9"/>
        <w:numPr>
          <w:ilvl w:val="1"/>
          <w:numId w:val="1"/>
        </w:numPr>
        <w:tabs>
          <w:tab w:val="left" w:pos="180"/>
          <w:tab w:val="left" w:pos="540"/>
          <w:tab w:val="left" w:pos="720"/>
        </w:tabs>
        <w:ind w:left="0" w:firstLine="0"/>
        <w:jc w:val="both"/>
        <w:rPr>
          <w:sz w:val="28"/>
        </w:rPr>
      </w:pPr>
      <w:r w:rsidRPr="00A44E86">
        <w:rPr>
          <w:sz w:val="28"/>
        </w:rPr>
        <w:t>розроблення проекту  міського бюджету</w:t>
      </w:r>
      <w:r w:rsidR="00D8239E">
        <w:rPr>
          <w:sz w:val="28"/>
          <w:lang w:val="uk-UA"/>
        </w:rPr>
        <w:t xml:space="preserve"> згідно з вимогами бюджетного законодавства України</w:t>
      </w:r>
      <w:r w:rsidRPr="00A44E86">
        <w:rPr>
          <w:sz w:val="28"/>
        </w:rPr>
        <w:t xml:space="preserve">, виходячи з обґрунтованих бюджетних запитів головних розпорядників бюджетних коштів; </w:t>
      </w:r>
    </w:p>
    <w:p w:rsidR="004B388D" w:rsidRPr="00A44E86" w:rsidRDefault="009227E0" w:rsidP="00A44E86">
      <w:pPr>
        <w:pStyle w:val="a9"/>
        <w:numPr>
          <w:ilvl w:val="1"/>
          <w:numId w:val="1"/>
        </w:numPr>
        <w:tabs>
          <w:tab w:val="left" w:pos="180"/>
          <w:tab w:val="left" w:pos="540"/>
          <w:tab w:val="left" w:pos="720"/>
        </w:tabs>
        <w:ind w:left="0" w:firstLine="0"/>
        <w:jc w:val="both"/>
        <w:rPr>
          <w:sz w:val="28"/>
        </w:rPr>
      </w:pPr>
      <w:r>
        <w:rPr>
          <w:sz w:val="28"/>
          <w:lang w:val="uk-UA"/>
        </w:rPr>
        <w:t>забезпечення виконання міського бюджету на умовах, визначених бюджетним законодавством України</w:t>
      </w:r>
      <w:r w:rsidR="004B388D" w:rsidRPr="00A44E86">
        <w:rPr>
          <w:sz w:val="28"/>
        </w:rPr>
        <w:t>;</w:t>
      </w:r>
    </w:p>
    <w:p w:rsidR="004B388D" w:rsidRPr="00A44E86" w:rsidRDefault="004B388D" w:rsidP="00A44E86">
      <w:pPr>
        <w:pStyle w:val="a9"/>
        <w:numPr>
          <w:ilvl w:val="1"/>
          <w:numId w:val="1"/>
        </w:numPr>
        <w:tabs>
          <w:tab w:val="left" w:pos="180"/>
          <w:tab w:val="left" w:pos="540"/>
          <w:tab w:val="left" w:pos="720"/>
        </w:tabs>
        <w:ind w:left="0" w:firstLine="0"/>
        <w:jc w:val="both"/>
        <w:rPr>
          <w:sz w:val="28"/>
        </w:rPr>
      </w:pPr>
      <w:r w:rsidRPr="00A44E86">
        <w:rPr>
          <w:sz w:val="28"/>
        </w:rPr>
        <w:t xml:space="preserve">розгляд бюджетних запитів з питань </w:t>
      </w:r>
      <w:r w:rsidR="009227E0">
        <w:rPr>
          <w:sz w:val="28"/>
          <w:lang w:val="uk-UA"/>
        </w:rPr>
        <w:t>внесення змін до бюджету міста</w:t>
      </w:r>
      <w:r w:rsidRPr="00A44E86">
        <w:rPr>
          <w:sz w:val="28"/>
        </w:rPr>
        <w:t>, формування  проектів рішень міської ради та її виконавчого комітету</w:t>
      </w:r>
      <w:r w:rsidR="009227E0">
        <w:rPr>
          <w:sz w:val="28"/>
          <w:lang w:val="uk-UA"/>
        </w:rPr>
        <w:t xml:space="preserve"> з бюджетних питань, аналітичних матеріалів та пояснювальних записок</w:t>
      </w:r>
      <w:r w:rsidRPr="00A44E86">
        <w:rPr>
          <w:sz w:val="28"/>
        </w:rPr>
        <w:t>;</w:t>
      </w:r>
    </w:p>
    <w:p w:rsidR="002A30EE" w:rsidRPr="00A44E86" w:rsidRDefault="004B388D" w:rsidP="00A44E86">
      <w:pPr>
        <w:pStyle w:val="a9"/>
        <w:numPr>
          <w:ilvl w:val="1"/>
          <w:numId w:val="1"/>
        </w:numPr>
        <w:tabs>
          <w:tab w:val="left" w:pos="180"/>
          <w:tab w:val="left" w:pos="540"/>
          <w:tab w:val="left" w:pos="720"/>
        </w:tabs>
        <w:ind w:left="0" w:firstLine="0"/>
        <w:jc w:val="both"/>
        <w:rPr>
          <w:sz w:val="28"/>
          <w:lang w:val="uk-UA"/>
        </w:rPr>
      </w:pPr>
      <w:r w:rsidRPr="00A44E86">
        <w:rPr>
          <w:sz w:val="28"/>
        </w:rPr>
        <w:t xml:space="preserve">підготовка та подання на розгляд виконавчого комітету </w:t>
      </w:r>
      <w:r w:rsidR="00E7219A">
        <w:rPr>
          <w:sz w:val="28"/>
          <w:lang w:val="uk-UA"/>
        </w:rPr>
        <w:t>Вараської</w:t>
      </w:r>
      <w:r w:rsidRPr="00A44E86">
        <w:rPr>
          <w:sz w:val="28"/>
        </w:rPr>
        <w:t xml:space="preserve"> міської ради та</w:t>
      </w:r>
      <w:r w:rsidR="00E7219A">
        <w:rPr>
          <w:sz w:val="28"/>
          <w:lang w:val="uk-UA"/>
        </w:rPr>
        <w:t xml:space="preserve"> Вараської</w:t>
      </w:r>
      <w:r w:rsidRPr="00A44E86">
        <w:rPr>
          <w:sz w:val="28"/>
        </w:rPr>
        <w:t xml:space="preserve"> міської ради</w:t>
      </w:r>
      <w:r w:rsidR="00725A8A">
        <w:rPr>
          <w:sz w:val="28"/>
          <w:lang w:val="uk-UA"/>
        </w:rPr>
        <w:t xml:space="preserve"> проектів рішень щодо</w:t>
      </w:r>
      <w:r w:rsidRPr="00A44E86">
        <w:rPr>
          <w:sz w:val="28"/>
        </w:rPr>
        <w:t xml:space="preserve"> квартальної та річної звітності про виконання міського бюджету. Підготовка проектів відпо</w:t>
      </w:r>
      <w:r w:rsidR="002A30EE" w:rsidRPr="00A44E86">
        <w:rPr>
          <w:sz w:val="28"/>
        </w:rPr>
        <w:t>відних рішень з  питань бюджету</w:t>
      </w:r>
      <w:r w:rsidR="00336D53">
        <w:rPr>
          <w:sz w:val="28"/>
          <w:lang w:val="uk-UA"/>
        </w:rPr>
        <w:t>,</w:t>
      </w:r>
      <w:r w:rsidR="00336D53" w:rsidRPr="00336D53">
        <w:rPr>
          <w:sz w:val="28"/>
          <w:lang w:val="uk-UA"/>
        </w:rPr>
        <w:t xml:space="preserve"> </w:t>
      </w:r>
      <w:r w:rsidR="00336D53">
        <w:rPr>
          <w:sz w:val="28"/>
          <w:lang w:val="uk-UA"/>
        </w:rPr>
        <w:t>аналітичних матеріалів та пояснювальних записок</w:t>
      </w:r>
      <w:r w:rsidR="00336D53" w:rsidRPr="00A44E86">
        <w:rPr>
          <w:sz w:val="28"/>
        </w:rPr>
        <w:t>;</w:t>
      </w:r>
    </w:p>
    <w:p w:rsidR="002A30EE" w:rsidRPr="00A44E86" w:rsidRDefault="002A30EE" w:rsidP="00A44E86">
      <w:pPr>
        <w:pStyle w:val="a9"/>
        <w:numPr>
          <w:ilvl w:val="1"/>
          <w:numId w:val="1"/>
        </w:numPr>
        <w:tabs>
          <w:tab w:val="left" w:pos="180"/>
          <w:tab w:val="left" w:pos="540"/>
          <w:tab w:val="left" w:pos="720"/>
        </w:tabs>
        <w:ind w:left="0" w:firstLine="0"/>
        <w:jc w:val="both"/>
        <w:rPr>
          <w:sz w:val="28"/>
          <w:lang w:val="uk-UA"/>
        </w:rPr>
      </w:pPr>
      <w:r w:rsidRPr="00A44E86">
        <w:rPr>
          <w:sz w:val="28"/>
        </w:rPr>
        <w:t>здійснення контролю за дотриманням бюджетного законодавства на кожній стадії бюджетного процесу</w:t>
      </w:r>
      <w:r w:rsidRPr="00A44E86">
        <w:rPr>
          <w:sz w:val="28"/>
          <w:lang w:val="uk-UA"/>
        </w:rPr>
        <w:t>.</w:t>
      </w:r>
    </w:p>
    <w:p w:rsidR="002A30EE" w:rsidRPr="002A30EE" w:rsidRDefault="002A30EE" w:rsidP="002A30EE">
      <w:pPr>
        <w:tabs>
          <w:tab w:val="left" w:pos="180"/>
          <w:tab w:val="left" w:pos="540"/>
          <w:tab w:val="left" w:pos="720"/>
        </w:tabs>
        <w:jc w:val="both"/>
        <w:rPr>
          <w:sz w:val="28"/>
          <w:lang w:val="uk-UA"/>
        </w:rPr>
      </w:pPr>
    </w:p>
    <w:p w:rsidR="004B388D" w:rsidRPr="00F03085" w:rsidRDefault="004B388D" w:rsidP="004B388D">
      <w:pPr>
        <w:tabs>
          <w:tab w:val="left" w:pos="6345"/>
        </w:tabs>
        <w:ind w:firstLine="6345"/>
        <w:rPr>
          <w:sz w:val="28"/>
          <w:szCs w:val="28"/>
        </w:rPr>
      </w:pPr>
    </w:p>
    <w:p w:rsidR="004B388D" w:rsidRPr="00F03085" w:rsidRDefault="004B388D" w:rsidP="004B388D">
      <w:pPr>
        <w:widowControl w:val="0"/>
        <w:numPr>
          <w:ilvl w:val="0"/>
          <w:numId w:val="1"/>
        </w:numPr>
        <w:tabs>
          <w:tab w:val="left" w:pos="0"/>
          <w:tab w:val="left" w:pos="210"/>
          <w:tab w:val="left" w:pos="851"/>
          <w:tab w:val="num" w:pos="900"/>
          <w:tab w:val="left" w:pos="993"/>
        </w:tabs>
        <w:suppressAutoHyphens/>
        <w:ind w:firstLine="468"/>
        <w:rPr>
          <w:b/>
          <w:sz w:val="28"/>
          <w:szCs w:val="28"/>
        </w:rPr>
      </w:pPr>
      <w:r w:rsidRPr="00F03085">
        <w:rPr>
          <w:b/>
          <w:sz w:val="28"/>
          <w:szCs w:val="28"/>
        </w:rPr>
        <w:t>Функції Управління відповідно до завдань та повноважень</w:t>
      </w:r>
    </w:p>
    <w:p w:rsidR="004B388D" w:rsidRPr="00F03085" w:rsidRDefault="004B388D" w:rsidP="004B388D">
      <w:pPr>
        <w:tabs>
          <w:tab w:val="left" w:pos="180"/>
        </w:tabs>
        <w:jc w:val="both"/>
        <w:rPr>
          <w:sz w:val="28"/>
          <w:szCs w:val="28"/>
        </w:rPr>
      </w:pPr>
    </w:p>
    <w:p w:rsidR="004B388D" w:rsidRPr="00614821" w:rsidRDefault="004B388D" w:rsidP="00614821">
      <w:pPr>
        <w:pStyle w:val="a9"/>
        <w:numPr>
          <w:ilvl w:val="0"/>
          <w:numId w:val="3"/>
        </w:numPr>
        <w:tabs>
          <w:tab w:val="num" w:pos="540"/>
        </w:tabs>
        <w:ind w:left="0" w:firstLine="0"/>
        <w:jc w:val="both"/>
        <w:rPr>
          <w:sz w:val="28"/>
          <w:lang w:val="uk-UA"/>
        </w:rPr>
      </w:pPr>
      <w:r w:rsidRPr="00614821">
        <w:rPr>
          <w:sz w:val="28"/>
        </w:rPr>
        <w:t>організовує роботу  по складанню проекту бюджету міста</w:t>
      </w:r>
      <w:r w:rsidR="009227E0">
        <w:rPr>
          <w:sz w:val="28"/>
          <w:lang w:val="uk-UA"/>
        </w:rPr>
        <w:t xml:space="preserve"> згідно з</w:t>
      </w:r>
      <w:r w:rsidR="00336D53">
        <w:rPr>
          <w:sz w:val="28"/>
          <w:lang w:val="uk-UA"/>
        </w:rPr>
        <w:t xml:space="preserve"> </w:t>
      </w:r>
      <w:r w:rsidR="009227E0">
        <w:rPr>
          <w:sz w:val="28"/>
          <w:lang w:val="uk-UA"/>
        </w:rPr>
        <w:t>вимогами бюджетного законодавства України, в тому числі</w:t>
      </w:r>
      <w:r w:rsidRPr="00614821">
        <w:rPr>
          <w:sz w:val="28"/>
        </w:rPr>
        <w:t xml:space="preserve">: готує розпорядчо-інформаційні документи для головних розпорядників бюджетних коштів щодо підготовки та подачі бюджетних запитів; аналізує подані бюджетні запити та включає  їх  до пропозиції проекту бюджету міста; представляє проект бюджету  міста на розгляд   </w:t>
      </w:r>
      <w:r w:rsidR="00E7219A">
        <w:rPr>
          <w:sz w:val="28"/>
          <w:lang w:val="uk-UA"/>
        </w:rPr>
        <w:t>Вараської</w:t>
      </w:r>
      <w:r w:rsidRPr="00614821">
        <w:rPr>
          <w:sz w:val="28"/>
        </w:rPr>
        <w:t xml:space="preserve"> міської ради</w:t>
      </w:r>
      <w:r w:rsidR="009227E0">
        <w:rPr>
          <w:sz w:val="28"/>
          <w:lang w:val="uk-UA"/>
        </w:rPr>
        <w:t xml:space="preserve"> та її виконавчого комітету</w:t>
      </w:r>
      <w:r w:rsidRPr="00614821">
        <w:rPr>
          <w:sz w:val="28"/>
        </w:rPr>
        <w:t>;</w:t>
      </w:r>
    </w:p>
    <w:p w:rsidR="00A44E86" w:rsidRPr="00614821" w:rsidRDefault="00A44E86" w:rsidP="00614821">
      <w:pPr>
        <w:pStyle w:val="a9"/>
        <w:numPr>
          <w:ilvl w:val="0"/>
          <w:numId w:val="3"/>
        </w:numPr>
        <w:tabs>
          <w:tab w:val="num" w:pos="540"/>
        </w:tabs>
        <w:ind w:left="0" w:firstLine="0"/>
        <w:jc w:val="both"/>
        <w:rPr>
          <w:sz w:val="28"/>
          <w:lang w:val="uk-UA"/>
        </w:rPr>
      </w:pPr>
      <w:r w:rsidRPr="00614821">
        <w:rPr>
          <w:sz w:val="28"/>
          <w:lang w:val="uk-UA"/>
        </w:rPr>
        <w:t>організовує роботу по прогнозуванню надходжень міського бюджету на підставі</w:t>
      </w:r>
      <w:r w:rsidR="00BD642B">
        <w:rPr>
          <w:sz w:val="28"/>
          <w:lang w:val="uk-UA"/>
        </w:rPr>
        <w:t xml:space="preserve"> даних</w:t>
      </w:r>
      <w:r w:rsidRPr="00614821">
        <w:rPr>
          <w:sz w:val="28"/>
          <w:lang w:val="uk-UA"/>
        </w:rPr>
        <w:t xml:space="preserve"> підприємств, установ, організацій, фіскальних органів;</w:t>
      </w:r>
    </w:p>
    <w:p w:rsidR="004B388D" w:rsidRPr="009227E0" w:rsidRDefault="004B388D" w:rsidP="00614821">
      <w:pPr>
        <w:pStyle w:val="a9"/>
        <w:numPr>
          <w:ilvl w:val="0"/>
          <w:numId w:val="3"/>
        </w:numPr>
        <w:ind w:left="0" w:firstLine="0"/>
        <w:jc w:val="both"/>
        <w:rPr>
          <w:sz w:val="28"/>
          <w:lang w:val="uk-UA"/>
        </w:rPr>
      </w:pPr>
      <w:r w:rsidRPr="009227E0">
        <w:rPr>
          <w:sz w:val="28"/>
          <w:lang w:val="uk-UA"/>
        </w:rPr>
        <w:t>після затвердження закону про Державний бюджет України в другому читанні та отримання показників міжбюджетних трансфертів, в межах вимог чинного законодавства, готує проект міського бюджету та подає його на розгляд міської ради</w:t>
      </w:r>
      <w:r w:rsidR="009227E0">
        <w:rPr>
          <w:sz w:val="28"/>
          <w:lang w:val="uk-UA"/>
        </w:rPr>
        <w:t xml:space="preserve"> та її виконавчого комітету</w:t>
      </w:r>
      <w:r w:rsidRPr="009227E0">
        <w:rPr>
          <w:sz w:val="28"/>
          <w:lang w:val="uk-UA"/>
        </w:rPr>
        <w:t>;</w:t>
      </w:r>
    </w:p>
    <w:p w:rsidR="004B388D" w:rsidRPr="00614821" w:rsidRDefault="004B388D" w:rsidP="00614821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14821">
        <w:rPr>
          <w:sz w:val="28"/>
          <w:szCs w:val="28"/>
        </w:rPr>
        <w:t>розглядає проект</w:t>
      </w:r>
      <w:r w:rsidR="00BD642B">
        <w:rPr>
          <w:sz w:val="28"/>
          <w:szCs w:val="28"/>
          <w:lang w:val="uk-UA"/>
        </w:rPr>
        <w:t>и</w:t>
      </w:r>
      <w:r w:rsidRPr="00614821">
        <w:rPr>
          <w:sz w:val="28"/>
          <w:szCs w:val="28"/>
        </w:rPr>
        <w:t xml:space="preserve"> зведених кошторисів </w:t>
      </w:r>
      <w:r w:rsidR="00BD642B">
        <w:rPr>
          <w:sz w:val="28"/>
          <w:szCs w:val="28"/>
          <w:lang w:val="uk-UA"/>
        </w:rPr>
        <w:t>головних розпорядників бюджетних коштів</w:t>
      </w:r>
      <w:r w:rsidRPr="00614821">
        <w:rPr>
          <w:sz w:val="28"/>
          <w:szCs w:val="28"/>
        </w:rPr>
        <w:t>;</w:t>
      </w:r>
    </w:p>
    <w:p w:rsidR="004B388D" w:rsidRPr="00614821" w:rsidRDefault="004B388D" w:rsidP="00614821">
      <w:pPr>
        <w:pStyle w:val="a9"/>
        <w:numPr>
          <w:ilvl w:val="0"/>
          <w:numId w:val="3"/>
        </w:numPr>
        <w:ind w:left="0" w:firstLine="0"/>
        <w:jc w:val="both"/>
        <w:rPr>
          <w:sz w:val="28"/>
          <w:lang w:val="uk-UA"/>
        </w:rPr>
      </w:pPr>
      <w:r w:rsidRPr="00614821">
        <w:rPr>
          <w:sz w:val="28"/>
        </w:rPr>
        <w:lastRenderedPageBreak/>
        <w:t>складає розпис  міського бюджету на підставі затверджених міською радою бюджетних призначень</w:t>
      </w:r>
      <w:r w:rsidR="00BD642B">
        <w:rPr>
          <w:sz w:val="28"/>
          <w:lang w:val="uk-UA"/>
        </w:rPr>
        <w:t xml:space="preserve"> та за результатами розгляду проектів зведених кошторисів головних розпорядників бюджетних коштів</w:t>
      </w:r>
      <w:r w:rsidRPr="00614821">
        <w:rPr>
          <w:sz w:val="28"/>
        </w:rPr>
        <w:t>;</w:t>
      </w:r>
    </w:p>
    <w:p w:rsidR="00A44E86" w:rsidRPr="00614821" w:rsidRDefault="00614821" w:rsidP="00614821">
      <w:pPr>
        <w:pStyle w:val="a9"/>
        <w:numPr>
          <w:ilvl w:val="0"/>
          <w:numId w:val="3"/>
        </w:numPr>
        <w:ind w:left="0" w:firstLine="0"/>
        <w:jc w:val="both"/>
        <w:rPr>
          <w:sz w:val="28"/>
          <w:lang w:val="uk-UA"/>
        </w:rPr>
      </w:pPr>
      <w:r w:rsidRPr="00614821">
        <w:rPr>
          <w:sz w:val="28"/>
          <w:lang w:val="uk-UA"/>
        </w:rPr>
        <w:t xml:space="preserve">спільно з головними розпорядниками бюджетних коштів </w:t>
      </w:r>
      <w:r w:rsidR="00A44E86" w:rsidRPr="00614821">
        <w:rPr>
          <w:sz w:val="28"/>
          <w:lang w:val="uk-UA"/>
        </w:rPr>
        <w:t>затверджує паспорти бюджетних програм;</w:t>
      </w:r>
    </w:p>
    <w:p w:rsidR="004B388D" w:rsidRDefault="009227E0" w:rsidP="00614821">
      <w:pPr>
        <w:pStyle w:val="a9"/>
        <w:numPr>
          <w:ilvl w:val="0"/>
          <w:numId w:val="3"/>
        </w:numPr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забезпечує виконання міського бюджету на умовах, визначених бюджетним законодавством України</w:t>
      </w:r>
      <w:r w:rsidR="004B388D" w:rsidRPr="00BD642B">
        <w:rPr>
          <w:sz w:val="28"/>
          <w:lang w:val="uk-UA"/>
        </w:rPr>
        <w:t>;</w:t>
      </w:r>
    </w:p>
    <w:p w:rsidR="00E04D6B" w:rsidRPr="00BD642B" w:rsidRDefault="00E04D6B" w:rsidP="00614821">
      <w:pPr>
        <w:pStyle w:val="a9"/>
        <w:numPr>
          <w:ilvl w:val="0"/>
          <w:numId w:val="3"/>
        </w:numPr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 обгрунтованими зверненнями головних розпорядників бюджетних коштів,</w:t>
      </w:r>
      <w:r w:rsidR="00E7219A">
        <w:rPr>
          <w:sz w:val="28"/>
          <w:lang w:val="uk-UA"/>
        </w:rPr>
        <w:t xml:space="preserve"> а також</w:t>
      </w:r>
      <w:r>
        <w:rPr>
          <w:sz w:val="28"/>
          <w:lang w:val="uk-UA"/>
        </w:rPr>
        <w:t xml:space="preserve"> відповідно до рішень міської ради про внесення змін в бюджет</w:t>
      </w:r>
      <w:r w:rsidR="00C15C68">
        <w:rPr>
          <w:sz w:val="28"/>
          <w:lang w:val="uk-UA"/>
        </w:rPr>
        <w:t>,</w:t>
      </w:r>
      <w:r>
        <w:rPr>
          <w:sz w:val="28"/>
          <w:lang w:val="uk-UA"/>
        </w:rPr>
        <w:t xml:space="preserve"> вносить зміни до розпису міського бюджету</w:t>
      </w:r>
      <w:r w:rsidR="006F704A">
        <w:rPr>
          <w:sz w:val="28"/>
          <w:lang w:val="uk-UA"/>
        </w:rPr>
        <w:t xml:space="preserve"> в межах бюджетного законодавства України</w:t>
      </w:r>
      <w:r>
        <w:rPr>
          <w:sz w:val="28"/>
          <w:lang w:val="uk-UA"/>
        </w:rPr>
        <w:t xml:space="preserve">; </w:t>
      </w:r>
    </w:p>
    <w:p w:rsidR="004B388D" w:rsidRPr="00614821" w:rsidRDefault="004B388D" w:rsidP="00614821">
      <w:pPr>
        <w:pStyle w:val="a9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 w:rsidRPr="00614821">
        <w:rPr>
          <w:sz w:val="28"/>
          <w:szCs w:val="28"/>
        </w:rPr>
        <w:t>розглядає і погоджує висновки відповідних контролюючих органів про повернення помилково та/або надміру сплачених грошових зобов’язань до бюджету міста;</w:t>
      </w:r>
    </w:p>
    <w:p w:rsidR="004B388D" w:rsidRPr="00614821" w:rsidRDefault="00F82D9C" w:rsidP="00614821">
      <w:pPr>
        <w:pStyle w:val="a9"/>
        <w:numPr>
          <w:ilvl w:val="0"/>
          <w:numId w:val="3"/>
        </w:numPr>
        <w:tabs>
          <w:tab w:val="left" w:pos="360"/>
          <w:tab w:val="left" w:pos="540"/>
        </w:tabs>
        <w:ind w:left="0" w:firstLine="0"/>
        <w:jc w:val="both"/>
        <w:rPr>
          <w:sz w:val="28"/>
        </w:rPr>
      </w:pPr>
      <w:r>
        <w:rPr>
          <w:sz w:val="28"/>
          <w:lang w:val="uk-UA"/>
        </w:rPr>
        <w:t xml:space="preserve">щоденно </w:t>
      </w:r>
      <w:r w:rsidR="004B388D" w:rsidRPr="00614821">
        <w:rPr>
          <w:sz w:val="28"/>
        </w:rPr>
        <w:t>опрацьовує та систематизує казначейські документи, що стосуються доходів та  видатків місцевого бюджету;</w:t>
      </w:r>
    </w:p>
    <w:p w:rsidR="004B388D" w:rsidRPr="00614821" w:rsidRDefault="004B388D" w:rsidP="00614821">
      <w:pPr>
        <w:pStyle w:val="a9"/>
        <w:numPr>
          <w:ilvl w:val="0"/>
          <w:numId w:val="3"/>
        </w:numPr>
        <w:tabs>
          <w:tab w:val="left" w:pos="540"/>
          <w:tab w:val="left" w:pos="720"/>
        </w:tabs>
        <w:ind w:left="0" w:firstLine="0"/>
        <w:jc w:val="both"/>
        <w:rPr>
          <w:sz w:val="28"/>
        </w:rPr>
      </w:pPr>
      <w:r w:rsidRPr="00614821">
        <w:rPr>
          <w:sz w:val="28"/>
        </w:rPr>
        <w:t>у процесі виконання міського бюджету за доходами</w:t>
      </w:r>
      <w:r w:rsidR="00F82D9C">
        <w:rPr>
          <w:sz w:val="28"/>
          <w:lang w:val="uk-UA"/>
        </w:rPr>
        <w:t xml:space="preserve"> щоденно</w:t>
      </w:r>
      <w:r w:rsidRPr="00614821">
        <w:rPr>
          <w:sz w:val="28"/>
        </w:rPr>
        <w:t xml:space="preserve"> здійснює прогнозування та аналіз доходів, що зараховуються до міського бюджету;</w:t>
      </w:r>
    </w:p>
    <w:p w:rsidR="004B388D" w:rsidRPr="00614821" w:rsidRDefault="004B388D" w:rsidP="00614821">
      <w:pPr>
        <w:pStyle w:val="a9"/>
        <w:numPr>
          <w:ilvl w:val="0"/>
          <w:numId w:val="3"/>
        </w:numPr>
        <w:ind w:left="0" w:firstLine="0"/>
        <w:jc w:val="both"/>
        <w:rPr>
          <w:sz w:val="28"/>
        </w:rPr>
      </w:pPr>
      <w:r w:rsidRPr="00614821">
        <w:rPr>
          <w:sz w:val="28"/>
        </w:rPr>
        <w:t xml:space="preserve">здійснює облік в автоматичній інформаційній системі “Місцеві бюджети” доходів міського бюджету та </w:t>
      </w:r>
      <w:r w:rsidR="00BD642B">
        <w:rPr>
          <w:sz w:val="28"/>
          <w:lang w:val="uk-UA"/>
        </w:rPr>
        <w:t>фінансування</w:t>
      </w:r>
      <w:r w:rsidRPr="00614821">
        <w:rPr>
          <w:sz w:val="28"/>
        </w:rPr>
        <w:t xml:space="preserve">  видатків,  </w:t>
      </w:r>
      <w:r w:rsidR="006F704A">
        <w:rPr>
          <w:sz w:val="28"/>
          <w:lang w:val="uk-UA"/>
        </w:rPr>
        <w:t>з врахуванням</w:t>
      </w:r>
      <w:r w:rsidRPr="00614821">
        <w:rPr>
          <w:sz w:val="28"/>
        </w:rPr>
        <w:t xml:space="preserve"> бюджетних зобов’язань</w:t>
      </w:r>
      <w:r w:rsidR="006F704A">
        <w:rPr>
          <w:sz w:val="28"/>
          <w:lang w:val="uk-UA"/>
        </w:rPr>
        <w:t xml:space="preserve"> в межах бюджетних призначень</w:t>
      </w:r>
      <w:r w:rsidRPr="00614821">
        <w:rPr>
          <w:sz w:val="28"/>
        </w:rPr>
        <w:t>,  з рахунків міського бюджету, які відкриті на ім’я Управління;</w:t>
      </w:r>
    </w:p>
    <w:p w:rsidR="004B388D" w:rsidRPr="00614821" w:rsidRDefault="004B388D" w:rsidP="00614821">
      <w:pPr>
        <w:pStyle w:val="a9"/>
        <w:numPr>
          <w:ilvl w:val="0"/>
          <w:numId w:val="3"/>
        </w:numPr>
        <w:ind w:left="0" w:firstLine="0"/>
        <w:jc w:val="both"/>
        <w:rPr>
          <w:sz w:val="28"/>
        </w:rPr>
      </w:pPr>
      <w:r w:rsidRPr="00614821">
        <w:rPr>
          <w:sz w:val="28"/>
        </w:rPr>
        <w:t xml:space="preserve">на базі фінансової </w:t>
      </w:r>
      <w:r w:rsidR="00BD642B">
        <w:rPr>
          <w:sz w:val="28"/>
          <w:lang w:val="uk-UA"/>
        </w:rPr>
        <w:t>та</w:t>
      </w:r>
      <w:r w:rsidRPr="00614821">
        <w:rPr>
          <w:sz w:val="28"/>
        </w:rPr>
        <w:t xml:space="preserve"> б</w:t>
      </w:r>
      <w:r w:rsidR="00BD642B">
        <w:rPr>
          <w:sz w:val="28"/>
          <w:lang w:val="uk-UA"/>
        </w:rPr>
        <w:t>юджетної</w:t>
      </w:r>
      <w:r w:rsidRPr="00614821">
        <w:rPr>
          <w:sz w:val="28"/>
        </w:rPr>
        <w:t xml:space="preserve"> звітності органів казначейства</w:t>
      </w:r>
      <w:r w:rsidR="00BD642B">
        <w:rPr>
          <w:sz w:val="28"/>
          <w:lang w:val="uk-UA"/>
        </w:rPr>
        <w:t xml:space="preserve"> та головних розпорядників бюджетних коштів про виконання</w:t>
      </w:r>
      <w:r w:rsidR="00C151C1">
        <w:rPr>
          <w:sz w:val="28"/>
          <w:lang w:val="uk-UA"/>
        </w:rPr>
        <w:t xml:space="preserve"> міського бюджету та виконання кошторисів бюджетних установ</w:t>
      </w:r>
      <w:r w:rsidRPr="00614821">
        <w:rPr>
          <w:sz w:val="28"/>
        </w:rPr>
        <w:t xml:space="preserve"> проводить аналіз виконання міського бюджету по доходах та видатках </w:t>
      </w:r>
      <w:r w:rsidR="00C151C1">
        <w:rPr>
          <w:sz w:val="28"/>
          <w:lang w:val="uk-UA"/>
        </w:rPr>
        <w:t>і</w:t>
      </w:r>
      <w:r w:rsidRPr="00614821">
        <w:rPr>
          <w:sz w:val="28"/>
        </w:rPr>
        <w:t xml:space="preserve"> доповідає про їх результати на засіданнях  виконавчого комітету </w:t>
      </w:r>
      <w:r w:rsidR="00F82D9C">
        <w:rPr>
          <w:sz w:val="28"/>
          <w:lang w:val="uk-UA"/>
        </w:rPr>
        <w:t>Вараської</w:t>
      </w:r>
      <w:r w:rsidRPr="00614821">
        <w:rPr>
          <w:sz w:val="28"/>
        </w:rPr>
        <w:t xml:space="preserve"> міської ради</w:t>
      </w:r>
      <w:r w:rsidR="00C151C1">
        <w:rPr>
          <w:sz w:val="28"/>
          <w:lang w:val="uk-UA"/>
        </w:rPr>
        <w:t xml:space="preserve"> та надає відповідну інформацію міському голові</w:t>
      </w:r>
      <w:r w:rsidRPr="00614821">
        <w:rPr>
          <w:sz w:val="28"/>
        </w:rPr>
        <w:t>;</w:t>
      </w:r>
    </w:p>
    <w:p w:rsidR="004B388D" w:rsidRPr="00614821" w:rsidRDefault="004B388D" w:rsidP="00614821">
      <w:pPr>
        <w:pStyle w:val="a9"/>
        <w:numPr>
          <w:ilvl w:val="0"/>
          <w:numId w:val="3"/>
        </w:numPr>
        <w:ind w:left="0" w:firstLine="0"/>
        <w:jc w:val="both"/>
        <w:rPr>
          <w:sz w:val="28"/>
        </w:rPr>
      </w:pPr>
      <w:r w:rsidRPr="00614821">
        <w:rPr>
          <w:sz w:val="28"/>
        </w:rPr>
        <w:t>готує</w:t>
      </w:r>
      <w:r w:rsidR="00C151C1">
        <w:rPr>
          <w:sz w:val="28"/>
          <w:lang w:val="uk-UA"/>
        </w:rPr>
        <w:t xml:space="preserve"> проекти рішень</w:t>
      </w:r>
      <w:r w:rsidR="006F704A">
        <w:rPr>
          <w:sz w:val="28"/>
          <w:lang w:val="uk-UA"/>
        </w:rPr>
        <w:t xml:space="preserve"> та пояснювальну записку</w:t>
      </w:r>
      <w:r w:rsidR="00C151C1">
        <w:rPr>
          <w:sz w:val="28"/>
          <w:lang w:val="uk-UA"/>
        </w:rPr>
        <w:t xml:space="preserve"> про звіт щодо виконання бюджету за відповідний період з</w:t>
      </w:r>
      <w:r w:rsidRPr="00614821">
        <w:rPr>
          <w:sz w:val="28"/>
        </w:rPr>
        <w:t xml:space="preserve"> матеріал</w:t>
      </w:r>
      <w:r w:rsidR="00C151C1">
        <w:rPr>
          <w:sz w:val="28"/>
          <w:lang w:val="uk-UA"/>
        </w:rPr>
        <w:t>ами</w:t>
      </w:r>
      <w:r w:rsidRPr="00614821">
        <w:rPr>
          <w:sz w:val="28"/>
        </w:rPr>
        <w:t xml:space="preserve"> </w:t>
      </w:r>
      <w:r w:rsidR="00C151C1">
        <w:rPr>
          <w:sz w:val="28"/>
          <w:lang w:val="uk-UA"/>
        </w:rPr>
        <w:t>та</w:t>
      </w:r>
      <w:r w:rsidRPr="00614821">
        <w:rPr>
          <w:sz w:val="28"/>
        </w:rPr>
        <w:t xml:space="preserve"> </w:t>
      </w:r>
      <w:r w:rsidR="00C151C1">
        <w:rPr>
          <w:sz w:val="28"/>
          <w:lang w:val="uk-UA"/>
        </w:rPr>
        <w:t>подає</w:t>
      </w:r>
      <w:r w:rsidRPr="00614821">
        <w:rPr>
          <w:sz w:val="28"/>
        </w:rPr>
        <w:t xml:space="preserve"> на розгляд міської ради</w:t>
      </w:r>
      <w:r w:rsidR="006F704A">
        <w:rPr>
          <w:sz w:val="28"/>
          <w:lang w:val="uk-UA"/>
        </w:rPr>
        <w:t xml:space="preserve"> та її виконавчого комітету</w:t>
      </w:r>
      <w:r w:rsidRPr="00614821">
        <w:rPr>
          <w:sz w:val="28"/>
        </w:rPr>
        <w:t>;</w:t>
      </w:r>
    </w:p>
    <w:p w:rsidR="004B388D" w:rsidRPr="00390C86" w:rsidRDefault="004B388D" w:rsidP="00614821">
      <w:pPr>
        <w:pStyle w:val="a9"/>
        <w:numPr>
          <w:ilvl w:val="0"/>
          <w:numId w:val="3"/>
        </w:numPr>
        <w:ind w:left="0" w:firstLine="0"/>
        <w:jc w:val="both"/>
        <w:rPr>
          <w:sz w:val="28"/>
        </w:rPr>
      </w:pPr>
      <w:r w:rsidRPr="00614821">
        <w:rPr>
          <w:sz w:val="28"/>
        </w:rPr>
        <w:t xml:space="preserve">розглядає фінансову і </w:t>
      </w:r>
      <w:r w:rsidR="00C151C1">
        <w:rPr>
          <w:sz w:val="28"/>
          <w:lang w:val="uk-UA"/>
        </w:rPr>
        <w:t>бюджетну</w:t>
      </w:r>
      <w:r w:rsidRPr="00614821">
        <w:rPr>
          <w:sz w:val="28"/>
        </w:rPr>
        <w:t xml:space="preserve"> звітність</w:t>
      </w:r>
      <w:r w:rsidR="00390C86">
        <w:rPr>
          <w:sz w:val="28"/>
          <w:lang w:val="uk-UA"/>
        </w:rPr>
        <w:t xml:space="preserve"> органів державного казначейства,</w:t>
      </w:r>
      <w:r w:rsidRPr="00614821">
        <w:rPr>
          <w:sz w:val="28"/>
        </w:rPr>
        <w:t xml:space="preserve"> </w:t>
      </w:r>
      <w:r w:rsidR="00C151C1">
        <w:rPr>
          <w:sz w:val="28"/>
          <w:lang w:val="uk-UA"/>
        </w:rPr>
        <w:t>розпорядників бюджетних коштів</w:t>
      </w:r>
      <w:r w:rsidRPr="00614821">
        <w:rPr>
          <w:sz w:val="28"/>
        </w:rPr>
        <w:t>, після перевірки їх органами казначейства, вносить пропозиції про  усунення виявлених недоліків;</w:t>
      </w:r>
    </w:p>
    <w:p w:rsidR="00390C86" w:rsidRPr="00390C86" w:rsidRDefault="00390C86" w:rsidP="00614821">
      <w:pPr>
        <w:pStyle w:val="a9"/>
        <w:numPr>
          <w:ilvl w:val="0"/>
          <w:numId w:val="3"/>
        </w:numPr>
        <w:ind w:left="0" w:firstLine="0"/>
        <w:jc w:val="both"/>
        <w:rPr>
          <w:sz w:val="28"/>
        </w:rPr>
      </w:pPr>
      <w:r>
        <w:rPr>
          <w:sz w:val="28"/>
          <w:lang w:val="uk-UA"/>
        </w:rPr>
        <w:t>готує пояснювальну записку до звіту про виконання міського бюджету з матеріалами за відповідний бюджетний період та разом з фінансовою та бюджетною звітністю подає до департаменту фінансів Рівненської ОДА;</w:t>
      </w:r>
    </w:p>
    <w:p w:rsidR="00390C86" w:rsidRPr="00390C86" w:rsidRDefault="00390C86" w:rsidP="00390C86">
      <w:pPr>
        <w:pStyle w:val="a9"/>
        <w:numPr>
          <w:ilvl w:val="0"/>
          <w:numId w:val="3"/>
        </w:numPr>
        <w:ind w:left="0" w:firstLine="0"/>
        <w:jc w:val="both"/>
        <w:rPr>
          <w:sz w:val="28"/>
        </w:rPr>
      </w:pPr>
      <w:r>
        <w:rPr>
          <w:sz w:val="28"/>
          <w:lang w:val="uk-UA"/>
        </w:rPr>
        <w:t>готує показники бюджету міста</w:t>
      </w:r>
      <w:r w:rsidR="00336D53">
        <w:rPr>
          <w:sz w:val="28"/>
          <w:lang w:val="uk-UA"/>
        </w:rPr>
        <w:t xml:space="preserve"> на відповідний бюджетний період</w:t>
      </w:r>
      <w:r>
        <w:rPr>
          <w:sz w:val="28"/>
          <w:lang w:val="uk-UA"/>
        </w:rPr>
        <w:t>, пояснюючу записку до них за вимогами Міністерства фінансів України та подає до департаменту фінансів Рівненської ОДА;</w:t>
      </w:r>
    </w:p>
    <w:p w:rsidR="004B388D" w:rsidRPr="00614821" w:rsidRDefault="004B388D" w:rsidP="00614821">
      <w:pPr>
        <w:pStyle w:val="a9"/>
        <w:numPr>
          <w:ilvl w:val="0"/>
          <w:numId w:val="3"/>
        </w:numPr>
        <w:ind w:left="0" w:firstLine="0"/>
        <w:jc w:val="both"/>
        <w:rPr>
          <w:sz w:val="28"/>
        </w:rPr>
      </w:pPr>
      <w:r w:rsidRPr="00614821">
        <w:rPr>
          <w:sz w:val="28"/>
        </w:rPr>
        <w:t>вносить пропозиції міській раді про доцільність надання пільг по податках і зборах, що зараховуються до  міського бюджету;</w:t>
      </w:r>
    </w:p>
    <w:p w:rsidR="004B388D" w:rsidRPr="00614821" w:rsidRDefault="004B388D" w:rsidP="00614821">
      <w:pPr>
        <w:pStyle w:val="a9"/>
        <w:numPr>
          <w:ilvl w:val="0"/>
          <w:numId w:val="3"/>
        </w:numPr>
        <w:ind w:left="0" w:firstLine="0"/>
        <w:jc w:val="both"/>
        <w:rPr>
          <w:sz w:val="28"/>
        </w:rPr>
      </w:pPr>
      <w:r w:rsidRPr="00614821">
        <w:rPr>
          <w:sz w:val="28"/>
        </w:rPr>
        <w:t>затверджує рішення державної податкової служби про розстрочення та відстрочення грошових зобов’язань чи податкового боргу по місцевих податках і зборах;</w:t>
      </w:r>
    </w:p>
    <w:p w:rsidR="004B388D" w:rsidRPr="00C151C1" w:rsidRDefault="004B388D" w:rsidP="00614821">
      <w:pPr>
        <w:pStyle w:val="a9"/>
        <w:numPr>
          <w:ilvl w:val="0"/>
          <w:numId w:val="3"/>
        </w:numPr>
        <w:ind w:left="0" w:firstLine="0"/>
        <w:jc w:val="both"/>
        <w:rPr>
          <w:sz w:val="28"/>
        </w:rPr>
      </w:pPr>
      <w:r w:rsidRPr="00614821">
        <w:rPr>
          <w:sz w:val="28"/>
        </w:rPr>
        <w:lastRenderedPageBreak/>
        <w:t>складає прогноз міського бюджету на наступні за плановим два бюджетні періоди відповідно до прогнозних та програмних документів економічного та соціального розвитку країни</w:t>
      </w:r>
      <w:r w:rsidR="00C151C1">
        <w:rPr>
          <w:sz w:val="28"/>
          <w:lang w:val="uk-UA"/>
        </w:rPr>
        <w:t>,</w:t>
      </w:r>
      <w:r w:rsidRPr="00614821">
        <w:rPr>
          <w:sz w:val="28"/>
        </w:rPr>
        <w:t xml:space="preserve"> області</w:t>
      </w:r>
      <w:r w:rsidR="00C151C1">
        <w:rPr>
          <w:sz w:val="28"/>
          <w:lang w:val="uk-UA"/>
        </w:rPr>
        <w:t xml:space="preserve"> та міста</w:t>
      </w:r>
      <w:r w:rsidRPr="00614821">
        <w:rPr>
          <w:sz w:val="28"/>
        </w:rPr>
        <w:t>;</w:t>
      </w:r>
    </w:p>
    <w:p w:rsidR="00C151C1" w:rsidRPr="00AB34A3" w:rsidRDefault="006F704A" w:rsidP="00614821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lang w:val="uk-UA"/>
        </w:rPr>
        <w:t>за рішенням міської ради</w:t>
      </w:r>
      <w:r w:rsidR="001B0EFA">
        <w:rPr>
          <w:sz w:val="28"/>
          <w:lang w:val="uk-UA"/>
        </w:rPr>
        <w:t xml:space="preserve"> </w:t>
      </w:r>
      <w:r w:rsidR="00A21A11">
        <w:rPr>
          <w:sz w:val="28"/>
          <w:szCs w:val="28"/>
          <w:lang w:val="uk-UA"/>
        </w:rPr>
        <w:t xml:space="preserve">проводить </w:t>
      </w:r>
      <w:r w:rsidR="00AB34A3" w:rsidRPr="00AB34A3">
        <w:rPr>
          <w:sz w:val="28"/>
          <w:szCs w:val="28"/>
          <w:lang w:val="uk-UA"/>
        </w:rPr>
        <w:t xml:space="preserve"> розміщення тимчасово вільних коштів міського бюджету на депозит</w:t>
      </w:r>
      <w:r w:rsidR="00A21A11">
        <w:rPr>
          <w:sz w:val="28"/>
          <w:szCs w:val="28"/>
          <w:lang w:val="uk-UA"/>
        </w:rPr>
        <w:t>них (вкладних) рахунках в банках</w:t>
      </w:r>
      <w:r w:rsidR="00A21A11" w:rsidRPr="00A21A11">
        <w:rPr>
          <w:sz w:val="28"/>
          <w:szCs w:val="28"/>
          <w:lang w:val="uk-UA"/>
        </w:rPr>
        <w:t xml:space="preserve"> </w:t>
      </w:r>
      <w:r w:rsidR="00A21A11" w:rsidRPr="00F03085">
        <w:rPr>
          <w:sz w:val="28"/>
          <w:szCs w:val="28"/>
          <w:lang w:val="uk-UA"/>
        </w:rPr>
        <w:t>або шляхом придбання державних цінних паперів, цінних паперів, емітованих міською радою</w:t>
      </w:r>
      <w:r w:rsidR="00AB34A3">
        <w:rPr>
          <w:sz w:val="28"/>
          <w:szCs w:val="28"/>
          <w:lang w:val="uk-UA"/>
        </w:rPr>
        <w:t xml:space="preserve"> відповідно до вимог бюджетного законодавства;</w:t>
      </w:r>
    </w:p>
    <w:p w:rsidR="0073562B" w:rsidRPr="0073562B" w:rsidRDefault="0073562B" w:rsidP="00614821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при необхідності проводить роботу щодо здійснення міських запозичень та управління міським боргом відповідно до вимог бюджетного законодавства.</w:t>
      </w:r>
    </w:p>
    <w:p w:rsidR="0073562B" w:rsidRPr="0073562B" w:rsidRDefault="0073562B" w:rsidP="00614821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готує висновки про вільний залишок бюджетних коштів, залишок коштів спеціального фонду на кінець бюджетного періоду та про перевиконання доходної частини бюджету;</w:t>
      </w:r>
    </w:p>
    <w:p w:rsidR="0073562B" w:rsidRPr="0073562B" w:rsidRDefault="0073562B" w:rsidP="00614821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готує проекти рішень виконавчого комітету та міської ради щодо внесення змін до міського бюджету та подає ці проекти на їх розгляд;</w:t>
      </w:r>
    </w:p>
    <w:p w:rsidR="0073562B" w:rsidRPr="0073562B" w:rsidRDefault="0073562B" w:rsidP="00614821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розглядає та погоджує мережу розпорядників та одержувачів бюджетних коштів;</w:t>
      </w:r>
    </w:p>
    <w:p w:rsidR="00E04D6B" w:rsidRPr="00E04D6B" w:rsidRDefault="00390C86" w:rsidP="00614821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здійснює розгляд та аналіз показників по мережі, штатах і контингентах бюджетних установ міського бюджету;</w:t>
      </w:r>
    </w:p>
    <w:p w:rsidR="00AB34A3" w:rsidRPr="00E04D6B" w:rsidRDefault="00E04D6B" w:rsidP="00614821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готує пропозиції до вищих органів влади з питань надання додаткових фінансових ресурсів міському бюджету, проблемних питань складання та виконання міського бюджету;</w:t>
      </w:r>
      <w:r w:rsidR="0073562B">
        <w:rPr>
          <w:sz w:val="28"/>
          <w:szCs w:val="28"/>
          <w:lang w:val="uk-UA"/>
        </w:rPr>
        <w:t xml:space="preserve"> </w:t>
      </w:r>
    </w:p>
    <w:p w:rsidR="00E04D6B" w:rsidRPr="00AB34A3" w:rsidRDefault="00E04D6B" w:rsidP="00614821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виконує доручення, контрольні завдання міського голови, Рівненської ОДА</w:t>
      </w:r>
      <w:r w:rsidR="006F704A">
        <w:rPr>
          <w:sz w:val="28"/>
          <w:szCs w:val="28"/>
          <w:lang w:val="uk-UA"/>
        </w:rPr>
        <w:t>,</w:t>
      </w:r>
      <w:r w:rsidR="00336D53">
        <w:rPr>
          <w:sz w:val="28"/>
          <w:szCs w:val="28"/>
          <w:lang w:val="uk-UA"/>
        </w:rPr>
        <w:t xml:space="preserve"> Рівненської обласної ради,</w:t>
      </w:r>
      <w:r w:rsidR="006F704A">
        <w:rPr>
          <w:sz w:val="28"/>
          <w:szCs w:val="28"/>
          <w:lang w:val="uk-UA"/>
        </w:rPr>
        <w:t xml:space="preserve"> міністерств та відомств</w:t>
      </w:r>
      <w:r>
        <w:rPr>
          <w:sz w:val="28"/>
          <w:szCs w:val="28"/>
          <w:lang w:val="uk-UA"/>
        </w:rPr>
        <w:t xml:space="preserve"> з питань складання та виконання міського бюджету</w:t>
      </w:r>
      <w:r w:rsidR="006B77BA">
        <w:rPr>
          <w:sz w:val="28"/>
          <w:szCs w:val="28"/>
          <w:lang w:val="uk-UA"/>
        </w:rPr>
        <w:t>, контролю за витрача</w:t>
      </w:r>
      <w:r w:rsidR="00793FF4">
        <w:rPr>
          <w:sz w:val="28"/>
          <w:szCs w:val="28"/>
          <w:lang w:val="uk-UA"/>
        </w:rPr>
        <w:t>нням коштів міського бюджету та з інших питань, пов’</w:t>
      </w:r>
      <w:r w:rsidR="00793FF4" w:rsidRPr="00793FF4">
        <w:rPr>
          <w:sz w:val="28"/>
          <w:szCs w:val="28"/>
        </w:rPr>
        <w:t>язаних з управлінням коштами міського бюджету</w:t>
      </w:r>
      <w:r>
        <w:rPr>
          <w:sz w:val="28"/>
          <w:szCs w:val="28"/>
          <w:lang w:val="uk-UA"/>
        </w:rPr>
        <w:t xml:space="preserve">;  </w:t>
      </w:r>
    </w:p>
    <w:p w:rsidR="004B388D" w:rsidRPr="00614821" w:rsidRDefault="004B388D" w:rsidP="00614821">
      <w:pPr>
        <w:pStyle w:val="a9"/>
        <w:numPr>
          <w:ilvl w:val="0"/>
          <w:numId w:val="3"/>
        </w:numPr>
        <w:ind w:left="0" w:firstLine="0"/>
        <w:jc w:val="both"/>
        <w:rPr>
          <w:sz w:val="28"/>
        </w:rPr>
      </w:pPr>
      <w:r w:rsidRPr="00614821">
        <w:rPr>
          <w:sz w:val="28"/>
        </w:rPr>
        <w:t>розглядає заяви,</w:t>
      </w:r>
      <w:r w:rsidR="00793FF4">
        <w:rPr>
          <w:sz w:val="28"/>
          <w:lang w:val="uk-UA"/>
        </w:rPr>
        <w:t xml:space="preserve"> запити,</w:t>
      </w:r>
      <w:r w:rsidRPr="00614821">
        <w:rPr>
          <w:sz w:val="28"/>
        </w:rPr>
        <w:t xml:space="preserve"> пропозиції та скарги громадян, підприємств установ і організацій, які надходять до Управління, з питань, що входять до його </w:t>
      </w:r>
      <w:r w:rsidR="00614821">
        <w:rPr>
          <w:sz w:val="28"/>
          <w:lang w:val="uk-UA"/>
        </w:rPr>
        <w:t>повноважень</w:t>
      </w:r>
      <w:r w:rsidRPr="00614821">
        <w:rPr>
          <w:sz w:val="28"/>
        </w:rPr>
        <w:t>.</w:t>
      </w:r>
    </w:p>
    <w:p w:rsidR="004B388D" w:rsidRPr="00614821" w:rsidRDefault="004B388D" w:rsidP="00614821">
      <w:pPr>
        <w:pStyle w:val="a5"/>
        <w:tabs>
          <w:tab w:val="left" w:pos="851"/>
          <w:tab w:val="left" w:pos="993"/>
        </w:tabs>
        <w:ind w:left="0"/>
        <w:rPr>
          <w:sz w:val="28"/>
          <w:szCs w:val="28"/>
          <w:lang w:val="ru-RU"/>
        </w:rPr>
      </w:pPr>
    </w:p>
    <w:p w:rsidR="004B388D" w:rsidRPr="00F03085" w:rsidRDefault="004B388D" w:rsidP="004B388D">
      <w:pPr>
        <w:widowControl w:val="0"/>
        <w:numPr>
          <w:ilvl w:val="0"/>
          <w:numId w:val="1"/>
        </w:numPr>
        <w:tabs>
          <w:tab w:val="left" w:pos="0"/>
          <w:tab w:val="left" w:pos="210"/>
          <w:tab w:val="left" w:pos="851"/>
          <w:tab w:val="left" w:pos="993"/>
        </w:tabs>
        <w:suppressAutoHyphens/>
        <w:ind w:firstLine="468"/>
        <w:rPr>
          <w:b/>
          <w:sz w:val="28"/>
          <w:szCs w:val="28"/>
        </w:rPr>
      </w:pPr>
      <w:r w:rsidRPr="00F03085">
        <w:rPr>
          <w:b/>
          <w:sz w:val="28"/>
          <w:szCs w:val="28"/>
        </w:rPr>
        <w:t>Система взаємодії</w:t>
      </w:r>
    </w:p>
    <w:p w:rsidR="004B388D" w:rsidRPr="00F03085" w:rsidRDefault="004B388D" w:rsidP="004B388D">
      <w:pPr>
        <w:tabs>
          <w:tab w:val="left" w:pos="0"/>
          <w:tab w:val="left" w:pos="210"/>
          <w:tab w:val="left" w:pos="851"/>
          <w:tab w:val="left" w:pos="993"/>
        </w:tabs>
        <w:rPr>
          <w:b/>
          <w:sz w:val="28"/>
          <w:szCs w:val="28"/>
        </w:rPr>
      </w:pPr>
    </w:p>
    <w:p w:rsidR="004B388D" w:rsidRPr="00F03085" w:rsidRDefault="004B388D" w:rsidP="004B388D">
      <w:pPr>
        <w:tabs>
          <w:tab w:val="num" w:pos="900"/>
        </w:tabs>
        <w:autoSpaceDE w:val="0"/>
        <w:spacing w:line="100" w:lineRule="atLeast"/>
        <w:jc w:val="both"/>
        <w:rPr>
          <w:sz w:val="28"/>
          <w:szCs w:val="28"/>
        </w:rPr>
      </w:pPr>
      <w:r w:rsidRPr="00F03085">
        <w:rPr>
          <w:b/>
          <w:sz w:val="28"/>
          <w:szCs w:val="28"/>
        </w:rPr>
        <w:t xml:space="preserve">5.1.  </w:t>
      </w:r>
      <w:r w:rsidRPr="00F03085">
        <w:rPr>
          <w:sz w:val="28"/>
          <w:szCs w:val="28"/>
        </w:rPr>
        <w:t xml:space="preserve">Управління при виконанні покладених на нього завдань  взаємодіє з іншими відділами та управліннями виконавчого комітету </w:t>
      </w:r>
      <w:r w:rsidR="00F82D9C">
        <w:rPr>
          <w:sz w:val="28"/>
          <w:szCs w:val="28"/>
          <w:lang w:val="uk-UA"/>
        </w:rPr>
        <w:t>Вараської</w:t>
      </w:r>
      <w:r w:rsidRPr="00F03085">
        <w:rPr>
          <w:sz w:val="28"/>
          <w:szCs w:val="28"/>
        </w:rPr>
        <w:t xml:space="preserve"> міської ради, </w:t>
      </w:r>
      <w:r w:rsidR="00F82D9C">
        <w:rPr>
          <w:sz w:val="28"/>
          <w:szCs w:val="28"/>
          <w:lang w:val="uk-UA"/>
        </w:rPr>
        <w:t>казначейськими та фіскальними органами і службами</w:t>
      </w:r>
      <w:r w:rsidRPr="00F03085">
        <w:rPr>
          <w:sz w:val="28"/>
          <w:szCs w:val="28"/>
        </w:rPr>
        <w:t xml:space="preserve">. </w:t>
      </w:r>
    </w:p>
    <w:p w:rsidR="004B388D" w:rsidRPr="00F03085" w:rsidRDefault="004B388D" w:rsidP="004B388D">
      <w:pPr>
        <w:tabs>
          <w:tab w:val="left" w:pos="360"/>
          <w:tab w:val="left" w:pos="540"/>
          <w:tab w:val="left" w:pos="851"/>
          <w:tab w:val="num" w:pos="900"/>
        </w:tabs>
        <w:autoSpaceDE w:val="0"/>
        <w:spacing w:line="100" w:lineRule="atLeast"/>
        <w:jc w:val="both"/>
        <w:rPr>
          <w:rFonts w:eastAsia="Times New Roman CYR" w:cs="Times New Roman CYR"/>
          <w:b/>
          <w:bCs/>
          <w:sz w:val="28"/>
          <w:szCs w:val="28"/>
        </w:rPr>
      </w:pPr>
      <w:r w:rsidRPr="00F03085">
        <w:rPr>
          <w:b/>
          <w:sz w:val="28"/>
          <w:szCs w:val="28"/>
        </w:rPr>
        <w:t xml:space="preserve">5.2. </w:t>
      </w:r>
      <w:r w:rsidRPr="00F03085">
        <w:rPr>
          <w:sz w:val="28"/>
          <w:szCs w:val="28"/>
        </w:rPr>
        <w:t>Постійна взаємодія з підприємствами, установами, організаціями незалежно від форми власності, контролюючими органами щодо виконання міського бюджету та контролю за використанням бюджетних коштів розпорядниками та одержувачами коштів міського бюджету.</w:t>
      </w:r>
    </w:p>
    <w:p w:rsidR="004B388D" w:rsidRPr="00F03085" w:rsidRDefault="004B388D" w:rsidP="004B388D">
      <w:pPr>
        <w:tabs>
          <w:tab w:val="left" w:pos="0"/>
          <w:tab w:val="left" w:pos="210"/>
          <w:tab w:val="left" w:pos="540"/>
          <w:tab w:val="left" w:pos="993"/>
        </w:tabs>
        <w:rPr>
          <w:rFonts w:eastAsia="Times New Roman CYR" w:cs="Times New Roman CYR"/>
          <w:b/>
          <w:bCs/>
          <w:sz w:val="28"/>
          <w:szCs w:val="28"/>
        </w:rPr>
      </w:pPr>
    </w:p>
    <w:p w:rsidR="004B388D" w:rsidRPr="00274C01" w:rsidRDefault="004B388D" w:rsidP="004B388D">
      <w:pPr>
        <w:widowControl w:val="0"/>
        <w:numPr>
          <w:ilvl w:val="0"/>
          <w:numId w:val="1"/>
        </w:numPr>
        <w:tabs>
          <w:tab w:val="left" w:pos="0"/>
          <w:tab w:val="left" w:pos="210"/>
          <w:tab w:val="left" w:pos="540"/>
          <w:tab w:val="left" w:pos="900"/>
        </w:tabs>
        <w:suppressAutoHyphens/>
        <w:ind w:firstLine="468"/>
        <w:rPr>
          <w:b/>
          <w:sz w:val="28"/>
          <w:szCs w:val="28"/>
        </w:rPr>
      </w:pPr>
      <w:r w:rsidRPr="00F03085">
        <w:rPr>
          <w:b/>
          <w:sz w:val="28"/>
          <w:szCs w:val="28"/>
        </w:rPr>
        <w:t>Права Управління</w:t>
      </w:r>
    </w:p>
    <w:p w:rsidR="00274C01" w:rsidRPr="00F03085" w:rsidRDefault="00274C01" w:rsidP="00274C01">
      <w:pPr>
        <w:widowControl w:val="0"/>
        <w:tabs>
          <w:tab w:val="left" w:pos="0"/>
          <w:tab w:val="left" w:pos="210"/>
          <w:tab w:val="left" w:pos="540"/>
          <w:tab w:val="left" w:pos="900"/>
        </w:tabs>
        <w:suppressAutoHyphens/>
        <w:ind w:left="540"/>
        <w:rPr>
          <w:b/>
          <w:sz w:val="28"/>
          <w:szCs w:val="28"/>
        </w:rPr>
      </w:pPr>
    </w:p>
    <w:p w:rsidR="004B388D" w:rsidRPr="00F03085" w:rsidRDefault="004B388D" w:rsidP="004B388D">
      <w:pPr>
        <w:tabs>
          <w:tab w:val="left" w:pos="851"/>
        </w:tabs>
        <w:autoSpaceDE w:val="0"/>
        <w:spacing w:line="100" w:lineRule="atLeast"/>
        <w:ind w:firstLine="540"/>
        <w:jc w:val="both"/>
        <w:rPr>
          <w:sz w:val="28"/>
          <w:szCs w:val="28"/>
        </w:rPr>
      </w:pPr>
      <w:r w:rsidRPr="00F03085">
        <w:rPr>
          <w:sz w:val="28"/>
          <w:szCs w:val="28"/>
        </w:rPr>
        <w:t>Управління має право:</w:t>
      </w:r>
    </w:p>
    <w:p w:rsidR="004B388D" w:rsidRPr="00F03085" w:rsidRDefault="004B388D" w:rsidP="004B388D">
      <w:pPr>
        <w:tabs>
          <w:tab w:val="left" w:pos="851"/>
        </w:tabs>
        <w:autoSpaceDE w:val="0"/>
        <w:spacing w:line="100" w:lineRule="atLeast"/>
        <w:jc w:val="both"/>
        <w:rPr>
          <w:b/>
          <w:sz w:val="28"/>
          <w:szCs w:val="28"/>
        </w:rPr>
      </w:pPr>
      <w:r w:rsidRPr="00F03085">
        <w:rPr>
          <w:b/>
          <w:sz w:val="28"/>
          <w:szCs w:val="28"/>
        </w:rPr>
        <w:t xml:space="preserve">6.1. </w:t>
      </w:r>
      <w:r w:rsidRPr="00F03085">
        <w:rPr>
          <w:sz w:val="28"/>
          <w:szCs w:val="28"/>
        </w:rPr>
        <w:t>Здійснювати контроль за дотриманням бюджетного законодавства на кожній стадії бюджетного процесу щодо міського бюджету.</w:t>
      </w:r>
    </w:p>
    <w:p w:rsidR="004B388D" w:rsidRPr="00F03085" w:rsidRDefault="004B388D" w:rsidP="004B388D">
      <w:pPr>
        <w:jc w:val="both"/>
        <w:rPr>
          <w:sz w:val="28"/>
          <w:szCs w:val="28"/>
        </w:rPr>
      </w:pPr>
      <w:r w:rsidRPr="00F03085">
        <w:rPr>
          <w:b/>
          <w:sz w:val="28"/>
          <w:szCs w:val="28"/>
        </w:rPr>
        <w:lastRenderedPageBreak/>
        <w:t>6.2.</w:t>
      </w:r>
      <w:r w:rsidRPr="00F03085">
        <w:rPr>
          <w:sz w:val="28"/>
          <w:szCs w:val="28"/>
        </w:rPr>
        <w:t xml:space="preserve"> Отримувати у встановленому порядку від посадових осіб виконавчих органів міської ради, керівників підприємств, установ і організацій незалежно від форми власності документи, довідки, інші матеріали, необхідні під час складання, розгляду, затвердження і виконання міського бюджету та звітування про його виконання.</w:t>
      </w:r>
    </w:p>
    <w:p w:rsidR="004B388D" w:rsidRPr="00F03085" w:rsidRDefault="004B388D" w:rsidP="004B388D">
      <w:pPr>
        <w:jc w:val="both"/>
        <w:rPr>
          <w:sz w:val="28"/>
          <w:szCs w:val="28"/>
        </w:rPr>
      </w:pPr>
      <w:r w:rsidRPr="00F03085">
        <w:rPr>
          <w:b/>
          <w:sz w:val="28"/>
          <w:szCs w:val="28"/>
        </w:rPr>
        <w:t>6.3.</w:t>
      </w:r>
      <w:r w:rsidR="00336D53">
        <w:rPr>
          <w:b/>
          <w:sz w:val="28"/>
          <w:szCs w:val="28"/>
          <w:lang w:val="uk-UA"/>
        </w:rPr>
        <w:t xml:space="preserve"> </w:t>
      </w:r>
      <w:r w:rsidRPr="00F03085">
        <w:rPr>
          <w:sz w:val="28"/>
          <w:szCs w:val="28"/>
        </w:rPr>
        <w:t>Залучати фахівців інших структурних підрозділів міської ради, підприємств, установ та організацій, об'єднань громадян (за погодженням з їх керівниками) до розгляду питань, що належать до компетенції Управління</w:t>
      </w:r>
      <w:r w:rsidR="00336D53">
        <w:rPr>
          <w:sz w:val="28"/>
          <w:szCs w:val="28"/>
          <w:lang w:val="uk-UA"/>
        </w:rPr>
        <w:t>.</w:t>
      </w:r>
      <w:r w:rsidRPr="00F03085">
        <w:rPr>
          <w:sz w:val="28"/>
          <w:szCs w:val="28"/>
        </w:rPr>
        <w:t xml:space="preserve"> </w:t>
      </w:r>
    </w:p>
    <w:p w:rsidR="004B388D" w:rsidRPr="00F03085" w:rsidRDefault="004B388D" w:rsidP="004B388D">
      <w:pPr>
        <w:jc w:val="both"/>
        <w:rPr>
          <w:sz w:val="28"/>
          <w:szCs w:val="28"/>
        </w:rPr>
      </w:pPr>
      <w:r w:rsidRPr="00F03085">
        <w:rPr>
          <w:b/>
          <w:sz w:val="28"/>
          <w:szCs w:val="28"/>
        </w:rPr>
        <w:t>6.4.</w:t>
      </w:r>
      <w:r w:rsidRPr="00F03085">
        <w:rPr>
          <w:sz w:val="28"/>
          <w:szCs w:val="28"/>
        </w:rPr>
        <w:t xml:space="preserve"> У  встановленому  порядку  та  в   межах  своєї  компетенції  призупиняти   бюджетні   асигнування   відповідно  до  стат</w:t>
      </w:r>
      <w:r w:rsidR="00336D53">
        <w:rPr>
          <w:sz w:val="28"/>
          <w:szCs w:val="28"/>
          <w:lang w:val="uk-UA"/>
        </w:rPr>
        <w:t>ті</w:t>
      </w:r>
      <w:r w:rsidRPr="00F03085">
        <w:rPr>
          <w:sz w:val="28"/>
          <w:szCs w:val="28"/>
        </w:rPr>
        <w:t>  117  Бюджетного  кодексу  України  та  вживати  заходів  до   розпорядників   і  одержувачів   бюджетних   коштів   за  вчинені   ними   бюджетні   порушення,  передбачені  статтею  118  Бюджетного  кодексу  України.</w:t>
      </w:r>
    </w:p>
    <w:p w:rsidR="004B388D" w:rsidRPr="00F03085" w:rsidRDefault="004B388D" w:rsidP="004B388D">
      <w:pPr>
        <w:tabs>
          <w:tab w:val="left" w:pos="851"/>
          <w:tab w:val="left" w:pos="993"/>
        </w:tabs>
        <w:autoSpaceDE w:val="0"/>
        <w:spacing w:line="100" w:lineRule="atLeast"/>
        <w:jc w:val="both"/>
        <w:rPr>
          <w:sz w:val="28"/>
          <w:szCs w:val="28"/>
        </w:rPr>
      </w:pPr>
      <w:r w:rsidRPr="00F03085">
        <w:rPr>
          <w:rFonts w:eastAsia="Times New Roman CYR" w:cs="Times New Roman CYR"/>
          <w:b/>
          <w:sz w:val="28"/>
          <w:szCs w:val="28"/>
        </w:rPr>
        <w:t xml:space="preserve">6.5. </w:t>
      </w:r>
      <w:r w:rsidRPr="00F03085">
        <w:rPr>
          <w:rFonts w:eastAsia="Times New Roman CYR" w:cs="Times New Roman CYR"/>
          <w:sz w:val="28"/>
          <w:szCs w:val="28"/>
        </w:rPr>
        <w:t>Брати участь у пленарних засіданнях сесій міської ради, постійних комісій міської ради та</w:t>
      </w:r>
      <w:r w:rsidR="00336D53">
        <w:rPr>
          <w:rFonts w:eastAsia="Times New Roman CYR" w:cs="Times New Roman CYR"/>
          <w:sz w:val="28"/>
          <w:szCs w:val="28"/>
          <w:lang w:val="uk-UA"/>
        </w:rPr>
        <w:t xml:space="preserve"> засіданнях</w:t>
      </w:r>
      <w:r w:rsidRPr="00F03085">
        <w:rPr>
          <w:rFonts w:eastAsia="Times New Roman CYR" w:cs="Times New Roman CYR"/>
          <w:sz w:val="28"/>
          <w:szCs w:val="28"/>
        </w:rPr>
        <w:t xml:space="preserve"> виконавчого комітету, нарадах, комісіях, робочих групах, утворених міською радою, її виконавчими органами, міським головою.</w:t>
      </w:r>
    </w:p>
    <w:p w:rsidR="004B388D" w:rsidRPr="00F03085" w:rsidRDefault="004B388D" w:rsidP="004B388D">
      <w:pPr>
        <w:tabs>
          <w:tab w:val="left" w:pos="851"/>
          <w:tab w:val="left" w:pos="993"/>
        </w:tabs>
        <w:autoSpaceDE w:val="0"/>
        <w:spacing w:line="100" w:lineRule="atLeast"/>
        <w:jc w:val="both"/>
        <w:rPr>
          <w:sz w:val="28"/>
          <w:szCs w:val="28"/>
        </w:rPr>
      </w:pPr>
      <w:r w:rsidRPr="00F03085">
        <w:rPr>
          <w:b/>
          <w:sz w:val="28"/>
          <w:szCs w:val="28"/>
        </w:rPr>
        <w:t xml:space="preserve">6.6. </w:t>
      </w:r>
      <w:r w:rsidRPr="00F03085">
        <w:rPr>
          <w:sz w:val="28"/>
          <w:szCs w:val="28"/>
        </w:rPr>
        <w:t>Не приймати до виконання документи, що суперечать вимогам</w:t>
      </w:r>
      <w:r w:rsidR="00793FF4">
        <w:rPr>
          <w:sz w:val="28"/>
          <w:szCs w:val="28"/>
          <w:lang w:val="uk-UA"/>
        </w:rPr>
        <w:t xml:space="preserve"> чинних законодавчих та нормативно-правових</w:t>
      </w:r>
      <w:r w:rsidRPr="00F03085">
        <w:rPr>
          <w:sz w:val="28"/>
          <w:szCs w:val="28"/>
        </w:rPr>
        <w:t xml:space="preserve"> актів, порушують договірну і фінансову дисципліну, завдають шкоди державі</w:t>
      </w:r>
      <w:r w:rsidR="00336D53">
        <w:rPr>
          <w:sz w:val="28"/>
          <w:szCs w:val="28"/>
          <w:lang w:val="uk-UA"/>
        </w:rPr>
        <w:t xml:space="preserve"> та міській громаді</w:t>
      </w:r>
      <w:r w:rsidRPr="00F03085">
        <w:rPr>
          <w:sz w:val="28"/>
          <w:szCs w:val="28"/>
        </w:rPr>
        <w:t xml:space="preserve">. </w:t>
      </w:r>
    </w:p>
    <w:p w:rsidR="004B388D" w:rsidRPr="00F03085" w:rsidRDefault="004B388D" w:rsidP="004B388D">
      <w:pPr>
        <w:tabs>
          <w:tab w:val="left" w:pos="851"/>
          <w:tab w:val="left" w:pos="993"/>
        </w:tabs>
        <w:autoSpaceDE w:val="0"/>
        <w:spacing w:line="100" w:lineRule="atLeast"/>
        <w:jc w:val="both"/>
        <w:rPr>
          <w:sz w:val="28"/>
          <w:szCs w:val="28"/>
        </w:rPr>
      </w:pPr>
      <w:r w:rsidRPr="00F03085">
        <w:rPr>
          <w:b/>
          <w:sz w:val="28"/>
          <w:szCs w:val="28"/>
        </w:rPr>
        <w:t xml:space="preserve">6.7. </w:t>
      </w:r>
      <w:r w:rsidRPr="00F03085">
        <w:rPr>
          <w:sz w:val="28"/>
          <w:szCs w:val="28"/>
        </w:rPr>
        <w:t>Організовувати і проводити наради, тематичні семінари з питань, що належать до його компетенції.</w:t>
      </w:r>
    </w:p>
    <w:p w:rsidR="004B388D" w:rsidRPr="00F03085" w:rsidRDefault="004B388D" w:rsidP="004B388D">
      <w:pPr>
        <w:tabs>
          <w:tab w:val="left" w:pos="851"/>
          <w:tab w:val="left" w:pos="993"/>
        </w:tabs>
        <w:autoSpaceDE w:val="0"/>
        <w:spacing w:line="100" w:lineRule="atLeast"/>
        <w:ind w:firstLine="180"/>
        <w:jc w:val="both"/>
        <w:rPr>
          <w:sz w:val="28"/>
          <w:szCs w:val="28"/>
        </w:rPr>
      </w:pPr>
    </w:p>
    <w:p w:rsidR="004B388D" w:rsidRPr="00F03085" w:rsidRDefault="004B388D" w:rsidP="004B388D">
      <w:pPr>
        <w:widowControl w:val="0"/>
        <w:numPr>
          <w:ilvl w:val="0"/>
          <w:numId w:val="1"/>
        </w:numPr>
        <w:tabs>
          <w:tab w:val="left" w:pos="0"/>
          <w:tab w:val="left" w:pos="210"/>
          <w:tab w:val="left" w:pos="540"/>
          <w:tab w:val="left" w:pos="720"/>
          <w:tab w:val="left" w:pos="900"/>
        </w:tabs>
        <w:suppressAutoHyphens/>
        <w:ind w:left="540" w:firstLine="0"/>
        <w:rPr>
          <w:b/>
          <w:sz w:val="28"/>
          <w:szCs w:val="28"/>
        </w:rPr>
      </w:pPr>
      <w:r w:rsidRPr="00F03085">
        <w:rPr>
          <w:b/>
          <w:sz w:val="28"/>
          <w:szCs w:val="28"/>
        </w:rPr>
        <w:t>Відповідальність</w:t>
      </w:r>
    </w:p>
    <w:p w:rsidR="004B388D" w:rsidRPr="00F03085" w:rsidRDefault="004B388D" w:rsidP="004B388D">
      <w:pPr>
        <w:tabs>
          <w:tab w:val="left" w:pos="851"/>
          <w:tab w:val="left" w:pos="993"/>
        </w:tabs>
        <w:autoSpaceDE w:val="0"/>
        <w:spacing w:line="100" w:lineRule="atLeast"/>
        <w:ind w:firstLine="540"/>
        <w:jc w:val="both"/>
        <w:rPr>
          <w:sz w:val="28"/>
          <w:szCs w:val="28"/>
        </w:rPr>
      </w:pPr>
    </w:p>
    <w:p w:rsidR="004B388D" w:rsidRPr="00F03085" w:rsidRDefault="004B388D" w:rsidP="004B388D">
      <w:pPr>
        <w:pStyle w:val="a4"/>
        <w:tabs>
          <w:tab w:val="left" w:pos="851"/>
          <w:tab w:val="left" w:pos="993"/>
        </w:tabs>
        <w:spacing w:after="0"/>
        <w:ind w:left="0"/>
        <w:jc w:val="both"/>
        <w:rPr>
          <w:sz w:val="28"/>
          <w:szCs w:val="28"/>
        </w:rPr>
      </w:pPr>
      <w:r w:rsidRPr="00F03085">
        <w:rPr>
          <w:b/>
          <w:sz w:val="28"/>
          <w:szCs w:val="28"/>
        </w:rPr>
        <w:t xml:space="preserve">7.1. </w:t>
      </w:r>
      <w:r w:rsidRPr="00F03085">
        <w:rPr>
          <w:sz w:val="28"/>
          <w:szCs w:val="28"/>
        </w:rPr>
        <w:t>Посадові особи, з вини яких допущено порушення бюджетного законодавства,  несуть цивільну, дисциплінарну, адміністративну або кримінальну відповідальність згідно із законом.</w:t>
      </w:r>
    </w:p>
    <w:p w:rsidR="004B388D" w:rsidRPr="00F03085" w:rsidRDefault="004B388D" w:rsidP="004B388D">
      <w:pPr>
        <w:pStyle w:val="a4"/>
        <w:tabs>
          <w:tab w:val="left" w:pos="851"/>
          <w:tab w:val="left" w:pos="993"/>
        </w:tabs>
        <w:spacing w:after="0"/>
        <w:ind w:left="0"/>
        <w:jc w:val="both"/>
        <w:rPr>
          <w:sz w:val="28"/>
          <w:szCs w:val="28"/>
        </w:rPr>
      </w:pPr>
      <w:r w:rsidRPr="00F03085">
        <w:rPr>
          <w:b/>
          <w:sz w:val="28"/>
          <w:szCs w:val="28"/>
        </w:rPr>
        <w:t xml:space="preserve">7.2. </w:t>
      </w:r>
      <w:r w:rsidRPr="00F03085">
        <w:rPr>
          <w:sz w:val="28"/>
          <w:szCs w:val="28"/>
        </w:rPr>
        <w:t>За порушення трудової та виконавчої дисципліни працівники Управління притягуються до відповідальності відповідно до вимог чинного законодавства</w:t>
      </w:r>
      <w:r w:rsidR="00F559EA">
        <w:rPr>
          <w:sz w:val="28"/>
          <w:szCs w:val="28"/>
          <w:lang w:val="uk-UA"/>
        </w:rPr>
        <w:t xml:space="preserve"> України</w:t>
      </w:r>
      <w:r w:rsidR="00E40669">
        <w:rPr>
          <w:sz w:val="28"/>
          <w:szCs w:val="28"/>
          <w:lang w:val="uk-UA"/>
        </w:rPr>
        <w:t xml:space="preserve"> та Правил внутрішнього трудового розпорядку</w:t>
      </w:r>
      <w:r w:rsidRPr="00F03085">
        <w:rPr>
          <w:sz w:val="28"/>
          <w:szCs w:val="28"/>
        </w:rPr>
        <w:t>.</w:t>
      </w:r>
    </w:p>
    <w:p w:rsidR="004B388D" w:rsidRPr="00F03085" w:rsidRDefault="004B388D" w:rsidP="004B388D">
      <w:pPr>
        <w:pStyle w:val="a4"/>
        <w:tabs>
          <w:tab w:val="left" w:pos="851"/>
          <w:tab w:val="left" w:pos="993"/>
        </w:tabs>
        <w:spacing w:after="0"/>
        <w:ind w:left="0"/>
        <w:jc w:val="both"/>
        <w:rPr>
          <w:sz w:val="28"/>
          <w:szCs w:val="28"/>
        </w:rPr>
      </w:pPr>
    </w:p>
    <w:p w:rsidR="004B388D" w:rsidRPr="00F03085" w:rsidRDefault="004B388D" w:rsidP="004B388D">
      <w:pPr>
        <w:pStyle w:val="a6"/>
        <w:spacing w:before="0" w:beforeAutospacing="0" w:after="0" w:afterAutospacing="0" w:line="316" w:lineRule="atLeast"/>
        <w:ind w:firstLine="540"/>
        <w:textAlignment w:val="top"/>
        <w:rPr>
          <w:rFonts w:cs="Tahoma"/>
          <w:b/>
          <w:sz w:val="28"/>
          <w:szCs w:val="28"/>
          <w:lang w:val="uk-UA"/>
        </w:rPr>
      </w:pPr>
      <w:r w:rsidRPr="00F03085">
        <w:rPr>
          <w:rFonts w:cs="Tahoma"/>
          <w:b/>
          <w:sz w:val="28"/>
          <w:szCs w:val="28"/>
          <w:lang w:val="uk-UA"/>
        </w:rPr>
        <w:t>8.  Структура та керівництво Управлінням</w:t>
      </w:r>
    </w:p>
    <w:p w:rsidR="004B388D" w:rsidRPr="00F03085" w:rsidRDefault="004B388D" w:rsidP="004B388D">
      <w:pPr>
        <w:pStyle w:val="a6"/>
        <w:spacing w:before="0" w:beforeAutospacing="0" w:after="0" w:afterAutospacing="0" w:line="316" w:lineRule="atLeast"/>
        <w:ind w:firstLine="708"/>
        <w:jc w:val="both"/>
        <w:textAlignment w:val="top"/>
        <w:rPr>
          <w:rFonts w:cs="Tahoma"/>
          <w:sz w:val="28"/>
          <w:szCs w:val="28"/>
          <w:lang w:val="uk-UA"/>
        </w:rPr>
      </w:pPr>
    </w:p>
    <w:p w:rsidR="004B388D" w:rsidRPr="00F03085" w:rsidRDefault="004B388D" w:rsidP="004B388D">
      <w:pPr>
        <w:pStyle w:val="a6"/>
        <w:spacing w:before="0" w:beforeAutospacing="0" w:after="0" w:afterAutospacing="0" w:line="316" w:lineRule="atLeast"/>
        <w:jc w:val="both"/>
        <w:textAlignment w:val="top"/>
        <w:rPr>
          <w:rFonts w:cs="Tahoma"/>
          <w:sz w:val="28"/>
          <w:szCs w:val="28"/>
          <w:lang w:val="uk-UA"/>
        </w:rPr>
      </w:pPr>
      <w:r w:rsidRPr="00F03085">
        <w:rPr>
          <w:rFonts w:cs="Tahoma"/>
          <w:b/>
          <w:sz w:val="28"/>
          <w:szCs w:val="28"/>
          <w:lang w:val="uk-UA"/>
        </w:rPr>
        <w:t>8.1.</w:t>
      </w:r>
      <w:r w:rsidRPr="00F03085">
        <w:rPr>
          <w:rFonts w:cs="Tahoma"/>
          <w:sz w:val="28"/>
          <w:szCs w:val="28"/>
          <w:lang w:val="uk-UA"/>
        </w:rPr>
        <w:t xml:space="preserve"> Управління має наступну структуру:</w:t>
      </w:r>
    </w:p>
    <w:p w:rsidR="004B388D" w:rsidRPr="00F03085" w:rsidRDefault="004B388D" w:rsidP="004B388D">
      <w:pPr>
        <w:pStyle w:val="a6"/>
        <w:spacing w:before="0" w:beforeAutospacing="0" w:after="0" w:afterAutospacing="0" w:line="316" w:lineRule="atLeast"/>
        <w:jc w:val="both"/>
        <w:textAlignment w:val="top"/>
        <w:rPr>
          <w:rFonts w:cs="Tahoma"/>
          <w:sz w:val="28"/>
          <w:szCs w:val="28"/>
          <w:lang w:val="uk-UA"/>
        </w:rPr>
      </w:pPr>
      <w:r w:rsidRPr="00F03085">
        <w:rPr>
          <w:rFonts w:cs="Tahoma"/>
          <w:sz w:val="28"/>
          <w:szCs w:val="28"/>
          <w:lang w:val="uk-UA"/>
        </w:rPr>
        <w:t>- бюджетний відділ;</w:t>
      </w:r>
    </w:p>
    <w:p w:rsidR="004B388D" w:rsidRPr="00F03085" w:rsidRDefault="004B388D" w:rsidP="004B388D">
      <w:pPr>
        <w:pStyle w:val="a6"/>
        <w:spacing w:before="0" w:beforeAutospacing="0" w:after="0" w:afterAutospacing="0" w:line="316" w:lineRule="atLeast"/>
        <w:jc w:val="both"/>
        <w:textAlignment w:val="top"/>
        <w:rPr>
          <w:rFonts w:cs="Tahoma"/>
          <w:sz w:val="28"/>
          <w:szCs w:val="28"/>
          <w:lang w:val="uk-UA"/>
        </w:rPr>
      </w:pPr>
      <w:r w:rsidRPr="00F03085">
        <w:rPr>
          <w:rFonts w:cs="Tahoma"/>
          <w:sz w:val="28"/>
          <w:szCs w:val="28"/>
          <w:lang w:val="uk-UA"/>
        </w:rPr>
        <w:t>- відділ доходів бюджету та фінансів підприємств комунальної власності;</w:t>
      </w:r>
    </w:p>
    <w:p w:rsidR="004B388D" w:rsidRPr="00F03085" w:rsidRDefault="004B388D" w:rsidP="004B388D">
      <w:pPr>
        <w:pStyle w:val="a6"/>
        <w:spacing w:before="0" w:beforeAutospacing="0" w:after="0" w:afterAutospacing="0" w:line="316" w:lineRule="atLeast"/>
        <w:textAlignment w:val="top"/>
        <w:rPr>
          <w:rFonts w:cs="Tahoma"/>
          <w:sz w:val="28"/>
          <w:szCs w:val="28"/>
          <w:lang w:val="uk-UA"/>
        </w:rPr>
      </w:pPr>
      <w:r w:rsidRPr="00F03085">
        <w:rPr>
          <w:rFonts w:cs="Tahoma"/>
          <w:sz w:val="28"/>
          <w:szCs w:val="28"/>
          <w:lang w:val="uk-UA"/>
        </w:rPr>
        <w:t>- відділ бухгалтерського обліку та контролю.</w:t>
      </w:r>
    </w:p>
    <w:p w:rsidR="004B388D" w:rsidRPr="00F03085" w:rsidRDefault="004B388D" w:rsidP="004B388D">
      <w:pPr>
        <w:pStyle w:val="a6"/>
        <w:tabs>
          <w:tab w:val="num" w:pos="1008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03085">
        <w:rPr>
          <w:rFonts w:cs="Tahoma"/>
          <w:b/>
          <w:sz w:val="28"/>
          <w:szCs w:val="28"/>
          <w:lang w:val="uk-UA"/>
        </w:rPr>
        <w:t xml:space="preserve">8.2. </w:t>
      </w:r>
      <w:r w:rsidRPr="00F03085">
        <w:rPr>
          <w:sz w:val="28"/>
          <w:szCs w:val="28"/>
          <w:lang w:val="uk-UA"/>
        </w:rPr>
        <w:t>Працівники Управління (крім обслуговуючого персоналу</w:t>
      </w:r>
      <w:r w:rsidR="00A21A11">
        <w:rPr>
          <w:sz w:val="28"/>
          <w:szCs w:val="28"/>
          <w:lang w:val="uk-UA"/>
        </w:rPr>
        <w:t xml:space="preserve"> та службовців</w:t>
      </w:r>
      <w:r w:rsidRPr="00F03085">
        <w:rPr>
          <w:sz w:val="28"/>
          <w:szCs w:val="28"/>
          <w:lang w:val="uk-UA"/>
        </w:rPr>
        <w:t>) є посадовими особами місцевого самоврядування, на яких поширюється дія Закону України «Про службу в органах місцевого самоврядування».</w:t>
      </w:r>
    </w:p>
    <w:p w:rsidR="004B388D" w:rsidRPr="00F03085" w:rsidRDefault="004B388D" w:rsidP="004B388D">
      <w:pPr>
        <w:pStyle w:val="a6"/>
        <w:spacing w:before="0" w:beforeAutospacing="0" w:after="0" w:afterAutospacing="0" w:line="316" w:lineRule="atLeast"/>
        <w:jc w:val="both"/>
        <w:textAlignment w:val="top"/>
        <w:rPr>
          <w:rFonts w:cs="Tahoma"/>
          <w:sz w:val="28"/>
          <w:szCs w:val="28"/>
          <w:lang w:val="uk-UA"/>
        </w:rPr>
      </w:pPr>
      <w:r w:rsidRPr="00F03085">
        <w:rPr>
          <w:rFonts w:cs="Tahoma"/>
          <w:b/>
          <w:sz w:val="28"/>
          <w:szCs w:val="28"/>
          <w:lang w:val="uk-UA"/>
        </w:rPr>
        <w:t>8</w:t>
      </w:r>
      <w:r w:rsidRPr="00F03085">
        <w:rPr>
          <w:rFonts w:ascii="inherit" w:hAnsi="inherit" w:cs="Tahoma"/>
          <w:b/>
          <w:sz w:val="28"/>
          <w:szCs w:val="28"/>
          <w:lang w:val="uk-UA"/>
        </w:rPr>
        <w:t>.</w:t>
      </w:r>
      <w:r w:rsidRPr="00F03085">
        <w:rPr>
          <w:rFonts w:cs="Tahoma"/>
          <w:b/>
          <w:sz w:val="28"/>
          <w:szCs w:val="28"/>
          <w:lang w:val="uk-UA"/>
        </w:rPr>
        <w:t>3</w:t>
      </w:r>
      <w:r w:rsidRPr="00F03085">
        <w:rPr>
          <w:rFonts w:ascii="inherit" w:hAnsi="inherit" w:cs="Tahoma"/>
          <w:b/>
          <w:sz w:val="28"/>
          <w:szCs w:val="28"/>
          <w:lang w:val="uk-UA"/>
        </w:rPr>
        <w:t>.</w:t>
      </w:r>
      <w:r w:rsidRPr="00F03085">
        <w:rPr>
          <w:rFonts w:ascii="inherit" w:hAnsi="inherit" w:cs="Tahoma"/>
          <w:sz w:val="28"/>
          <w:szCs w:val="28"/>
          <w:lang w:val="uk-UA"/>
        </w:rPr>
        <w:t xml:space="preserve"> Управління очолює начальник</w:t>
      </w:r>
      <w:r w:rsidRPr="00F03085">
        <w:rPr>
          <w:rFonts w:cs="Tahoma"/>
          <w:sz w:val="28"/>
          <w:szCs w:val="28"/>
          <w:lang w:val="uk-UA"/>
        </w:rPr>
        <w:t xml:space="preserve">. </w:t>
      </w:r>
    </w:p>
    <w:p w:rsidR="004B388D" w:rsidRPr="00F03085" w:rsidRDefault="004B388D" w:rsidP="004B388D">
      <w:pPr>
        <w:pStyle w:val="a6"/>
        <w:spacing w:before="0" w:beforeAutospacing="0" w:after="0" w:afterAutospacing="0" w:line="316" w:lineRule="atLeast"/>
        <w:jc w:val="both"/>
        <w:textAlignment w:val="top"/>
        <w:rPr>
          <w:rFonts w:cs="Tahoma"/>
          <w:sz w:val="28"/>
          <w:szCs w:val="28"/>
          <w:lang w:val="uk-UA"/>
        </w:rPr>
      </w:pPr>
      <w:r w:rsidRPr="00F03085">
        <w:rPr>
          <w:rFonts w:cs="Tahoma"/>
          <w:b/>
          <w:sz w:val="28"/>
          <w:szCs w:val="28"/>
          <w:lang w:val="uk-UA"/>
        </w:rPr>
        <w:t>8.4.</w:t>
      </w:r>
      <w:r w:rsidRPr="00F03085">
        <w:rPr>
          <w:rFonts w:cs="Tahoma"/>
          <w:sz w:val="28"/>
          <w:szCs w:val="28"/>
          <w:lang w:val="uk-UA"/>
        </w:rPr>
        <w:t xml:space="preserve"> На період відсутності начальника Управління його обов’язки виконує заступник начальника</w:t>
      </w:r>
      <w:r w:rsidR="007B4190">
        <w:rPr>
          <w:rFonts w:cs="Tahoma"/>
          <w:sz w:val="28"/>
          <w:szCs w:val="28"/>
          <w:lang w:val="uk-UA"/>
        </w:rPr>
        <w:t>, начальник бюджетного відділу</w:t>
      </w:r>
      <w:r w:rsidRPr="00F03085">
        <w:rPr>
          <w:rFonts w:cs="Tahoma"/>
          <w:sz w:val="28"/>
          <w:szCs w:val="28"/>
          <w:lang w:val="uk-UA"/>
        </w:rPr>
        <w:t xml:space="preserve"> Управління</w:t>
      </w:r>
      <w:r w:rsidR="00A21A11">
        <w:rPr>
          <w:rFonts w:cs="Tahoma"/>
          <w:sz w:val="28"/>
          <w:szCs w:val="28"/>
          <w:lang w:val="uk-UA"/>
        </w:rPr>
        <w:t>, а в разі відсутності заступника начальника</w:t>
      </w:r>
      <w:r w:rsidR="007B4190">
        <w:rPr>
          <w:rFonts w:cs="Tahoma"/>
          <w:sz w:val="28"/>
          <w:szCs w:val="28"/>
          <w:lang w:val="uk-UA"/>
        </w:rPr>
        <w:t>, начальника бюджетного відділу</w:t>
      </w:r>
      <w:r w:rsidR="00A21A11">
        <w:rPr>
          <w:rFonts w:cs="Tahoma"/>
          <w:sz w:val="28"/>
          <w:szCs w:val="28"/>
          <w:lang w:val="uk-UA"/>
        </w:rPr>
        <w:t xml:space="preserve"> Управління</w:t>
      </w:r>
      <w:r w:rsidRPr="00F03085">
        <w:rPr>
          <w:rFonts w:cs="Tahoma"/>
          <w:sz w:val="28"/>
          <w:szCs w:val="28"/>
          <w:lang w:val="uk-UA"/>
        </w:rPr>
        <w:t xml:space="preserve"> </w:t>
      </w:r>
      <w:r w:rsidR="00A21A11">
        <w:rPr>
          <w:rFonts w:cs="Tahoma"/>
          <w:sz w:val="28"/>
          <w:szCs w:val="28"/>
          <w:lang w:val="uk-UA"/>
        </w:rPr>
        <w:t>-</w:t>
      </w:r>
      <w:r w:rsidRPr="00F03085">
        <w:rPr>
          <w:rFonts w:cs="Tahoma"/>
          <w:sz w:val="28"/>
          <w:szCs w:val="28"/>
          <w:lang w:val="uk-UA"/>
        </w:rPr>
        <w:t xml:space="preserve"> інша особа згідно з розпорядженням міського голови.</w:t>
      </w:r>
    </w:p>
    <w:p w:rsidR="004B388D" w:rsidRDefault="004B388D" w:rsidP="004B388D">
      <w:pPr>
        <w:pStyle w:val="a6"/>
        <w:spacing w:before="0" w:beforeAutospacing="0" w:after="0" w:afterAutospacing="0" w:line="316" w:lineRule="atLeast"/>
        <w:jc w:val="both"/>
        <w:textAlignment w:val="top"/>
        <w:rPr>
          <w:rFonts w:ascii="inherit" w:hAnsi="inherit" w:cs="Tahoma"/>
          <w:sz w:val="28"/>
          <w:szCs w:val="28"/>
          <w:lang w:val="uk-UA"/>
        </w:rPr>
      </w:pPr>
      <w:r w:rsidRPr="00F03085">
        <w:rPr>
          <w:rFonts w:cs="Tahoma"/>
          <w:b/>
          <w:sz w:val="28"/>
          <w:szCs w:val="28"/>
          <w:lang w:val="uk-UA"/>
        </w:rPr>
        <w:lastRenderedPageBreak/>
        <w:t>8.5.</w:t>
      </w:r>
      <w:r w:rsidRPr="00F03085">
        <w:rPr>
          <w:rFonts w:cs="Tahoma"/>
          <w:sz w:val="28"/>
          <w:szCs w:val="28"/>
          <w:lang w:val="uk-UA"/>
        </w:rPr>
        <w:t xml:space="preserve"> Начальник Управління </w:t>
      </w:r>
      <w:r w:rsidRPr="00F03085">
        <w:rPr>
          <w:rFonts w:ascii="inherit" w:hAnsi="inherit" w:cs="Tahoma"/>
          <w:sz w:val="28"/>
          <w:szCs w:val="28"/>
          <w:lang w:val="uk-UA"/>
        </w:rPr>
        <w:t>признача</w:t>
      </w:r>
      <w:r w:rsidR="00E04D6B">
        <w:rPr>
          <w:rFonts w:ascii="inherit" w:hAnsi="inherit" w:cs="Tahoma"/>
          <w:sz w:val="28"/>
          <w:szCs w:val="28"/>
          <w:lang w:val="uk-UA"/>
        </w:rPr>
        <w:t>є</w:t>
      </w:r>
      <w:r w:rsidRPr="00F03085">
        <w:rPr>
          <w:rFonts w:ascii="inherit" w:hAnsi="inherit" w:cs="Tahoma"/>
          <w:sz w:val="28"/>
          <w:szCs w:val="28"/>
          <w:lang w:val="uk-UA"/>
        </w:rPr>
        <w:t xml:space="preserve">ться на посаду розпорядженням міського голови за </w:t>
      </w:r>
      <w:r w:rsidRPr="00F03085">
        <w:rPr>
          <w:rFonts w:cs="Tahoma"/>
          <w:sz w:val="28"/>
          <w:szCs w:val="28"/>
          <w:lang w:val="uk-UA"/>
        </w:rPr>
        <w:t>рекомендацією конкурсної комісії</w:t>
      </w:r>
      <w:r w:rsidRPr="00F03085">
        <w:rPr>
          <w:rFonts w:ascii="inherit" w:hAnsi="inherit" w:cs="Tahoma"/>
          <w:sz w:val="28"/>
          <w:szCs w:val="28"/>
          <w:lang w:val="uk-UA"/>
        </w:rPr>
        <w:t xml:space="preserve"> </w:t>
      </w:r>
      <w:r w:rsidRPr="00F03085">
        <w:rPr>
          <w:rFonts w:cs="Tahoma"/>
          <w:sz w:val="28"/>
          <w:szCs w:val="28"/>
          <w:lang w:val="uk-UA"/>
        </w:rPr>
        <w:t xml:space="preserve">чи за іншою процедурою, передбаченою законодавством України, </w:t>
      </w:r>
      <w:r w:rsidRPr="00F03085">
        <w:rPr>
          <w:rFonts w:ascii="inherit" w:hAnsi="inherit" w:cs="Tahoma"/>
          <w:sz w:val="28"/>
          <w:szCs w:val="28"/>
          <w:lang w:val="uk-UA"/>
        </w:rPr>
        <w:t>та звільня</w:t>
      </w:r>
      <w:r w:rsidR="00E04D6B">
        <w:rPr>
          <w:rFonts w:cs="Tahoma"/>
          <w:sz w:val="28"/>
          <w:szCs w:val="28"/>
          <w:lang w:val="uk-UA"/>
        </w:rPr>
        <w:t>є</w:t>
      </w:r>
      <w:r w:rsidRPr="00F03085">
        <w:rPr>
          <w:rFonts w:ascii="inherit" w:hAnsi="inherit" w:cs="Tahoma"/>
          <w:sz w:val="28"/>
          <w:szCs w:val="28"/>
          <w:lang w:val="uk-UA"/>
        </w:rPr>
        <w:t>ться з посади</w:t>
      </w:r>
      <w:r w:rsidRPr="00F03085">
        <w:rPr>
          <w:rFonts w:cs="Tahoma"/>
          <w:sz w:val="28"/>
          <w:szCs w:val="28"/>
          <w:lang w:val="uk-UA"/>
        </w:rPr>
        <w:t xml:space="preserve"> розпорядженням міського голови відповідно до чинного законодавства.</w:t>
      </w:r>
      <w:r w:rsidRPr="00F03085">
        <w:rPr>
          <w:rFonts w:ascii="inherit" w:hAnsi="inherit" w:cs="Tahoma"/>
          <w:sz w:val="28"/>
          <w:szCs w:val="28"/>
          <w:lang w:val="uk-UA"/>
        </w:rPr>
        <w:t xml:space="preserve"> </w:t>
      </w:r>
    </w:p>
    <w:p w:rsidR="00D50856" w:rsidRDefault="00F82D9C" w:rsidP="004B388D">
      <w:pPr>
        <w:pStyle w:val="a6"/>
        <w:spacing w:before="0" w:beforeAutospacing="0" w:after="0" w:afterAutospacing="0" w:line="316" w:lineRule="atLeast"/>
        <w:jc w:val="both"/>
        <w:textAlignment w:val="top"/>
        <w:rPr>
          <w:rFonts w:cs="Tahoma"/>
          <w:sz w:val="28"/>
          <w:szCs w:val="28"/>
          <w:lang w:val="uk-UA"/>
        </w:rPr>
      </w:pPr>
      <w:r>
        <w:rPr>
          <w:rFonts w:cs="Tahoma"/>
          <w:sz w:val="28"/>
          <w:szCs w:val="28"/>
          <w:lang w:val="uk-UA"/>
        </w:rPr>
        <w:t>З</w:t>
      </w:r>
      <w:r w:rsidRPr="00F03085">
        <w:rPr>
          <w:rFonts w:cs="Tahoma"/>
          <w:sz w:val="28"/>
          <w:szCs w:val="28"/>
          <w:lang w:val="uk-UA"/>
        </w:rPr>
        <w:t>аступник начальника</w:t>
      </w:r>
      <w:r w:rsidR="007B4190">
        <w:rPr>
          <w:rFonts w:cs="Tahoma"/>
          <w:sz w:val="28"/>
          <w:szCs w:val="28"/>
          <w:lang w:val="uk-UA"/>
        </w:rPr>
        <w:t>, начальник бюджетного відділу</w:t>
      </w:r>
      <w:r>
        <w:rPr>
          <w:rFonts w:cs="Tahoma"/>
          <w:sz w:val="28"/>
          <w:szCs w:val="28"/>
          <w:lang w:val="uk-UA"/>
        </w:rPr>
        <w:t>, к</w:t>
      </w:r>
      <w:r w:rsidR="004B388D" w:rsidRPr="00F03085">
        <w:rPr>
          <w:rFonts w:cs="Tahoma"/>
          <w:sz w:val="28"/>
          <w:szCs w:val="28"/>
          <w:lang w:val="uk-UA"/>
        </w:rPr>
        <w:t>ерівники</w:t>
      </w:r>
      <w:r w:rsidR="007B4190">
        <w:rPr>
          <w:rFonts w:cs="Tahoma"/>
          <w:sz w:val="28"/>
          <w:szCs w:val="28"/>
          <w:lang w:val="uk-UA"/>
        </w:rPr>
        <w:t xml:space="preserve"> </w:t>
      </w:r>
      <w:r w:rsidR="004B388D" w:rsidRPr="00F03085">
        <w:rPr>
          <w:rFonts w:cs="Tahoma"/>
          <w:sz w:val="28"/>
          <w:szCs w:val="28"/>
          <w:lang w:val="uk-UA"/>
        </w:rPr>
        <w:t xml:space="preserve"> структурних підрозділів </w:t>
      </w:r>
      <w:r>
        <w:rPr>
          <w:rFonts w:cs="Tahoma"/>
          <w:sz w:val="28"/>
          <w:szCs w:val="28"/>
          <w:lang w:val="uk-UA"/>
        </w:rPr>
        <w:t>та працівники Управління</w:t>
      </w:r>
      <w:r w:rsidR="004B388D" w:rsidRPr="00F03085">
        <w:rPr>
          <w:rFonts w:cs="Tahoma"/>
          <w:sz w:val="28"/>
          <w:szCs w:val="28"/>
          <w:lang w:val="uk-UA"/>
        </w:rPr>
        <w:t xml:space="preserve"> призначаються на посаду наказом начальника Управління</w:t>
      </w:r>
      <w:r w:rsidR="004B388D" w:rsidRPr="00F03085">
        <w:rPr>
          <w:rFonts w:ascii="inherit" w:hAnsi="inherit" w:cs="Tahoma"/>
          <w:sz w:val="28"/>
          <w:szCs w:val="28"/>
          <w:lang w:val="uk-UA"/>
        </w:rPr>
        <w:t xml:space="preserve"> за </w:t>
      </w:r>
      <w:r w:rsidR="004B388D" w:rsidRPr="00F03085">
        <w:rPr>
          <w:rFonts w:cs="Tahoma"/>
          <w:sz w:val="28"/>
          <w:szCs w:val="28"/>
          <w:lang w:val="uk-UA"/>
        </w:rPr>
        <w:t>рекомендацією конкурсної комісії</w:t>
      </w:r>
      <w:r w:rsidR="004B388D" w:rsidRPr="00F03085">
        <w:rPr>
          <w:rFonts w:ascii="inherit" w:hAnsi="inherit" w:cs="Tahoma"/>
          <w:sz w:val="28"/>
          <w:szCs w:val="28"/>
          <w:lang w:val="uk-UA"/>
        </w:rPr>
        <w:t xml:space="preserve"> </w:t>
      </w:r>
      <w:r w:rsidR="004B388D" w:rsidRPr="00F03085">
        <w:rPr>
          <w:rFonts w:cs="Tahoma"/>
          <w:sz w:val="28"/>
          <w:szCs w:val="28"/>
          <w:lang w:val="uk-UA"/>
        </w:rPr>
        <w:t xml:space="preserve">чи за іншою процедурою, передбаченою законодавством України, </w:t>
      </w:r>
      <w:r w:rsidR="004B388D" w:rsidRPr="00F03085">
        <w:rPr>
          <w:rFonts w:ascii="inherit" w:hAnsi="inherit" w:cs="Tahoma"/>
          <w:sz w:val="28"/>
          <w:szCs w:val="28"/>
          <w:lang w:val="uk-UA"/>
        </w:rPr>
        <w:t>та звільня</w:t>
      </w:r>
      <w:r w:rsidR="004B388D" w:rsidRPr="00F03085">
        <w:rPr>
          <w:rFonts w:cs="Tahoma"/>
          <w:sz w:val="28"/>
          <w:szCs w:val="28"/>
          <w:lang w:val="uk-UA"/>
        </w:rPr>
        <w:t>ю</w:t>
      </w:r>
      <w:r w:rsidR="004B388D" w:rsidRPr="00F03085">
        <w:rPr>
          <w:rFonts w:ascii="inherit" w:hAnsi="inherit" w:cs="Tahoma"/>
          <w:sz w:val="28"/>
          <w:szCs w:val="28"/>
          <w:lang w:val="uk-UA"/>
        </w:rPr>
        <w:t>ться з посади</w:t>
      </w:r>
      <w:r w:rsidR="004B388D" w:rsidRPr="00F03085">
        <w:rPr>
          <w:rFonts w:cs="Tahoma"/>
          <w:sz w:val="28"/>
          <w:szCs w:val="28"/>
          <w:lang w:val="uk-UA"/>
        </w:rPr>
        <w:t xml:space="preserve"> наказом начальника Управління</w:t>
      </w:r>
      <w:r w:rsidR="00D50856">
        <w:rPr>
          <w:rFonts w:cs="Tahoma"/>
          <w:sz w:val="28"/>
          <w:szCs w:val="28"/>
          <w:lang w:val="uk-UA"/>
        </w:rPr>
        <w:t xml:space="preserve"> </w:t>
      </w:r>
      <w:r w:rsidR="004B388D" w:rsidRPr="00F03085">
        <w:rPr>
          <w:rFonts w:cs="Tahoma"/>
          <w:sz w:val="28"/>
          <w:szCs w:val="28"/>
          <w:lang w:val="uk-UA"/>
        </w:rPr>
        <w:t>відповідно до чинного законодавства.</w:t>
      </w:r>
    </w:p>
    <w:p w:rsidR="004B388D" w:rsidRPr="00F03085" w:rsidRDefault="004B388D" w:rsidP="004B388D">
      <w:pPr>
        <w:pStyle w:val="a6"/>
        <w:spacing w:before="0" w:beforeAutospacing="0" w:after="0" w:afterAutospacing="0" w:line="316" w:lineRule="atLeast"/>
        <w:jc w:val="both"/>
        <w:textAlignment w:val="top"/>
        <w:rPr>
          <w:rFonts w:cs="Tahoma"/>
          <w:sz w:val="28"/>
          <w:szCs w:val="28"/>
          <w:lang w:val="uk-UA"/>
        </w:rPr>
      </w:pPr>
      <w:r w:rsidRPr="00F03085">
        <w:rPr>
          <w:rFonts w:cs="Tahoma"/>
          <w:b/>
          <w:sz w:val="28"/>
          <w:szCs w:val="28"/>
          <w:lang w:val="uk-UA"/>
        </w:rPr>
        <w:t>8</w:t>
      </w:r>
      <w:r w:rsidRPr="00F03085">
        <w:rPr>
          <w:rFonts w:ascii="inherit" w:hAnsi="inherit" w:cs="Tahoma"/>
          <w:b/>
          <w:sz w:val="28"/>
          <w:szCs w:val="28"/>
          <w:lang w:val="uk-UA"/>
        </w:rPr>
        <w:t>.</w:t>
      </w:r>
      <w:r w:rsidRPr="00F03085">
        <w:rPr>
          <w:rFonts w:cs="Tahoma"/>
          <w:b/>
          <w:sz w:val="28"/>
          <w:szCs w:val="28"/>
          <w:lang w:val="uk-UA"/>
        </w:rPr>
        <w:t>6</w:t>
      </w:r>
      <w:r w:rsidRPr="00F03085">
        <w:rPr>
          <w:rFonts w:ascii="inherit" w:hAnsi="inherit" w:cs="Tahoma"/>
          <w:b/>
          <w:sz w:val="28"/>
          <w:szCs w:val="28"/>
          <w:lang w:val="uk-UA"/>
        </w:rPr>
        <w:t>.</w:t>
      </w:r>
      <w:r w:rsidRPr="00F03085">
        <w:rPr>
          <w:rFonts w:ascii="inherit" w:hAnsi="inherit" w:cs="Tahoma"/>
          <w:sz w:val="28"/>
          <w:szCs w:val="28"/>
          <w:lang w:val="uk-UA"/>
        </w:rPr>
        <w:t xml:space="preserve"> Начальник </w:t>
      </w:r>
      <w:r w:rsidRPr="00F03085">
        <w:rPr>
          <w:rFonts w:cs="Tahoma"/>
          <w:sz w:val="28"/>
          <w:szCs w:val="28"/>
          <w:lang w:val="uk-UA"/>
        </w:rPr>
        <w:t>У</w:t>
      </w:r>
      <w:r w:rsidRPr="00F03085">
        <w:rPr>
          <w:rFonts w:ascii="inherit" w:hAnsi="inherit" w:cs="Tahoma"/>
          <w:sz w:val="28"/>
          <w:szCs w:val="28"/>
          <w:lang w:val="uk-UA"/>
        </w:rPr>
        <w:t>правління:</w:t>
      </w:r>
    </w:p>
    <w:p w:rsidR="004B388D" w:rsidRPr="00F03085" w:rsidRDefault="004B388D" w:rsidP="004B388D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085">
        <w:rPr>
          <w:rFonts w:ascii="Times New Roman" w:hAnsi="Times New Roman" w:cs="Times New Roman"/>
          <w:sz w:val="28"/>
          <w:szCs w:val="28"/>
          <w:lang w:val="uk-UA"/>
        </w:rPr>
        <w:tab/>
        <w:t>- здійснює керівництво діяльністю Управління, несе персональну відповідальність за виконання покладених на Управління завдань, визначає ступінь відповідальності заступника начальника</w:t>
      </w:r>
      <w:r w:rsidR="00336D53">
        <w:rPr>
          <w:rFonts w:ascii="Times New Roman" w:hAnsi="Times New Roman" w:cs="Times New Roman"/>
          <w:sz w:val="28"/>
          <w:szCs w:val="28"/>
          <w:lang w:val="uk-UA"/>
        </w:rPr>
        <w:t>, начальника бюджетного відділу</w:t>
      </w:r>
      <w:r w:rsidRPr="00F03085">
        <w:rPr>
          <w:rFonts w:ascii="Times New Roman" w:hAnsi="Times New Roman" w:cs="Times New Roman"/>
          <w:sz w:val="28"/>
          <w:szCs w:val="28"/>
          <w:lang w:val="uk-UA"/>
        </w:rPr>
        <w:t>, керівників  структурних підрозділів</w:t>
      </w:r>
      <w:r w:rsidR="00336D5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Pr="00F0308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B388D" w:rsidRPr="00F03085" w:rsidRDefault="004B388D" w:rsidP="004B388D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122"/>
      <w:bookmarkEnd w:id="1"/>
      <w:r w:rsidRPr="00F03085">
        <w:rPr>
          <w:rFonts w:ascii="Times New Roman" w:hAnsi="Times New Roman" w:cs="Times New Roman"/>
          <w:sz w:val="28"/>
          <w:szCs w:val="28"/>
          <w:lang w:val="uk-UA"/>
        </w:rPr>
        <w:t xml:space="preserve">          - видає у межах своєї компетенції накази, організовує і контролює їх виконання; </w:t>
      </w:r>
      <w:r w:rsidRPr="00F03085">
        <w:rPr>
          <w:rFonts w:ascii="Times New Roman" w:hAnsi="Times New Roman" w:cs="Times New Roman"/>
          <w:sz w:val="28"/>
          <w:szCs w:val="28"/>
          <w:lang w:val="uk-UA"/>
        </w:rPr>
        <w:br/>
      </w:r>
      <w:bookmarkStart w:id="2" w:name="123"/>
      <w:bookmarkEnd w:id="2"/>
      <w:r w:rsidRPr="00F0308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03085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затверджує положення про  структурні підрозділи Управління і посадові інструкції працівників Управління; </w:t>
      </w:r>
    </w:p>
    <w:p w:rsidR="004B388D" w:rsidRPr="00F03085" w:rsidRDefault="004B388D" w:rsidP="004B388D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085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3" w:name="124"/>
      <w:bookmarkEnd w:id="3"/>
      <w:r w:rsidRPr="00F03085">
        <w:rPr>
          <w:rFonts w:ascii="Times New Roman" w:hAnsi="Times New Roman" w:cs="Times New Roman"/>
          <w:sz w:val="28"/>
          <w:szCs w:val="28"/>
          <w:lang w:val="uk-UA"/>
        </w:rPr>
        <w:t xml:space="preserve">- розпоряджається коштами у межах затвердженого кошторису на утримання Управління; </w:t>
      </w:r>
    </w:p>
    <w:p w:rsidR="004B388D" w:rsidRPr="00F03085" w:rsidRDefault="004B388D" w:rsidP="004B388D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125"/>
      <w:bookmarkEnd w:id="4"/>
      <w:r w:rsidRPr="00F0308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03085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затверджує розпис міського бюджету на рік та тимчасовий розпис на відповідний період; </w:t>
      </w:r>
    </w:p>
    <w:p w:rsidR="004B388D" w:rsidRPr="00F03085" w:rsidRDefault="004B388D" w:rsidP="004B388D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126"/>
      <w:bookmarkEnd w:id="5"/>
      <w:r w:rsidRPr="00F0308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03085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забезпечує відповідність розпису міського бюджету встановленим бюджетним призначенням; </w:t>
      </w:r>
    </w:p>
    <w:p w:rsidR="004B388D" w:rsidRDefault="004B388D" w:rsidP="004B388D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085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має право за рішенням </w:t>
      </w:r>
      <w:r w:rsidR="00F82D9C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r w:rsidRPr="00F0308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 межах поточного бюджетного періоду здійснювати на конкурсних засадах розміщення тимчасово вільних коштів міського бюджету на депозитах або шляхом придбання державних цінних паперів, цінних паперів, емітованих міською радою, з подальшим поверненням таких коштів до кінця поточного бюджетного періоду; </w:t>
      </w:r>
    </w:p>
    <w:p w:rsidR="00D50856" w:rsidRPr="00F03085" w:rsidRDefault="00D50856" w:rsidP="00D50856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має право за рішенням міської ради та у визначених межах здійснювати місцеве запозичення відповідно до чинного законодавства;</w:t>
      </w:r>
    </w:p>
    <w:p w:rsidR="004B388D" w:rsidRPr="00F03085" w:rsidRDefault="004B388D" w:rsidP="004B388D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127"/>
      <w:bookmarkEnd w:id="6"/>
      <w:r w:rsidRPr="00F0308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03085">
        <w:rPr>
          <w:rFonts w:ascii="Times New Roman" w:hAnsi="Times New Roman" w:cs="Times New Roman"/>
          <w:sz w:val="28"/>
          <w:szCs w:val="28"/>
          <w:lang w:val="uk-UA"/>
        </w:rPr>
        <w:tab/>
        <w:t>- призначає на посаду і звільняє з посади</w:t>
      </w:r>
      <w:r w:rsidR="00F82D9C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начальника</w:t>
      </w:r>
      <w:r w:rsidR="007B4190">
        <w:rPr>
          <w:rFonts w:ascii="Times New Roman" w:hAnsi="Times New Roman" w:cs="Times New Roman"/>
          <w:sz w:val="28"/>
          <w:szCs w:val="28"/>
          <w:lang w:val="uk-UA"/>
        </w:rPr>
        <w:t>, начальника бюджетного відділу</w:t>
      </w:r>
      <w:r w:rsidR="00F82D9C">
        <w:rPr>
          <w:rFonts w:ascii="Times New Roman" w:hAnsi="Times New Roman" w:cs="Times New Roman"/>
          <w:sz w:val="28"/>
          <w:szCs w:val="28"/>
          <w:lang w:val="uk-UA"/>
        </w:rPr>
        <w:t>, керівників структурних підрозділів,</w:t>
      </w:r>
      <w:r w:rsidRPr="00F03085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Управління  відповідно до чинного законодавства;</w:t>
      </w:r>
    </w:p>
    <w:p w:rsidR="004B388D" w:rsidRPr="00F03085" w:rsidRDefault="004B388D" w:rsidP="004B388D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085">
        <w:rPr>
          <w:rFonts w:ascii="Times New Roman" w:hAnsi="Times New Roman" w:cs="Times New Roman"/>
          <w:sz w:val="28"/>
          <w:szCs w:val="28"/>
          <w:lang w:val="uk-UA"/>
        </w:rPr>
        <w:tab/>
        <w:t>- забезпечує особистий прийом громадян та розгляд їх письмових звернень.</w:t>
      </w:r>
    </w:p>
    <w:p w:rsidR="004B388D" w:rsidRPr="00606FE9" w:rsidRDefault="004B388D" w:rsidP="004B388D">
      <w:pPr>
        <w:jc w:val="both"/>
        <w:rPr>
          <w:sz w:val="28"/>
          <w:szCs w:val="28"/>
          <w:lang w:val="uk-UA"/>
        </w:rPr>
      </w:pPr>
      <w:r w:rsidRPr="00F03085">
        <w:rPr>
          <w:b/>
          <w:sz w:val="28"/>
          <w:szCs w:val="28"/>
        </w:rPr>
        <w:t>8.7.</w:t>
      </w:r>
      <w:r w:rsidRPr="00F03085">
        <w:rPr>
          <w:sz w:val="28"/>
          <w:szCs w:val="28"/>
        </w:rPr>
        <w:t xml:space="preserve"> Положення про Управління затверджується </w:t>
      </w:r>
      <w:r w:rsidR="00606FE9">
        <w:rPr>
          <w:sz w:val="28"/>
          <w:szCs w:val="28"/>
          <w:lang w:val="uk-UA"/>
        </w:rPr>
        <w:t>Вараською</w:t>
      </w:r>
      <w:r w:rsidRPr="00F03085">
        <w:rPr>
          <w:sz w:val="28"/>
          <w:szCs w:val="28"/>
        </w:rPr>
        <w:t xml:space="preserve"> міською радою.</w:t>
      </w:r>
      <w:r w:rsidRPr="00F03085">
        <w:t xml:space="preserve"> </w:t>
      </w:r>
      <w:r w:rsidRPr="00F03085">
        <w:rPr>
          <w:sz w:val="28"/>
          <w:szCs w:val="28"/>
        </w:rPr>
        <w:t>Посадова інструкція начальника Управління погоджується заступником міського голови, який координує діяльність Управління, та затверджується міським головою, а посадові інструкції працівників Управління затверджуються начальником Управління.</w:t>
      </w:r>
      <w:r w:rsidR="00606FE9">
        <w:rPr>
          <w:sz w:val="28"/>
          <w:szCs w:val="28"/>
          <w:lang w:val="uk-UA"/>
        </w:rPr>
        <w:t xml:space="preserve"> Положення про структурні підрозділи Управління затверджуються начальником Управління. </w:t>
      </w:r>
    </w:p>
    <w:p w:rsidR="004B388D" w:rsidRPr="00F03085" w:rsidRDefault="004B388D" w:rsidP="004B388D">
      <w:pPr>
        <w:pStyle w:val="a5"/>
        <w:rPr>
          <w:sz w:val="28"/>
          <w:szCs w:val="28"/>
        </w:rPr>
      </w:pPr>
    </w:p>
    <w:p w:rsidR="00336D53" w:rsidRDefault="00336D53" w:rsidP="004B388D">
      <w:pPr>
        <w:pStyle w:val="rvps7"/>
        <w:shd w:val="clear" w:color="auto" w:fill="FFFFFF"/>
        <w:tabs>
          <w:tab w:val="left" w:pos="360"/>
        </w:tabs>
        <w:spacing w:before="0" w:beforeAutospacing="0" w:after="0" w:afterAutospacing="0"/>
        <w:ind w:right="450" w:firstLine="540"/>
        <w:textAlignment w:val="baseline"/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</w:pPr>
    </w:p>
    <w:p w:rsidR="004B388D" w:rsidRPr="00F03085" w:rsidRDefault="004B388D" w:rsidP="004B388D">
      <w:pPr>
        <w:pStyle w:val="rvps7"/>
        <w:shd w:val="clear" w:color="auto" w:fill="FFFFFF"/>
        <w:tabs>
          <w:tab w:val="left" w:pos="360"/>
        </w:tabs>
        <w:spacing w:before="0" w:beforeAutospacing="0" w:after="0" w:afterAutospacing="0"/>
        <w:ind w:right="450" w:firstLine="540"/>
        <w:textAlignment w:val="baseline"/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</w:pPr>
      <w:r w:rsidRPr="00F03085"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  <w:lastRenderedPageBreak/>
        <w:t>9. Статус Управління</w:t>
      </w:r>
    </w:p>
    <w:p w:rsidR="004B388D" w:rsidRPr="00F03085" w:rsidRDefault="004B388D" w:rsidP="004B388D">
      <w:pPr>
        <w:pStyle w:val="rvps7"/>
        <w:shd w:val="clear" w:color="auto" w:fill="FFFFFF"/>
        <w:tabs>
          <w:tab w:val="left" w:pos="360"/>
        </w:tabs>
        <w:spacing w:before="0" w:beforeAutospacing="0" w:after="0" w:afterAutospacing="0"/>
        <w:ind w:right="450" w:firstLine="540"/>
        <w:textAlignment w:val="baseline"/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</w:pPr>
    </w:p>
    <w:p w:rsidR="004B388D" w:rsidRPr="00F03085" w:rsidRDefault="004B388D" w:rsidP="004B388D">
      <w:pPr>
        <w:pStyle w:val="rvps7"/>
        <w:shd w:val="clear" w:color="auto" w:fill="FFFFFF"/>
        <w:spacing w:before="0" w:beforeAutospacing="0" w:after="0" w:afterAutospacing="0"/>
        <w:ind w:right="21"/>
        <w:jc w:val="both"/>
        <w:textAlignment w:val="baseline"/>
        <w:rPr>
          <w:sz w:val="28"/>
          <w:szCs w:val="28"/>
          <w:lang w:val="uk-UA"/>
        </w:rPr>
      </w:pPr>
      <w:r w:rsidRPr="00F03085">
        <w:rPr>
          <w:b/>
          <w:sz w:val="28"/>
          <w:szCs w:val="28"/>
          <w:lang w:val="uk-UA"/>
        </w:rPr>
        <w:t xml:space="preserve">9.1. </w:t>
      </w:r>
      <w:r w:rsidRPr="00F03085">
        <w:rPr>
          <w:sz w:val="28"/>
          <w:szCs w:val="28"/>
          <w:lang w:val="uk-UA"/>
        </w:rPr>
        <w:t>Управління є бюджетною установою та користується правами юридичної особи.</w:t>
      </w:r>
      <w:r w:rsidR="004423A2">
        <w:rPr>
          <w:sz w:val="28"/>
          <w:szCs w:val="28"/>
          <w:lang w:val="uk-UA"/>
        </w:rPr>
        <w:t xml:space="preserve"> Управління є неприбутковою установою.</w:t>
      </w:r>
    </w:p>
    <w:p w:rsidR="004B388D" w:rsidRPr="00F03085" w:rsidRDefault="004B388D" w:rsidP="004B388D">
      <w:pPr>
        <w:pStyle w:val="rvps7"/>
        <w:shd w:val="clear" w:color="auto" w:fill="FFFFFF"/>
        <w:spacing w:before="0" w:beforeAutospacing="0" w:after="0" w:afterAutospacing="0"/>
        <w:ind w:right="21"/>
        <w:jc w:val="both"/>
        <w:textAlignment w:val="baseline"/>
        <w:rPr>
          <w:sz w:val="28"/>
          <w:szCs w:val="28"/>
          <w:lang w:val="uk-UA"/>
        </w:rPr>
      </w:pPr>
      <w:r w:rsidRPr="00A21A11">
        <w:rPr>
          <w:b/>
          <w:sz w:val="28"/>
          <w:szCs w:val="28"/>
          <w:lang w:val="uk-UA"/>
        </w:rPr>
        <w:t>9.2.</w:t>
      </w:r>
      <w:r w:rsidR="00336D53">
        <w:rPr>
          <w:b/>
          <w:sz w:val="28"/>
          <w:szCs w:val="28"/>
          <w:lang w:val="uk-UA"/>
        </w:rPr>
        <w:t xml:space="preserve"> </w:t>
      </w:r>
      <w:r w:rsidRPr="00F03085">
        <w:rPr>
          <w:sz w:val="28"/>
          <w:szCs w:val="28"/>
          <w:lang w:val="uk-UA"/>
        </w:rPr>
        <w:t>Управління має круглу печатку з зображенням Державного герба України із своїм найменуванням, кутовий штамп, бланки із своїми реквізитами.</w:t>
      </w:r>
    </w:p>
    <w:p w:rsidR="004B388D" w:rsidRPr="00F03085" w:rsidRDefault="004B388D" w:rsidP="004B388D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bookmarkStart w:id="7" w:name="n212"/>
      <w:bookmarkEnd w:id="7"/>
      <w:r w:rsidRPr="00F03085">
        <w:rPr>
          <w:b/>
          <w:sz w:val="28"/>
          <w:szCs w:val="28"/>
          <w:lang w:val="uk-UA"/>
        </w:rPr>
        <w:t xml:space="preserve">9.3. </w:t>
      </w:r>
      <w:r w:rsidRPr="00F03085">
        <w:rPr>
          <w:sz w:val="28"/>
          <w:szCs w:val="28"/>
          <w:lang w:val="uk-UA"/>
        </w:rPr>
        <w:t>Управління утримується за рахунок коштів міського бюджету, якщо інше не передбачено законом.</w:t>
      </w:r>
      <w:bookmarkStart w:id="8" w:name="n213"/>
      <w:bookmarkEnd w:id="8"/>
    </w:p>
    <w:p w:rsidR="004B388D" w:rsidRDefault="004B388D" w:rsidP="004B388D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F03085">
        <w:rPr>
          <w:b/>
          <w:sz w:val="28"/>
          <w:szCs w:val="28"/>
          <w:lang w:val="uk-UA"/>
        </w:rPr>
        <w:t xml:space="preserve">9.4. </w:t>
      </w:r>
      <w:r w:rsidRPr="00F03085">
        <w:rPr>
          <w:sz w:val="28"/>
          <w:szCs w:val="28"/>
          <w:lang w:val="uk-UA"/>
        </w:rPr>
        <w:t>Майно, яке знаходиться на балансі Управління є комунальною власністю та закріплене за Управлінням на праві оперативного управління.</w:t>
      </w:r>
    </w:p>
    <w:p w:rsidR="00A21A11" w:rsidRPr="00DF43A4" w:rsidRDefault="00A21A11" w:rsidP="004B388D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  <w:r w:rsidRPr="00A21A11">
        <w:rPr>
          <w:b/>
          <w:sz w:val="28"/>
          <w:szCs w:val="28"/>
          <w:lang w:val="uk-UA"/>
        </w:rPr>
        <w:t>9.5.</w:t>
      </w:r>
      <w:r>
        <w:rPr>
          <w:b/>
          <w:sz w:val="28"/>
          <w:szCs w:val="28"/>
          <w:lang w:val="uk-UA"/>
        </w:rPr>
        <w:t xml:space="preserve"> </w:t>
      </w:r>
      <w:r w:rsidR="00DF43A4" w:rsidRPr="00DF43A4">
        <w:rPr>
          <w:sz w:val="28"/>
          <w:szCs w:val="28"/>
          <w:lang w:val="uk-UA"/>
        </w:rPr>
        <w:t>Вараська міська</w:t>
      </w:r>
      <w:r w:rsidR="00DF43A4">
        <w:rPr>
          <w:sz w:val="28"/>
          <w:szCs w:val="28"/>
          <w:lang w:val="uk-UA"/>
        </w:rPr>
        <w:t xml:space="preserve"> рада і її виконавчий комітет</w:t>
      </w:r>
      <w:r w:rsidR="00DF43A4" w:rsidRPr="00DF43A4">
        <w:rPr>
          <w:sz w:val="28"/>
          <w:szCs w:val="28"/>
          <w:lang w:val="uk-UA"/>
        </w:rPr>
        <w:t xml:space="preserve"> </w:t>
      </w:r>
      <w:r w:rsidRPr="00A21A11">
        <w:rPr>
          <w:sz w:val="28"/>
          <w:szCs w:val="28"/>
          <w:lang w:val="uk-UA"/>
        </w:rPr>
        <w:t xml:space="preserve"> </w:t>
      </w:r>
      <w:r w:rsidR="00DF43A4">
        <w:rPr>
          <w:sz w:val="28"/>
          <w:szCs w:val="28"/>
          <w:lang w:val="uk-UA"/>
        </w:rPr>
        <w:t>забезпечує</w:t>
      </w:r>
      <w:r>
        <w:rPr>
          <w:sz w:val="28"/>
          <w:szCs w:val="28"/>
          <w:lang w:val="uk-UA"/>
        </w:rPr>
        <w:t xml:space="preserve"> Управлінн</w:t>
      </w:r>
      <w:r w:rsidR="00DF43A4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</w:t>
      </w:r>
      <w:r w:rsidR="00606FE9">
        <w:rPr>
          <w:sz w:val="28"/>
          <w:szCs w:val="28"/>
          <w:lang w:val="uk-UA"/>
        </w:rPr>
        <w:t xml:space="preserve">приміщеннями для роботи, </w:t>
      </w:r>
      <w:r w:rsidR="00DF43A4">
        <w:rPr>
          <w:sz w:val="28"/>
          <w:szCs w:val="28"/>
          <w:lang w:val="uk-UA"/>
        </w:rPr>
        <w:t>необхідними для</w:t>
      </w:r>
      <w:r w:rsidR="00DF43A4" w:rsidRPr="00DF43A4">
        <w:rPr>
          <w:color w:val="000000"/>
          <w:sz w:val="16"/>
          <w:szCs w:val="16"/>
          <w:shd w:val="clear" w:color="auto" w:fill="FFFFFF"/>
          <w:lang w:val="uk-UA"/>
        </w:rPr>
        <w:t xml:space="preserve"> </w:t>
      </w:r>
      <w:r w:rsidR="00DF43A4" w:rsidRPr="00DF43A4">
        <w:rPr>
          <w:color w:val="000000"/>
          <w:sz w:val="28"/>
          <w:szCs w:val="28"/>
          <w:shd w:val="clear" w:color="auto" w:fill="FFFFFF"/>
          <w:lang w:val="uk-UA"/>
        </w:rPr>
        <w:t>належн</w:t>
      </w:r>
      <w:r w:rsidR="00DF43A4">
        <w:rPr>
          <w:color w:val="000000"/>
          <w:sz w:val="28"/>
          <w:szCs w:val="28"/>
          <w:shd w:val="clear" w:color="auto" w:fill="FFFFFF"/>
          <w:lang w:val="uk-UA"/>
        </w:rPr>
        <w:t>их</w:t>
      </w:r>
      <w:r w:rsidR="00DF43A4" w:rsidRPr="00DF43A4">
        <w:rPr>
          <w:color w:val="000000"/>
          <w:sz w:val="28"/>
          <w:szCs w:val="28"/>
          <w:shd w:val="clear" w:color="auto" w:fill="FFFFFF"/>
          <w:lang w:val="uk-UA"/>
        </w:rPr>
        <w:t>, безпечн</w:t>
      </w:r>
      <w:r w:rsidR="00DF43A4">
        <w:rPr>
          <w:color w:val="000000"/>
          <w:sz w:val="28"/>
          <w:szCs w:val="28"/>
          <w:shd w:val="clear" w:color="auto" w:fill="FFFFFF"/>
          <w:lang w:val="uk-UA"/>
        </w:rPr>
        <w:t>их</w:t>
      </w:r>
      <w:r w:rsidR="00DF43A4" w:rsidRPr="00DF43A4">
        <w:rPr>
          <w:color w:val="000000"/>
          <w:sz w:val="28"/>
          <w:szCs w:val="28"/>
          <w:shd w:val="clear" w:color="auto" w:fill="FFFFFF"/>
          <w:lang w:val="uk-UA"/>
        </w:rPr>
        <w:t xml:space="preserve"> і здоров</w:t>
      </w:r>
      <w:r w:rsidR="00DF43A4">
        <w:rPr>
          <w:color w:val="000000"/>
          <w:sz w:val="28"/>
          <w:szCs w:val="28"/>
          <w:shd w:val="clear" w:color="auto" w:fill="FFFFFF"/>
          <w:lang w:val="uk-UA"/>
        </w:rPr>
        <w:t>их</w:t>
      </w:r>
      <w:r w:rsidR="00DF43A4" w:rsidRPr="00DF43A4">
        <w:rPr>
          <w:color w:val="000000"/>
          <w:sz w:val="28"/>
          <w:szCs w:val="28"/>
          <w:shd w:val="clear" w:color="auto" w:fill="FFFFFF"/>
          <w:lang w:val="uk-UA"/>
        </w:rPr>
        <w:t xml:space="preserve"> умов праці</w:t>
      </w:r>
      <w:r w:rsidR="00DF43A4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4B388D" w:rsidRPr="00F03085" w:rsidRDefault="004B388D" w:rsidP="004B388D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F03085">
        <w:rPr>
          <w:b/>
          <w:sz w:val="28"/>
          <w:szCs w:val="28"/>
          <w:lang w:val="uk-UA"/>
        </w:rPr>
        <w:t>9.</w:t>
      </w:r>
      <w:r w:rsidR="00DF43A4">
        <w:rPr>
          <w:b/>
          <w:sz w:val="28"/>
          <w:szCs w:val="28"/>
          <w:lang w:val="uk-UA"/>
        </w:rPr>
        <w:t>6</w:t>
      </w:r>
      <w:r w:rsidRPr="00F03085">
        <w:rPr>
          <w:b/>
          <w:sz w:val="28"/>
          <w:szCs w:val="28"/>
          <w:lang w:val="uk-UA"/>
        </w:rPr>
        <w:t xml:space="preserve">. </w:t>
      </w:r>
      <w:r w:rsidRPr="00F03085">
        <w:rPr>
          <w:sz w:val="28"/>
          <w:szCs w:val="28"/>
          <w:lang w:val="uk-UA"/>
        </w:rPr>
        <w:t>Структура, гранична чисельність працюючих</w:t>
      </w:r>
      <w:r w:rsidR="007B4190" w:rsidRPr="007B4190">
        <w:rPr>
          <w:sz w:val="28"/>
          <w:szCs w:val="28"/>
          <w:lang w:val="uk-UA"/>
        </w:rPr>
        <w:t xml:space="preserve"> </w:t>
      </w:r>
      <w:r w:rsidR="007B4190" w:rsidRPr="00F03085">
        <w:rPr>
          <w:sz w:val="28"/>
          <w:szCs w:val="28"/>
          <w:lang w:val="uk-UA"/>
        </w:rPr>
        <w:t>Управління</w:t>
      </w:r>
      <w:r w:rsidRPr="00F03085">
        <w:rPr>
          <w:sz w:val="28"/>
          <w:szCs w:val="28"/>
          <w:lang w:val="uk-UA"/>
        </w:rPr>
        <w:t xml:space="preserve">, </w:t>
      </w:r>
      <w:r w:rsidR="007B4190">
        <w:rPr>
          <w:sz w:val="28"/>
          <w:szCs w:val="28"/>
          <w:lang w:val="uk-UA"/>
        </w:rPr>
        <w:t>витрати на їх</w:t>
      </w:r>
      <w:r w:rsidRPr="00F03085">
        <w:rPr>
          <w:sz w:val="28"/>
          <w:szCs w:val="28"/>
          <w:lang w:val="uk-UA"/>
        </w:rPr>
        <w:t xml:space="preserve"> </w:t>
      </w:r>
      <w:r w:rsidR="007B4190">
        <w:rPr>
          <w:sz w:val="28"/>
          <w:szCs w:val="28"/>
          <w:lang w:val="uk-UA"/>
        </w:rPr>
        <w:t xml:space="preserve"> утримання </w:t>
      </w:r>
      <w:r w:rsidRPr="00F03085">
        <w:rPr>
          <w:sz w:val="28"/>
          <w:szCs w:val="28"/>
          <w:lang w:val="uk-UA"/>
        </w:rPr>
        <w:t>визнача</w:t>
      </w:r>
      <w:r w:rsidR="007B4190">
        <w:rPr>
          <w:sz w:val="28"/>
          <w:szCs w:val="28"/>
          <w:lang w:val="uk-UA"/>
        </w:rPr>
        <w:t>ю</w:t>
      </w:r>
      <w:r w:rsidRPr="00F03085">
        <w:rPr>
          <w:sz w:val="28"/>
          <w:szCs w:val="28"/>
          <w:lang w:val="uk-UA"/>
        </w:rPr>
        <w:t>ться в межах відповідних бюджетних призначень у встановленому законодавством порядку</w:t>
      </w:r>
      <w:r w:rsidR="007B4190">
        <w:rPr>
          <w:sz w:val="28"/>
          <w:szCs w:val="28"/>
          <w:lang w:val="uk-UA"/>
        </w:rPr>
        <w:t xml:space="preserve"> та</w:t>
      </w:r>
      <w:r w:rsidRPr="00F03085">
        <w:rPr>
          <w:sz w:val="28"/>
          <w:szCs w:val="28"/>
          <w:lang w:val="uk-UA"/>
        </w:rPr>
        <w:t xml:space="preserve"> затверджу</w:t>
      </w:r>
      <w:r w:rsidR="007B4190">
        <w:rPr>
          <w:sz w:val="28"/>
          <w:szCs w:val="28"/>
          <w:lang w:val="uk-UA"/>
        </w:rPr>
        <w:t>ю</w:t>
      </w:r>
      <w:r w:rsidRPr="00F03085">
        <w:rPr>
          <w:sz w:val="28"/>
          <w:szCs w:val="28"/>
          <w:lang w:val="uk-UA"/>
        </w:rPr>
        <w:t xml:space="preserve">ться міською радою </w:t>
      </w:r>
      <w:r w:rsidR="007B4190">
        <w:rPr>
          <w:sz w:val="28"/>
          <w:szCs w:val="28"/>
          <w:lang w:val="uk-UA"/>
        </w:rPr>
        <w:t>відповідно до вимог чинного законодавства України</w:t>
      </w:r>
      <w:r w:rsidRPr="00F03085">
        <w:rPr>
          <w:sz w:val="28"/>
          <w:szCs w:val="28"/>
          <w:lang w:val="uk-UA"/>
        </w:rPr>
        <w:t>.</w:t>
      </w:r>
    </w:p>
    <w:p w:rsidR="004B388D" w:rsidRPr="00F03085" w:rsidRDefault="00DF43A4" w:rsidP="004B388D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bookmarkStart w:id="9" w:name="n214"/>
      <w:bookmarkEnd w:id="9"/>
      <w:r>
        <w:rPr>
          <w:b/>
          <w:sz w:val="28"/>
          <w:szCs w:val="28"/>
          <w:lang w:val="uk-UA"/>
        </w:rPr>
        <w:t>9.7</w:t>
      </w:r>
      <w:r w:rsidR="004B388D" w:rsidRPr="00F03085">
        <w:rPr>
          <w:b/>
          <w:sz w:val="28"/>
          <w:szCs w:val="28"/>
          <w:lang w:val="uk-UA"/>
        </w:rPr>
        <w:t xml:space="preserve">. </w:t>
      </w:r>
      <w:r w:rsidR="004B388D" w:rsidRPr="00F03085">
        <w:rPr>
          <w:sz w:val="28"/>
          <w:szCs w:val="28"/>
          <w:lang w:val="uk-UA"/>
        </w:rPr>
        <w:t xml:space="preserve">Штатний розпис та кошторис </w:t>
      </w:r>
      <w:r w:rsidR="00606FE9">
        <w:rPr>
          <w:sz w:val="28"/>
          <w:szCs w:val="28"/>
          <w:lang w:val="uk-UA"/>
        </w:rPr>
        <w:t>У</w:t>
      </w:r>
      <w:r w:rsidR="004B388D" w:rsidRPr="00F03085">
        <w:rPr>
          <w:sz w:val="28"/>
          <w:szCs w:val="28"/>
          <w:lang w:val="uk-UA"/>
        </w:rPr>
        <w:t>правління затверджуються міським головою в установленому законодавством України порядку.</w:t>
      </w:r>
      <w:bookmarkStart w:id="10" w:name="n215"/>
      <w:bookmarkEnd w:id="10"/>
      <w:r w:rsidR="004B388D" w:rsidRPr="00F03085">
        <w:rPr>
          <w:sz w:val="28"/>
          <w:szCs w:val="28"/>
          <w:lang w:val="uk-UA"/>
        </w:rPr>
        <w:t xml:space="preserve"> </w:t>
      </w:r>
    </w:p>
    <w:p w:rsidR="004B388D" w:rsidRPr="00F03085" w:rsidRDefault="00DF43A4" w:rsidP="004B388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b/>
          <w:sz w:val="28"/>
          <w:szCs w:val="28"/>
          <w:lang w:val="uk-UA"/>
        </w:rPr>
        <w:t>8</w:t>
      </w:r>
      <w:r w:rsidR="004B388D" w:rsidRPr="00F03085">
        <w:rPr>
          <w:b/>
          <w:sz w:val="28"/>
          <w:szCs w:val="28"/>
        </w:rPr>
        <w:t>.</w:t>
      </w:r>
      <w:r w:rsidR="004B388D" w:rsidRPr="00F03085">
        <w:rPr>
          <w:sz w:val="28"/>
          <w:szCs w:val="28"/>
        </w:rPr>
        <w:t xml:space="preserve"> Місце знаходження </w:t>
      </w:r>
      <w:r w:rsidR="00606FE9">
        <w:rPr>
          <w:sz w:val="28"/>
          <w:szCs w:val="28"/>
          <w:lang w:val="uk-UA"/>
        </w:rPr>
        <w:t>У</w:t>
      </w:r>
      <w:r w:rsidR="004B388D" w:rsidRPr="00F03085">
        <w:rPr>
          <w:sz w:val="28"/>
          <w:szCs w:val="28"/>
        </w:rPr>
        <w:t xml:space="preserve">правління: 34400, </w:t>
      </w:r>
      <w:r w:rsidR="008543B4">
        <w:rPr>
          <w:sz w:val="28"/>
          <w:szCs w:val="28"/>
          <w:lang w:val="uk-UA"/>
        </w:rPr>
        <w:t>Рівненська область</w:t>
      </w:r>
      <w:r w:rsidR="00DF0990">
        <w:rPr>
          <w:sz w:val="28"/>
          <w:szCs w:val="28"/>
          <w:lang w:val="uk-UA"/>
        </w:rPr>
        <w:t>,</w:t>
      </w:r>
      <w:r w:rsidR="008543B4">
        <w:rPr>
          <w:sz w:val="28"/>
          <w:szCs w:val="28"/>
          <w:lang w:val="uk-UA"/>
        </w:rPr>
        <w:t xml:space="preserve"> </w:t>
      </w:r>
      <w:r w:rsidR="004B388D" w:rsidRPr="00F03085">
        <w:rPr>
          <w:sz w:val="28"/>
          <w:szCs w:val="28"/>
        </w:rPr>
        <w:t>м</w:t>
      </w:r>
      <w:r w:rsidR="008543B4">
        <w:rPr>
          <w:sz w:val="28"/>
          <w:szCs w:val="28"/>
          <w:lang w:val="uk-UA"/>
        </w:rPr>
        <w:t>істо</w:t>
      </w:r>
      <w:r w:rsidR="004B388D" w:rsidRPr="00F0308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Вараш</w:t>
      </w:r>
      <w:r w:rsidR="004B388D" w:rsidRPr="00F03085">
        <w:rPr>
          <w:sz w:val="28"/>
          <w:szCs w:val="28"/>
        </w:rPr>
        <w:t xml:space="preserve">, </w:t>
      </w:r>
      <w:r w:rsidR="008543B4">
        <w:rPr>
          <w:sz w:val="28"/>
          <w:szCs w:val="28"/>
          <w:lang w:val="uk-UA"/>
        </w:rPr>
        <w:t xml:space="preserve"> </w:t>
      </w:r>
      <w:r w:rsidR="004B388D" w:rsidRPr="00F03085">
        <w:rPr>
          <w:sz w:val="28"/>
          <w:szCs w:val="28"/>
        </w:rPr>
        <w:t>майдан Незалежності, 1.</w:t>
      </w:r>
    </w:p>
    <w:p w:rsidR="004B388D" w:rsidRPr="00F03085" w:rsidRDefault="004B388D" w:rsidP="004B388D">
      <w:pPr>
        <w:pStyle w:val="a5"/>
        <w:rPr>
          <w:sz w:val="28"/>
          <w:szCs w:val="28"/>
        </w:rPr>
      </w:pPr>
    </w:p>
    <w:p w:rsidR="004B388D" w:rsidRPr="00F03085" w:rsidRDefault="004B388D" w:rsidP="004B388D">
      <w:pPr>
        <w:tabs>
          <w:tab w:val="left" w:pos="0"/>
          <w:tab w:val="left" w:pos="210"/>
          <w:tab w:val="left" w:pos="350"/>
          <w:tab w:val="left" w:pos="420"/>
        </w:tabs>
        <w:ind w:firstLine="540"/>
        <w:rPr>
          <w:b/>
          <w:sz w:val="28"/>
          <w:szCs w:val="28"/>
        </w:rPr>
      </w:pPr>
      <w:r w:rsidRPr="00F03085">
        <w:rPr>
          <w:b/>
          <w:sz w:val="28"/>
          <w:szCs w:val="28"/>
        </w:rPr>
        <w:t>10.  Заключні положення</w:t>
      </w:r>
    </w:p>
    <w:p w:rsidR="004B388D" w:rsidRPr="00F03085" w:rsidRDefault="004B388D" w:rsidP="004B388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4B388D" w:rsidRPr="00F03085" w:rsidRDefault="004B388D" w:rsidP="004B388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F03085">
        <w:rPr>
          <w:b/>
          <w:sz w:val="28"/>
          <w:szCs w:val="28"/>
        </w:rPr>
        <w:t>10.1.</w:t>
      </w:r>
      <w:r w:rsidRPr="00F03085">
        <w:rPr>
          <w:sz w:val="28"/>
          <w:szCs w:val="28"/>
        </w:rPr>
        <w:t xml:space="preserve"> Покладення на Управління обов’язків, не передбачених цим Положенням, і таких, що не </w:t>
      </w:r>
      <w:r w:rsidR="00336D53">
        <w:rPr>
          <w:sz w:val="28"/>
          <w:szCs w:val="28"/>
          <w:lang w:val="uk-UA"/>
        </w:rPr>
        <w:t>пов’</w:t>
      </w:r>
      <w:r w:rsidR="00336D53" w:rsidRPr="00336D53">
        <w:rPr>
          <w:sz w:val="28"/>
          <w:szCs w:val="28"/>
        </w:rPr>
        <w:t>язні з</w:t>
      </w:r>
      <w:r w:rsidRPr="00F03085">
        <w:rPr>
          <w:sz w:val="28"/>
          <w:szCs w:val="28"/>
        </w:rPr>
        <w:t xml:space="preserve"> </w:t>
      </w:r>
      <w:r w:rsidR="007B4190">
        <w:rPr>
          <w:sz w:val="28"/>
          <w:szCs w:val="28"/>
          <w:lang w:val="uk-UA"/>
        </w:rPr>
        <w:t>управління</w:t>
      </w:r>
      <w:r w:rsidR="00336D53">
        <w:rPr>
          <w:sz w:val="28"/>
          <w:szCs w:val="28"/>
          <w:lang w:val="uk-UA"/>
        </w:rPr>
        <w:t>м</w:t>
      </w:r>
      <w:r w:rsidR="007B4190">
        <w:rPr>
          <w:sz w:val="28"/>
          <w:szCs w:val="28"/>
          <w:lang w:val="uk-UA"/>
        </w:rPr>
        <w:t xml:space="preserve"> бюджетними коштами відповідно до бюджетного законодавства</w:t>
      </w:r>
      <w:r w:rsidRPr="00F03085">
        <w:rPr>
          <w:sz w:val="28"/>
          <w:szCs w:val="28"/>
        </w:rPr>
        <w:t>, не допускається.</w:t>
      </w:r>
    </w:p>
    <w:p w:rsidR="004B388D" w:rsidRPr="00F03085" w:rsidRDefault="004B388D" w:rsidP="004B388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F03085">
        <w:rPr>
          <w:b/>
          <w:sz w:val="28"/>
          <w:szCs w:val="28"/>
        </w:rPr>
        <w:t>10.2.</w:t>
      </w:r>
      <w:r w:rsidRPr="00F03085">
        <w:rPr>
          <w:sz w:val="28"/>
          <w:szCs w:val="28"/>
        </w:rPr>
        <w:t xml:space="preserve"> Зміни та доповнення до Положення можуть бути внесені згідно з рішенням </w:t>
      </w:r>
      <w:r w:rsidR="00DF43A4">
        <w:rPr>
          <w:sz w:val="28"/>
          <w:szCs w:val="28"/>
          <w:lang w:val="uk-UA"/>
        </w:rPr>
        <w:t>Вараської</w:t>
      </w:r>
      <w:r w:rsidRPr="00F03085">
        <w:rPr>
          <w:sz w:val="28"/>
          <w:szCs w:val="28"/>
        </w:rPr>
        <w:t xml:space="preserve"> міської ради. </w:t>
      </w:r>
    </w:p>
    <w:p w:rsidR="004B388D" w:rsidRPr="00F03085" w:rsidRDefault="004B388D" w:rsidP="004B388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F03085">
        <w:rPr>
          <w:b/>
          <w:sz w:val="28"/>
          <w:szCs w:val="28"/>
        </w:rPr>
        <w:t>10.3.</w:t>
      </w:r>
      <w:r w:rsidRPr="00F03085">
        <w:rPr>
          <w:sz w:val="28"/>
          <w:szCs w:val="28"/>
        </w:rPr>
        <w:t xml:space="preserve"> Ліквідація або реорганізація Управління, його структурних підрозділів здійснюється за рішенням міської ради відповідно до чинного законодавства України або за рішенням суду.</w:t>
      </w:r>
    </w:p>
    <w:p w:rsidR="004B388D" w:rsidRPr="00F03085" w:rsidRDefault="004B388D" w:rsidP="004B388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4B388D" w:rsidRPr="00F03085" w:rsidRDefault="004B388D" w:rsidP="004B388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DF43A4" w:rsidRDefault="00DF43A4" w:rsidP="004B388D">
      <w:pPr>
        <w:tabs>
          <w:tab w:val="left" w:pos="851"/>
          <w:tab w:val="left" w:pos="993"/>
        </w:tabs>
        <w:jc w:val="both"/>
        <w:rPr>
          <w:sz w:val="28"/>
          <w:szCs w:val="28"/>
          <w:lang w:val="uk-UA"/>
        </w:rPr>
      </w:pPr>
    </w:p>
    <w:p w:rsidR="004B388D" w:rsidRPr="00DF43A4" w:rsidRDefault="004B388D" w:rsidP="004B388D">
      <w:pPr>
        <w:tabs>
          <w:tab w:val="left" w:pos="851"/>
          <w:tab w:val="left" w:pos="993"/>
        </w:tabs>
        <w:jc w:val="both"/>
        <w:rPr>
          <w:rFonts w:ascii="Arial" w:hAnsi="Arial" w:cs="Arial"/>
          <w:sz w:val="28"/>
          <w:szCs w:val="28"/>
          <w:lang w:val="uk-UA"/>
        </w:rPr>
      </w:pPr>
      <w:r w:rsidRPr="00F03085">
        <w:rPr>
          <w:sz w:val="28"/>
          <w:szCs w:val="28"/>
        </w:rPr>
        <w:t xml:space="preserve">Секретар міської ради                                              </w:t>
      </w:r>
      <w:r w:rsidR="00DF43A4">
        <w:rPr>
          <w:sz w:val="28"/>
          <w:szCs w:val="28"/>
          <w:lang w:val="uk-UA"/>
        </w:rPr>
        <w:t xml:space="preserve">     </w:t>
      </w:r>
      <w:r w:rsidRPr="00F03085">
        <w:rPr>
          <w:sz w:val="28"/>
          <w:szCs w:val="28"/>
        </w:rPr>
        <w:t>І.</w:t>
      </w:r>
      <w:r w:rsidR="00DF43A4">
        <w:rPr>
          <w:sz w:val="28"/>
          <w:szCs w:val="28"/>
          <w:lang w:val="uk-UA"/>
        </w:rPr>
        <w:t>Шумра</w:t>
      </w:r>
    </w:p>
    <w:p w:rsidR="004B388D" w:rsidRPr="004B388D" w:rsidRDefault="004B388D" w:rsidP="004B388D">
      <w:pPr>
        <w:rPr>
          <w:lang w:val="uk-UA"/>
        </w:rPr>
      </w:pPr>
    </w:p>
    <w:sectPr w:rsidR="004B388D" w:rsidRPr="004B388D" w:rsidSect="00865AE0">
      <w:pgSz w:w="11906" w:h="16838"/>
      <w:pgMar w:top="72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6045"/>
    <w:multiLevelType w:val="hybridMultilevel"/>
    <w:tmpl w:val="4D74C090"/>
    <w:lvl w:ilvl="0" w:tplc="7BC23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D4766"/>
    <w:multiLevelType w:val="hybridMultilevel"/>
    <w:tmpl w:val="CB7C07C4"/>
    <w:lvl w:ilvl="0" w:tplc="33A6E25E">
      <w:start w:val="1"/>
      <w:numFmt w:val="decimal"/>
      <w:lvlText w:val="4.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64A0C"/>
    <w:multiLevelType w:val="hybridMultilevel"/>
    <w:tmpl w:val="1068D30E"/>
    <w:lvl w:ilvl="0" w:tplc="97760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932B26"/>
    <w:multiLevelType w:val="hybridMultilevel"/>
    <w:tmpl w:val="31423552"/>
    <w:lvl w:ilvl="0" w:tplc="FC48E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EC6B81"/>
    <w:multiLevelType w:val="multilevel"/>
    <w:tmpl w:val="FDD2E5DC"/>
    <w:lvl w:ilvl="0">
      <w:start w:val="1"/>
      <w:numFmt w:val="decimal"/>
      <w:lvlText w:val="%1."/>
      <w:lvlJc w:val="center"/>
      <w:pPr>
        <w:tabs>
          <w:tab w:val="num" w:pos="72"/>
        </w:tabs>
        <w:ind w:left="72" w:hanging="7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79D353DB"/>
    <w:multiLevelType w:val="hybridMultilevel"/>
    <w:tmpl w:val="6B12195A"/>
    <w:lvl w:ilvl="0" w:tplc="CD64028C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D"/>
    <w:rsid w:val="00001C57"/>
    <w:rsid w:val="00020383"/>
    <w:rsid w:val="000711FB"/>
    <w:rsid w:val="0013115C"/>
    <w:rsid w:val="001B0EFA"/>
    <w:rsid w:val="002143A3"/>
    <w:rsid w:val="0023568C"/>
    <w:rsid w:val="00244383"/>
    <w:rsid w:val="002657D5"/>
    <w:rsid w:val="002672EC"/>
    <w:rsid w:val="00274C01"/>
    <w:rsid w:val="00295565"/>
    <w:rsid w:val="002A30EE"/>
    <w:rsid w:val="002A3530"/>
    <w:rsid w:val="002E50C3"/>
    <w:rsid w:val="00336D53"/>
    <w:rsid w:val="00376701"/>
    <w:rsid w:val="00390C86"/>
    <w:rsid w:val="00397B46"/>
    <w:rsid w:val="003A20F5"/>
    <w:rsid w:val="003F6CC9"/>
    <w:rsid w:val="004423A2"/>
    <w:rsid w:val="0045032A"/>
    <w:rsid w:val="00473E1C"/>
    <w:rsid w:val="0049073C"/>
    <w:rsid w:val="004B388D"/>
    <w:rsid w:val="00550F5C"/>
    <w:rsid w:val="005B7F97"/>
    <w:rsid w:val="005F595F"/>
    <w:rsid w:val="00606FE9"/>
    <w:rsid w:val="00607D9A"/>
    <w:rsid w:val="00614821"/>
    <w:rsid w:val="0066386B"/>
    <w:rsid w:val="00665DC5"/>
    <w:rsid w:val="006B77BA"/>
    <w:rsid w:val="006E069C"/>
    <w:rsid w:val="006F704A"/>
    <w:rsid w:val="00707C5D"/>
    <w:rsid w:val="00725A8A"/>
    <w:rsid w:val="0073562B"/>
    <w:rsid w:val="007804E2"/>
    <w:rsid w:val="00793FF4"/>
    <w:rsid w:val="007B4190"/>
    <w:rsid w:val="008543B4"/>
    <w:rsid w:val="00865AE0"/>
    <w:rsid w:val="008A5E67"/>
    <w:rsid w:val="00916928"/>
    <w:rsid w:val="009227E0"/>
    <w:rsid w:val="00985088"/>
    <w:rsid w:val="009B2DA4"/>
    <w:rsid w:val="009F1499"/>
    <w:rsid w:val="00A1750F"/>
    <w:rsid w:val="00A21A11"/>
    <w:rsid w:val="00A44E86"/>
    <w:rsid w:val="00A46F77"/>
    <w:rsid w:val="00A47683"/>
    <w:rsid w:val="00A8267C"/>
    <w:rsid w:val="00AA2784"/>
    <w:rsid w:val="00AA4F47"/>
    <w:rsid w:val="00AB34A3"/>
    <w:rsid w:val="00AE082B"/>
    <w:rsid w:val="00B001B6"/>
    <w:rsid w:val="00B042C2"/>
    <w:rsid w:val="00B11252"/>
    <w:rsid w:val="00B22E59"/>
    <w:rsid w:val="00B80C22"/>
    <w:rsid w:val="00B949B6"/>
    <w:rsid w:val="00BA1AEF"/>
    <w:rsid w:val="00BD642B"/>
    <w:rsid w:val="00C0575A"/>
    <w:rsid w:val="00C151C1"/>
    <w:rsid w:val="00C15C68"/>
    <w:rsid w:val="00C751BC"/>
    <w:rsid w:val="00CD2448"/>
    <w:rsid w:val="00CD7A22"/>
    <w:rsid w:val="00D30133"/>
    <w:rsid w:val="00D50856"/>
    <w:rsid w:val="00D8239E"/>
    <w:rsid w:val="00DB49CC"/>
    <w:rsid w:val="00DF0990"/>
    <w:rsid w:val="00DF43A4"/>
    <w:rsid w:val="00E04D6B"/>
    <w:rsid w:val="00E13C57"/>
    <w:rsid w:val="00E2463A"/>
    <w:rsid w:val="00E40669"/>
    <w:rsid w:val="00E611B6"/>
    <w:rsid w:val="00E64274"/>
    <w:rsid w:val="00E7219A"/>
    <w:rsid w:val="00EA1F8C"/>
    <w:rsid w:val="00EB421F"/>
    <w:rsid w:val="00F559EA"/>
    <w:rsid w:val="00F67544"/>
    <w:rsid w:val="00F70167"/>
    <w:rsid w:val="00F8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88D"/>
    <w:rPr>
      <w:sz w:val="24"/>
      <w:szCs w:val="24"/>
    </w:rPr>
  </w:style>
  <w:style w:type="paragraph" w:styleId="1">
    <w:name w:val="heading 1"/>
    <w:basedOn w:val="a"/>
    <w:next w:val="a"/>
    <w:qFormat/>
    <w:rsid w:val="004B388D"/>
    <w:pPr>
      <w:keepNext/>
      <w:ind w:firstLine="851"/>
      <w:jc w:val="both"/>
      <w:outlineLvl w:val="0"/>
    </w:pPr>
    <w:rPr>
      <w:sz w:val="28"/>
      <w:szCs w:val="27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388D"/>
    <w:pPr>
      <w:autoSpaceDE w:val="0"/>
      <w:autoSpaceDN w:val="0"/>
      <w:spacing w:after="220" w:line="220" w:lineRule="atLeast"/>
      <w:ind w:left="840" w:right="-360"/>
    </w:pPr>
    <w:rPr>
      <w:sz w:val="20"/>
      <w:szCs w:val="20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"/>
    <w:basedOn w:val="a"/>
    <w:rsid w:val="004B388D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4B388D"/>
    <w:pPr>
      <w:spacing w:after="120"/>
      <w:ind w:left="283"/>
    </w:pPr>
  </w:style>
  <w:style w:type="paragraph" w:customStyle="1" w:styleId="a5">
    <w:name w:val="Абзац списку"/>
    <w:basedOn w:val="a"/>
    <w:qFormat/>
    <w:rsid w:val="004B388D"/>
    <w:pPr>
      <w:widowControl w:val="0"/>
      <w:suppressAutoHyphens/>
      <w:ind w:left="708"/>
    </w:pPr>
    <w:rPr>
      <w:rFonts w:eastAsia="SimSun" w:cs="Mangal"/>
      <w:kern w:val="1"/>
      <w:sz w:val="20"/>
      <w:lang w:val="uk-UA" w:eastAsia="hi-IN" w:bidi="hi-IN"/>
    </w:rPr>
  </w:style>
  <w:style w:type="paragraph" w:customStyle="1" w:styleId="rvps7">
    <w:name w:val="rvps7"/>
    <w:basedOn w:val="a"/>
    <w:rsid w:val="004B388D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4B388D"/>
  </w:style>
  <w:style w:type="paragraph" w:customStyle="1" w:styleId="rvps2">
    <w:name w:val="rvps2"/>
    <w:basedOn w:val="a"/>
    <w:rsid w:val="004B388D"/>
    <w:pPr>
      <w:spacing w:before="100" w:beforeAutospacing="1" w:after="100" w:afterAutospacing="1"/>
    </w:pPr>
  </w:style>
  <w:style w:type="paragraph" w:styleId="a6">
    <w:name w:val="Normal (Web)"/>
    <w:basedOn w:val="a"/>
    <w:rsid w:val="004B388D"/>
    <w:pPr>
      <w:spacing w:before="100" w:beforeAutospacing="1" w:after="100" w:afterAutospacing="1"/>
    </w:pPr>
  </w:style>
  <w:style w:type="paragraph" w:styleId="HTML">
    <w:name w:val="HTML Preformatted"/>
    <w:basedOn w:val="a"/>
    <w:rsid w:val="004B3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rsid w:val="008A5E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A5E6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4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88D"/>
    <w:rPr>
      <w:sz w:val="24"/>
      <w:szCs w:val="24"/>
    </w:rPr>
  </w:style>
  <w:style w:type="paragraph" w:styleId="1">
    <w:name w:val="heading 1"/>
    <w:basedOn w:val="a"/>
    <w:next w:val="a"/>
    <w:qFormat/>
    <w:rsid w:val="004B388D"/>
    <w:pPr>
      <w:keepNext/>
      <w:ind w:firstLine="851"/>
      <w:jc w:val="both"/>
      <w:outlineLvl w:val="0"/>
    </w:pPr>
    <w:rPr>
      <w:sz w:val="28"/>
      <w:szCs w:val="27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388D"/>
    <w:pPr>
      <w:autoSpaceDE w:val="0"/>
      <w:autoSpaceDN w:val="0"/>
      <w:spacing w:after="220" w:line="220" w:lineRule="atLeast"/>
      <w:ind w:left="840" w:right="-360"/>
    </w:pPr>
    <w:rPr>
      <w:sz w:val="20"/>
      <w:szCs w:val="20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"/>
    <w:basedOn w:val="a"/>
    <w:rsid w:val="004B388D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4B388D"/>
    <w:pPr>
      <w:spacing w:after="120"/>
      <w:ind w:left="283"/>
    </w:pPr>
  </w:style>
  <w:style w:type="paragraph" w:customStyle="1" w:styleId="a5">
    <w:name w:val="Абзац списку"/>
    <w:basedOn w:val="a"/>
    <w:qFormat/>
    <w:rsid w:val="004B388D"/>
    <w:pPr>
      <w:widowControl w:val="0"/>
      <w:suppressAutoHyphens/>
      <w:ind w:left="708"/>
    </w:pPr>
    <w:rPr>
      <w:rFonts w:eastAsia="SimSun" w:cs="Mangal"/>
      <w:kern w:val="1"/>
      <w:sz w:val="20"/>
      <w:lang w:val="uk-UA" w:eastAsia="hi-IN" w:bidi="hi-IN"/>
    </w:rPr>
  </w:style>
  <w:style w:type="paragraph" w:customStyle="1" w:styleId="rvps7">
    <w:name w:val="rvps7"/>
    <w:basedOn w:val="a"/>
    <w:rsid w:val="004B388D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4B388D"/>
  </w:style>
  <w:style w:type="paragraph" w:customStyle="1" w:styleId="rvps2">
    <w:name w:val="rvps2"/>
    <w:basedOn w:val="a"/>
    <w:rsid w:val="004B388D"/>
    <w:pPr>
      <w:spacing w:before="100" w:beforeAutospacing="1" w:after="100" w:afterAutospacing="1"/>
    </w:pPr>
  </w:style>
  <w:style w:type="paragraph" w:styleId="a6">
    <w:name w:val="Normal (Web)"/>
    <w:basedOn w:val="a"/>
    <w:rsid w:val="004B388D"/>
    <w:pPr>
      <w:spacing w:before="100" w:beforeAutospacing="1" w:after="100" w:afterAutospacing="1"/>
    </w:pPr>
  </w:style>
  <w:style w:type="paragraph" w:styleId="HTML">
    <w:name w:val="HTML Preformatted"/>
    <w:basedOn w:val="a"/>
    <w:rsid w:val="004B3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rsid w:val="008A5E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A5E6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4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D6DD3-26B3-4A85-8149-725CA9A6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vkkmr</Company>
  <LinksUpToDate>false</LinksUpToDate>
  <CharactersWithSpaces>18284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lutay</dc:creator>
  <cp:lastModifiedBy>Пользователь Windows</cp:lastModifiedBy>
  <cp:revision>2</cp:revision>
  <cp:lastPrinted>2017-06-12T12:11:00Z</cp:lastPrinted>
  <dcterms:created xsi:type="dcterms:W3CDTF">2017-06-15T12:08:00Z</dcterms:created>
  <dcterms:modified xsi:type="dcterms:W3CDTF">2017-06-15T12:08:00Z</dcterms:modified>
</cp:coreProperties>
</file>