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6FA45" w14:textId="5AD02C41" w:rsidR="006E0489" w:rsidRDefault="006E0489" w:rsidP="006E0489">
      <w:pPr>
        <w:ind w:left="3540"/>
      </w:pPr>
      <w:bookmarkStart w:id="0" w:name="_GoBack"/>
      <w:bookmarkEnd w:id="0"/>
      <w:r>
        <w:t xml:space="preserve">           </w:t>
      </w:r>
      <w:r>
        <w:rPr>
          <w:noProof/>
          <w:lang w:val="ru-RU"/>
        </w:rPr>
        <w:drawing>
          <wp:inline distT="0" distB="0" distL="0" distR="0" wp14:anchorId="44B32A32" wp14:editId="2866A76B">
            <wp:extent cx="466725" cy="65722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3A3A">
        <w:t xml:space="preserve">                         </w:t>
      </w:r>
      <w:r w:rsidR="00993A3A" w:rsidRPr="00993A3A">
        <w:rPr>
          <w:sz w:val="24"/>
          <w:szCs w:val="24"/>
        </w:rPr>
        <w:t>Проєкт:С</w:t>
      </w:r>
      <w:r w:rsidR="00A62618">
        <w:rPr>
          <w:sz w:val="24"/>
          <w:szCs w:val="24"/>
        </w:rPr>
        <w:t>.</w:t>
      </w:r>
      <w:r w:rsidR="00993A3A" w:rsidRPr="00993A3A">
        <w:rPr>
          <w:sz w:val="24"/>
          <w:szCs w:val="24"/>
        </w:rPr>
        <w:t>Осадчук</w:t>
      </w:r>
    </w:p>
    <w:p w14:paraId="2BCC0215" w14:textId="77777777" w:rsidR="006E0489" w:rsidRPr="005509B1" w:rsidRDefault="006E0489" w:rsidP="006E0489">
      <w:pPr>
        <w:ind w:left="3540"/>
        <w:jc w:val="center"/>
        <w:rPr>
          <w:sz w:val="16"/>
          <w:szCs w:val="16"/>
        </w:rPr>
      </w:pPr>
    </w:p>
    <w:p w14:paraId="4C78B160" w14:textId="00A8D6DD" w:rsidR="006E0489" w:rsidRDefault="006E0489" w:rsidP="00993A3A">
      <w:pPr>
        <w:pStyle w:val="a5"/>
        <w:jc w:val="center"/>
        <w:rPr>
          <w:rFonts w:ascii="Times New Roman" w:hAnsi="Times New Roman"/>
          <w:b/>
          <w:bCs w:val="0"/>
        </w:rPr>
      </w:pPr>
      <w:r w:rsidRPr="00993A3A">
        <w:rPr>
          <w:rFonts w:ascii="Times New Roman" w:hAnsi="Times New Roman"/>
          <w:b/>
          <w:bCs w:val="0"/>
        </w:rPr>
        <w:t>ВАРАСЬКА МІСЬКА РАДА</w:t>
      </w:r>
    </w:p>
    <w:p w14:paraId="68479DC5" w14:textId="77777777" w:rsidR="00993A3A" w:rsidRPr="00993A3A" w:rsidRDefault="00993A3A" w:rsidP="00993A3A">
      <w:pPr>
        <w:pStyle w:val="a5"/>
        <w:jc w:val="center"/>
        <w:rPr>
          <w:rFonts w:ascii="Times New Roman" w:hAnsi="Times New Roman"/>
          <w:b/>
          <w:bCs w:val="0"/>
        </w:rPr>
      </w:pPr>
    </w:p>
    <w:p w14:paraId="4D39903B" w14:textId="77777777" w:rsidR="006E0489" w:rsidRPr="00993A3A" w:rsidRDefault="006E0489" w:rsidP="00993A3A">
      <w:pPr>
        <w:pStyle w:val="a5"/>
        <w:jc w:val="center"/>
        <w:rPr>
          <w:rFonts w:ascii="Times New Roman" w:hAnsi="Times New Roman"/>
          <w:b/>
          <w:bCs w:val="0"/>
        </w:rPr>
      </w:pPr>
      <w:r w:rsidRPr="00993A3A">
        <w:rPr>
          <w:rFonts w:ascii="Times New Roman" w:hAnsi="Times New Roman"/>
          <w:b/>
          <w:bCs w:val="0"/>
        </w:rPr>
        <w:t>ВИКОНАВЧИЙ КОМІТЕТ</w:t>
      </w:r>
    </w:p>
    <w:p w14:paraId="345F17E7" w14:textId="77777777" w:rsidR="006E0489" w:rsidRPr="00993A3A" w:rsidRDefault="006E0489" w:rsidP="00993A3A">
      <w:pPr>
        <w:pStyle w:val="a5"/>
        <w:jc w:val="center"/>
        <w:rPr>
          <w:rFonts w:ascii="Times New Roman" w:hAnsi="Times New Roman"/>
          <w:b/>
          <w:bCs w:val="0"/>
        </w:rPr>
      </w:pPr>
      <w:r w:rsidRPr="00993A3A">
        <w:rPr>
          <w:rFonts w:ascii="Times New Roman" w:hAnsi="Times New Roman"/>
          <w:b/>
          <w:bCs w:val="0"/>
        </w:rPr>
        <w:t>ВАРАСЬКОЇ МІСЬКОЇ РАДИ</w:t>
      </w:r>
    </w:p>
    <w:p w14:paraId="3F24C50C" w14:textId="77777777" w:rsidR="006E0489" w:rsidRPr="00863187" w:rsidRDefault="006E0489" w:rsidP="006E0489">
      <w:pPr>
        <w:jc w:val="center"/>
        <w:rPr>
          <w:b/>
          <w:bCs w:val="0"/>
          <w:szCs w:val="28"/>
        </w:rPr>
      </w:pPr>
    </w:p>
    <w:p w14:paraId="00A825D2" w14:textId="77777777" w:rsidR="006E0489" w:rsidRPr="00C237E6" w:rsidRDefault="006E0489" w:rsidP="006E0489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>Р І Ш Е Н Н Я</w:t>
      </w:r>
    </w:p>
    <w:p w14:paraId="58E78EC1" w14:textId="77777777" w:rsidR="007A20D9" w:rsidRDefault="007A20D9" w:rsidP="007A20D9">
      <w:pPr>
        <w:ind w:right="-115"/>
        <w:jc w:val="both"/>
        <w:rPr>
          <w:rFonts w:ascii="Times New Roman" w:hAnsi="Times New Roman"/>
        </w:rPr>
      </w:pPr>
    </w:p>
    <w:p w14:paraId="618262D4" w14:textId="77777777" w:rsidR="007A20D9" w:rsidRDefault="007A20D9" w:rsidP="007A20D9">
      <w:pPr>
        <w:ind w:right="-115"/>
        <w:jc w:val="both"/>
        <w:rPr>
          <w:rFonts w:ascii="Times New Roman" w:hAnsi="Times New Roman"/>
        </w:rPr>
      </w:pPr>
    </w:p>
    <w:p w14:paraId="0950BE14" w14:textId="46F84A6E" w:rsidR="007A20D9" w:rsidRPr="003E1D92" w:rsidRDefault="003E1D92" w:rsidP="007A20D9">
      <w:pPr>
        <w:ind w:right="-115"/>
        <w:jc w:val="both"/>
        <w:rPr>
          <w:rFonts w:ascii="Times New Roman" w:hAnsi="Times New Roman"/>
          <w:b/>
          <w:bCs w:val="0"/>
        </w:rPr>
      </w:pPr>
      <w:r w:rsidRPr="003E1D92">
        <w:rPr>
          <w:rFonts w:ascii="Times New Roman" w:hAnsi="Times New Roman"/>
          <w:b/>
          <w:bCs w:val="0"/>
        </w:rPr>
        <w:t>31.03.2023</w:t>
      </w:r>
      <w:r w:rsidRPr="003E1D92">
        <w:rPr>
          <w:rFonts w:ascii="Times New Roman" w:hAnsi="Times New Roman"/>
          <w:b/>
          <w:bCs w:val="0"/>
        </w:rPr>
        <w:tab/>
      </w:r>
      <w:r w:rsidRPr="003E1D92">
        <w:rPr>
          <w:rFonts w:ascii="Times New Roman" w:hAnsi="Times New Roman"/>
          <w:b/>
          <w:bCs w:val="0"/>
        </w:rPr>
        <w:tab/>
      </w:r>
      <w:r w:rsidRPr="003E1D92">
        <w:rPr>
          <w:rFonts w:ascii="Times New Roman" w:hAnsi="Times New Roman"/>
          <w:b/>
          <w:bCs w:val="0"/>
        </w:rPr>
        <w:tab/>
      </w:r>
      <w:r>
        <w:rPr>
          <w:rFonts w:ascii="Times New Roman" w:hAnsi="Times New Roman"/>
          <w:b/>
          <w:bCs w:val="0"/>
        </w:rPr>
        <w:tab/>
      </w:r>
      <w:r w:rsidRPr="003E1D92">
        <w:rPr>
          <w:rFonts w:ascii="Times New Roman" w:hAnsi="Times New Roman"/>
          <w:b/>
          <w:bCs w:val="0"/>
        </w:rPr>
        <w:t>м.Вараш</w:t>
      </w:r>
      <w:r w:rsidRPr="003E1D92">
        <w:rPr>
          <w:rFonts w:ascii="Times New Roman" w:hAnsi="Times New Roman"/>
          <w:b/>
          <w:bCs w:val="0"/>
        </w:rPr>
        <w:tab/>
      </w:r>
      <w:r w:rsidRPr="003E1D92">
        <w:rPr>
          <w:rFonts w:ascii="Times New Roman" w:hAnsi="Times New Roman"/>
          <w:b/>
          <w:bCs w:val="0"/>
        </w:rPr>
        <w:tab/>
      </w:r>
      <w:r w:rsidRPr="003E1D92">
        <w:rPr>
          <w:rFonts w:ascii="Times New Roman" w:hAnsi="Times New Roman"/>
          <w:b/>
          <w:bCs w:val="0"/>
        </w:rPr>
        <w:tab/>
      </w:r>
      <w:r>
        <w:rPr>
          <w:rFonts w:ascii="Times New Roman" w:hAnsi="Times New Roman"/>
          <w:b/>
          <w:bCs w:val="0"/>
        </w:rPr>
        <w:tab/>
      </w:r>
      <w:r w:rsidRPr="003E1D92">
        <w:rPr>
          <w:rFonts w:ascii="Times New Roman" w:hAnsi="Times New Roman"/>
          <w:b/>
          <w:bCs w:val="0"/>
        </w:rPr>
        <w:t>№104-ПРВ-23-7132</w:t>
      </w:r>
    </w:p>
    <w:p w14:paraId="51FD44B1" w14:textId="1ECEA0BC" w:rsidR="0035497C" w:rsidRDefault="003C43F9" w:rsidP="007A20D9">
      <w:pPr>
        <w:ind w:right="-11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C908888" wp14:editId="43DA0A6C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3049270" cy="1789430"/>
                <wp:effectExtent l="0" t="0" r="0" b="254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178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91BDA" w14:textId="30F187C4" w:rsidR="008E0648" w:rsidRPr="00654E8E" w:rsidRDefault="008E0648" w:rsidP="008E0648">
                            <w:pPr>
                              <w:jc w:val="both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8A3B32">
                              <w:rPr>
                                <w:rFonts w:ascii="Times New Roman" w:hAnsi="Times New Roman"/>
                                <w:szCs w:val="28"/>
                              </w:rPr>
                              <w:t>Про</w:t>
                            </w: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28"/>
                                <w:lang w:val="en-US"/>
                              </w:rPr>
                              <w:t xml:space="preserve">внесення змін до рішення виконавчого </w:t>
                            </w:r>
                            <w:r w:rsidRPr="000C0D93">
                              <w:rPr>
                                <w:rFonts w:ascii="Times New Roman" w:hAnsi="Times New Roman"/>
                                <w:szCs w:val="28"/>
                                <w:lang w:val="en-US"/>
                              </w:rPr>
                              <w:t xml:space="preserve">комітету </w:t>
                            </w:r>
                            <w:r w:rsidR="000C0D93" w:rsidRPr="000C0D93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Вараської міської ради </w:t>
                            </w:r>
                            <w:r w:rsidRPr="000C0D93">
                              <w:rPr>
                                <w:rFonts w:ascii="Times New Roman" w:hAnsi="Times New Roman"/>
                                <w:szCs w:val="28"/>
                              </w:rPr>
                              <w:t>від</w:t>
                            </w: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25.11.2020 №267 «Про затвердження</w:t>
                            </w:r>
                            <w:r w:rsidRPr="008A3B3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рішення комісії щодо</w:t>
                            </w:r>
                            <w:r w:rsidRPr="00B02895">
                              <w:rPr>
                                <w:szCs w:val="28"/>
                              </w:rPr>
                              <w:t xml:space="preserve"> розгляду заяв </w:t>
                            </w:r>
                            <w:r>
                              <w:rPr>
                                <w:szCs w:val="28"/>
                              </w:rPr>
                              <w:t>окремих категорій громадян</w:t>
                            </w:r>
                            <w:r w:rsidRPr="00B02895">
                              <w:rPr>
                                <w:szCs w:val="28"/>
                              </w:rPr>
                              <w:t xml:space="preserve"> про виплату грошової компенсації</w:t>
                            </w:r>
                            <w:r>
                              <w:rPr>
                                <w:szCs w:val="28"/>
                              </w:rPr>
                              <w:t xml:space="preserve"> за належні для отримання жилі приміщення»</w:t>
                            </w:r>
                          </w:p>
                          <w:p w14:paraId="7F9E6770" w14:textId="77777777" w:rsidR="008E0648" w:rsidRPr="00654E8E" w:rsidRDefault="008E0648" w:rsidP="008E0648">
                            <w:pPr>
                              <w:jc w:val="both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0888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4pt;margin-top:18.95pt;width:240.1pt;height:140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" stroked="f">
                <v:textbox>
                  <w:txbxContent>
                    <w:p w14:paraId="71A91BDA" w14:textId="30F187C4" w:rsidR="008E0648" w:rsidRPr="00654E8E" w:rsidRDefault="008E0648" w:rsidP="008E0648">
                      <w:pPr>
                        <w:jc w:val="both"/>
                        <w:rPr>
                          <w:rFonts w:ascii="Times New Roman" w:hAnsi="Times New Roman"/>
                          <w:szCs w:val="28"/>
                        </w:rPr>
                      </w:pPr>
                      <w:r w:rsidRPr="008A3B32">
                        <w:rPr>
                          <w:rFonts w:ascii="Times New Roman" w:hAnsi="Times New Roman"/>
                          <w:szCs w:val="28"/>
                        </w:rPr>
                        <w:t>Про</w:t>
                      </w: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28"/>
                          <w:lang w:val="en-US"/>
                        </w:rPr>
                        <w:t xml:space="preserve">внесення змін до рішення виконавчого </w:t>
                      </w:r>
                      <w:r w:rsidRPr="000C0D93">
                        <w:rPr>
                          <w:rFonts w:ascii="Times New Roman" w:hAnsi="Times New Roman"/>
                          <w:szCs w:val="28"/>
                          <w:lang w:val="en-US"/>
                        </w:rPr>
                        <w:t xml:space="preserve">комітету </w:t>
                      </w:r>
                      <w:r w:rsidR="000C0D93" w:rsidRPr="000C0D93">
                        <w:rPr>
                          <w:rFonts w:ascii="Times New Roman" w:hAnsi="Times New Roman"/>
                          <w:szCs w:val="28"/>
                        </w:rPr>
                        <w:t xml:space="preserve">Вараської міської ради </w:t>
                      </w:r>
                      <w:r w:rsidRPr="000C0D93">
                        <w:rPr>
                          <w:rFonts w:ascii="Times New Roman" w:hAnsi="Times New Roman"/>
                          <w:szCs w:val="28"/>
                        </w:rPr>
                        <w:t>від</w:t>
                      </w: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 25.11.2020 №267 «Про затвердження</w:t>
                      </w:r>
                      <w:r w:rsidRPr="008A3B32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рішення комісії щодо</w:t>
                      </w:r>
                      <w:r w:rsidRPr="00B02895">
                        <w:rPr>
                          <w:szCs w:val="28"/>
                        </w:rPr>
                        <w:t xml:space="preserve"> розгляду заяв </w:t>
                      </w:r>
                      <w:r>
                        <w:rPr>
                          <w:szCs w:val="28"/>
                        </w:rPr>
                        <w:t>окремих категорій громадян</w:t>
                      </w:r>
                      <w:r w:rsidRPr="00B02895">
                        <w:rPr>
                          <w:szCs w:val="28"/>
                        </w:rPr>
                        <w:t xml:space="preserve"> про виплату грошової компенсації</w:t>
                      </w:r>
                      <w:r>
                        <w:rPr>
                          <w:szCs w:val="28"/>
                        </w:rPr>
                        <w:t xml:space="preserve"> за належні для отримання жилі приміщення»</w:t>
                      </w:r>
                    </w:p>
                    <w:p w14:paraId="7F9E6770" w14:textId="77777777" w:rsidR="008E0648" w:rsidRPr="00654E8E" w:rsidRDefault="008E0648" w:rsidP="008E0648">
                      <w:pPr>
                        <w:jc w:val="both"/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B319F6" w14:textId="0EF7B9C7" w:rsidR="007A20D9" w:rsidRDefault="007A20D9" w:rsidP="007A20D9">
      <w:pPr>
        <w:ind w:right="-115"/>
        <w:jc w:val="both"/>
        <w:rPr>
          <w:rFonts w:ascii="Times New Roman" w:hAnsi="Times New Roman"/>
        </w:rPr>
      </w:pPr>
    </w:p>
    <w:p w14:paraId="509EBEBD" w14:textId="77777777" w:rsidR="007A20D9" w:rsidRDefault="007A20D9" w:rsidP="007A20D9">
      <w:pPr>
        <w:ind w:right="-115"/>
        <w:jc w:val="both"/>
        <w:rPr>
          <w:rFonts w:ascii="Times New Roman" w:hAnsi="Times New Roman"/>
        </w:rPr>
      </w:pPr>
    </w:p>
    <w:p w14:paraId="5E290E70" w14:textId="77777777" w:rsidR="008E0648" w:rsidRDefault="008E0648" w:rsidP="0035497C">
      <w:pPr>
        <w:ind w:firstLine="708"/>
        <w:jc w:val="both"/>
        <w:rPr>
          <w:rFonts w:ascii="Times New Roman" w:hAnsi="Times New Roman"/>
        </w:rPr>
      </w:pPr>
    </w:p>
    <w:p w14:paraId="0BA257C9" w14:textId="77777777" w:rsidR="008E0648" w:rsidRDefault="008E0648" w:rsidP="0035497C">
      <w:pPr>
        <w:ind w:firstLine="708"/>
        <w:jc w:val="both"/>
        <w:rPr>
          <w:rFonts w:ascii="Times New Roman" w:hAnsi="Times New Roman"/>
        </w:rPr>
      </w:pPr>
    </w:p>
    <w:p w14:paraId="3BF5A284" w14:textId="77777777" w:rsidR="008E0648" w:rsidRDefault="008E0648" w:rsidP="0035497C">
      <w:pPr>
        <w:ind w:firstLine="708"/>
        <w:jc w:val="both"/>
        <w:rPr>
          <w:rFonts w:ascii="Times New Roman" w:hAnsi="Times New Roman"/>
        </w:rPr>
      </w:pPr>
    </w:p>
    <w:p w14:paraId="153D10A2" w14:textId="77777777" w:rsidR="008E0648" w:rsidRDefault="008E0648" w:rsidP="0035497C">
      <w:pPr>
        <w:ind w:firstLine="708"/>
        <w:jc w:val="both"/>
        <w:rPr>
          <w:rFonts w:ascii="Times New Roman" w:hAnsi="Times New Roman"/>
        </w:rPr>
      </w:pPr>
    </w:p>
    <w:p w14:paraId="26C785CB" w14:textId="77777777" w:rsidR="008E0648" w:rsidRDefault="008E0648" w:rsidP="0035497C">
      <w:pPr>
        <w:ind w:firstLine="708"/>
        <w:jc w:val="both"/>
        <w:rPr>
          <w:rFonts w:ascii="Times New Roman" w:hAnsi="Times New Roman"/>
        </w:rPr>
      </w:pPr>
    </w:p>
    <w:p w14:paraId="5D207622" w14:textId="77777777" w:rsidR="008E0648" w:rsidRDefault="008E0648" w:rsidP="0035497C">
      <w:pPr>
        <w:ind w:firstLine="708"/>
        <w:jc w:val="both"/>
        <w:rPr>
          <w:rFonts w:ascii="Times New Roman" w:hAnsi="Times New Roman"/>
        </w:rPr>
      </w:pPr>
    </w:p>
    <w:p w14:paraId="3D10D797" w14:textId="77777777" w:rsidR="008E0648" w:rsidRDefault="008E0648" w:rsidP="0035497C">
      <w:pPr>
        <w:ind w:firstLine="708"/>
        <w:jc w:val="both"/>
        <w:rPr>
          <w:rFonts w:ascii="Times New Roman" w:hAnsi="Times New Roman"/>
        </w:rPr>
      </w:pPr>
    </w:p>
    <w:p w14:paraId="0434A9B0" w14:textId="77777777" w:rsidR="008E0648" w:rsidRDefault="008E0648" w:rsidP="0035497C">
      <w:pPr>
        <w:ind w:firstLine="708"/>
        <w:jc w:val="both"/>
        <w:rPr>
          <w:rFonts w:ascii="Times New Roman" w:hAnsi="Times New Roman"/>
        </w:rPr>
      </w:pPr>
    </w:p>
    <w:p w14:paraId="7C41225F" w14:textId="6D69D7F1" w:rsidR="0035497C" w:rsidRPr="001A7571" w:rsidRDefault="0035497C" w:rsidP="0035497C">
      <w:pPr>
        <w:ind w:firstLine="708"/>
        <w:jc w:val="both"/>
        <w:rPr>
          <w:rFonts w:ascii="Times New Roman" w:hAnsi="Times New Roman"/>
          <w:szCs w:val="28"/>
        </w:rPr>
      </w:pPr>
      <w:r w:rsidRPr="001A7571">
        <w:rPr>
          <w:rFonts w:ascii="Times New Roman" w:hAnsi="Times New Roman"/>
        </w:rPr>
        <w:t xml:space="preserve">Враховуючи </w:t>
      </w:r>
      <w:r w:rsidRPr="001A7571">
        <w:rPr>
          <w:rFonts w:ascii="Times New Roman" w:hAnsi="Times New Roman"/>
          <w:szCs w:val="28"/>
        </w:rPr>
        <w:t>п.</w:t>
      </w:r>
      <w:r>
        <w:rPr>
          <w:rFonts w:ascii="Times New Roman" w:hAnsi="Times New Roman"/>
          <w:szCs w:val="28"/>
        </w:rPr>
        <w:t>3</w:t>
      </w:r>
      <w:r w:rsidRPr="001A7571">
        <w:rPr>
          <w:rFonts w:ascii="Times New Roman" w:hAnsi="Times New Roman"/>
          <w:szCs w:val="28"/>
        </w:rPr>
        <w:t xml:space="preserve"> протоколу </w:t>
      </w:r>
      <w:r w:rsidR="009519E0" w:rsidRPr="001A7571">
        <w:rPr>
          <w:rFonts w:ascii="Times New Roman" w:hAnsi="Times New Roman"/>
          <w:szCs w:val="28"/>
        </w:rPr>
        <w:t>засідання комісії щодо</w:t>
      </w:r>
      <w:r w:rsidR="009519E0" w:rsidRPr="00B02895">
        <w:rPr>
          <w:szCs w:val="28"/>
        </w:rPr>
        <w:t xml:space="preserve"> розгляду заяв членів сімей осіб, які загинули (пропали безвісти), померли, та</w:t>
      </w:r>
      <w:r w:rsidR="009519E0">
        <w:rPr>
          <w:szCs w:val="28"/>
        </w:rPr>
        <w:t xml:space="preserve"> осіб з інвалідністю про призначення</w:t>
      </w:r>
      <w:r w:rsidR="009519E0" w:rsidRPr="00B02895">
        <w:rPr>
          <w:szCs w:val="28"/>
        </w:rPr>
        <w:t xml:space="preserve"> грошової компенсації</w:t>
      </w:r>
      <w:r w:rsidR="009519E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від </w:t>
      </w:r>
      <w:r w:rsidR="007A20D9">
        <w:rPr>
          <w:rFonts w:ascii="Times New Roman" w:hAnsi="Times New Roman"/>
          <w:szCs w:val="28"/>
        </w:rPr>
        <w:t>30</w:t>
      </w:r>
      <w:r w:rsidR="009519E0">
        <w:rPr>
          <w:rFonts w:ascii="Times New Roman" w:hAnsi="Times New Roman"/>
          <w:szCs w:val="28"/>
        </w:rPr>
        <w:t>.0</w:t>
      </w:r>
      <w:r w:rsidR="007A20D9">
        <w:rPr>
          <w:rFonts w:ascii="Times New Roman" w:hAnsi="Times New Roman"/>
          <w:szCs w:val="28"/>
        </w:rPr>
        <w:t>3</w:t>
      </w:r>
      <w:r w:rsidR="009519E0">
        <w:rPr>
          <w:rFonts w:ascii="Times New Roman" w:hAnsi="Times New Roman"/>
          <w:szCs w:val="28"/>
        </w:rPr>
        <w:t>.</w:t>
      </w:r>
      <w:r w:rsidRPr="001A7571">
        <w:rPr>
          <w:rFonts w:ascii="Times New Roman" w:hAnsi="Times New Roman"/>
          <w:szCs w:val="28"/>
        </w:rPr>
        <w:t>20</w:t>
      </w:r>
      <w:r>
        <w:rPr>
          <w:rFonts w:ascii="Times New Roman" w:hAnsi="Times New Roman"/>
          <w:szCs w:val="28"/>
        </w:rPr>
        <w:t xml:space="preserve">23 </w:t>
      </w:r>
      <w:r w:rsidRPr="00590F77">
        <w:rPr>
          <w:rFonts w:ascii="Times New Roman" w:hAnsi="Times New Roman"/>
          <w:szCs w:val="28"/>
        </w:rPr>
        <w:t>№</w:t>
      </w:r>
      <w:r w:rsidR="00590F77" w:rsidRPr="00590F77">
        <w:rPr>
          <w:rFonts w:ascii="Times New Roman" w:hAnsi="Times New Roman"/>
          <w:szCs w:val="28"/>
        </w:rPr>
        <w:t>7100</w:t>
      </w:r>
      <w:r w:rsidRPr="00590F77">
        <w:rPr>
          <w:rFonts w:ascii="Times New Roman" w:hAnsi="Times New Roman"/>
          <w:szCs w:val="28"/>
        </w:rPr>
        <w:t>-ПТ-</w:t>
      </w:r>
      <w:r w:rsidR="00590F77" w:rsidRPr="00590F77">
        <w:rPr>
          <w:rFonts w:ascii="Times New Roman" w:hAnsi="Times New Roman"/>
          <w:szCs w:val="28"/>
        </w:rPr>
        <w:t>4</w:t>
      </w:r>
      <w:r w:rsidRPr="00590F77">
        <w:rPr>
          <w:rFonts w:ascii="Times New Roman" w:hAnsi="Times New Roman"/>
          <w:szCs w:val="28"/>
        </w:rPr>
        <w:t>0-7132-23,</w:t>
      </w:r>
      <w:r w:rsidRPr="001A7571">
        <w:rPr>
          <w:rFonts w:ascii="Times New Roman" w:hAnsi="Times New Roman"/>
          <w:szCs w:val="28"/>
        </w:rPr>
        <w:t xml:space="preserve"> відповідно</w:t>
      </w:r>
      <w:r w:rsidRPr="001A7571">
        <w:rPr>
          <w:szCs w:val="28"/>
        </w:rPr>
        <w:t xml:space="preserve"> до постанов</w:t>
      </w:r>
      <w:r>
        <w:rPr>
          <w:szCs w:val="28"/>
        </w:rPr>
        <w:t>и</w:t>
      </w:r>
      <w:r w:rsidRPr="001A7571">
        <w:rPr>
          <w:szCs w:val="28"/>
        </w:rPr>
        <w:t xml:space="preserve"> Кабінету Міністрів </w:t>
      </w:r>
      <w:r w:rsidR="000C0D93">
        <w:rPr>
          <w:szCs w:val="28"/>
        </w:rPr>
        <w:t xml:space="preserve">України </w:t>
      </w:r>
      <w:r w:rsidR="008E0648" w:rsidRPr="00FF5C07">
        <w:rPr>
          <w:rFonts w:ascii="Times New Roman" w:hAnsi="Times New Roman"/>
          <w:szCs w:val="28"/>
        </w:rPr>
        <w:t>від 28</w:t>
      </w:r>
      <w:r w:rsidR="008E0648">
        <w:rPr>
          <w:rFonts w:ascii="Times New Roman" w:hAnsi="Times New Roman"/>
          <w:szCs w:val="28"/>
        </w:rPr>
        <w:t xml:space="preserve"> березня </w:t>
      </w:r>
      <w:r w:rsidR="008E0648" w:rsidRPr="00FF5C07">
        <w:rPr>
          <w:rFonts w:ascii="Times New Roman" w:hAnsi="Times New Roman"/>
          <w:szCs w:val="28"/>
        </w:rPr>
        <w:t>2018</w:t>
      </w:r>
      <w:r w:rsidR="000C0D93">
        <w:rPr>
          <w:rFonts w:ascii="Times New Roman" w:hAnsi="Times New Roman"/>
          <w:szCs w:val="28"/>
        </w:rPr>
        <w:t xml:space="preserve"> року</w:t>
      </w:r>
      <w:r w:rsidR="008E0648" w:rsidRPr="00FF5C07">
        <w:rPr>
          <w:rFonts w:ascii="Times New Roman" w:hAnsi="Times New Roman"/>
          <w:szCs w:val="28"/>
        </w:rPr>
        <w:t xml:space="preserve"> №214 «</w:t>
      </w:r>
      <w:r w:rsidR="008E0648" w:rsidRPr="00FF5C07">
        <w:rPr>
          <w:rFonts w:ascii="Times New Roman" w:hAnsi="Times New Roman"/>
          <w:szCs w:val="28"/>
          <w:shd w:val="clear" w:color="auto" w:fill="FFFFFF"/>
        </w:rPr>
        <w:t>Питання забезпечення житлом деяких категорій осіб, які брали участь у бойових діях на території інших держав, а також членів їх сімей»</w:t>
      </w:r>
      <w:r w:rsidR="008E0648" w:rsidRPr="00FF5C07">
        <w:rPr>
          <w:rStyle w:val="rvts23"/>
          <w:rFonts w:ascii="Times New Roman" w:hAnsi="Times New Roman"/>
          <w:szCs w:val="28"/>
        </w:rPr>
        <w:t xml:space="preserve">, </w:t>
      </w:r>
      <w:r w:rsidR="008E0648" w:rsidRPr="00FF5C07">
        <w:rPr>
          <w:rFonts w:ascii="Times New Roman" w:hAnsi="Times New Roman"/>
          <w:szCs w:val="28"/>
        </w:rPr>
        <w:t xml:space="preserve"> </w:t>
      </w:r>
      <w:r w:rsidRPr="001A7571">
        <w:rPr>
          <w:rFonts w:ascii="Times New Roman" w:hAnsi="Times New Roman"/>
          <w:szCs w:val="28"/>
        </w:rPr>
        <w:t>к</w:t>
      </w:r>
      <w:r w:rsidRPr="001A7571">
        <w:rPr>
          <w:rFonts w:ascii="Times New Roman" w:hAnsi="Times New Roman"/>
        </w:rPr>
        <w:t>еруючись п.п.2 п</w:t>
      </w:r>
      <w:r>
        <w:rPr>
          <w:rFonts w:ascii="Times New Roman" w:hAnsi="Times New Roman"/>
        </w:rPr>
        <w:t>.</w:t>
      </w:r>
      <w:r w:rsidRPr="001A7571">
        <w:rPr>
          <w:rFonts w:ascii="Times New Roman" w:hAnsi="Times New Roman"/>
        </w:rPr>
        <w:t xml:space="preserve">б частини </w:t>
      </w:r>
      <w:r>
        <w:rPr>
          <w:rFonts w:ascii="Times New Roman" w:hAnsi="Times New Roman"/>
        </w:rPr>
        <w:t>першої</w:t>
      </w:r>
      <w:r w:rsidRPr="001A7571">
        <w:rPr>
          <w:rFonts w:ascii="Times New Roman" w:hAnsi="Times New Roman"/>
        </w:rPr>
        <w:t xml:space="preserve"> статті 34</w:t>
      </w:r>
      <w:r>
        <w:rPr>
          <w:rFonts w:ascii="Times New Roman" w:hAnsi="Times New Roman"/>
          <w:color w:val="000000"/>
          <w:szCs w:val="28"/>
        </w:rPr>
        <w:t xml:space="preserve">, </w:t>
      </w:r>
      <w:r>
        <w:rPr>
          <w:rFonts w:ascii="Times New Roman" w:hAnsi="Times New Roman"/>
        </w:rPr>
        <w:t>статтею</w:t>
      </w:r>
      <w:r w:rsidRPr="001A7571">
        <w:rPr>
          <w:rFonts w:ascii="Times New Roman" w:hAnsi="Times New Roman"/>
        </w:rPr>
        <w:t xml:space="preserve"> 59 Закону України «Про місцеве самоврядування в Україні», виконавчий комітет Вараської міської ради</w:t>
      </w:r>
    </w:p>
    <w:p w14:paraId="38BE675E" w14:textId="77777777" w:rsidR="0035497C" w:rsidRDefault="0035497C" w:rsidP="003042AE">
      <w:pPr>
        <w:ind w:right="-115"/>
        <w:jc w:val="both"/>
        <w:rPr>
          <w:szCs w:val="28"/>
        </w:rPr>
      </w:pPr>
    </w:p>
    <w:p w14:paraId="6B0A2E94" w14:textId="1C00A0D3" w:rsidR="008560C1" w:rsidRPr="0035497C" w:rsidRDefault="0035497C" w:rsidP="008560C1">
      <w:pPr>
        <w:shd w:val="clear" w:color="auto" w:fill="FFFFFF"/>
        <w:jc w:val="both"/>
        <w:rPr>
          <w:b/>
          <w:bCs w:val="0"/>
          <w:color w:val="000000"/>
          <w:szCs w:val="28"/>
        </w:rPr>
      </w:pPr>
      <w:r w:rsidRPr="0035497C">
        <w:rPr>
          <w:b/>
          <w:bCs w:val="0"/>
          <w:color w:val="000000"/>
          <w:szCs w:val="28"/>
        </w:rPr>
        <w:t>ВИРІШИВ</w:t>
      </w:r>
      <w:r>
        <w:rPr>
          <w:b/>
          <w:bCs w:val="0"/>
          <w:color w:val="000000"/>
          <w:szCs w:val="28"/>
        </w:rPr>
        <w:t>:</w:t>
      </w:r>
    </w:p>
    <w:p w14:paraId="26BCF5BA" w14:textId="77777777" w:rsidR="00993A3A" w:rsidRDefault="00993A3A" w:rsidP="00993A3A">
      <w:pPr>
        <w:jc w:val="both"/>
        <w:rPr>
          <w:rFonts w:ascii="Times New Roman" w:hAnsi="Times New Roman"/>
          <w:color w:val="000000"/>
          <w:szCs w:val="28"/>
        </w:rPr>
      </w:pPr>
    </w:p>
    <w:p w14:paraId="557E854A" w14:textId="3EEAB6AA" w:rsidR="009519E0" w:rsidRPr="009519E0" w:rsidRDefault="009519E0" w:rsidP="009519E0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35497C" w:rsidRPr="009519E0">
        <w:rPr>
          <w:szCs w:val="28"/>
        </w:rPr>
        <w:t>Внести зміни до рішення виконавчого комітету Вараської міської ради від 2</w:t>
      </w:r>
      <w:r w:rsidR="008E0648" w:rsidRPr="009519E0">
        <w:rPr>
          <w:szCs w:val="28"/>
        </w:rPr>
        <w:t>5</w:t>
      </w:r>
      <w:r w:rsidR="000C0D93">
        <w:rPr>
          <w:szCs w:val="28"/>
        </w:rPr>
        <w:t>.11.</w:t>
      </w:r>
      <w:r w:rsidR="0035497C" w:rsidRPr="009519E0">
        <w:rPr>
          <w:szCs w:val="28"/>
        </w:rPr>
        <w:t>202</w:t>
      </w:r>
      <w:r w:rsidR="008E0648" w:rsidRPr="009519E0">
        <w:rPr>
          <w:szCs w:val="28"/>
        </w:rPr>
        <w:t>0</w:t>
      </w:r>
      <w:r w:rsidR="0035497C" w:rsidRPr="009519E0">
        <w:rPr>
          <w:szCs w:val="28"/>
        </w:rPr>
        <w:t xml:space="preserve"> №</w:t>
      </w:r>
      <w:r w:rsidR="008E0648" w:rsidRPr="009519E0">
        <w:rPr>
          <w:szCs w:val="28"/>
        </w:rPr>
        <w:t>267</w:t>
      </w:r>
      <w:r w:rsidR="0035497C" w:rsidRPr="009519E0">
        <w:rPr>
          <w:szCs w:val="28"/>
        </w:rPr>
        <w:t xml:space="preserve"> «</w:t>
      </w:r>
      <w:r w:rsidR="008E0648" w:rsidRPr="009519E0">
        <w:rPr>
          <w:rFonts w:ascii="Times New Roman" w:hAnsi="Times New Roman"/>
          <w:szCs w:val="28"/>
        </w:rPr>
        <w:t>Про затвердження</w:t>
      </w:r>
      <w:r w:rsidR="008E0648" w:rsidRPr="009519E0">
        <w:rPr>
          <w:rFonts w:ascii="Times New Roman" w:hAnsi="Times New Roman"/>
        </w:rPr>
        <w:t xml:space="preserve"> рішення комісії щодо</w:t>
      </w:r>
      <w:r w:rsidR="008E0648" w:rsidRPr="009519E0">
        <w:rPr>
          <w:szCs w:val="28"/>
        </w:rPr>
        <w:t xml:space="preserve"> розгляду заяв окремих категорій громадян про виплату грошової компенсації за належні для отримання жилі приміщення</w:t>
      </w:r>
      <w:r w:rsidR="0035497C" w:rsidRPr="009519E0">
        <w:rPr>
          <w:szCs w:val="28"/>
        </w:rPr>
        <w:t xml:space="preserve">», а саме: </w:t>
      </w:r>
    </w:p>
    <w:p w14:paraId="6F0A5E99" w14:textId="4338F828" w:rsidR="0035497C" w:rsidRPr="009519E0" w:rsidRDefault="0035497C" w:rsidP="009519E0">
      <w:pPr>
        <w:jc w:val="both"/>
        <w:rPr>
          <w:rFonts w:ascii="Times New Roman" w:hAnsi="Times New Roman"/>
        </w:rPr>
      </w:pPr>
      <w:r w:rsidRPr="009519E0">
        <w:rPr>
          <w:szCs w:val="28"/>
        </w:rPr>
        <w:t>замінити цифри та слова «</w:t>
      </w:r>
      <w:r w:rsidR="007A20D9" w:rsidRPr="009519E0">
        <w:rPr>
          <w:szCs w:val="28"/>
        </w:rPr>
        <w:t>2 033 747 гривень</w:t>
      </w:r>
      <w:r w:rsidRPr="009519E0">
        <w:rPr>
          <w:szCs w:val="28"/>
        </w:rPr>
        <w:t>» на цифри та слова  «</w:t>
      </w:r>
      <w:r w:rsidR="008E0648" w:rsidRPr="009519E0">
        <w:rPr>
          <w:szCs w:val="28"/>
        </w:rPr>
        <w:t>2 </w:t>
      </w:r>
      <w:r w:rsidR="007A20D9">
        <w:rPr>
          <w:szCs w:val="28"/>
        </w:rPr>
        <w:t>11</w:t>
      </w:r>
      <w:r w:rsidR="008E0648" w:rsidRPr="009519E0">
        <w:rPr>
          <w:szCs w:val="28"/>
        </w:rPr>
        <w:t xml:space="preserve">3 </w:t>
      </w:r>
      <w:r w:rsidR="007A20D9">
        <w:rPr>
          <w:szCs w:val="28"/>
        </w:rPr>
        <w:t>953</w:t>
      </w:r>
      <w:r w:rsidR="009D50A6" w:rsidRPr="009519E0">
        <w:rPr>
          <w:szCs w:val="28"/>
        </w:rPr>
        <w:t xml:space="preserve"> </w:t>
      </w:r>
      <w:r w:rsidRPr="009519E0">
        <w:rPr>
          <w:szCs w:val="28"/>
        </w:rPr>
        <w:t>гр</w:t>
      </w:r>
      <w:r w:rsidR="009D50A6" w:rsidRPr="009519E0">
        <w:rPr>
          <w:szCs w:val="28"/>
        </w:rPr>
        <w:t>ив</w:t>
      </w:r>
      <w:r w:rsidR="007A20D9">
        <w:rPr>
          <w:szCs w:val="28"/>
        </w:rPr>
        <w:t>ні</w:t>
      </w:r>
      <w:r w:rsidRPr="009519E0">
        <w:rPr>
          <w:szCs w:val="28"/>
        </w:rPr>
        <w:t xml:space="preserve"> (</w:t>
      </w:r>
      <w:r w:rsidR="008E0648" w:rsidRPr="009519E0">
        <w:rPr>
          <w:szCs w:val="28"/>
        </w:rPr>
        <w:t>Два</w:t>
      </w:r>
      <w:r w:rsidR="009D50A6" w:rsidRPr="009519E0">
        <w:rPr>
          <w:szCs w:val="28"/>
        </w:rPr>
        <w:t xml:space="preserve"> мільйон</w:t>
      </w:r>
      <w:r w:rsidR="008E0648" w:rsidRPr="009519E0">
        <w:rPr>
          <w:szCs w:val="28"/>
        </w:rPr>
        <w:t>и</w:t>
      </w:r>
      <w:r w:rsidR="009D50A6" w:rsidRPr="009519E0">
        <w:rPr>
          <w:szCs w:val="28"/>
        </w:rPr>
        <w:t xml:space="preserve"> </w:t>
      </w:r>
      <w:r w:rsidR="007A20D9">
        <w:rPr>
          <w:szCs w:val="28"/>
        </w:rPr>
        <w:t xml:space="preserve">сто </w:t>
      </w:r>
      <w:r w:rsidR="008E0648" w:rsidRPr="009519E0">
        <w:rPr>
          <w:szCs w:val="28"/>
        </w:rPr>
        <w:t>три</w:t>
      </w:r>
      <w:r w:rsidR="007A20D9">
        <w:rPr>
          <w:szCs w:val="28"/>
        </w:rPr>
        <w:t>на</w:t>
      </w:r>
      <w:r w:rsidR="008E0648" w:rsidRPr="009519E0">
        <w:rPr>
          <w:szCs w:val="28"/>
        </w:rPr>
        <w:t xml:space="preserve">дцять </w:t>
      </w:r>
      <w:r w:rsidRPr="009519E0">
        <w:rPr>
          <w:szCs w:val="28"/>
        </w:rPr>
        <w:t xml:space="preserve">тисяч </w:t>
      </w:r>
      <w:r w:rsidR="007A20D9">
        <w:rPr>
          <w:szCs w:val="28"/>
        </w:rPr>
        <w:t>дев’ятс</w:t>
      </w:r>
      <w:r w:rsidR="008E0648" w:rsidRPr="009519E0">
        <w:rPr>
          <w:szCs w:val="28"/>
        </w:rPr>
        <w:t xml:space="preserve">от </w:t>
      </w:r>
      <w:r w:rsidR="007A20D9">
        <w:rPr>
          <w:szCs w:val="28"/>
        </w:rPr>
        <w:t>п’ятдесят</w:t>
      </w:r>
      <w:r w:rsidR="008E0648" w:rsidRPr="009519E0">
        <w:rPr>
          <w:szCs w:val="28"/>
        </w:rPr>
        <w:t xml:space="preserve"> </w:t>
      </w:r>
      <w:r w:rsidR="007A20D9">
        <w:rPr>
          <w:szCs w:val="28"/>
        </w:rPr>
        <w:t>три</w:t>
      </w:r>
      <w:r w:rsidRPr="009519E0">
        <w:rPr>
          <w:szCs w:val="28"/>
        </w:rPr>
        <w:t xml:space="preserve"> грив</w:t>
      </w:r>
      <w:r w:rsidR="007A20D9">
        <w:rPr>
          <w:szCs w:val="28"/>
        </w:rPr>
        <w:t>ні</w:t>
      </w:r>
      <w:r w:rsidRPr="009519E0">
        <w:rPr>
          <w:szCs w:val="28"/>
        </w:rPr>
        <w:t xml:space="preserve">)». </w:t>
      </w:r>
    </w:p>
    <w:p w14:paraId="7BDC0804" w14:textId="68E90CD4" w:rsidR="0035497C" w:rsidRDefault="0035497C" w:rsidP="0035497C">
      <w:pPr>
        <w:ind w:firstLine="600"/>
        <w:jc w:val="both"/>
        <w:rPr>
          <w:szCs w:val="28"/>
        </w:rPr>
      </w:pPr>
    </w:p>
    <w:p w14:paraId="4F9E0C2A" w14:textId="77777777" w:rsidR="008E0648" w:rsidRDefault="008E0648" w:rsidP="0035497C">
      <w:pPr>
        <w:ind w:firstLine="600"/>
        <w:jc w:val="both"/>
        <w:rPr>
          <w:szCs w:val="28"/>
        </w:rPr>
      </w:pPr>
    </w:p>
    <w:p w14:paraId="47ABC527" w14:textId="1279B171" w:rsidR="003D06F9" w:rsidRDefault="003D06F9" w:rsidP="003D06F9">
      <w:pPr>
        <w:ind w:firstLine="60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14:paraId="472285F4" w14:textId="77777777" w:rsidR="003D06F9" w:rsidRDefault="003D06F9" w:rsidP="008E0648">
      <w:pPr>
        <w:ind w:firstLine="600"/>
        <w:jc w:val="both"/>
        <w:rPr>
          <w:szCs w:val="28"/>
        </w:rPr>
      </w:pPr>
    </w:p>
    <w:p w14:paraId="2FCDB5C6" w14:textId="0C552381" w:rsidR="008E0648" w:rsidRPr="008E0648" w:rsidRDefault="008E0648" w:rsidP="008E0648">
      <w:pPr>
        <w:ind w:firstLine="600"/>
        <w:jc w:val="both"/>
        <w:rPr>
          <w:szCs w:val="28"/>
        </w:rPr>
      </w:pPr>
      <w:r w:rsidRPr="006A4FA2">
        <w:rPr>
          <w:szCs w:val="28"/>
        </w:rPr>
        <w:t xml:space="preserve">2.Визнати таким, що втратило чинність рішення виконавчого комітету від </w:t>
      </w:r>
      <w:r w:rsidR="007A20D9">
        <w:rPr>
          <w:szCs w:val="28"/>
        </w:rPr>
        <w:t>21</w:t>
      </w:r>
      <w:r>
        <w:rPr>
          <w:szCs w:val="28"/>
        </w:rPr>
        <w:t>.0</w:t>
      </w:r>
      <w:r w:rsidR="007A20D9">
        <w:rPr>
          <w:szCs w:val="28"/>
        </w:rPr>
        <w:t>2</w:t>
      </w:r>
      <w:r w:rsidRPr="006A4FA2">
        <w:rPr>
          <w:szCs w:val="28"/>
        </w:rPr>
        <w:t>.202</w:t>
      </w:r>
      <w:r w:rsidR="007A20D9">
        <w:rPr>
          <w:szCs w:val="28"/>
        </w:rPr>
        <w:t>3</w:t>
      </w:r>
      <w:r w:rsidRPr="006A4FA2">
        <w:rPr>
          <w:szCs w:val="28"/>
        </w:rPr>
        <w:t xml:space="preserve"> №</w:t>
      </w:r>
      <w:r w:rsidR="007A20D9">
        <w:rPr>
          <w:szCs w:val="28"/>
        </w:rPr>
        <w:t>47</w:t>
      </w:r>
      <w:r>
        <w:rPr>
          <w:szCs w:val="28"/>
        </w:rPr>
        <w:t>-РВ-2</w:t>
      </w:r>
      <w:r w:rsidR="007A20D9">
        <w:rPr>
          <w:szCs w:val="28"/>
        </w:rPr>
        <w:t>3</w:t>
      </w:r>
      <w:r w:rsidRPr="006A4FA2">
        <w:rPr>
          <w:szCs w:val="28"/>
        </w:rPr>
        <w:t xml:space="preserve"> «</w:t>
      </w:r>
      <w:r w:rsidRPr="006A4FA2">
        <w:rPr>
          <w:rFonts w:ascii="Times New Roman" w:hAnsi="Times New Roman"/>
          <w:szCs w:val="28"/>
        </w:rPr>
        <w:t>Про</w:t>
      </w:r>
      <w:r>
        <w:rPr>
          <w:rFonts w:ascii="Times New Roman" w:hAnsi="Times New Roman"/>
          <w:szCs w:val="28"/>
        </w:rPr>
        <w:t xml:space="preserve"> </w:t>
      </w:r>
      <w:r w:rsidRPr="00C80E9D">
        <w:rPr>
          <w:rFonts w:ascii="Times New Roman" w:hAnsi="Times New Roman"/>
          <w:szCs w:val="28"/>
        </w:rPr>
        <w:t xml:space="preserve">внесення змін до рішення виконавчого комітету </w:t>
      </w:r>
      <w:r w:rsidR="007A20D9">
        <w:rPr>
          <w:rFonts w:ascii="Times New Roman" w:hAnsi="Times New Roman"/>
          <w:szCs w:val="28"/>
        </w:rPr>
        <w:t xml:space="preserve">Вараської міської ради </w:t>
      </w:r>
      <w:r>
        <w:rPr>
          <w:rFonts w:ascii="Times New Roman" w:hAnsi="Times New Roman"/>
          <w:szCs w:val="28"/>
        </w:rPr>
        <w:t>від 25.11.2020 №267 «Про затвердження</w:t>
      </w:r>
      <w:r w:rsidRPr="008A3B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рішення комісії щодо</w:t>
      </w:r>
      <w:r w:rsidRPr="00B02895">
        <w:rPr>
          <w:szCs w:val="28"/>
        </w:rPr>
        <w:t xml:space="preserve"> розгляду заяв </w:t>
      </w:r>
      <w:r>
        <w:rPr>
          <w:szCs w:val="28"/>
        </w:rPr>
        <w:t>окремих категорій громадян</w:t>
      </w:r>
      <w:r w:rsidRPr="00B02895">
        <w:rPr>
          <w:szCs w:val="28"/>
        </w:rPr>
        <w:t xml:space="preserve"> про виплату грошової компенсації</w:t>
      </w:r>
      <w:r>
        <w:rPr>
          <w:szCs w:val="28"/>
        </w:rPr>
        <w:t xml:space="preserve"> за належні для отримання жилі приміщення».</w:t>
      </w:r>
    </w:p>
    <w:p w14:paraId="22BEE1EE" w14:textId="77777777" w:rsidR="009D50A6" w:rsidRPr="004432C5" w:rsidRDefault="009D50A6" w:rsidP="0035497C">
      <w:pPr>
        <w:ind w:firstLine="600"/>
        <w:jc w:val="both"/>
        <w:rPr>
          <w:szCs w:val="28"/>
        </w:rPr>
      </w:pPr>
    </w:p>
    <w:p w14:paraId="432C8C25" w14:textId="1CC4CD56" w:rsidR="0035497C" w:rsidRPr="00654E8E" w:rsidRDefault="00D44F96" w:rsidP="0035497C">
      <w:pPr>
        <w:ind w:firstLine="600"/>
        <w:jc w:val="both"/>
        <w:rPr>
          <w:rFonts w:ascii="Times New Roman" w:hAnsi="Times New Roman"/>
          <w:szCs w:val="28"/>
        </w:rPr>
      </w:pPr>
      <w:r>
        <w:rPr>
          <w:szCs w:val="28"/>
        </w:rPr>
        <w:t>3</w:t>
      </w:r>
      <w:r w:rsidR="0035497C" w:rsidRPr="005E3603">
        <w:rPr>
          <w:szCs w:val="28"/>
        </w:rPr>
        <w:t>.Контроль за виконанням рішення покласти на заступника міського голови з питань діяльності виконавчих органів ради Хондоку</w:t>
      </w:r>
      <w:r w:rsidR="009D50A6">
        <w:rPr>
          <w:szCs w:val="28"/>
        </w:rPr>
        <w:t xml:space="preserve"> Романа</w:t>
      </w:r>
      <w:r w:rsidR="0035497C" w:rsidRPr="005E3603">
        <w:rPr>
          <w:szCs w:val="28"/>
        </w:rPr>
        <w:t>.</w:t>
      </w:r>
    </w:p>
    <w:p w14:paraId="1F0949AD" w14:textId="77777777" w:rsidR="0035497C" w:rsidRDefault="0035497C" w:rsidP="0035497C">
      <w:pPr>
        <w:ind w:firstLine="600"/>
        <w:jc w:val="both"/>
        <w:rPr>
          <w:rFonts w:ascii="Times New Roman" w:hAnsi="Times New Roman"/>
          <w:szCs w:val="28"/>
        </w:rPr>
      </w:pPr>
    </w:p>
    <w:p w14:paraId="425C2A58" w14:textId="5D3757E6" w:rsidR="0035497C" w:rsidRDefault="0035497C" w:rsidP="0035497C">
      <w:pPr>
        <w:ind w:firstLine="600"/>
        <w:jc w:val="both"/>
        <w:rPr>
          <w:rFonts w:ascii="Times New Roman" w:hAnsi="Times New Roman"/>
          <w:szCs w:val="28"/>
        </w:rPr>
      </w:pPr>
    </w:p>
    <w:p w14:paraId="2F340918" w14:textId="77777777" w:rsidR="003D06F9" w:rsidRPr="00E8798C" w:rsidRDefault="003D06F9" w:rsidP="0035497C">
      <w:pPr>
        <w:ind w:firstLine="600"/>
        <w:jc w:val="both"/>
        <w:rPr>
          <w:rFonts w:ascii="Times New Roman" w:hAnsi="Times New Roman"/>
          <w:szCs w:val="28"/>
        </w:rPr>
      </w:pPr>
    </w:p>
    <w:p w14:paraId="64D14A28" w14:textId="77777777" w:rsidR="0035497C" w:rsidRDefault="0035497C" w:rsidP="0035497C">
      <w:pPr>
        <w:ind w:firstLine="6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</w:t>
      </w:r>
      <w:r w:rsidRPr="00C07545">
        <w:rPr>
          <w:rFonts w:ascii="Times New Roman" w:hAnsi="Times New Roman"/>
          <w:szCs w:val="28"/>
        </w:rPr>
        <w:t>іськ</w:t>
      </w:r>
      <w:r>
        <w:rPr>
          <w:rFonts w:ascii="Times New Roman" w:hAnsi="Times New Roman"/>
          <w:szCs w:val="28"/>
        </w:rPr>
        <w:t>ий</w:t>
      </w:r>
      <w:r w:rsidRPr="00C07545">
        <w:rPr>
          <w:rFonts w:ascii="Times New Roman" w:hAnsi="Times New Roman"/>
          <w:szCs w:val="28"/>
        </w:rPr>
        <w:t xml:space="preserve"> голов</w:t>
      </w:r>
      <w:r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Олександр МЕНЗУЛ</w:t>
      </w:r>
    </w:p>
    <w:sectPr w:rsidR="0035497C" w:rsidSect="00993A3A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B1860"/>
    <w:multiLevelType w:val="hybridMultilevel"/>
    <w:tmpl w:val="BD7024CA"/>
    <w:lvl w:ilvl="0" w:tplc="45C62A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E9"/>
    <w:rsid w:val="000978ED"/>
    <w:rsid w:val="000C0D93"/>
    <w:rsid w:val="001679A9"/>
    <w:rsid w:val="00167CD6"/>
    <w:rsid w:val="0018486D"/>
    <w:rsid w:val="001C066D"/>
    <w:rsid w:val="001E43F7"/>
    <w:rsid w:val="001E6E70"/>
    <w:rsid w:val="0020493B"/>
    <w:rsid w:val="0025173E"/>
    <w:rsid w:val="00260045"/>
    <w:rsid w:val="00273708"/>
    <w:rsid w:val="002B393A"/>
    <w:rsid w:val="002C086B"/>
    <w:rsid w:val="003042AE"/>
    <w:rsid w:val="0035497C"/>
    <w:rsid w:val="003C43F9"/>
    <w:rsid w:val="003D06F9"/>
    <w:rsid w:val="003E1D92"/>
    <w:rsid w:val="00454F24"/>
    <w:rsid w:val="004577E3"/>
    <w:rsid w:val="004F47F2"/>
    <w:rsid w:val="00524470"/>
    <w:rsid w:val="00537123"/>
    <w:rsid w:val="00551F7F"/>
    <w:rsid w:val="00590F77"/>
    <w:rsid w:val="005C3706"/>
    <w:rsid w:val="006022C9"/>
    <w:rsid w:val="00606995"/>
    <w:rsid w:val="00636D8B"/>
    <w:rsid w:val="00675FCC"/>
    <w:rsid w:val="006E0489"/>
    <w:rsid w:val="006E1EA1"/>
    <w:rsid w:val="007A20D9"/>
    <w:rsid w:val="007E15DD"/>
    <w:rsid w:val="008560C1"/>
    <w:rsid w:val="008649BB"/>
    <w:rsid w:val="00896741"/>
    <w:rsid w:val="008E0648"/>
    <w:rsid w:val="008F1E4C"/>
    <w:rsid w:val="009519E0"/>
    <w:rsid w:val="0095786D"/>
    <w:rsid w:val="00963A5F"/>
    <w:rsid w:val="00993A3A"/>
    <w:rsid w:val="009B551E"/>
    <w:rsid w:val="009D50A6"/>
    <w:rsid w:val="009E06A8"/>
    <w:rsid w:val="009E54B5"/>
    <w:rsid w:val="00A253FC"/>
    <w:rsid w:val="00A36AE9"/>
    <w:rsid w:val="00A62618"/>
    <w:rsid w:val="00AD4E53"/>
    <w:rsid w:val="00AE12E4"/>
    <w:rsid w:val="00B00FBE"/>
    <w:rsid w:val="00B12C31"/>
    <w:rsid w:val="00B63DEC"/>
    <w:rsid w:val="00BD538C"/>
    <w:rsid w:val="00C2646B"/>
    <w:rsid w:val="00C50406"/>
    <w:rsid w:val="00CA2ADE"/>
    <w:rsid w:val="00CB6F28"/>
    <w:rsid w:val="00D02FDF"/>
    <w:rsid w:val="00D1428C"/>
    <w:rsid w:val="00D44F96"/>
    <w:rsid w:val="00D57DF5"/>
    <w:rsid w:val="00D651C4"/>
    <w:rsid w:val="00D96D4A"/>
    <w:rsid w:val="00DA497B"/>
    <w:rsid w:val="00DB3386"/>
    <w:rsid w:val="00E25441"/>
    <w:rsid w:val="00E55694"/>
    <w:rsid w:val="00E655C8"/>
    <w:rsid w:val="00E76BE9"/>
    <w:rsid w:val="00E8037E"/>
    <w:rsid w:val="00E81FDD"/>
    <w:rsid w:val="00E81FEF"/>
    <w:rsid w:val="00EA41BA"/>
    <w:rsid w:val="00EC49C0"/>
    <w:rsid w:val="00EC4E61"/>
    <w:rsid w:val="00EE73D5"/>
    <w:rsid w:val="00F35DF2"/>
    <w:rsid w:val="00FB075A"/>
    <w:rsid w:val="00FB10D4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5F1175B"/>
  <w15:docId w15:val="{51A02C0C-EB39-4FC0-A86B-F0AF9C25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BE9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BE9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5">
    <w:name w:val="No Spacing"/>
    <w:uiPriority w:val="1"/>
    <w:qFormat/>
    <w:rsid w:val="00993A3A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customStyle="1" w:styleId="rvts23">
    <w:name w:val="rvts23"/>
    <w:basedOn w:val="a0"/>
    <w:rsid w:val="008E0648"/>
  </w:style>
  <w:style w:type="paragraph" w:styleId="a6">
    <w:name w:val="List Paragraph"/>
    <w:basedOn w:val="a"/>
    <w:uiPriority w:val="34"/>
    <w:qFormat/>
    <w:rsid w:val="00951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1094</Words>
  <Characters>625</Characters>
  <Application>Microsoft Office Word</Application>
  <DocSecurity>4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Ульяна Остапович</cp:lastModifiedBy>
  <cp:revision>2</cp:revision>
  <cp:lastPrinted>2023-02-09T06:31:00Z</cp:lastPrinted>
  <dcterms:created xsi:type="dcterms:W3CDTF">2023-04-04T06:39:00Z</dcterms:created>
  <dcterms:modified xsi:type="dcterms:W3CDTF">2023-04-04T06:39:00Z</dcterms:modified>
</cp:coreProperties>
</file>