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857" w:rsidRPr="00220857" w:rsidRDefault="00220857" w:rsidP="002208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2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BB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омунальне підприємство «</w:t>
      </w:r>
      <w:proofErr w:type="spellStart"/>
      <w:r w:rsidRPr="0022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Агенство</w:t>
      </w:r>
      <w:proofErr w:type="spellEnd"/>
      <w:r w:rsidRPr="0022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нерухомості «Перспектива»</w:t>
      </w:r>
    </w:p>
    <w:p w:rsidR="00220857" w:rsidRPr="00220857" w:rsidRDefault="00220857" w:rsidP="00220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57" w:rsidRPr="00220857" w:rsidRDefault="00220857" w:rsidP="002208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Комунальне підприємство </w:t>
      </w:r>
      <w:r w:rsidR="00BB5C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Агенство</w:t>
      </w:r>
      <w:proofErr w:type="spellEnd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нерухомості «Перспектива» (далі – КП «Перспектива») за 2021 рік отримало чистий дохід від реалізації продукції (товарів, робіт, послуг) в розмірі 438,7 </w:t>
      </w:r>
      <w:proofErr w:type="spellStart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перевищує плановий на 100,3 </w:t>
      </w:r>
      <w:proofErr w:type="spellStart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становить 129%.</w:t>
      </w:r>
    </w:p>
    <w:p w:rsidR="00220857" w:rsidRPr="00220857" w:rsidRDefault="00220857" w:rsidP="002208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Оскільки КП «Перспектива» не отримує інших доходів окрім чистого доходу від реалізації продукції (товарів, робіт, послуг) всього доходів в розмірі 438,7 </w:t>
      </w:r>
      <w:proofErr w:type="spellStart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свою чергу перевищують плановий рівень доходів на 100,3 </w:t>
      </w:r>
      <w:proofErr w:type="spellStart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857" w:rsidRPr="00220857" w:rsidRDefault="00220857" w:rsidP="002208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Витрати комунального підприємства за фактичними показниками становлять 412,7 </w:t>
      </w:r>
      <w:proofErr w:type="spellStart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є більшими від запланованих на 75,0 </w:t>
      </w:r>
      <w:proofErr w:type="spellStart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(122% від плану).</w:t>
      </w:r>
    </w:p>
    <w:p w:rsidR="00220857" w:rsidRPr="00220857" w:rsidRDefault="00220857" w:rsidP="002208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Витрати КП «Перспектива» за 2021 рік складаються з собівартості реалізованої продукції в сумі 234,4 </w:t>
      </w:r>
      <w:proofErr w:type="spellStart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зросла відповідно до запланованого показника на 38,8 </w:t>
      </w:r>
      <w:proofErr w:type="spellStart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(становить 119% від плану), адміністративних витрат в розмірі 172,6 </w:t>
      </w:r>
      <w:proofErr w:type="spellStart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зросли на 30,6 </w:t>
      </w:r>
      <w:proofErr w:type="spellStart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становить 122% в порівнянні з запланованими.</w:t>
      </w:r>
    </w:p>
    <w:p w:rsidR="00220857" w:rsidRPr="00220857" w:rsidRDefault="00220857" w:rsidP="002208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Загалом за звітний період КП «Перспектива» спрацювала з прибутком 26,0 </w:t>
      </w:r>
      <w:proofErr w:type="spellStart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хоча заплановано прибуток в розмірі 0,7 </w:t>
      </w:r>
      <w:proofErr w:type="spellStart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857" w:rsidRPr="00220857" w:rsidRDefault="00220857" w:rsidP="002208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Фінансовий план виконано.</w:t>
      </w:r>
    </w:p>
    <w:p w:rsidR="00220857" w:rsidRPr="00220857" w:rsidRDefault="00220857" w:rsidP="002208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Фактична кількість працівників при запланованих 4 особи, становить 3 особи.</w:t>
      </w:r>
    </w:p>
    <w:p w:rsidR="00AA7362" w:rsidRDefault="00220857" w:rsidP="00AA73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оплати праці за 2021 рік становить 229,1 </w:t>
      </w:r>
      <w:proofErr w:type="spellStart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проте запланований показник становить 253,5 </w:t>
      </w:r>
      <w:proofErr w:type="spellStart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20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857" w:rsidRPr="00AA7362" w:rsidRDefault="00AA7362" w:rsidP="00AA73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0857" w:rsidRDefault="00220857" w:rsidP="002208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8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Аналіз основних фінансових показників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7"/>
        <w:gridCol w:w="2097"/>
        <w:gridCol w:w="1462"/>
        <w:gridCol w:w="4123"/>
      </w:tblGrid>
      <w:tr w:rsidR="00220857" w:rsidRPr="00220857" w:rsidTr="00220857">
        <w:trPr>
          <w:trHeight w:val="1080"/>
        </w:trPr>
        <w:tc>
          <w:tcPr>
            <w:tcW w:w="209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21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КП Перспектива</w:t>
            </w:r>
          </w:p>
        </w:tc>
      </w:tr>
      <w:tr w:rsidR="00220857" w:rsidRPr="00220857" w:rsidTr="00220857">
        <w:trPr>
          <w:trHeight w:val="330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Усього доходи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7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0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21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lang w:eastAsia="uk-UA"/>
              </w:rPr>
              <w:t>338,4</w:t>
            </w:r>
          </w:p>
        </w:tc>
      </w:tr>
      <w:tr w:rsidR="00220857" w:rsidRPr="00220857" w:rsidTr="00220857">
        <w:trPr>
          <w:trHeight w:val="375"/>
        </w:trPr>
        <w:tc>
          <w:tcPr>
            <w:tcW w:w="10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438,7</w:t>
            </w:r>
          </w:p>
        </w:tc>
      </w:tr>
      <w:tr w:rsidR="00220857" w:rsidRPr="00220857" w:rsidTr="00220857">
        <w:trPr>
          <w:trHeight w:val="315"/>
        </w:trPr>
        <w:tc>
          <w:tcPr>
            <w:tcW w:w="10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lang w:eastAsia="uk-UA"/>
              </w:rPr>
              <w:t>100,3</w:t>
            </w:r>
          </w:p>
        </w:tc>
      </w:tr>
      <w:tr w:rsidR="00220857" w:rsidRPr="00220857" w:rsidTr="00220857">
        <w:trPr>
          <w:trHeight w:val="300"/>
        </w:trPr>
        <w:tc>
          <w:tcPr>
            <w:tcW w:w="10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lang w:eastAsia="uk-UA"/>
              </w:rPr>
              <w:t>129,6</w:t>
            </w:r>
          </w:p>
        </w:tc>
      </w:tr>
      <w:tr w:rsidR="00220857" w:rsidRPr="00220857" w:rsidTr="00220857">
        <w:trPr>
          <w:trHeight w:val="28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Чистий дохід від реалізації продукції, робіт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 2021 року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lang w:eastAsia="uk-UA"/>
              </w:rPr>
              <w:t>338,4</w:t>
            </w:r>
          </w:p>
        </w:tc>
      </w:tr>
      <w:tr w:rsidR="00220857" w:rsidRPr="00220857" w:rsidTr="00220857">
        <w:trPr>
          <w:trHeight w:val="360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438,7</w:t>
            </w:r>
          </w:p>
        </w:tc>
      </w:tr>
      <w:tr w:rsidR="00220857" w:rsidRPr="00220857" w:rsidTr="00220857">
        <w:trPr>
          <w:trHeight w:val="31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lang w:eastAsia="uk-UA"/>
              </w:rPr>
              <w:t>100,3</w:t>
            </w:r>
          </w:p>
        </w:tc>
      </w:tr>
      <w:tr w:rsidR="00220857" w:rsidRPr="00220857" w:rsidTr="00220857">
        <w:trPr>
          <w:trHeight w:val="390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lang w:eastAsia="uk-UA"/>
              </w:rPr>
              <w:t>129,6</w:t>
            </w:r>
          </w:p>
        </w:tc>
      </w:tr>
      <w:tr w:rsidR="00220857" w:rsidRPr="00220857" w:rsidTr="00220857">
        <w:trPr>
          <w:trHeight w:val="40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Асигнування з бюджету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220857" w:rsidRPr="00220857" w:rsidTr="00220857">
        <w:trPr>
          <w:trHeight w:val="37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0,0</w:t>
            </w:r>
          </w:p>
        </w:tc>
      </w:tr>
      <w:tr w:rsidR="00220857" w:rsidRPr="00220857" w:rsidTr="00220857">
        <w:trPr>
          <w:trHeight w:val="31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220857" w:rsidRPr="00220857" w:rsidTr="00220857">
        <w:trPr>
          <w:trHeight w:val="360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220857" w:rsidRPr="00220857" w:rsidTr="00220857">
        <w:trPr>
          <w:trHeight w:val="360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Усього витрати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lang w:eastAsia="uk-UA"/>
              </w:rPr>
              <w:t>337,7</w:t>
            </w:r>
          </w:p>
        </w:tc>
      </w:tr>
      <w:tr w:rsidR="00220857" w:rsidRPr="00220857" w:rsidTr="00220857">
        <w:trPr>
          <w:trHeight w:val="31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412,7</w:t>
            </w:r>
          </w:p>
        </w:tc>
      </w:tr>
      <w:tr w:rsidR="00220857" w:rsidRPr="00220857" w:rsidTr="00220857">
        <w:trPr>
          <w:trHeight w:val="31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lang w:eastAsia="uk-UA"/>
              </w:rPr>
              <w:t>75,0</w:t>
            </w:r>
          </w:p>
        </w:tc>
      </w:tr>
      <w:tr w:rsidR="00220857" w:rsidRPr="00220857" w:rsidTr="00220857">
        <w:trPr>
          <w:trHeight w:val="360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lang w:eastAsia="uk-UA"/>
              </w:rPr>
              <w:t>122,2</w:t>
            </w:r>
          </w:p>
        </w:tc>
      </w:tr>
      <w:tr w:rsidR="00220857" w:rsidRPr="00220857" w:rsidTr="00220857">
        <w:trPr>
          <w:trHeight w:val="360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Чистий прибуток (+) (збиток) (-)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lang w:eastAsia="uk-UA"/>
              </w:rPr>
              <w:t>0,7</w:t>
            </w:r>
          </w:p>
        </w:tc>
      </w:tr>
      <w:tr w:rsidR="00220857" w:rsidRPr="00220857" w:rsidTr="00220857">
        <w:trPr>
          <w:trHeight w:val="300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26,0</w:t>
            </w:r>
          </w:p>
        </w:tc>
      </w:tr>
      <w:tr w:rsidR="00220857" w:rsidRPr="00220857" w:rsidTr="00220857">
        <w:trPr>
          <w:trHeight w:val="31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25,3</w:t>
            </w:r>
          </w:p>
        </w:tc>
      </w:tr>
      <w:tr w:rsidR="00220857" w:rsidRPr="00220857" w:rsidTr="00220857">
        <w:trPr>
          <w:trHeight w:val="330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3 714,3</w:t>
            </w:r>
          </w:p>
        </w:tc>
      </w:tr>
      <w:tr w:rsidR="00220857" w:rsidRPr="00220857" w:rsidTr="00220857">
        <w:trPr>
          <w:trHeight w:val="37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Витрати на оплату праці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lang w:eastAsia="uk-UA"/>
              </w:rPr>
              <w:t>253,5</w:t>
            </w:r>
          </w:p>
        </w:tc>
      </w:tr>
      <w:tr w:rsidR="00220857" w:rsidRPr="00220857" w:rsidTr="00220857">
        <w:trPr>
          <w:trHeight w:val="360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229,1</w:t>
            </w:r>
          </w:p>
        </w:tc>
      </w:tr>
      <w:tr w:rsidR="00220857" w:rsidRPr="00220857" w:rsidTr="00220857">
        <w:trPr>
          <w:trHeight w:val="31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lang w:eastAsia="uk-UA"/>
              </w:rPr>
              <w:t>-24,4</w:t>
            </w:r>
          </w:p>
        </w:tc>
      </w:tr>
      <w:tr w:rsidR="00220857" w:rsidRPr="00220857" w:rsidTr="00220857">
        <w:trPr>
          <w:trHeight w:val="300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lang w:eastAsia="uk-UA"/>
              </w:rPr>
              <w:t>90,4</w:t>
            </w:r>
          </w:p>
        </w:tc>
      </w:tr>
      <w:tr w:rsidR="00220857" w:rsidRPr="00220857" w:rsidTr="00220857">
        <w:trPr>
          <w:trHeight w:val="31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Середня кількість працівників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</w:tr>
      <w:tr w:rsidR="00220857" w:rsidRPr="00220857" w:rsidTr="00220857">
        <w:trPr>
          <w:trHeight w:val="31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</w:tr>
      <w:tr w:rsidR="00220857" w:rsidRPr="00220857" w:rsidTr="00220857">
        <w:trPr>
          <w:trHeight w:val="31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lang w:eastAsia="uk-UA"/>
              </w:rPr>
              <w:t>-1</w:t>
            </w:r>
          </w:p>
        </w:tc>
      </w:tr>
      <w:tr w:rsidR="00220857" w:rsidRPr="00220857" w:rsidTr="00220857">
        <w:trPr>
          <w:trHeight w:val="31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lang w:eastAsia="uk-UA"/>
              </w:rPr>
              <w:t>75</w:t>
            </w:r>
          </w:p>
        </w:tc>
      </w:tr>
      <w:tr w:rsidR="00220857" w:rsidRPr="00220857" w:rsidTr="00220857">
        <w:trPr>
          <w:trHeight w:val="31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5 281,3</w:t>
            </w:r>
          </w:p>
        </w:tc>
      </w:tr>
      <w:tr w:rsidR="00220857" w:rsidRPr="00220857" w:rsidTr="00220857">
        <w:trPr>
          <w:trHeight w:val="31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6 363,9</w:t>
            </w:r>
          </w:p>
        </w:tc>
      </w:tr>
      <w:tr w:rsidR="00220857" w:rsidRPr="00220857" w:rsidTr="00220857">
        <w:trPr>
          <w:trHeight w:val="31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1 082,6</w:t>
            </w:r>
          </w:p>
        </w:tc>
      </w:tr>
      <w:tr w:rsidR="00220857" w:rsidRPr="00220857" w:rsidTr="00220857">
        <w:trPr>
          <w:trHeight w:val="31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120,5</w:t>
            </w:r>
          </w:p>
        </w:tc>
      </w:tr>
      <w:tr w:rsidR="00220857" w:rsidRPr="00220857" w:rsidTr="00220857">
        <w:trPr>
          <w:trHeight w:val="31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Середньомісячні витрати на оплату праці директора</w:t>
            </w: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12 525,0</w:t>
            </w:r>
          </w:p>
        </w:tc>
      </w:tr>
      <w:tr w:rsidR="00220857" w:rsidRPr="00220857" w:rsidTr="00220857">
        <w:trPr>
          <w:trHeight w:val="31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13 858,3</w:t>
            </w:r>
          </w:p>
        </w:tc>
      </w:tr>
      <w:tr w:rsidR="00220857" w:rsidRPr="00220857" w:rsidTr="00220857">
        <w:trPr>
          <w:trHeight w:val="31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1 333,3</w:t>
            </w:r>
          </w:p>
        </w:tc>
      </w:tr>
      <w:tr w:rsidR="00220857" w:rsidRPr="00220857" w:rsidTr="00220857">
        <w:trPr>
          <w:trHeight w:val="31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857" w:rsidRPr="00220857" w:rsidRDefault="00220857" w:rsidP="0022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2085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110,6</w:t>
            </w:r>
          </w:p>
        </w:tc>
      </w:tr>
    </w:tbl>
    <w:p w:rsidR="00220857" w:rsidRPr="00220857" w:rsidRDefault="00220857" w:rsidP="002208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20857" w:rsidRPr="002208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1E4"/>
    <w:multiLevelType w:val="multilevel"/>
    <w:tmpl w:val="B6B007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57"/>
    <w:rsid w:val="00220857"/>
    <w:rsid w:val="00AA7362"/>
    <w:rsid w:val="00AB58B4"/>
    <w:rsid w:val="00B04B11"/>
    <w:rsid w:val="00BB5C89"/>
    <w:rsid w:val="00C85B67"/>
    <w:rsid w:val="00D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DB5C6-64F9-4195-AE02-A8F1C350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 w:line="240" w:lineRule="auto"/>
      <w:ind w:left="360" w:hanging="360"/>
      <w:jc w:val="both"/>
    </w:pPr>
    <w:rPr>
      <w:rFonts w:ascii="Times New Roman" w:hAnsi="Times New Roman"/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2022-02-22T06:31:00Z</dcterms:created>
  <dcterms:modified xsi:type="dcterms:W3CDTF">2022-02-22T06:31:00Z</dcterms:modified>
</cp:coreProperties>
</file>