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7AED" w:rsidRPr="00637AED" w:rsidRDefault="00637AED" w:rsidP="00637AED">
      <w:pPr>
        <w:ind w:left="708" w:firstLine="708"/>
        <w:jc w:val="right"/>
        <w:rPr>
          <w:rFonts w:eastAsia="Times New Roman" w:cs="Times New Roman"/>
          <w:sz w:val="28"/>
          <w:szCs w:val="28"/>
          <w:lang w:val="uk-UA"/>
        </w:rPr>
      </w:pPr>
      <w:r w:rsidRPr="00637AED">
        <w:rPr>
          <w:rFonts w:eastAsia="Times New Roman" w:cs="Times New Roman"/>
          <w:sz w:val="28"/>
          <w:szCs w:val="28"/>
          <w:lang w:val="uk-UA"/>
        </w:rPr>
        <w:t xml:space="preserve">ЗАТВЕРДЖЕНО </w:t>
      </w:r>
    </w:p>
    <w:p w:rsidR="00637AED" w:rsidRPr="00637AED" w:rsidRDefault="00637AED" w:rsidP="00637AED">
      <w:pPr>
        <w:jc w:val="center"/>
        <w:rPr>
          <w:rFonts w:eastAsia="Times New Roman" w:cs="Times New Roman"/>
          <w:sz w:val="28"/>
          <w:szCs w:val="28"/>
          <w:lang w:val="uk-UA"/>
        </w:rPr>
      </w:pPr>
      <w:r w:rsidRPr="00637AED"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                                Рішенням виконавчого комітету</w:t>
      </w:r>
    </w:p>
    <w:p w:rsidR="00637AED" w:rsidRPr="00637AED" w:rsidRDefault="00637AED" w:rsidP="00637AED">
      <w:pPr>
        <w:ind w:left="1416" w:firstLine="708"/>
        <w:jc w:val="center"/>
        <w:rPr>
          <w:rFonts w:eastAsia="Times New Roman" w:cs="Times New Roman"/>
          <w:sz w:val="28"/>
          <w:szCs w:val="28"/>
          <w:lang w:val="uk-UA"/>
        </w:rPr>
      </w:pPr>
      <w:r w:rsidRPr="00637AED"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 ___________________2022 року</w:t>
      </w:r>
    </w:p>
    <w:p w:rsidR="00637AED" w:rsidRPr="00637AED" w:rsidRDefault="00637AED" w:rsidP="00637AED">
      <w:pPr>
        <w:ind w:left="1416" w:firstLine="708"/>
        <w:jc w:val="center"/>
        <w:rPr>
          <w:rFonts w:eastAsia="Times New Roman" w:cs="Times New Roman"/>
          <w:sz w:val="28"/>
          <w:szCs w:val="28"/>
          <w:lang w:val="uk-UA"/>
        </w:rPr>
      </w:pPr>
      <w:r w:rsidRPr="00637AED"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№_________________________</w:t>
      </w:r>
    </w:p>
    <w:p w:rsidR="00637AED" w:rsidRPr="00637AED" w:rsidRDefault="00637AED" w:rsidP="00637AED">
      <w:pPr>
        <w:rPr>
          <w:rFonts w:eastAsia="Times New Roman" w:cs="Times New Roman"/>
          <w:sz w:val="28"/>
          <w:szCs w:val="28"/>
          <w:lang w:val="uk-UA"/>
        </w:rPr>
      </w:pPr>
    </w:p>
    <w:p w:rsidR="00637AED" w:rsidRPr="00637AED" w:rsidRDefault="00637AED" w:rsidP="00637AED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637AED" w:rsidRPr="00637AED" w:rsidRDefault="00637AED" w:rsidP="00637AED">
      <w:pPr>
        <w:jc w:val="center"/>
        <w:rPr>
          <w:rFonts w:eastAsia="Times New Roman" w:cs="Times New Roman"/>
          <w:sz w:val="28"/>
          <w:szCs w:val="28"/>
          <w:lang w:val="uk-UA"/>
        </w:rPr>
      </w:pPr>
      <w:r w:rsidRPr="00637AED">
        <w:rPr>
          <w:rFonts w:eastAsia="Times New Roman" w:cs="Times New Roman"/>
          <w:sz w:val="28"/>
          <w:szCs w:val="28"/>
          <w:lang w:val="uk-UA"/>
        </w:rPr>
        <w:t xml:space="preserve">Постійна комісія із встановлення факту отруєння бджіл </w:t>
      </w:r>
    </w:p>
    <w:p w:rsidR="00637AED" w:rsidRPr="00637AED" w:rsidRDefault="00637AED" w:rsidP="00637AED">
      <w:pPr>
        <w:jc w:val="center"/>
        <w:rPr>
          <w:rFonts w:eastAsia="Times New Roman" w:cs="Times New Roman"/>
          <w:sz w:val="28"/>
          <w:szCs w:val="28"/>
          <w:lang w:val="uk-UA"/>
        </w:rPr>
      </w:pPr>
      <w:r w:rsidRPr="00637AED">
        <w:rPr>
          <w:rFonts w:eastAsia="Times New Roman" w:cs="Times New Roman"/>
          <w:sz w:val="28"/>
          <w:szCs w:val="28"/>
          <w:lang w:val="uk-UA"/>
        </w:rPr>
        <w:t>на території Вараської міської територіальної громади</w:t>
      </w:r>
    </w:p>
    <w:p w:rsidR="00637AED" w:rsidRPr="00637AED" w:rsidRDefault="00637AED" w:rsidP="00637AED">
      <w:pPr>
        <w:jc w:val="center"/>
        <w:rPr>
          <w:rFonts w:eastAsia="Times New Roman" w:cs="Times New Roman"/>
          <w:sz w:val="28"/>
          <w:szCs w:val="28"/>
          <w:lang w:val="uk-UA"/>
        </w:rPr>
      </w:pPr>
      <w:r w:rsidRPr="00637AED">
        <w:rPr>
          <w:rFonts w:eastAsia="Times New Roman" w:cs="Times New Roman"/>
          <w:sz w:val="28"/>
          <w:szCs w:val="28"/>
          <w:lang w:val="uk-UA"/>
        </w:rPr>
        <w:t>№7200-ПЕ-03-22</w:t>
      </w:r>
    </w:p>
    <w:p w:rsidR="00637AED" w:rsidRPr="00637AED" w:rsidRDefault="00637AED" w:rsidP="00637AED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3652"/>
        <w:gridCol w:w="5954"/>
      </w:tblGrid>
      <w:tr w:rsidR="00637AED" w:rsidRPr="00637AED" w:rsidTr="00B4546D">
        <w:tc>
          <w:tcPr>
            <w:tcW w:w="3652" w:type="dxa"/>
          </w:tcPr>
          <w:p w:rsidR="00637AED" w:rsidRPr="00637AED" w:rsidRDefault="00637AED" w:rsidP="00637AED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37AED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ХОНДОКА </w:t>
            </w:r>
          </w:p>
          <w:p w:rsidR="00637AED" w:rsidRPr="00637AED" w:rsidRDefault="00637AED" w:rsidP="00637AED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37AED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Роман  Володимирович   </w:t>
            </w:r>
          </w:p>
        </w:tc>
        <w:tc>
          <w:tcPr>
            <w:tcW w:w="5954" w:type="dxa"/>
          </w:tcPr>
          <w:p w:rsidR="00637AED" w:rsidRPr="00637AED" w:rsidRDefault="00637AED" w:rsidP="00637AED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37AED">
              <w:rPr>
                <w:rFonts w:eastAsia="Times New Roman" w:cs="Times New Roman"/>
                <w:sz w:val="28"/>
                <w:szCs w:val="28"/>
                <w:lang w:val="uk-UA"/>
              </w:rPr>
              <w:t>- заступник міського голови з  питань діяльності виконавчих органів ради, голова комісії</w:t>
            </w:r>
          </w:p>
          <w:p w:rsidR="00637AED" w:rsidRPr="00637AED" w:rsidRDefault="00637AED" w:rsidP="00637AED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637AED" w:rsidRPr="00637AED" w:rsidTr="00B4546D">
        <w:tc>
          <w:tcPr>
            <w:tcW w:w="3652" w:type="dxa"/>
          </w:tcPr>
          <w:p w:rsidR="00637AED" w:rsidRPr="00637AED" w:rsidRDefault="00637AED" w:rsidP="00637AED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37AED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БАРАБУХ </w:t>
            </w:r>
          </w:p>
          <w:p w:rsidR="00637AED" w:rsidRPr="00637AED" w:rsidRDefault="00637AED" w:rsidP="00637AED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37AED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Ірина Ростиславівна    </w:t>
            </w:r>
          </w:p>
        </w:tc>
        <w:tc>
          <w:tcPr>
            <w:tcW w:w="5954" w:type="dxa"/>
          </w:tcPr>
          <w:p w:rsidR="00637AED" w:rsidRPr="00637AED" w:rsidRDefault="00637AED" w:rsidP="00637AED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37AED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-начальник управління економіки                                                      та розвитку громади </w:t>
            </w:r>
            <w:proofErr w:type="spellStart"/>
            <w:r w:rsidRPr="00637AED">
              <w:rPr>
                <w:rFonts w:eastAsia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637AE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AED">
              <w:rPr>
                <w:rFonts w:eastAsia="Times New Roman" w:cs="Times New Roman"/>
                <w:sz w:val="28"/>
                <w:szCs w:val="28"/>
              </w:rPr>
              <w:t>комітету</w:t>
            </w:r>
            <w:proofErr w:type="spellEnd"/>
            <w:r w:rsidRPr="00637AED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Вараської міської ради, заступник голови комісії</w:t>
            </w:r>
          </w:p>
          <w:p w:rsidR="00637AED" w:rsidRPr="00637AED" w:rsidRDefault="00637AED" w:rsidP="00637AED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637AED" w:rsidRPr="00637AED" w:rsidTr="00B4546D">
        <w:tc>
          <w:tcPr>
            <w:tcW w:w="3652" w:type="dxa"/>
          </w:tcPr>
          <w:p w:rsidR="00637AED" w:rsidRPr="00637AED" w:rsidRDefault="00637AED" w:rsidP="00637AED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37AED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КОВАЛЬЧУК </w:t>
            </w:r>
          </w:p>
          <w:p w:rsidR="00637AED" w:rsidRPr="00637AED" w:rsidRDefault="00637AED" w:rsidP="00637AED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37AED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Оксана Василівна  </w:t>
            </w:r>
          </w:p>
        </w:tc>
        <w:tc>
          <w:tcPr>
            <w:tcW w:w="5954" w:type="dxa"/>
          </w:tcPr>
          <w:p w:rsidR="00637AED" w:rsidRPr="00637AED" w:rsidRDefault="00637AED" w:rsidP="00637AED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37AED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-начальник відділу   підприємницької діяльності та агросектору економіки управління економіки та розвитку громади виконавчого комітету Вараської міської ради, секретар  комісії  </w:t>
            </w:r>
            <w:r w:rsidRPr="00637AED">
              <w:rPr>
                <w:rFonts w:eastAsia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637AED" w:rsidRPr="00637AED" w:rsidTr="00B4546D">
        <w:tc>
          <w:tcPr>
            <w:tcW w:w="9606" w:type="dxa"/>
            <w:gridSpan w:val="2"/>
          </w:tcPr>
          <w:p w:rsidR="00637AED" w:rsidRPr="00637AED" w:rsidRDefault="00637AED" w:rsidP="00637AED">
            <w:pPr>
              <w:tabs>
                <w:tab w:val="left" w:pos="317"/>
              </w:tabs>
              <w:ind w:left="34"/>
              <w:rPr>
                <w:rFonts w:cs="Times New Roman"/>
                <w:sz w:val="28"/>
                <w:szCs w:val="28"/>
                <w:lang w:val="uk-UA" w:eastAsia="uk-UA"/>
              </w:rPr>
            </w:pPr>
            <w:r w:rsidRPr="00637AED">
              <w:rPr>
                <w:rFonts w:cs="Times New Roman"/>
                <w:sz w:val="28"/>
                <w:szCs w:val="28"/>
                <w:lang w:val="uk-UA" w:eastAsia="uk-UA"/>
              </w:rPr>
              <w:t>Члени комісії</w:t>
            </w:r>
            <w:r w:rsidRPr="00637AED">
              <w:rPr>
                <w:rFonts w:cs="Times New Roman"/>
                <w:sz w:val="28"/>
                <w:szCs w:val="28"/>
                <w:lang w:val="en-US" w:eastAsia="uk-UA"/>
              </w:rPr>
              <w:t>:</w:t>
            </w:r>
          </w:p>
          <w:p w:rsidR="00637AED" w:rsidRPr="00637AED" w:rsidRDefault="00637AED" w:rsidP="00637AED">
            <w:pPr>
              <w:tabs>
                <w:tab w:val="left" w:pos="317"/>
              </w:tabs>
              <w:ind w:left="34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637AED" w:rsidRPr="00637AED" w:rsidTr="00B4546D">
        <w:tc>
          <w:tcPr>
            <w:tcW w:w="3652" w:type="dxa"/>
          </w:tcPr>
          <w:p w:rsidR="00637AED" w:rsidRPr="00637AED" w:rsidRDefault="00637AED" w:rsidP="00637AED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37AED">
              <w:rPr>
                <w:rFonts w:eastAsia="Times New Roman" w:cs="Times New Roman"/>
                <w:sz w:val="28"/>
                <w:szCs w:val="28"/>
                <w:lang w:val="uk-UA"/>
              </w:rPr>
              <w:t>ГАВРИШКЕВИЧ</w:t>
            </w:r>
          </w:p>
          <w:p w:rsidR="00637AED" w:rsidRPr="00637AED" w:rsidRDefault="00637AED" w:rsidP="00637AED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37AED">
              <w:rPr>
                <w:rFonts w:eastAsia="Times New Roman" w:cs="Times New Roman"/>
                <w:sz w:val="28"/>
                <w:szCs w:val="28"/>
                <w:lang w:val="uk-UA"/>
              </w:rPr>
              <w:t>Микола Богданович</w:t>
            </w:r>
          </w:p>
        </w:tc>
        <w:tc>
          <w:tcPr>
            <w:tcW w:w="5954" w:type="dxa"/>
          </w:tcPr>
          <w:p w:rsidR="00637AED" w:rsidRPr="00637AED" w:rsidRDefault="00637AED" w:rsidP="00637AED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37AED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- заступник начальника сектору превенції </w:t>
            </w:r>
            <w:proofErr w:type="spellStart"/>
            <w:r w:rsidRPr="00637AED">
              <w:rPr>
                <w:rFonts w:eastAsia="Times New Roman" w:cs="Times New Roman"/>
                <w:sz w:val="28"/>
                <w:szCs w:val="28"/>
                <w:lang w:val="uk-UA"/>
              </w:rPr>
              <w:t>Вараського</w:t>
            </w:r>
            <w:proofErr w:type="spellEnd"/>
            <w:r w:rsidRPr="00637AED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РВП ГУ НП в Рівненській області (за згодою)</w:t>
            </w:r>
          </w:p>
        </w:tc>
      </w:tr>
      <w:tr w:rsidR="00637AED" w:rsidRPr="00637AED" w:rsidTr="00B4546D">
        <w:tc>
          <w:tcPr>
            <w:tcW w:w="3652" w:type="dxa"/>
          </w:tcPr>
          <w:p w:rsidR="00637AED" w:rsidRPr="00637AED" w:rsidRDefault="00637AED" w:rsidP="00637AED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637AED" w:rsidRPr="00637AED" w:rsidRDefault="00637AED" w:rsidP="00637AED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637AED" w:rsidRPr="00637AED" w:rsidTr="00B4546D">
        <w:tc>
          <w:tcPr>
            <w:tcW w:w="3652" w:type="dxa"/>
          </w:tcPr>
          <w:p w:rsidR="00637AED" w:rsidRPr="00637AED" w:rsidRDefault="00637AED" w:rsidP="00637AED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37AED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ПЕТРУК </w:t>
            </w:r>
          </w:p>
          <w:p w:rsidR="00637AED" w:rsidRPr="00637AED" w:rsidRDefault="00637AED" w:rsidP="00637AED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37AED">
              <w:rPr>
                <w:rFonts w:eastAsia="Times New Roman" w:cs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954" w:type="dxa"/>
          </w:tcPr>
          <w:p w:rsidR="00637AED" w:rsidRPr="00637AED" w:rsidRDefault="00637AED" w:rsidP="00637AED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</w:pPr>
            <w:r w:rsidRPr="00637AED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- начальник Володимирецького управління ГУ </w:t>
            </w:r>
            <w:proofErr w:type="spellStart"/>
            <w:r w:rsidRPr="00637AED">
              <w:rPr>
                <w:rFonts w:eastAsia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637AED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у Рівненській області </w:t>
            </w:r>
            <w:r w:rsidRPr="00637AED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(за згодою)</w:t>
            </w:r>
          </w:p>
          <w:p w:rsidR="00637AED" w:rsidRPr="00637AED" w:rsidRDefault="00637AED" w:rsidP="00637AED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637AED" w:rsidRPr="00637AED" w:rsidTr="00B4546D">
        <w:tc>
          <w:tcPr>
            <w:tcW w:w="3652" w:type="dxa"/>
          </w:tcPr>
          <w:p w:rsidR="00637AED" w:rsidRPr="00637AED" w:rsidRDefault="00637AED" w:rsidP="00637AED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7AED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ЯЙЧЕНЯ</w:t>
            </w:r>
            <w:r w:rsidRPr="00637AED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37AED" w:rsidRPr="00637AED" w:rsidRDefault="00637AED" w:rsidP="00637AED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proofErr w:type="spellStart"/>
            <w:r w:rsidRPr="00637AED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Віт</w:t>
            </w:r>
            <w:proofErr w:type="spellEnd"/>
            <w:r w:rsidRPr="00637AED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637AED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37AED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Анатоліївна</w:t>
            </w:r>
          </w:p>
        </w:tc>
        <w:tc>
          <w:tcPr>
            <w:tcW w:w="5954" w:type="dxa"/>
          </w:tcPr>
          <w:p w:rsidR="00637AED" w:rsidRPr="00637AED" w:rsidRDefault="00637AED" w:rsidP="00637AED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37AED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637AED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637AED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Pr="00637AED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7AED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безпеки</w:t>
            </w:r>
            <w:proofErr w:type="spellEnd"/>
            <w:r w:rsidRPr="00637AED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 </w:t>
            </w:r>
            <w:proofErr w:type="spellStart"/>
            <w:r w:rsidRPr="00637AED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внутрішнього</w:t>
            </w:r>
            <w:proofErr w:type="spellEnd"/>
            <w:r w:rsidRPr="00637AED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контролю </w:t>
            </w:r>
            <w:proofErr w:type="spellStart"/>
            <w:r w:rsidRPr="00637AED">
              <w:rPr>
                <w:rFonts w:eastAsia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637AE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AED">
              <w:rPr>
                <w:rFonts w:eastAsia="Times New Roman" w:cs="Times New Roman"/>
                <w:sz w:val="28"/>
                <w:szCs w:val="28"/>
              </w:rPr>
              <w:t>комітету</w:t>
            </w:r>
            <w:proofErr w:type="spellEnd"/>
            <w:r w:rsidRPr="00637AED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Вараської міської ради</w:t>
            </w:r>
          </w:p>
          <w:p w:rsidR="00637AED" w:rsidRPr="00637AED" w:rsidRDefault="00637AED" w:rsidP="00637AED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637AED" w:rsidRPr="00637AED" w:rsidTr="00B4546D">
        <w:tc>
          <w:tcPr>
            <w:tcW w:w="3652" w:type="dxa"/>
          </w:tcPr>
          <w:p w:rsidR="00637AED" w:rsidRPr="00637AED" w:rsidRDefault="00637AED" w:rsidP="00637AED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37AED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До складу комісії також включаються:   </w:t>
            </w:r>
          </w:p>
        </w:tc>
        <w:tc>
          <w:tcPr>
            <w:tcW w:w="5954" w:type="dxa"/>
          </w:tcPr>
          <w:p w:rsidR="00637AED" w:rsidRPr="00637AED" w:rsidRDefault="00637AED" w:rsidP="00637AED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37AED">
              <w:rPr>
                <w:rFonts w:eastAsia="Times New Roman" w:cs="Times New Roman"/>
                <w:sz w:val="28"/>
                <w:szCs w:val="28"/>
                <w:lang w:val="uk-UA"/>
              </w:rPr>
              <w:t>-староста до зони відповідальності якого відноситься населений пункт, де розташована обстежувана пасіка</w:t>
            </w:r>
          </w:p>
          <w:p w:rsidR="00637AED" w:rsidRPr="00637AED" w:rsidRDefault="00637AED" w:rsidP="00637AED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37AED">
              <w:rPr>
                <w:rFonts w:eastAsia="Times New Roman" w:cs="Times New Roman"/>
                <w:sz w:val="28"/>
                <w:szCs w:val="28"/>
                <w:lang w:val="uk-UA"/>
              </w:rPr>
              <w:t>-власник обстежуваної пасіки або уповноважена ним особа</w:t>
            </w:r>
          </w:p>
        </w:tc>
      </w:tr>
      <w:tr w:rsidR="00637AED" w:rsidRPr="00637AED" w:rsidTr="00B4546D">
        <w:tc>
          <w:tcPr>
            <w:tcW w:w="3652" w:type="dxa"/>
          </w:tcPr>
          <w:p w:rsidR="00637AED" w:rsidRPr="00637AED" w:rsidRDefault="00637AED" w:rsidP="00637AED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637AED" w:rsidRPr="00637AED" w:rsidRDefault="00637AED" w:rsidP="00637AED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37AED" w:rsidRPr="00637AED" w:rsidRDefault="00637AED" w:rsidP="00637AED">
      <w:pPr>
        <w:rPr>
          <w:rFonts w:eastAsia="Times New Roman" w:cs="Times New Roman"/>
          <w:sz w:val="28"/>
          <w:szCs w:val="28"/>
          <w:lang w:val="uk-UA"/>
        </w:rPr>
      </w:pPr>
    </w:p>
    <w:p w:rsidR="00637AED" w:rsidRPr="00637AED" w:rsidRDefault="00637AED" w:rsidP="00637AED">
      <w:pPr>
        <w:spacing w:before="180"/>
        <w:jc w:val="both"/>
        <w:rPr>
          <w:rFonts w:cs="Times New Roman"/>
          <w:sz w:val="28"/>
          <w:szCs w:val="28"/>
          <w:lang w:val="uk-UA" w:eastAsia="uk-UA"/>
        </w:rPr>
      </w:pPr>
      <w:r w:rsidRPr="00637AED">
        <w:rPr>
          <w:rFonts w:cs="Times New Roman"/>
          <w:sz w:val="28"/>
          <w:szCs w:val="28"/>
          <w:lang w:val="uk-UA" w:eastAsia="uk-UA"/>
        </w:rPr>
        <w:t>Керуючий справами</w:t>
      </w:r>
    </w:p>
    <w:p w:rsidR="00637AED" w:rsidRPr="00637AED" w:rsidRDefault="00637AED" w:rsidP="00637AED">
      <w:pPr>
        <w:rPr>
          <w:rFonts w:eastAsia="Times New Roman" w:cs="Times New Roman"/>
          <w:sz w:val="28"/>
          <w:szCs w:val="28"/>
          <w:lang w:val="uk-UA"/>
        </w:rPr>
      </w:pPr>
      <w:r w:rsidRPr="00637AED">
        <w:rPr>
          <w:rFonts w:cs="Times New Roman"/>
          <w:sz w:val="28"/>
          <w:szCs w:val="28"/>
          <w:lang w:val="uk-UA" w:eastAsia="uk-UA"/>
        </w:rPr>
        <w:t>виконавчого комітету                                                              Сергій ДЕНЕГА</w:t>
      </w:r>
    </w:p>
    <w:p w:rsidR="003D2105" w:rsidRPr="00637AED" w:rsidRDefault="003D2105">
      <w:pPr>
        <w:rPr>
          <w:lang w:val="uk-UA"/>
        </w:rPr>
      </w:pPr>
      <w:bookmarkStart w:id="0" w:name="_GoBack"/>
      <w:bookmarkEnd w:id="0"/>
    </w:p>
    <w:sectPr w:rsidR="003D2105" w:rsidRPr="00637AED" w:rsidSect="00347A97">
      <w:headerReference w:type="default" r:id="rId4"/>
      <w:pgSz w:w="11906" w:h="16838"/>
      <w:pgMar w:top="360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2290188"/>
      <w:docPartObj>
        <w:docPartGallery w:val="Page Numbers (Top of Page)"/>
        <w:docPartUnique/>
      </w:docPartObj>
    </w:sdtPr>
    <w:sdtEndPr/>
    <w:sdtContent>
      <w:p w:rsidR="00347A97" w:rsidRDefault="00637A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65C42" w:rsidRDefault="00637A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ED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AED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1935C-DDEA-4003-AA68-1A0B3C89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637AED"/>
    <w:pPr>
      <w:tabs>
        <w:tab w:val="center" w:pos="4819"/>
        <w:tab w:val="right" w:pos="9639"/>
      </w:tabs>
    </w:pPr>
    <w:rPr>
      <w:rFonts w:eastAsia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37AE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2022-02-11T07:43:00Z</dcterms:created>
  <dcterms:modified xsi:type="dcterms:W3CDTF">2022-02-11T07:44:00Z</dcterms:modified>
</cp:coreProperties>
</file>