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CBB" w:rsidRPr="00986ADA" w:rsidRDefault="00986ADA" w:rsidP="00986ADA">
      <w:pPr>
        <w:shd w:val="clear" w:color="auto" w:fill="FFFFFF"/>
        <w:spacing w:line="360" w:lineRule="auto"/>
        <w:jc w:val="center"/>
        <w:rPr>
          <w:noProof/>
          <w:sz w:val="28"/>
          <w:szCs w:val="28"/>
        </w:rPr>
      </w:pPr>
      <w:r>
        <w:rPr>
          <w:noProof/>
          <w:lang w:val="ru-RU" w:eastAsia="ru-RU"/>
        </w:rPr>
        <w:drawing>
          <wp:anchor distT="0" distB="0" distL="114300" distR="114300" simplePos="0" relativeHeight="251657728" behindDoc="0" locked="0" layoutInCell="1" allowOverlap="1">
            <wp:simplePos x="0" y="0"/>
            <wp:positionH relativeFrom="column">
              <wp:posOffset>2818130</wp:posOffset>
            </wp:positionH>
            <wp:positionV relativeFrom="paragraph">
              <wp:posOffset>0</wp:posOffset>
            </wp:positionV>
            <wp:extent cx="457200" cy="643890"/>
            <wp:effectExtent l="19050" t="19050" r="19050" b="22860"/>
            <wp:wrapSquare wrapText="lef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43890"/>
                    </a:xfrm>
                    <a:prstGeom prst="rect">
                      <a:avLst/>
                    </a:prstGeom>
                    <a:solidFill>
                      <a:srgbClr val="FFFFFF"/>
                    </a:solid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992E30">
        <w:rPr>
          <w:noProof/>
          <w:sz w:val="28"/>
          <w:szCs w:val="28"/>
        </w:rPr>
        <w:br w:type="textWrapping" w:clear="all"/>
      </w:r>
      <w:bookmarkStart w:id="0" w:name="_GoBack"/>
      <w:bookmarkEnd w:id="0"/>
      <w:r w:rsidR="00096351" w:rsidRPr="002831DE">
        <w:rPr>
          <w:rFonts w:ascii="Times New Roman" w:hAnsi="Times New Roman"/>
          <w:b/>
          <w:sz w:val="32"/>
        </w:rPr>
        <w:t>УКРАЇНА</w:t>
      </w:r>
    </w:p>
    <w:p w:rsidR="00B64CBB" w:rsidRPr="002831DE" w:rsidRDefault="00B64CBB" w:rsidP="00992E30">
      <w:pPr>
        <w:pStyle w:val="a5"/>
        <w:jc w:val="center"/>
        <w:rPr>
          <w:rFonts w:ascii="Times New Roman" w:hAnsi="Times New Roman"/>
          <w:b/>
          <w:sz w:val="28"/>
          <w:szCs w:val="28"/>
          <w:lang w:val="uk-UA" w:eastAsia="ru-RU"/>
        </w:rPr>
      </w:pPr>
      <w:r w:rsidRPr="002831DE">
        <w:rPr>
          <w:rFonts w:ascii="Times New Roman" w:hAnsi="Times New Roman"/>
          <w:b/>
          <w:sz w:val="28"/>
          <w:szCs w:val="28"/>
          <w:lang w:val="uk-UA"/>
        </w:rPr>
        <w:t>ВАРАСЬКА МІСЬКА РАДА</w:t>
      </w:r>
    </w:p>
    <w:p w:rsidR="00096351" w:rsidRPr="002831DE" w:rsidRDefault="00096351" w:rsidP="00992E30">
      <w:pPr>
        <w:pStyle w:val="a5"/>
        <w:jc w:val="center"/>
        <w:rPr>
          <w:rFonts w:ascii="Times New Roman" w:hAnsi="Times New Roman"/>
          <w:b/>
          <w:sz w:val="28"/>
          <w:szCs w:val="28"/>
          <w:lang w:val="uk-UA" w:eastAsia="ru-RU"/>
        </w:rPr>
      </w:pPr>
      <w:r w:rsidRPr="002831DE">
        <w:rPr>
          <w:rFonts w:ascii="Times New Roman" w:hAnsi="Times New Roman"/>
          <w:b/>
          <w:sz w:val="28"/>
          <w:szCs w:val="28"/>
          <w:lang w:val="uk-UA" w:eastAsia="ru-RU"/>
        </w:rPr>
        <w:t>РІВНЕНСЬКОЇ ОБЛАСТІ</w:t>
      </w:r>
    </w:p>
    <w:p w:rsidR="00B64CBB" w:rsidRDefault="00B64CBB" w:rsidP="00992E30">
      <w:pPr>
        <w:pStyle w:val="a5"/>
        <w:jc w:val="center"/>
        <w:rPr>
          <w:sz w:val="28"/>
          <w:szCs w:val="28"/>
          <w:lang w:val="uk-UA" w:eastAsia="ru-RU"/>
        </w:rPr>
      </w:pPr>
      <w:r w:rsidRPr="002831DE">
        <w:rPr>
          <w:rFonts w:ascii="Times New Roman" w:hAnsi="Times New Roman"/>
          <w:b/>
          <w:sz w:val="28"/>
          <w:szCs w:val="28"/>
          <w:lang w:val="uk-UA" w:eastAsia="ru-RU"/>
        </w:rPr>
        <w:t>ВИКОНАВЧИЙ КОМІТЕТ</w:t>
      </w:r>
    </w:p>
    <w:p w:rsidR="002831DE" w:rsidRDefault="002831DE" w:rsidP="00992E30">
      <w:pPr>
        <w:pStyle w:val="a5"/>
        <w:ind w:left="3540" w:firstLine="708"/>
        <w:jc w:val="center"/>
        <w:rPr>
          <w:rFonts w:ascii="Times New Roman" w:hAnsi="Times New Roman"/>
          <w:b/>
          <w:sz w:val="32"/>
          <w:szCs w:val="32"/>
          <w:lang w:val="uk-UA" w:eastAsia="ru-RU"/>
        </w:rPr>
      </w:pPr>
    </w:p>
    <w:p w:rsidR="00096351" w:rsidRPr="00B64CBB" w:rsidRDefault="00096351" w:rsidP="00992E30">
      <w:pPr>
        <w:pStyle w:val="a5"/>
        <w:ind w:left="3540" w:firstLine="708"/>
        <w:rPr>
          <w:rFonts w:ascii="Times New Roman" w:hAnsi="Times New Roman"/>
          <w:sz w:val="32"/>
          <w:szCs w:val="32"/>
          <w:lang w:val="uk-UA" w:eastAsia="ru-RU"/>
        </w:rPr>
      </w:pPr>
      <w:r w:rsidRPr="00B64CBB">
        <w:rPr>
          <w:rFonts w:ascii="Times New Roman" w:hAnsi="Times New Roman"/>
          <w:b/>
          <w:sz w:val="32"/>
          <w:szCs w:val="32"/>
          <w:lang w:val="uk-UA" w:eastAsia="ru-RU"/>
        </w:rPr>
        <w:t>РІШЕННЯ</w:t>
      </w:r>
    </w:p>
    <w:p w:rsidR="00096351" w:rsidRDefault="00096351" w:rsidP="00CF5B3A">
      <w:pPr>
        <w:pStyle w:val="a5"/>
        <w:ind w:left="5664" w:firstLine="708"/>
        <w:jc w:val="both"/>
        <w:outlineLvl w:val="0"/>
        <w:rPr>
          <w:rFonts w:ascii="Times New Roman" w:hAnsi="Times New Roman"/>
          <w:b/>
          <w:sz w:val="28"/>
          <w:szCs w:val="28"/>
          <w:lang w:val="uk-UA" w:eastAsia="ru-RU"/>
        </w:rPr>
      </w:pPr>
      <w:r>
        <w:rPr>
          <w:rFonts w:ascii="Times New Roman" w:hAnsi="Times New Roman"/>
          <w:b/>
          <w:sz w:val="28"/>
          <w:szCs w:val="28"/>
          <w:lang w:val="uk-UA" w:eastAsia="ru-RU"/>
        </w:rPr>
        <w:t>Проект</w:t>
      </w:r>
    </w:p>
    <w:p w:rsidR="00096351" w:rsidRDefault="00096351" w:rsidP="00CF5B3A">
      <w:pPr>
        <w:pStyle w:val="a5"/>
        <w:ind w:left="5664" w:firstLine="708"/>
        <w:jc w:val="both"/>
        <w:outlineLvl w:val="0"/>
        <w:rPr>
          <w:rFonts w:ascii="Times New Roman" w:hAnsi="Times New Roman"/>
          <w:b/>
          <w:sz w:val="28"/>
          <w:szCs w:val="28"/>
          <w:lang w:val="uk-UA" w:eastAsia="ru-RU"/>
        </w:rPr>
      </w:pPr>
      <w:r>
        <w:rPr>
          <w:rFonts w:ascii="Times New Roman" w:hAnsi="Times New Roman"/>
          <w:b/>
          <w:sz w:val="28"/>
          <w:szCs w:val="28"/>
          <w:lang w:val="uk-UA" w:eastAsia="ru-RU"/>
        </w:rPr>
        <w:t>О.</w:t>
      </w:r>
      <w:r w:rsidRPr="00E36F1B">
        <w:rPr>
          <w:rFonts w:ascii="Times New Roman" w:hAnsi="Times New Roman"/>
          <w:b/>
          <w:sz w:val="28"/>
          <w:szCs w:val="28"/>
          <w:lang w:val="uk-UA" w:eastAsia="ru-RU"/>
        </w:rPr>
        <w:t>Савонік</w:t>
      </w:r>
    </w:p>
    <w:p w:rsidR="00096351" w:rsidRPr="00E36F1B" w:rsidRDefault="00096351" w:rsidP="00CF5B3A">
      <w:pPr>
        <w:pStyle w:val="a5"/>
        <w:ind w:left="5664" w:firstLine="708"/>
        <w:jc w:val="both"/>
        <w:outlineLvl w:val="0"/>
        <w:rPr>
          <w:rFonts w:ascii="Times New Roman" w:hAnsi="Times New Roman"/>
          <w:b/>
          <w:sz w:val="28"/>
          <w:szCs w:val="28"/>
          <w:lang w:val="uk-UA" w:eastAsia="ru-RU"/>
        </w:rPr>
      </w:pPr>
    </w:p>
    <w:p w:rsidR="00096351" w:rsidRDefault="00096351" w:rsidP="00A57EFC">
      <w:pPr>
        <w:spacing w:after="0" w:line="240" w:lineRule="auto"/>
        <w:ind w:left="2880" w:firstLine="720"/>
        <w:jc w:val="both"/>
        <w:rPr>
          <w:rFonts w:ascii="Times New Roman" w:hAnsi="Times New Roman" w:cs="Times New Roman"/>
          <w:b/>
          <w:bCs/>
          <w:sz w:val="28"/>
          <w:szCs w:val="28"/>
        </w:rPr>
      </w:pPr>
    </w:p>
    <w:p w:rsidR="00096351" w:rsidRPr="00992E30" w:rsidRDefault="00992E30" w:rsidP="00A57EFC">
      <w:pPr>
        <w:spacing w:after="0" w:line="240" w:lineRule="auto"/>
        <w:jc w:val="both"/>
        <w:rPr>
          <w:rFonts w:ascii="Times New Roman" w:hAnsi="Times New Roman" w:cs="Times New Roman"/>
          <w:b/>
          <w:bCs/>
          <w:sz w:val="28"/>
          <w:szCs w:val="28"/>
          <w:lang w:val="ru-RU"/>
        </w:rPr>
      </w:pPr>
      <w:r w:rsidRPr="00992E30">
        <w:rPr>
          <w:rFonts w:ascii="Times New Roman" w:hAnsi="Times New Roman" w:cs="Times New Roman"/>
          <w:b/>
          <w:bCs/>
          <w:sz w:val="28"/>
          <w:szCs w:val="28"/>
          <w:lang w:val="ru-RU"/>
        </w:rPr>
        <w:t xml:space="preserve">08 </w:t>
      </w:r>
      <w:r>
        <w:rPr>
          <w:rFonts w:ascii="Times New Roman" w:hAnsi="Times New Roman" w:cs="Times New Roman"/>
          <w:b/>
          <w:bCs/>
          <w:sz w:val="28"/>
          <w:szCs w:val="28"/>
        </w:rPr>
        <w:t xml:space="preserve">червня </w:t>
      </w:r>
      <w:r w:rsidR="00096351">
        <w:rPr>
          <w:rFonts w:ascii="Times New Roman" w:hAnsi="Times New Roman" w:cs="Times New Roman"/>
          <w:b/>
          <w:bCs/>
          <w:sz w:val="28"/>
          <w:szCs w:val="28"/>
        </w:rPr>
        <w:t>2017 року</w:t>
      </w:r>
      <w:r w:rsidR="00096351">
        <w:rPr>
          <w:rFonts w:ascii="Times New Roman" w:hAnsi="Times New Roman" w:cs="Times New Roman"/>
          <w:b/>
          <w:bCs/>
          <w:sz w:val="28"/>
          <w:szCs w:val="28"/>
        </w:rPr>
        <w:tab/>
      </w:r>
      <w:r w:rsidR="00096351">
        <w:rPr>
          <w:rFonts w:ascii="Times New Roman" w:hAnsi="Times New Roman" w:cs="Times New Roman"/>
          <w:b/>
          <w:bCs/>
          <w:sz w:val="28"/>
          <w:szCs w:val="28"/>
        </w:rPr>
        <w:tab/>
      </w:r>
      <w:r w:rsidR="00096351">
        <w:rPr>
          <w:rFonts w:ascii="Times New Roman" w:hAnsi="Times New Roman" w:cs="Times New Roman"/>
          <w:b/>
          <w:bCs/>
          <w:sz w:val="28"/>
          <w:szCs w:val="28"/>
        </w:rPr>
        <w:tab/>
      </w:r>
      <w:r w:rsidR="00096351">
        <w:rPr>
          <w:rFonts w:ascii="Times New Roman" w:hAnsi="Times New Roman" w:cs="Times New Roman"/>
          <w:b/>
          <w:bCs/>
          <w:sz w:val="28"/>
          <w:szCs w:val="28"/>
        </w:rPr>
        <w:tab/>
      </w:r>
      <w:r w:rsidR="00096351">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986ADA">
        <w:rPr>
          <w:rFonts w:ascii="Times New Roman" w:hAnsi="Times New Roman" w:cs="Times New Roman"/>
          <w:b/>
          <w:bCs/>
          <w:sz w:val="28"/>
          <w:szCs w:val="28"/>
          <w:lang w:val="en-US"/>
        </w:rPr>
        <w:t xml:space="preserve">               </w:t>
      </w:r>
      <w:r w:rsidR="00096351" w:rsidRPr="00424C47">
        <w:rPr>
          <w:rFonts w:ascii="Times New Roman" w:hAnsi="Times New Roman" w:cs="Times New Roman"/>
          <w:b/>
          <w:bCs/>
          <w:sz w:val="28"/>
          <w:szCs w:val="28"/>
        </w:rPr>
        <w:t xml:space="preserve">№ </w:t>
      </w:r>
      <w:r w:rsidRPr="00992E30">
        <w:rPr>
          <w:rFonts w:ascii="Times New Roman" w:hAnsi="Times New Roman" w:cs="Times New Roman"/>
          <w:b/>
          <w:bCs/>
          <w:sz w:val="28"/>
          <w:szCs w:val="28"/>
          <w:lang w:val="ru-RU"/>
        </w:rPr>
        <w:t>97</w:t>
      </w:r>
    </w:p>
    <w:p w:rsidR="00096351" w:rsidRDefault="00096351" w:rsidP="00A57EFC">
      <w:pPr>
        <w:spacing w:after="0" w:line="240" w:lineRule="auto"/>
        <w:jc w:val="both"/>
        <w:rPr>
          <w:rFonts w:ascii="Times New Roman" w:hAnsi="Times New Roman" w:cs="Times New Roman"/>
          <w:b/>
          <w:bCs/>
          <w:sz w:val="24"/>
          <w:szCs w:val="24"/>
        </w:rPr>
      </w:pPr>
    </w:p>
    <w:p w:rsidR="00096351" w:rsidRDefault="00096351" w:rsidP="00A57EFC">
      <w:pPr>
        <w:spacing w:after="0" w:line="240" w:lineRule="auto"/>
        <w:jc w:val="both"/>
        <w:rPr>
          <w:rFonts w:ascii="Times New Roman" w:hAnsi="Times New Roman" w:cs="Times New Roman"/>
          <w:b/>
          <w:bCs/>
          <w:sz w:val="24"/>
          <w:szCs w:val="24"/>
        </w:rPr>
      </w:pPr>
    </w:p>
    <w:p w:rsidR="00096351" w:rsidRDefault="00096351" w:rsidP="00A57E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 </w:t>
      </w:r>
      <w:r w:rsidRPr="005121A6">
        <w:rPr>
          <w:rFonts w:ascii="Times New Roman" w:hAnsi="Times New Roman" w:cs="Times New Roman"/>
          <w:sz w:val="28"/>
          <w:szCs w:val="28"/>
          <w:lang w:val="ru-RU"/>
        </w:rPr>
        <w:t>надання</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ФОП Хвищук Г.В. </w:t>
      </w:r>
    </w:p>
    <w:p w:rsidR="00096351" w:rsidRDefault="00096351" w:rsidP="00A57E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дозволу на розміщення атракціонів </w:t>
      </w:r>
    </w:p>
    <w:p w:rsidR="00096351" w:rsidRDefault="00096351" w:rsidP="00A57E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території комунального закладу </w:t>
      </w:r>
    </w:p>
    <w:p w:rsidR="00096351" w:rsidRDefault="00096351" w:rsidP="00A57E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«Парк культури та відпочинку»</w:t>
      </w:r>
    </w:p>
    <w:p w:rsidR="00096351" w:rsidRDefault="00096351" w:rsidP="00A57E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96351" w:rsidRDefault="00096351" w:rsidP="00A57EFC">
      <w:pPr>
        <w:spacing w:after="0" w:line="240" w:lineRule="auto"/>
        <w:jc w:val="both"/>
        <w:rPr>
          <w:rFonts w:ascii="Times New Roman" w:hAnsi="Times New Roman" w:cs="Times New Roman"/>
          <w:sz w:val="28"/>
          <w:szCs w:val="28"/>
        </w:rPr>
      </w:pPr>
    </w:p>
    <w:p w:rsidR="00096351" w:rsidRDefault="00096351" w:rsidP="00A57E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Розглянувши звернення ФОП Хвищук Г.В. від 02.03.2017р. та від 20.03.2017 р., відповідно до п. 2 ст. 10 Закону України «Про благоустрій населених пунктів», Положення</w:t>
      </w:r>
      <w:r w:rsidRPr="005F0CB6">
        <w:rPr>
          <w:rFonts w:ascii="Times New Roman" w:hAnsi="Times New Roman" w:cs="Times New Roman"/>
          <w:sz w:val="28"/>
          <w:szCs w:val="28"/>
        </w:rPr>
        <w:t xml:space="preserve"> «Про оренду окремих конструктивних елементів благоустрою комунальної власності для розміщення атракціонів, лунапарків, циркових вистав та пересувних малих архітектурних форм для здійснення підприємницької діяльності на території парку культури та відпочинку», затвердженого рішенням виконавчого комітету Кузнецовської міської ради № 141 від 15.06.2015р</w:t>
      </w:r>
      <w:r>
        <w:rPr>
          <w:rFonts w:ascii="Times New Roman" w:hAnsi="Times New Roman" w:cs="Times New Roman"/>
          <w:sz w:val="28"/>
          <w:szCs w:val="28"/>
        </w:rPr>
        <w:t>, керуючись ст. 30 Закону  України  «Про  місцеве самоврядування в Україні» виконавчий комітет Вараської міської ради</w:t>
      </w:r>
    </w:p>
    <w:p w:rsidR="00096351" w:rsidRDefault="00096351" w:rsidP="00A57EFC">
      <w:pPr>
        <w:spacing w:after="0" w:line="240" w:lineRule="auto"/>
        <w:rPr>
          <w:rFonts w:ascii="Times New Roman" w:hAnsi="Times New Roman" w:cs="Times New Roman"/>
          <w:sz w:val="28"/>
          <w:szCs w:val="28"/>
        </w:rPr>
      </w:pPr>
    </w:p>
    <w:p w:rsidR="00096351" w:rsidRDefault="00096351" w:rsidP="00A57E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И Р І Ш И В :</w:t>
      </w:r>
    </w:p>
    <w:p w:rsidR="00096351" w:rsidRDefault="00096351" w:rsidP="00A57EFC">
      <w:pPr>
        <w:spacing w:after="0" w:line="240" w:lineRule="auto"/>
        <w:jc w:val="both"/>
        <w:rPr>
          <w:rFonts w:ascii="Times New Roman" w:hAnsi="Times New Roman" w:cs="Times New Roman"/>
          <w:sz w:val="28"/>
          <w:szCs w:val="28"/>
        </w:rPr>
      </w:pPr>
    </w:p>
    <w:p w:rsidR="00096351" w:rsidRDefault="00096351" w:rsidP="00A57E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Надати дозвіл ФОП Хвищук Григорію Володимировичу на розміщення на території комунального закладу «Парк культури та відпочинку (проспект ім.Т.Шевченка, 20) атракціонів «Пневматичний тир» та «Гірка-батут».</w:t>
      </w:r>
    </w:p>
    <w:p w:rsidR="00096351" w:rsidRDefault="00096351" w:rsidP="00A57E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Директору комунального закладу «Парк культури та відпочинку»  укласти договори оренди окремих конструктивних елементів благоустрою для розміщення на них атракціонів, лунапарків, циркових вистав та пересувних малих архітектурних форм для здійснення підприємницької діяльності на території парку культури та відпочинку.</w:t>
      </w:r>
    </w:p>
    <w:p w:rsidR="00096351" w:rsidRDefault="00096351" w:rsidP="00A57E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ФОП Хвищуку Г.В. забезпечити експлуатацію зазначених вище атракціонів у відповідності до вимог техніки безпеки. Організацію та монтаж </w:t>
      </w:r>
      <w:r>
        <w:rPr>
          <w:rFonts w:ascii="Times New Roman" w:hAnsi="Times New Roman" w:cs="Times New Roman"/>
          <w:sz w:val="28"/>
          <w:szCs w:val="28"/>
        </w:rPr>
        <w:lastRenderedPageBreak/>
        <w:t>атракціонної техніки провести із залученням підрядника, який має дозвіл на виконання відповідних робіт.</w:t>
      </w:r>
    </w:p>
    <w:p w:rsidR="00096351" w:rsidRPr="00DC28E5" w:rsidRDefault="00096351" w:rsidP="00A57E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4. </w:t>
      </w:r>
      <w:r>
        <w:rPr>
          <w:color w:val="656565"/>
          <w:sz w:val="20"/>
          <w:szCs w:val="20"/>
          <w:shd w:val="clear" w:color="auto" w:fill="FFFFFF"/>
        </w:rPr>
        <w:t> </w:t>
      </w:r>
      <w:r w:rsidRPr="00DC28E5">
        <w:rPr>
          <w:rFonts w:ascii="Times New Roman" w:hAnsi="Times New Roman" w:cs="Times New Roman"/>
          <w:sz w:val="28"/>
          <w:szCs w:val="28"/>
          <w:shd w:val="clear" w:color="auto" w:fill="FFFFFF"/>
        </w:rPr>
        <w:t>Відповідальність за техніку безпеки і безпеку робіт покласти на ФОП Хвищук Г. В.</w:t>
      </w:r>
    </w:p>
    <w:p w:rsidR="00096351" w:rsidRDefault="00096351" w:rsidP="00A57E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5. Контроль за виконанням цього рішення покласти на заступника міського голови А. Кречика відповідно до розподілу функціональних обов’язків.</w:t>
      </w:r>
    </w:p>
    <w:p w:rsidR="00096351" w:rsidRDefault="00096351" w:rsidP="00A57EFC">
      <w:pPr>
        <w:spacing w:after="0" w:line="240" w:lineRule="auto"/>
        <w:jc w:val="both"/>
        <w:rPr>
          <w:rFonts w:ascii="Times New Roman" w:hAnsi="Times New Roman" w:cs="Times New Roman"/>
          <w:sz w:val="28"/>
          <w:szCs w:val="28"/>
        </w:rPr>
      </w:pPr>
    </w:p>
    <w:p w:rsidR="00096351" w:rsidRDefault="00096351" w:rsidP="00A57EFC">
      <w:pPr>
        <w:spacing w:after="0" w:line="240" w:lineRule="auto"/>
        <w:jc w:val="both"/>
        <w:rPr>
          <w:rFonts w:ascii="Times New Roman" w:hAnsi="Times New Roman" w:cs="Times New Roman"/>
          <w:sz w:val="28"/>
          <w:szCs w:val="28"/>
        </w:rPr>
      </w:pPr>
    </w:p>
    <w:p w:rsidR="00096351" w:rsidRDefault="00096351" w:rsidP="00A57EFC">
      <w:pPr>
        <w:spacing w:after="0" w:line="240" w:lineRule="auto"/>
        <w:jc w:val="both"/>
        <w:rPr>
          <w:rFonts w:ascii="Times New Roman" w:hAnsi="Times New Roman" w:cs="Times New Roman"/>
          <w:sz w:val="28"/>
          <w:szCs w:val="28"/>
        </w:rPr>
      </w:pPr>
    </w:p>
    <w:p w:rsidR="00096351" w:rsidRDefault="00096351" w:rsidP="00A57EFC">
      <w:pPr>
        <w:spacing w:after="0" w:line="240" w:lineRule="auto"/>
        <w:jc w:val="both"/>
        <w:rPr>
          <w:rFonts w:ascii="Times New Roman" w:hAnsi="Times New Roman" w:cs="Times New Roman"/>
          <w:sz w:val="28"/>
          <w:szCs w:val="28"/>
        </w:rPr>
      </w:pPr>
    </w:p>
    <w:p w:rsidR="00096351" w:rsidRDefault="00096351" w:rsidP="005F0CB6">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С.Анощенко</w:t>
      </w:r>
    </w:p>
    <w:p w:rsidR="00096351" w:rsidRDefault="00096351" w:rsidP="00A57EFC">
      <w:pPr>
        <w:spacing w:after="0" w:line="240" w:lineRule="auto"/>
        <w:rPr>
          <w:rFonts w:ascii="Times New Roman" w:hAnsi="Times New Roman" w:cs="Times New Roman"/>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Default="00096351" w:rsidP="005219A9">
      <w:pPr>
        <w:ind w:left="720" w:firstLine="720"/>
        <w:rPr>
          <w:rFonts w:ascii="Times New Roman" w:hAnsi="Times New Roman" w:cs="Times New Roman"/>
          <w:b/>
          <w:sz w:val="28"/>
          <w:szCs w:val="28"/>
        </w:rPr>
      </w:pPr>
    </w:p>
    <w:p w:rsidR="00096351" w:rsidRPr="005219A9" w:rsidRDefault="00096351" w:rsidP="005219A9">
      <w:pPr>
        <w:ind w:left="720" w:firstLine="720"/>
        <w:rPr>
          <w:rFonts w:ascii="Times New Roman" w:hAnsi="Times New Roman" w:cs="Times New Roman"/>
          <w:b/>
          <w:sz w:val="28"/>
          <w:szCs w:val="28"/>
        </w:rPr>
      </w:pPr>
      <w:r w:rsidRPr="005219A9">
        <w:rPr>
          <w:rFonts w:ascii="Times New Roman" w:hAnsi="Times New Roman" w:cs="Times New Roman"/>
          <w:b/>
          <w:sz w:val="28"/>
          <w:szCs w:val="28"/>
        </w:rPr>
        <w:t>Проект  рішення підготував:</w:t>
      </w:r>
    </w:p>
    <w:p w:rsidR="00096351" w:rsidRPr="005219A9" w:rsidRDefault="00096351" w:rsidP="005219A9">
      <w:pPr>
        <w:ind w:left="720" w:firstLine="720"/>
        <w:rPr>
          <w:rFonts w:ascii="Times New Roman" w:hAnsi="Times New Roman" w:cs="Times New Roman"/>
          <w:b/>
          <w:sz w:val="28"/>
          <w:szCs w:val="28"/>
        </w:rPr>
      </w:pPr>
    </w:p>
    <w:tbl>
      <w:tblPr>
        <w:tblW w:w="9108" w:type="dxa"/>
        <w:tblLayout w:type="fixed"/>
        <w:tblLook w:val="01E0" w:firstRow="1" w:lastRow="1" w:firstColumn="1" w:lastColumn="1" w:noHBand="0" w:noVBand="0"/>
      </w:tblPr>
      <w:tblGrid>
        <w:gridCol w:w="4608"/>
        <w:gridCol w:w="2160"/>
        <w:gridCol w:w="2340"/>
      </w:tblGrid>
      <w:tr w:rsidR="00096351" w:rsidRPr="005219A9" w:rsidTr="00B464F6">
        <w:tc>
          <w:tcPr>
            <w:tcW w:w="4608" w:type="dxa"/>
          </w:tcPr>
          <w:p w:rsidR="00096351" w:rsidRPr="005219A9" w:rsidRDefault="00096351" w:rsidP="00B93868">
            <w:pPr>
              <w:rPr>
                <w:rFonts w:ascii="Times New Roman" w:hAnsi="Times New Roman" w:cs="Times New Roman"/>
                <w:sz w:val="28"/>
                <w:szCs w:val="28"/>
              </w:rPr>
            </w:pPr>
            <w:r>
              <w:rPr>
                <w:rFonts w:ascii="Times New Roman" w:hAnsi="Times New Roman" w:cs="Times New Roman"/>
                <w:sz w:val="28"/>
                <w:szCs w:val="28"/>
              </w:rPr>
              <w:t>Начальник</w:t>
            </w:r>
            <w:r w:rsidRPr="005219A9">
              <w:rPr>
                <w:rFonts w:ascii="Times New Roman" w:hAnsi="Times New Roman" w:cs="Times New Roman"/>
                <w:sz w:val="28"/>
                <w:szCs w:val="28"/>
              </w:rPr>
              <w:t xml:space="preserve"> відділу культури </w:t>
            </w:r>
          </w:p>
        </w:tc>
        <w:tc>
          <w:tcPr>
            <w:tcW w:w="2160" w:type="dxa"/>
          </w:tcPr>
          <w:p w:rsidR="00096351" w:rsidRPr="005219A9" w:rsidRDefault="00096351" w:rsidP="00B93868">
            <w:pPr>
              <w:rPr>
                <w:rFonts w:ascii="Times New Roman" w:hAnsi="Times New Roman" w:cs="Times New Roman"/>
                <w:sz w:val="28"/>
                <w:szCs w:val="28"/>
              </w:rPr>
            </w:pPr>
          </w:p>
        </w:tc>
        <w:tc>
          <w:tcPr>
            <w:tcW w:w="2340" w:type="dxa"/>
          </w:tcPr>
          <w:p w:rsidR="00096351" w:rsidRPr="005219A9" w:rsidRDefault="00096351" w:rsidP="00B93868">
            <w:pPr>
              <w:rPr>
                <w:rFonts w:ascii="Times New Roman" w:hAnsi="Times New Roman" w:cs="Times New Roman"/>
                <w:sz w:val="28"/>
                <w:szCs w:val="28"/>
              </w:rPr>
            </w:pPr>
            <w:r>
              <w:rPr>
                <w:rFonts w:ascii="Times New Roman" w:hAnsi="Times New Roman" w:cs="Times New Roman"/>
                <w:sz w:val="28"/>
                <w:szCs w:val="28"/>
              </w:rPr>
              <w:t>О. Савонік</w:t>
            </w:r>
          </w:p>
        </w:tc>
      </w:tr>
      <w:tr w:rsidR="00096351" w:rsidRPr="005219A9" w:rsidTr="00B464F6">
        <w:tc>
          <w:tcPr>
            <w:tcW w:w="4608" w:type="dxa"/>
          </w:tcPr>
          <w:p w:rsidR="00096351" w:rsidRPr="005219A9" w:rsidRDefault="00096351" w:rsidP="00B93868">
            <w:pPr>
              <w:rPr>
                <w:rFonts w:ascii="Times New Roman" w:hAnsi="Times New Roman" w:cs="Times New Roman"/>
                <w:sz w:val="28"/>
                <w:szCs w:val="28"/>
              </w:rPr>
            </w:pPr>
          </w:p>
        </w:tc>
        <w:tc>
          <w:tcPr>
            <w:tcW w:w="2160" w:type="dxa"/>
          </w:tcPr>
          <w:p w:rsidR="00096351" w:rsidRPr="005219A9" w:rsidRDefault="00096351" w:rsidP="00B93868">
            <w:pPr>
              <w:rPr>
                <w:rFonts w:ascii="Times New Roman" w:hAnsi="Times New Roman" w:cs="Times New Roman"/>
                <w:sz w:val="28"/>
                <w:szCs w:val="28"/>
              </w:rPr>
            </w:pPr>
          </w:p>
        </w:tc>
        <w:tc>
          <w:tcPr>
            <w:tcW w:w="2340" w:type="dxa"/>
          </w:tcPr>
          <w:p w:rsidR="00096351" w:rsidRPr="005219A9" w:rsidRDefault="00096351" w:rsidP="00B93868">
            <w:pPr>
              <w:rPr>
                <w:rFonts w:ascii="Times New Roman" w:hAnsi="Times New Roman" w:cs="Times New Roman"/>
                <w:sz w:val="28"/>
                <w:szCs w:val="28"/>
              </w:rPr>
            </w:pPr>
          </w:p>
        </w:tc>
      </w:tr>
      <w:tr w:rsidR="00096351" w:rsidRPr="005219A9" w:rsidTr="00B464F6">
        <w:tc>
          <w:tcPr>
            <w:tcW w:w="9108" w:type="dxa"/>
            <w:gridSpan w:val="3"/>
          </w:tcPr>
          <w:p w:rsidR="00096351" w:rsidRPr="005219A9" w:rsidRDefault="00096351" w:rsidP="00B93868">
            <w:pPr>
              <w:ind w:left="720" w:firstLine="720"/>
              <w:rPr>
                <w:rFonts w:ascii="Times New Roman" w:hAnsi="Times New Roman" w:cs="Times New Roman"/>
                <w:b/>
                <w:sz w:val="28"/>
                <w:szCs w:val="28"/>
              </w:rPr>
            </w:pPr>
          </w:p>
          <w:p w:rsidR="00096351" w:rsidRDefault="00096351" w:rsidP="00F92B10">
            <w:pPr>
              <w:ind w:left="720" w:firstLine="720"/>
              <w:rPr>
                <w:rFonts w:ascii="Times New Roman" w:hAnsi="Times New Roman" w:cs="Times New Roman"/>
                <w:b/>
                <w:sz w:val="28"/>
                <w:szCs w:val="28"/>
              </w:rPr>
            </w:pPr>
            <w:r w:rsidRPr="005219A9">
              <w:rPr>
                <w:rFonts w:ascii="Times New Roman" w:hAnsi="Times New Roman" w:cs="Times New Roman"/>
                <w:b/>
                <w:sz w:val="28"/>
                <w:szCs w:val="28"/>
              </w:rPr>
              <w:t xml:space="preserve">Погоджено: </w:t>
            </w:r>
          </w:p>
          <w:p w:rsidR="00096351" w:rsidRPr="00F92B10" w:rsidRDefault="00096351" w:rsidP="00F92B10">
            <w:pPr>
              <w:ind w:left="720" w:firstLine="720"/>
              <w:rPr>
                <w:rFonts w:ascii="Times New Roman" w:hAnsi="Times New Roman" w:cs="Times New Roman"/>
                <w:b/>
                <w:sz w:val="28"/>
                <w:szCs w:val="28"/>
              </w:rPr>
            </w:pPr>
          </w:p>
        </w:tc>
      </w:tr>
      <w:tr w:rsidR="00096351" w:rsidRPr="005219A9" w:rsidTr="00B464F6">
        <w:tc>
          <w:tcPr>
            <w:tcW w:w="4608" w:type="dxa"/>
          </w:tcPr>
          <w:p w:rsidR="00096351" w:rsidRDefault="00096351" w:rsidP="00B93868">
            <w:pPr>
              <w:rPr>
                <w:rFonts w:ascii="Times New Roman" w:hAnsi="Times New Roman" w:cs="Times New Roman"/>
                <w:sz w:val="28"/>
                <w:szCs w:val="28"/>
              </w:rPr>
            </w:pPr>
            <w:r>
              <w:rPr>
                <w:rFonts w:ascii="Times New Roman" w:hAnsi="Times New Roman" w:cs="Times New Roman"/>
                <w:sz w:val="28"/>
                <w:szCs w:val="28"/>
              </w:rPr>
              <w:t>Заступник міського голови</w:t>
            </w:r>
          </w:p>
          <w:p w:rsidR="00096351" w:rsidRPr="005219A9" w:rsidRDefault="00096351" w:rsidP="00B93868">
            <w:pPr>
              <w:rPr>
                <w:rFonts w:ascii="Times New Roman" w:hAnsi="Times New Roman" w:cs="Times New Roman"/>
                <w:sz w:val="28"/>
                <w:szCs w:val="28"/>
              </w:rPr>
            </w:pPr>
          </w:p>
        </w:tc>
        <w:tc>
          <w:tcPr>
            <w:tcW w:w="2160" w:type="dxa"/>
          </w:tcPr>
          <w:p w:rsidR="00096351" w:rsidRPr="005219A9" w:rsidRDefault="00096351" w:rsidP="00B93868">
            <w:pPr>
              <w:rPr>
                <w:rFonts w:ascii="Times New Roman" w:hAnsi="Times New Roman" w:cs="Times New Roman"/>
                <w:sz w:val="28"/>
                <w:szCs w:val="28"/>
              </w:rPr>
            </w:pPr>
          </w:p>
        </w:tc>
        <w:tc>
          <w:tcPr>
            <w:tcW w:w="2340" w:type="dxa"/>
          </w:tcPr>
          <w:p w:rsidR="00096351" w:rsidRPr="005219A9" w:rsidRDefault="00096351" w:rsidP="00B93868">
            <w:pPr>
              <w:rPr>
                <w:rFonts w:ascii="Times New Roman" w:hAnsi="Times New Roman" w:cs="Times New Roman"/>
                <w:sz w:val="28"/>
                <w:szCs w:val="28"/>
              </w:rPr>
            </w:pPr>
            <w:r>
              <w:rPr>
                <w:rFonts w:ascii="Times New Roman" w:hAnsi="Times New Roman" w:cs="Times New Roman"/>
                <w:sz w:val="28"/>
                <w:szCs w:val="28"/>
              </w:rPr>
              <w:t>А. Кречик</w:t>
            </w:r>
          </w:p>
        </w:tc>
      </w:tr>
      <w:tr w:rsidR="00096351" w:rsidRPr="005219A9" w:rsidTr="00B464F6">
        <w:tc>
          <w:tcPr>
            <w:tcW w:w="4608" w:type="dxa"/>
          </w:tcPr>
          <w:p w:rsidR="00096351" w:rsidRDefault="00096351" w:rsidP="00B93868">
            <w:pPr>
              <w:rPr>
                <w:rFonts w:ascii="Times New Roman" w:hAnsi="Times New Roman" w:cs="Times New Roman"/>
                <w:sz w:val="28"/>
                <w:szCs w:val="28"/>
              </w:rPr>
            </w:pPr>
            <w:r>
              <w:rPr>
                <w:rFonts w:ascii="Times New Roman" w:hAnsi="Times New Roman" w:cs="Times New Roman"/>
                <w:sz w:val="28"/>
                <w:szCs w:val="28"/>
              </w:rPr>
              <w:t>Керуючий справами</w:t>
            </w:r>
          </w:p>
          <w:p w:rsidR="00096351" w:rsidRDefault="00096351" w:rsidP="00B93868">
            <w:pPr>
              <w:rPr>
                <w:rFonts w:ascii="Times New Roman" w:hAnsi="Times New Roman" w:cs="Times New Roman"/>
                <w:sz w:val="28"/>
                <w:szCs w:val="28"/>
              </w:rPr>
            </w:pPr>
          </w:p>
        </w:tc>
        <w:tc>
          <w:tcPr>
            <w:tcW w:w="2160" w:type="dxa"/>
          </w:tcPr>
          <w:p w:rsidR="00096351" w:rsidRPr="005219A9" w:rsidRDefault="00096351" w:rsidP="00B93868">
            <w:pPr>
              <w:rPr>
                <w:rFonts w:ascii="Times New Roman" w:hAnsi="Times New Roman" w:cs="Times New Roman"/>
                <w:sz w:val="28"/>
                <w:szCs w:val="28"/>
              </w:rPr>
            </w:pPr>
          </w:p>
        </w:tc>
        <w:tc>
          <w:tcPr>
            <w:tcW w:w="2340" w:type="dxa"/>
          </w:tcPr>
          <w:p w:rsidR="00096351" w:rsidRDefault="00096351" w:rsidP="00B93868">
            <w:pPr>
              <w:rPr>
                <w:rFonts w:ascii="Times New Roman" w:hAnsi="Times New Roman" w:cs="Times New Roman"/>
                <w:sz w:val="28"/>
                <w:szCs w:val="28"/>
              </w:rPr>
            </w:pPr>
            <w:r>
              <w:rPr>
                <w:rFonts w:ascii="Times New Roman" w:hAnsi="Times New Roman" w:cs="Times New Roman"/>
                <w:sz w:val="28"/>
                <w:szCs w:val="28"/>
              </w:rPr>
              <w:t>Б. Бірук</w:t>
            </w:r>
          </w:p>
        </w:tc>
      </w:tr>
      <w:tr w:rsidR="00096351" w:rsidRPr="005219A9" w:rsidTr="00B464F6">
        <w:tc>
          <w:tcPr>
            <w:tcW w:w="4608" w:type="dxa"/>
          </w:tcPr>
          <w:p w:rsidR="00096351" w:rsidRDefault="00096351" w:rsidP="00B93868">
            <w:pPr>
              <w:rPr>
                <w:rFonts w:ascii="Times New Roman" w:hAnsi="Times New Roman" w:cs="Times New Roman"/>
                <w:sz w:val="28"/>
                <w:szCs w:val="28"/>
              </w:rPr>
            </w:pPr>
            <w:r w:rsidRPr="005219A9">
              <w:rPr>
                <w:rFonts w:ascii="Times New Roman" w:hAnsi="Times New Roman" w:cs="Times New Roman"/>
                <w:sz w:val="28"/>
                <w:szCs w:val="28"/>
              </w:rPr>
              <w:t xml:space="preserve">Начальник юридичного відділу </w:t>
            </w:r>
          </w:p>
          <w:p w:rsidR="00096351" w:rsidRPr="005219A9" w:rsidRDefault="00096351" w:rsidP="00B93868">
            <w:pPr>
              <w:rPr>
                <w:rFonts w:ascii="Times New Roman" w:hAnsi="Times New Roman" w:cs="Times New Roman"/>
                <w:sz w:val="28"/>
                <w:szCs w:val="28"/>
              </w:rPr>
            </w:pPr>
          </w:p>
        </w:tc>
        <w:tc>
          <w:tcPr>
            <w:tcW w:w="2160" w:type="dxa"/>
          </w:tcPr>
          <w:p w:rsidR="00096351" w:rsidRPr="005219A9" w:rsidRDefault="00096351" w:rsidP="00B93868">
            <w:pPr>
              <w:rPr>
                <w:rFonts w:ascii="Times New Roman" w:hAnsi="Times New Roman" w:cs="Times New Roman"/>
                <w:sz w:val="28"/>
                <w:szCs w:val="28"/>
              </w:rPr>
            </w:pPr>
          </w:p>
        </w:tc>
        <w:tc>
          <w:tcPr>
            <w:tcW w:w="2340" w:type="dxa"/>
          </w:tcPr>
          <w:p w:rsidR="00096351" w:rsidRPr="005219A9" w:rsidRDefault="00096351" w:rsidP="00B93868">
            <w:pPr>
              <w:rPr>
                <w:rFonts w:ascii="Times New Roman" w:hAnsi="Times New Roman" w:cs="Times New Roman"/>
                <w:sz w:val="28"/>
                <w:szCs w:val="28"/>
              </w:rPr>
            </w:pPr>
            <w:r w:rsidRPr="005219A9">
              <w:rPr>
                <w:rFonts w:ascii="Times New Roman" w:hAnsi="Times New Roman" w:cs="Times New Roman"/>
                <w:sz w:val="28"/>
                <w:szCs w:val="28"/>
              </w:rPr>
              <w:t>Т. Лазарчук</w:t>
            </w:r>
          </w:p>
        </w:tc>
      </w:tr>
      <w:tr w:rsidR="00096351" w:rsidRPr="005219A9" w:rsidTr="00B464F6">
        <w:tc>
          <w:tcPr>
            <w:tcW w:w="4608" w:type="dxa"/>
          </w:tcPr>
          <w:p w:rsidR="00096351" w:rsidRPr="00670B66" w:rsidRDefault="00096351" w:rsidP="00670B66">
            <w:pPr>
              <w:rPr>
                <w:rFonts w:ascii="Times New Roman" w:hAnsi="Times New Roman" w:cs="Times New Roman"/>
                <w:sz w:val="28"/>
                <w:szCs w:val="28"/>
              </w:rPr>
            </w:pPr>
            <w:r>
              <w:rPr>
                <w:rFonts w:ascii="Times New Roman" w:hAnsi="Times New Roman" w:cs="Times New Roman"/>
                <w:sz w:val="28"/>
                <w:szCs w:val="28"/>
              </w:rPr>
              <w:t>Начальник в</w:t>
            </w:r>
            <w:r w:rsidRPr="00670B66">
              <w:rPr>
                <w:rFonts w:ascii="Times New Roman" w:hAnsi="Times New Roman" w:cs="Times New Roman"/>
                <w:sz w:val="28"/>
                <w:szCs w:val="28"/>
              </w:rPr>
              <w:t xml:space="preserve">ідділу організаційної роботи та загальних питань </w:t>
            </w:r>
          </w:p>
        </w:tc>
        <w:tc>
          <w:tcPr>
            <w:tcW w:w="2160" w:type="dxa"/>
          </w:tcPr>
          <w:p w:rsidR="00096351" w:rsidRPr="005219A9" w:rsidRDefault="00096351" w:rsidP="00B93868">
            <w:pPr>
              <w:rPr>
                <w:rFonts w:ascii="Times New Roman" w:hAnsi="Times New Roman" w:cs="Times New Roman"/>
                <w:sz w:val="28"/>
                <w:szCs w:val="28"/>
              </w:rPr>
            </w:pPr>
          </w:p>
        </w:tc>
        <w:tc>
          <w:tcPr>
            <w:tcW w:w="2340" w:type="dxa"/>
          </w:tcPr>
          <w:p w:rsidR="00096351" w:rsidRPr="005219A9" w:rsidRDefault="00096351" w:rsidP="00B93868">
            <w:pPr>
              <w:rPr>
                <w:rFonts w:ascii="Times New Roman" w:hAnsi="Times New Roman" w:cs="Times New Roman"/>
                <w:sz w:val="28"/>
                <w:szCs w:val="28"/>
              </w:rPr>
            </w:pPr>
            <w:r w:rsidRPr="00670B66">
              <w:rPr>
                <w:rFonts w:ascii="Times New Roman" w:hAnsi="Times New Roman" w:cs="Times New Roman"/>
                <w:sz w:val="28"/>
                <w:szCs w:val="28"/>
              </w:rPr>
              <w:t>О.Базелюк</w:t>
            </w:r>
          </w:p>
        </w:tc>
      </w:tr>
    </w:tbl>
    <w:p w:rsidR="00096351" w:rsidRPr="005219A9" w:rsidRDefault="00096351" w:rsidP="00A57EFC">
      <w:pPr>
        <w:spacing w:after="0" w:line="240" w:lineRule="auto"/>
        <w:rPr>
          <w:rFonts w:ascii="Times New Roman" w:hAnsi="Times New Roman" w:cs="Times New Roman"/>
          <w:sz w:val="28"/>
          <w:szCs w:val="28"/>
        </w:rPr>
      </w:pPr>
    </w:p>
    <w:p w:rsidR="00096351" w:rsidRPr="005219A9" w:rsidRDefault="00096351">
      <w:pPr>
        <w:rPr>
          <w:rFonts w:ascii="Times New Roman" w:hAnsi="Times New Roman" w:cs="Times New Roman"/>
          <w:sz w:val="28"/>
          <w:szCs w:val="28"/>
        </w:rPr>
      </w:pPr>
    </w:p>
    <w:sectPr w:rsidR="00096351" w:rsidRPr="005219A9" w:rsidSect="002831DE">
      <w:pgSz w:w="11906" w:h="16838"/>
      <w:pgMar w:top="993"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330"/>
    <w:rsid w:val="00030B2E"/>
    <w:rsid w:val="00096351"/>
    <w:rsid w:val="000F6E6D"/>
    <w:rsid w:val="00120F18"/>
    <w:rsid w:val="0014627A"/>
    <w:rsid w:val="0019482D"/>
    <w:rsid w:val="002831DE"/>
    <w:rsid w:val="002D4493"/>
    <w:rsid w:val="00361D03"/>
    <w:rsid w:val="00381506"/>
    <w:rsid w:val="003953BD"/>
    <w:rsid w:val="003C6579"/>
    <w:rsid w:val="00424C47"/>
    <w:rsid w:val="004C2BE2"/>
    <w:rsid w:val="005121A6"/>
    <w:rsid w:val="005219A9"/>
    <w:rsid w:val="005429D5"/>
    <w:rsid w:val="005C0702"/>
    <w:rsid w:val="005F0CB6"/>
    <w:rsid w:val="006419AF"/>
    <w:rsid w:val="00670B66"/>
    <w:rsid w:val="006730B3"/>
    <w:rsid w:val="00676CD9"/>
    <w:rsid w:val="006E7365"/>
    <w:rsid w:val="007035E5"/>
    <w:rsid w:val="009376F2"/>
    <w:rsid w:val="009824E5"/>
    <w:rsid w:val="00986ADA"/>
    <w:rsid w:val="00992E30"/>
    <w:rsid w:val="00A12330"/>
    <w:rsid w:val="00A57EFC"/>
    <w:rsid w:val="00B464F6"/>
    <w:rsid w:val="00B64CBB"/>
    <w:rsid w:val="00B87D45"/>
    <w:rsid w:val="00B93868"/>
    <w:rsid w:val="00CF5B3A"/>
    <w:rsid w:val="00DC28E5"/>
    <w:rsid w:val="00E36F1B"/>
    <w:rsid w:val="00E440AA"/>
    <w:rsid w:val="00F039D0"/>
    <w:rsid w:val="00F2218A"/>
    <w:rsid w:val="00F92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330"/>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1233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A12330"/>
    <w:rPr>
      <w:rFonts w:ascii="Tahoma" w:hAnsi="Tahoma" w:cs="Tahoma"/>
      <w:sz w:val="16"/>
      <w:szCs w:val="16"/>
      <w:lang w:eastAsia="uk-UA"/>
    </w:rPr>
  </w:style>
  <w:style w:type="paragraph" w:styleId="a5">
    <w:name w:val="No Spacing"/>
    <w:uiPriority w:val="99"/>
    <w:qFormat/>
    <w:rsid w:val="00CF5B3A"/>
    <w:rPr>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330"/>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1233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A12330"/>
    <w:rPr>
      <w:rFonts w:ascii="Tahoma" w:hAnsi="Tahoma" w:cs="Tahoma"/>
      <w:sz w:val="16"/>
      <w:szCs w:val="16"/>
      <w:lang w:eastAsia="uk-UA"/>
    </w:rPr>
  </w:style>
  <w:style w:type="paragraph" w:styleId="a5">
    <w:name w:val="No Spacing"/>
    <w:uiPriority w:val="99"/>
    <w:qFormat/>
    <w:rsid w:val="00CF5B3A"/>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343</Words>
  <Characters>1957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2</cp:revision>
  <cp:lastPrinted>2017-06-08T07:53:00Z</cp:lastPrinted>
  <dcterms:created xsi:type="dcterms:W3CDTF">2017-06-15T07:46:00Z</dcterms:created>
  <dcterms:modified xsi:type="dcterms:W3CDTF">2017-06-15T07:46:00Z</dcterms:modified>
</cp:coreProperties>
</file>