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AB16" w14:textId="48C1EFF0" w:rsidR="003800D6" w:rsidRPr="003800D6" w:rsidRDefault="003800D6" w:rsidP="00380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0D6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632BED69" w14:textId="2FAD81A2" w:rsidR="003800D6" w:rsidRPr="003800D6" w:rsidRDefault="003800D6" w:rsidP="003800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0D6"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bookmarkStart w:id="1" w:name="_Hlk202193148"/>
      <w:bookmarkStart w:id="2" w:name="_Hlk154137113"/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затвердження</w:t>
      </w:r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202171689"/>
      <w:bookmarkStart w:id="4" w:name="_Hlk201927922"/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Комплексної</w:t>
      </w:r>
      <w:r w:rsidRPr="003800D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8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програми соціальної підтримки Захисників та Захисниць України та членів їх сімей на 2026-2028 роки</w:t>
      </w:r>
      <w:bookmarkEnd w:id="3"/>
      <w:r w:rsidR="00845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№7100-ПР-60»</w:t>
      </w:r>
    </w:p>
    <w:bookmarkEnd w:id="1"/>
    <w:bookmarkEnd w:id="4"/>
    <w:p w14:paraId="5CDE33D2" w14:textId="27A5B592" w:rsidR="003800D6" w:rsidRPr="00567CC3" w:rsidRDefault="003800D6" w:rsidP="003800D6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bookmarkEnd w:id="2"/>
    <w:p w14:paraId="6E0DBB3F" w14:textId="3A2614E1" w:rsidR="00762A5A" w:rsidRDefault="00FF0324" w:rsidP="00FF0324">
      <w:pPr>
        <w:pStyle w:val="ac"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 w:rsidRPr="00417F4E">
        <w:rPr>
          <w:rFonts w:ascii="Times New Roman" w:hAnsi="Times New Roman"/>
          <w:sz w:val="28"/>
          <w:szCs w:val="28"/>
        </w:rPr>
        <w:t xml:space="preserve">У зв’язку із закінченням у 2025 році строку виконання Комплексної програми соціальної підтримки Захисників та Захисниць України та членів їх сімей на 2023-2025 роки, затвердженої рішенням Вараської міської ради від 07.06.2023 №1937-РР-VIII, </w:t>
      </w:r>
      <w:r w:rsidR="00762A5A">
        <w:rPr>
          <w:rFonts w:ascii="Times New Roman" w:hAnsi="Times New Roman"/>
          <w:sz w:val="28"/>
          <w:szCs w:val="28"/>
        </w:rPr>
        <w:t xml:space="preserve">з метою продовження </w:t>
      </w:r>
      <w:r w:rsidR="00762A5A" w:rsidRPr="00690BE1">
        <w:rPr>
          <w:rFonts w:ascii="Times New Roman" w:hAnsi="Times New Roman"/>
          <w:sz w:val="28"/>
          <w:szCs w:val="28"/>
        </w:rPr>
        <w:t xml:space="preserve">дії попередніх напрацювань і впровадження нових ініціатив для подолання соціальних проблем і </w:t>
      </w:r>
      <w:r w:rsidR="00762A5A">
        <w:rPr>
          <w:rFonts w:ascii="Times New Roman" w:hAnsi="Times New Roman"/>
          <w:sz w:val="28"/>
          <w:szCs w:val="28"/>
        </w:rPr>
        <w:t xml:space="preserve">подальшої підтримки Захисників та Захисниць та </w:t>
      </w:r>
      <w:r w:rsidR="00762A5A" w:rsidRPr="008D147E">
        <w:rPr>
          <w:rFonts w:ascii="Times New Roman" w:hAnsi="Times New Roman"/>
          <w:sz w:val="28"/>
          <w:szCs w:val="28"/>
        </w:rPr>
        <w:t>член</w:t>
      </w:r>
      <w:r w:rsidR="00762A5A">
        <w:rPr>
          <w:rFonts w:ascii="Times New Roman" w:hAnsi="Times New Roman"/>
          <w:sz w:val="28"/>
          <w:szCs w:val="28"/>
        </w:rPr>
        <w:t>ів</w:t>
      </w:r>
      <w:r w:rsidR="00762A5A" w:rsidRPr="008D147E">
        <w:rPr>
          <w:rFonts w:ascii="Times New Roman" w:hAnsi="Times New Roman"/>
          <w:sz w:val="28"/>
          <w:szCs w:val="28"/>
        </w:rPr>
        <w:t xml:space="preserve"> їх сімей</w:t>
      </w:r>
      <w:r w:rsidR="00762A5A">
        <w:rPr>
          <w:rFonts w:ascii="Times New Roman" w:hAnsi="Times New Roman"/>
          <w:sz w:val="28"/>
          <w:szCs w:val="28"/>
        </w:rPr>
        <w:t xml:space="preserve"> -</w:t>
      </w:r>
      <w:r w:rsidR="00762A5A" w:rsidRPr="008D147E">
        <w:rPr>
          <w:rFonts w:ascii="Times New Roman" w:hAnsi="Times New Roman"/>
          <w:sz w:val="28"/>
          <w:szCs w:val="28"/>
        </w:rPr>
        <w:t xml:space="preserve"> </w:t>
      </w:r>
      <w:r w:rsidR="00762A5A" w:rsidRPr="00690BE1">
        <w:rPr>
          <w:rFonts w:ascii="Times New Roman" w:hAnsi="Times New Roman"/>
          <w:sz w:val="28"/>
          <w:szCs w:val="28"/>
        </w:rPr>
        <w:t xml:space="preserve">мешканців Вараської </w:t>
      </w:r>
      <w:r w:rsidR="00762A5A">
        <w:rPr>
          <w:rFonts w:ascii="Times New Roman" w:hAnsi="Times New Roman"/>
          <w:sz w:val="28"/>
          <w:szCs w:val="28"/>
        </w:rPr>
        <w:t>міської територіальної громади,</w:t>
      </w:r>
      <w:r w:rsidR="00762A5A" w:rsidRPr="008D147E">
        <w:rPr>
          <w:rFonts w:ascii="Times New Roman" w:hAnsi="Times New Roman"/>
          <w:sz w:val="28"/>
          <w:szCs w:val="28"/>
        </w:rPr>
        <w:t xml:space="preserve"> запобігання потраплянню сімей у категорію тих, що перебувають у складних життєвих обставинах</w:t>
      </w:r>
      <w:r w:rsidR="00762A5A">
        <w:rPr>
          <w:rFonts w:ascii="Times New Roman" w:hAnsi="Times New Roman"/>
          <w:sz w:val="28"/>
          <w:szCs w:val="28"/>
        </w:rPr>
        <w:t xml:space="preserve">, </w:t>
      </w:r>
      <w:r w:rsidR="00762A5A" w:rsidRPr="008D147E">
        <w:rPr>
          <w:rFonts w:ascii="Times New Roman" w:hAnsi="Times New Roman"/>
          <w:sz w:val="28"/>
          <w:szCs w:val="28"/>
        </w:rPr>
        <w:t>поліпшення житлових умов</w:t>
      </w:r>
      <w:r w:rsidR="00762A5A">
        <w:rPr>
          <w:rFonts w:ascii="Times New Roman" w:hAnsi="Times New Roman"/>
          <w:sz w:val="28"/>
          <w:szCs w:val="28"/>
        </w:rPr>
        <w:t xml:space="preserve"> та покращення фінансового стану,</w:t>
      </w:r>
      <w:r w:rsidR="00762A5A" w:rsidRPr="008D147E">
        <w:rPr>
          <w:rFonts w:ascii="Times New Roman" w:hAnsi="Times New Roman"/>
          <w:sz w:val="28"/>
          <w:szCs w:val="28"/>
        </w:rPr>
        <w:t xml:space="preserve"> вшанування подвигу загиблих воїнів</w:t>
      </w:r>
      <w:r w:rsidR="00762A5A">
        <w:rPr>
          <w:rFonts w:ascii="Times New Roman" w:hAnsi="Times New Roman"/>
          <w:sz w:val="28"/>
          <w:szCs w:val="28"/>
        </w:rPr>
        <w:t xml:space="preserve">, </w:t>
      </w:r>
      <w:r w:rsidR="00762A5A" w:rsidRPr="008D147E">
        <w:rPr>
          <w:rFonts w:ascii="Times New Roman" w:hAnsi="Times New Roman"/>
          <w:sz w:val="28"/>
          <w:szCs w:val="28"/>
        </w:rPr>
        <w:t>виявлення гуманізму та співчутт</w:t>
      </w:r>
      <w:r w:rsidR="00762A5A">
        <w:rPr>
          <w:rFonts w:ascii="Times New Roman" w:hAnsi="Times New Roman"/>
          <w:sz w:val="28"/>
          <w:szCs w:val="28"/>
        </w:rPr>
        <w:t xml:space="preserve">я, </w:t>
      </w:r>
      <w:r w:rsidR="00762A5A" w:rsidRPr="008D147E">
        <w:rPr>
          <w:rFonts w:ascii="Times New Roman" w:hAnsi="Times New Roman"/>
          <w:sz w:val="28"/>
          <w:szCs w:val="28"/>
        </w:rPr>
        <w:t xml:space="preserve">поліпшення ефективності взаємодії органів місцевого самоврядування з громадськими організаціями та іншими юридичними особами у сфері </w:t>
      </w:r>
      <w:r w:rsidR="00762A5A">
        <w:rPr>
          <w:rFonts w:ascii="Times New Roman" w:hAnsi="Times New Roman"/>
          <w:sz w:val="28"/>
          <w:szCs w:val="28"/>
        </w:rPr>
        <w:t xml:space="preserve">ветеранської політики, </w:t>
      </w:r>
      <w:r w:rsidR="00762A5A" w:rsidRPr="008D147E">
        <w:rPr>
          <w:rFonts w:ascii="Times New Roman" w:hAnsi="Times New Roman"/>
          <w:sz w:val="28"/>
          <w:szCs w:val="28"/>
        </w:rPr>
        <w:t>підвищення рівня поінформованості з питань соціальної підтримки</w:t>
      </w:r>
      <w:r w:rsidR="00762A5A">
        <w:rPr>
          <w:rFonts w:ascii="Times New Roman" w:hAnsi="Times New Roman"/>
          <w:sz w:val="28"/>
          <w:szCs w:val="28"/>
        </w:rPr>
        <w:t xml:space="preserve">, </w:t>
      </w:r>
      <w:r w:rsidR="00762A5A" w:rsidRPr="003800D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керуючись пунктом 9 частини четвертої статті 42 Закону України «Про місцеве самоврядування в Україні»</w:t>
      </w:r>
      <w:r w:rsidR="00762A5A">
        <w:rPr>
          <w:rFonts w:ascii="Times New Roman" w:eastAsia="Batang" w:hAnsi="Times New Roman"/>
          <w:bCs/>
          <w:sz w:val="28"/>
          <w:szCs w:val="28"/>
          <w:lang w:eastAsia="ru-RU"/>
        </w:rPr>
        <w:t>,</w:t>
      </w:r>
      <w:r w:rsidR="00762A5A" w:rsidRPr="00FD206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762A5A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Д</w:t>
      </w:r>
      <w:r w:rsidR="00762A5A" w:rsidRPr="0093333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епартамент соціального захисту та гідності виконавчого комітету Вараської міської ради </w:t>
      </w:r>
      <w:r w:rsidR="00762A5A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просить затвердити </w:t>
      </w:r>
      <w:r w:rsidR="00762A5A" w:rsidRPr="00417F4E">
        <w:rPr>
          <w:rFonts w:ascii="Times New Roman" w:hAnsi="Times New Roman"/>
          <w:sz w:val="28"/>
          <w:szCs w:val="28"/>
        </w:rPr>
        <w:t>Комплексн</w:t>
      </w:r>
      <w:r w:rsidR="00762A5A">
        <w:rPr>
          <w:rFonts w:ascii="Times New Roman" w:hAnsi="Times New Roman"/>
          <w:sz w:val="28"/>
          <w:szCs w:val="28"/>
        </w:rPr>
        <w:t>у</w:t>
      </w:r>
      <w:r w:rsidR="00762A5A" w:rsidRPr="00417F4E">
        <w:rPr>
          <w:rFonts w:ascii="Times New Roman" w:hAnsi="Times New Roman"/>
          <w:sz w:val="28"/>
          <w:szCs w:val="28"/>
        </w:rPr>
        <w:t xml:space="preserve"> програм</w:t>
      </w:r>
      <w:r w:rsidR="00762A5A">
        <w:rPr>
          <w:rFonts w:ascii="Times New Roman" w:hAnsi="Times New Roman"/>
          <w:sz w:val="28"/>
          <w:szCs w:val="28"/>
        </w:rPr>
        <w:t>у</w:t>
      </w:r>
      <w:r w:rsidR="00762A5A" w:rsidRPr="00417F4E">
        <w:rPr>
          <w:rFonts w:ascii="Times New Roman" w:hAnsi="Times New Roman"/>
          <w:sz w:val="28"/>
          <w:szCs w:val="28"/>
        </w:rPr>
        <w:t xml:space="preserve"> соціальної підтримки Захисників </w:t>
      </w:r>
      <w:r w:rsidR="00762A5A">
        <w:rPr>
          <w:rFonts w:ascii="Times New Roman" w:hAnsi="Times New Roman"/>
          <w:sz w:val="28"/>
          <w:szCs w:val="28"/>
        </w:rPr>
        <w:t xml:space="preserve">і </w:t>
      </w:r>
      <w:r w:rsidR="00762A5A" w:rsidRPr="00417F4E">
        <w:rPr>
          <w:rFonts w:ascii="Times New Roman" w:hAnsi="Times New Roman"/>
          <w:sz w:val="28"/>
          <w:szCs w:val="28"/>
        </w:rPr>
        <w:t>Захисниць України та членів їх сімей на 202</w:t>
      </w:r>
      <w:r w:rsidR="00762A5A">
        <w:rPr>
          <w:rFonts w:ascii="Times New Roman" w:hAnsi="Times New Roman"/>
          <w:sz w:val="28"/>
          <w:szCs w:val="28"/>
        </w:rPr>
        <w:t>6</w:t>
      </w:r>
      <w:r w:rsidR="00762A5A" w:rsidRPr="00417F4E">
        <w:rPr>
          <w:rFonts w:ascii="Times New Roman" w:hAnsi="Times New Roman"/>
          <w:sz w:val="28"/>
          <w:szCs w:val="28"/>
        </w:rPr>
        <w:t>-202</w:t>
      </w:r>
      <w:r w:rsidR="00762A5A">
        <w:rPr>
          <w:rFonts w:ascii="Times New Roman" w:hAnsi="Times New Roman"/>
          <w:sz w:val="28"/>
          <w:szCs w:val="28"/>
        </w:rPr>
        <w:t>8</w:t>
      </w:r>
      <w:r w:rsidR="00762A5A" w:rsidRPr="00417F4E">
        <w:rPr>
          <w:rFonts w:ascii="Times New Roman" w:hAnsi="Times New Roman"/>
          <w:sz w:val="28"/>
          <w:szCs w:val="28"/>
        </w:rPr>
        <w:t xml:space="preserve"> роки</w:t>
      </w:r>
      <w:r w:rsidR="00762A5A">
        <w:rPr>
          <w:rFonts w:ascii="Times New Roman" w:hAnsi="Times New Roman"/>
          <w:sz w:val="28"/>
          <w:szCs w:val="28"/>
        </w:rPr>
        <w:t xml:space="preserve"> (далі Програма).</w:t>
      </w:r>
    </w:p>
    <w:p w14:paraId="13ED585B" w14:textId="77777777" w:rsidR="00FC32EC" w:rsidRDefault="00FF0324" w:rsidP="00FF03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BE1">
        <w:rPr>
          <w:rFonts w:ascii="Times New Roman" w:hAnsi="Times New Roman" w:cs="Times New Roman"/>
          <w:sz w:val="28"/>
          <w:szCs w:val="28"/>
        </w:rPr>
        <w:t xml:space="preserve">Початок дії Програми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BE1">
        <w:rPr>
          <w:rFonts w:ascii="Times New Roman" w:hAnsi="Times New Roman" w:cs="Times New Roman"/>
          <w:sz w:val="28"/>
          <w:szCs w:val="28"/>
        </w:rPr>
        <w:t>01.01.202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BE1">
        <w:rPr>
          <w:rFonts w:ascii="Times New Roman" w:hAnsi="Times New Roman" w:cs="Times New Roman"/>
          <w:sz w:val="28"/>
          <w:szCs w:val="28"/>
        </w:rPr>
        <w:t>, закінчення – 31.12.202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0B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E182E" w14:textId="35799246" w:rsidR="00FF0324" w:rsidRDefault="00FF0324" w:rsidP="00FF03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0BE1">
        <w:rPr>
          <w:rFonts w:ascii="Times New Roman" w:hAnsi="Times New Roman" w:cs="Times New Roman"/>
          <w:sz w:val="28"/>
          <w:szCs w:val="28"/>
        </w:rPr>
        <w:t>бсяг фінансування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690BE1">
        <w:rPr>
          <w:rFonts w:ascii="Times New Roman" w:hAnsi="Times New Roman" w:cs="Times New Roman"/>
          <w:sz w:val="28"/>
          <w:szCs w:val="28"/>
        </w:rPr>
        <w:t xml:space="preserve">ля забезпечення виплат </w:t>
      </w:r>
      <w:r>
        <w:rPr>
          <w:rFonts w:ascii="Times New Roman" w:hAnsi="Times New Roman" w:cs="Times New Roman"/>
          <w:sz w:val="28"/>
          <w:szCs w:val="28"/>
        </w:rPr>
        <w:t>та виконання заходів у</w:t>
      </w:r>
      <w:r w:rsidRPr="00690BE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BE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0BE1">
        <w:rPr>
          <w:rFonts w:ascii="Times New Roman" w:hAnsi="Times New Roman" w:cs="Times New Roman"/>
          <w:sz w:val="28"/>
          <w:szCs w:val="28"/>
        </w:rPr>
        <w:t xml:space="preserve"> роках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BE1">
        <w:rPr>
          <w:rFonts w:ascii="Times New Roman" w:hAnsi="Times New Roman" w:cs="Times New Roman"/>
          <w:sz w:val="28"/>
          <w:szCs w:val="28"/>
        </w:rPr>
        <w:t xml:space="preserve"> складати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69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1FF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A5A">
        <w:rPr>
          <w:rFonts w:ascii="Times New Roman" w:hAnsi="Times New Roman" w:cs="Times New Roman"/>
          <w:sz w:val="28"/>
          <w:szCs w:val="28"/>
        </w:rPr>
        <w:t>965</w:t>
      </w:r>
      <w:r w:rsidRPr="00690BE1">
        <w:rPr>
          <w:rFonts w:ascii="Times New Roman" w:hAnsi="Times New Roman" w:cs="Times New Roman"/>
          <w:sz w:val="28"/>
          <w:szCs w:val="28"/>
        </w:rPr>
        <w:t xml:space="preserve">,0 тис. грн. </w:t>
      </w:r>
    </w:p>
    <w:p w14:paraId="14A4F3EF" w14:textId="77777777" w:rsidR="003800D6" w:rsidRDefault="003800D6" w:rsidP="00380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577DEC" w14:textId="77777777" w:rsidR="00FF0324" w:rsidRDefault="00FF0324" w:rsidP="003800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3CC6C66F" w14:textId="088705FB" w:rsidR="003800D6" w:rsidRPr="00E053D2" w:rsidRDefault="00FC32EC" w:rsidP="00FC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Наталія ТАЛАХ</w:t>
      </w:r>
    </w:p>
    <w:p w14:paraId="2B1AB26E" w14:textId="77777777" w:rsidR="000B6D3C" w:rsidRDefault="000B6D3C" w:rsidP="003800D6">
      <w:pPr>
        <w:jc w:val="center"/>
      </w:pPr>
    </w:p>
    <w:sectPr w:rsidR="000B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9B21" w14:textId="77777777" w:rsidR="00F50256" w:rsidRDefault="00F50256" w:rsidP="001E6747">
      <w:pPr>
        <w:spacing w:after="0" w:line="240" w:lineRule="auto"/>
      </w:pPr>
      <w:r>
        <w:separator/>
      </w:r>
    </w:p>
  </w:endnote>
  <w:endnote w:type="continuationSeparator" w:id="0">
    <w:p w14:paraId="7EFDD1AE" w14:textId="77777777" w:rsidR="00F50256" w:rsidRDefault="00F50256" w:rsidP="001E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D84A6" w14:textId="77777777" w:rsidR="00F50256" w:rsidRDefault="00F50256" w:rsidP="001E6747">
      <w:pPr>
        <w:spacing w:after="0" w:line="240" w:lineRule="auto"/>
      </w:pPr>
      <w:r>
        <w:separator/>
      </w:r>
    </w:p>
  </w:footnote>
  <w:footnote w:type="continuationSeparator" w:id="0">
    <w:p w14:paraId="721632F7" w14:textId="77777777" w:rsidR="00F50256" w:rsidRDefault="00F50256" w:rsidP="001E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Короткий зміст" w:val="Про розробку Комплексної програми соціальної підтримки Захисників і Захисниць України та членів їх сімей на 2026-2028 роки"/>
    <w:docVar w:name="Хто підготував" w:val="Ярмошик Ольга Миколаївна"/>
  </w:docVars>
  <w:rsids>
    <w:rsidRoot w:val="003B27CB"/>
    <w:rsid w:val="000A0DB6"/>
    <w:rsid w:val="000B6D3C"/>
    <w:rsid w:val="001E6747"/>
    <w:rsid w:val="003800D6"/>
    <w:rsid w:val="003B27CB"/>
    <w:rsid w:val="00444A74"/>
    <w:rsid w:val="00762A5A"/>
    <w:rsid w:val="0084574C"/>
    <w:rsid w:val="00973BFB"/>
    <w:rsid w:val="00A52F3F"/>
    <w:rsid w:val="00CF1FF1"/>
    <w:rsid w:val="00F50256"/>
    <w:rsid w:val="00FC32EC"/>
    <w:rsid w:val="00FF032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6AFC"/>
  <w15:chartTrackingRefBased/>
  <w15:docId w15:val="{99FA1EDD-CFFE-49C7-8965-3401732A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D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2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7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2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2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27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27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27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7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7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2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2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27C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27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27CB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B27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2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27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27C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  <w:rsid w:val="00FF0324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d">
    <w:name w:val="header"/>
    <w:basedOn w:val="a"/>
    <w:link w:val="ae"/>
    <w:uiPriority w:val="99"/>
    <w:unhideWhenUsed/>
    <w:rsid w:val="001E67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6747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1E67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67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68E0-77DD-4B6C-90DF-A8A7DACA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dcterms:created xsi:type="dcterms:W3CDTF">2025-07-21T05:53:00Z</dcterms:created>
  <dcterms:modified xsi:type="dcterms:W3CDTF">2025-07-21T05:53:00Z</dcterms:modified>
</cp:coreProperties>
</file>