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7BC0" w14:textId="61BC9CA3" w:rsidR="001E6AF4" w:rsidRPr="00E63BD2" w:rsidRDefault="00E63BD2" w:rsidP="00E63BD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3BD2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1BD203FD" w14:textId="5915370D" w:rsidR="00E63BD2" w:rsidRDefault="00C95DBB" w:rsidP="00C95DB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E63BD2" w:rsidRPr="00E63BD2">
        <w:rPr>
          <w:rFonts w:ascii="Times New Roman" w:hAnsi="Times New Roman" w:cs="Times New Roman"/>
          <w:sz w:val="28"/>
          <w:szCs w:val="28"/>
        </w:rPr>
        <w:t>роєкт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63BD2" w:rsidRPr="00E63BD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63BD2" w:rsidRPr="00E63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видів економічної діяльності </w:t>
      </w:r>
      <w:r w:rsidR="00E63BD2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КП 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 </w:t>
      </w:r>
      <w:r w:rsidR="00E63BD2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ru-RU"/>
        </w:rPr>
        <w:t>ЖКС</w:t>
      </w:r>
      <w:r w:rsidR="00E63BD2" w:rsidRPr="006D6D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ВМР»</w:t>
      </w:r>
    </w:p>
    <w:p w14:paraId="4DA31558" w14:textId="360C500C" w:rsidR="00C95DBB" w:rsidRPr="00C95DBB" w:rsidRDefault="00C95DBB" w:rsidP="00C95DB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з тим, що відповідно до Статуту </w:t>
      </w:r>
      <w:r w:rsidR="0048420C">
        <w:rPr>
          <w:rFonts w:ascii="Times New Roman" w:eastAsia="Times New Roman" w:hAnsi="Times New Roman" w:cs="Times New Roman"/>
          <w:sz w:val="28"/>
          <w:szCs w:val="28"/>
          <w:lang w:eastAsia="uk-UA"/>
        </w:rPr>
        <w:t>КП «УК «ЖКС»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ВМР </w:t>
      </w:r>
      <w:r w:rsidR="00DE2D1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утримання будинків і споруд, прибудинкових територій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виникла необхідність у 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uk-UA"/>
        </w:rPr>
        <w:t>зміні основного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виду економічної діяльності 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uk-UA"/>
        </w:rPr>
        <w:t>з 68.32 «Управління нерухомим майном за винагороду або на основі контракту»  на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КВЕД 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uk-UA"/>
        </w:rPr>
        <w:t>81.10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1D592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Комплексне обслуговування об’єктів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E2D1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включає в себе управління житлом та іншим нерухомим майном у </w:t>
      </w:r>
      <w:proofErr w:type="spellStart"/>
      <w:r w:rsidR="00DE2D1F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співвласності</w:t>
      </w:r>
      <w:proofErr w:type="spellEnd"/>
      <w:r w:rsidR="00DE2D1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24BEDCC" w14:textId="3778B934" w:rsidR="00C95DBB" w:rsidRPr="00C95DBB" w:rsidRDefault="00C95DBB" w:rsidP="00C95D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DBB">
        <w:rPr>
          <w:rFonts w:ascii="Times New Roman" w:hAnsi="Times New Roman" w:cs="Times New Roman"/>
          <w:sz w:val="28"/>
          <w:szCs w:val="28"/>
        </w:rPr>
        <w:t xml:space="preserve">Метою внесення змін є приведення видів економічної діяльності у відповідність до фактичної діяльності КП </w:t>
      </w:r>
      <w:r w:rsidR="001D5927">
        <w:rPr>
          <w:rFonts w:ascii="Times New Roman" w:hAnsi="Times New Roman" w:cs="Times New Roman"/>
          <w:sz w:val="28"/>
          <w:szCs w:val="28"/>
        </w:rPr>
        <w:t xml:space="preserve">«УК </w:t>
      </w:r>
      <w:r w:rsidRPr="00C95DBB">
        <w:rPr>
          <w:rFonts w:ascii="Times New Roman" w:hAnsi="Times New Roman" w:cs="Times New Roman"/>
          <w:sz w:val="28"/>
          <w:szCs w:val="28"/>
        </w:rPr>
        <w:t>«</w:t>
      </w:r>
      <w:r w:rsidR="001D5927">
        <w:rPr>
          <w:rFonts w:ascii="Times New Roman" w:hAnsi="Times New Roman" w:cs="Times New Roman"/>
          <w:sz w:val="28"/>
          <w:szCs w:val="28"/>
        </w:rPr>
        <w:t>ЖКС</w:t>
      </w:r>
      <w:r w:rsidRPr="00C95DBB">
        <w:rPr>
          <w:rFonts w:ascii="Times New Roman" w:hAnsi="Times New Roman" w:cs="Times New Roman"/>
          <w:sz w:val="28"/>
          <w:szCs w:val="28"/>
        </w:rPr>
        <w:t>» ВМР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EE9176" w14:textId="69735B7A" w:rsidR="00C95DBB" w:rsidRPr="006E0866" w:rsidRDefault="00C95DBB" w:rsidP="006E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5207D7">
        <w:rPr>
          <w:rFonts w:ascii="Times New Roman" w:eastAsia="Times New Roman" w:hAnsi="Times New Roman" w:cs="Times New Roman"/>
          <w:sz w:val="28"/>
          <w:szCs w:val="28"/>
          <w:lang w:eastAsia="uk-UA"/>
        </w:rPr>
        <w:t>роєктом</w:t>
      </w:r>
      <w:proofErr w:type="spellEnd"/>
      <w:r w:rsidR="005207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рішення </w:t>
      </w:r>
      <w:r w:rsidR="00674F79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C95DB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ропонується здійснити внесення відповідних змін до реєстраційних даних підприємства та забезпечити актуалізацію видів економічної діяльності відповідно до чинного законодавства.</w:t>
      </w:r>
    </w:p>
    <w:sectPr w:rsidR="00C95DBB" w:rsidRPr="006E0866" w:rsidSect="00CE0B14">
      <w:pgSz w:w="11906" w:h="16838"/>
      <w:pgMar w:top="1135" w:right="56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CA2"/>
    <w:multiLevelType w:val="multilevel"/>
    <w:tmpl w:val="485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27CA"/>
    <w:multiLevelType w:val="hybridMultilevel"/>
    <w:tmpl w:val="BFCA2850"/>
    <w:lvl w:ilvl="0" w:tplc="86CCD90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EF290C"/>
    <w:multiLevelType w:val="multilevel"/>
    <w:tmpl w:val="FD10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2234B"/>
    <w:multiLevelType w:val="multilevel"/>
    <w:tmpl w:val="3F70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B000D"/>
    <w:multiLevelType w:val="multilevel"/>
    <w:tmpl w:val="4C22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A6"/>
    <w:rsid w:val="00026BB8"/>
    <w:rsid w:val="00040109"/>
    <w:rsid w:val="0009282E"/>
    <w:rsid w:val="001009C5"/>
    <w:rsid w:val="00156881"/>
    <w:rsid w:val="00170519"/>
    <w:rsid w:val="001A1424"/>
    <w:rsid w:val="001D5927"/>
    <w:rsid w:val="001E6AF4"/>
    <w:rsid w:val="002337A6"/>
    <w:rsid w:val="002778B3"/>
    <w:rsid w:val="003533B8"/>
    <w:rsid w:val="00397B75"/>
    <w:rsid w:val="003A63B3"/>
    <w:rsid w:val="0048420C"/>
    <w:rsid w:val="004C2105"/>
    <w:rsid w:val="005207D7"/>
    <w:rsid w:val="005C7A01"/>
    <w:rsid w:val="0067453C"/>
    <w:rsid w:val="00674F79"/>
    <w:rsid w:val="006A4B01"/>
    <w:rsid w:val="006D6D03"/>
    <w:rsid w:val="006E0866"/>
    <w:rsid w:val="00720A0B"/>
    <w:rsid w:val="007B5D86"/>
    <w:rsid w:val="007D2863"/>
    <w:rsid w:val="00881F71"/>
    <w:rsid w:val="00A53730"/>
    <w:rsid w:val="00A962A5"/>
    <w:rsid w:val="00AE50AB"/>
    <w:rsid w:val="00B9692B"/>
    <w:rsid w:val="00BD01E3"/>
    <w:rsid w:val="00BD691B"/>
    <w:rsid w:val="00C16AAE"/>
    <w:rsid w:val="00C91EDD"/>
    <w:rsid w:val="00C95DBB"/>
    <w:rsid w:val="00CE0B14"/>
    <w:rsid w:val="00D1650D"/>
    <w:rsid w:val="00D82199"/>
    <w:rsid w:val="00DD3AC8"/>
    <w:rsid w:val="00DE2D1F"/>
    <w:rsid w:val="00DE4A7F"/>
    <w:rsid w:val="00E63BD2"/>
    <w:rsid w:val="00FA7087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2365"/>
  <w15:chartTrackingRefBased/>
  <w15:docId w15:val="{A12CF494-D562-48A8-BE5F-6CE3443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BD2"/>
    <w:pPr>
      <w:ind w:left="720"/>
      <w:contextualSpacing/>
    </w:pPr>
  </w:style>
  <w:style w:type="paragraph" w:customStyle="1" w:styleId="lil1">
    <w:name w:val="lil1"/>
    <w:basedOn w:val="a"/>
    <w:rsid w:val="0035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l2">
    <w:name w:val="lil2"/>
    <w:basedOn w:val="a"/>
    <w:rsid w:val="0035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170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Ксенія Будь</dc:creator>
  <cp:keywords/>
  <dc:description/>
  <cp:lastModifiedBy>Lytay</cp:lastModifiedBy>
  <cp:revision>2</cp:revision>
  <dcterms:created xsi:type="dcterms:W3CDTF">2025-04-10T12:20:00Z</dcterms:created>
  <dcterms:modified xsi:type="dcterms:W3CDTF">2025-04-10T12:20:00Z</dcterms:modified>
</cp:coreProperties>
</file>