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87A53" w14:textId="77777777" w:rsidR="00285B7B" w:rsidRPr="005D137A" w:rsidRDefault="00285B7B" w:rsidP="00285B7B">
      <w:pPr>
        <w:ind w:left="4395"/>
        <w:outlineLvl w:val="0"/>
        <w:rPr>
          <w:bCs/>
          <w:sz w:val="28"/>
        </w:rPr>
      </w:pPr>
      <w:bookmarkStart w:id="0" w:name="_GoBack"/>
      <w:bookmarkEnd w:id="0"/>
      <w:r w:rsidRPr="005D137A">
        <w:rPr>
          <w:bCs/>
          <w:sz w:val="28"/>
        </w:rPr>
        <w:t>ЗАТВЕРДЖЕНО</w:t>
      </w:r>
    </w:p>
    <w:p w14:paraId="1579A0A4" w14:textId="77777777" w:rsidR="00285B7B" w:rsidRPr="005D137A" w:rsidRDefault="00285B7B" w:rsidP="00285B7B">
      <w:pPr>
        <w:ind w:left="4395"/>
        <w:rPr>
          <w:bCs/>
          <w:sz w:val="28"/>
        </w:rPr>
      </w:pPr>
      <w:r w:rsidRPr="005D137A">
        <w:rPr>
          <w:bCs/>
          <w:sz w:val="28"/>
        </w:rPr>
        <w:t>Рішення Вараської міської ради</w:t>
      </w:r>
    </w:p>
    <w:p w14:paraId="76147690" w14:textId="063AAFF5" w:rsidR="00285B7B" w:rsidRPr="00285B7B" w:rsidRDefault="00285B7B" w:rsidP="00285B7B">
      <w:pPr>
        <w:ind w:left="4395"/>
        <w:rPr>
          <w:b/>
          <w:bCs/>
          <w:sz w:val="28"/>
          <w:lang w:val="uk-UA"/>
        </w:rPr>
      </w:pPr>
      <w:r>
        <w:rPr>
          <w:bCs/>
          <w:sz w:val="28"/>
        </w:rPr>
        <w:t>15 грудня</w:t>
      </w:r>
      <w:r w:rsidRPr="005D137A">
        <w:rPr>
          <w:bCs/>
          <w:sz w:val="28"/>
        </w:rPr>
        <w:t xml:space="preserve"> </w:t>
      </w:r>
      <w:r>
        <w:rPr>
          <w:bCs/>
          <w:sz w:val="28"/>
        </w:rPr>
        <w:t>2020</w:t>
      </w:r>
      <w:r w:rsidRPr="005D137A">
        <w:rPr>
          <w:bCs/>
          <w:sz w:val="28"/>
        </w:rPr>
        <w:t xml:space="preserve"> року </w:t>
      </w:r>
      <w:r>
        <w:rPr>
          <w:bCs/>
          <w:sz w:val="28"/>
        </w:rPr>
        <w:t>№ 3</w:t>
      </w:r>
      <w:r>
        <w:rPr>
          <w:bCs/>
          <w:sz w:val="28"/>
          <w:lang w:val="uk-UA"/>
        </w:rPr>
        <w:t>0</w:t>
      </w:r>
    </w:p>
    <w:p w14:paraId="70506C4E" w14:textId="711C9DF0" w:rsidR="00285B7B" w:rsidRPr="006030FD" w:rsidRDefault="00285B7B" w:rsidP="00A15D39">
      <w:pPr>
        <w:ind w:left="4395"/>
        <w:rPr>
          <w:bCs/>
          <w:sz w:val="28"/>
        </w:rPr>
      </w:pPr>
      <w:r w:rsidRPr="005D137A">
        <w:rPr>
          <w:bCs/>
          <w:sz w:val="28"/>
        </w:rPr>
        <w:t xml:space="preserve">(в редакції рішення Вараської міської ради </w:t>
      </w:r>
      <w:r w:rsidR="008F0B33">
        <w:rPr>
          <w:bCs/>
          <w:sz w:val="28"/>
          <w:lang w:val="uk-UA"/>
        </w:rPr>
        <w:t>__ ___________ ______________________</w:t>
      </w:r>
      <w:r w:rsidRPr="005D137A">
        <w:rPr>
          <w:bCs/>
          <w:sz w:val="28"/>
        </w:rPr>
        <w:t>)</w:t>
      </w:r>
      <w:r w:rsidRPr="005D137A">
        <w:rPr>
          <w:b/>
          <w:bCs/>
          <w:sz w:val="28"/>
        </w:rPr>
        <w:t xml:space="preserve"> </w:t>
      </w:r>
    </w:p>
    <w:p w14:paraId="000B924E" w14:textId="77777777" w:rsidR="00285B7B" w:rsidRDefault="00285B7B" w:rsidP="001D659C">
      <w:pPr>
        <w:tabs>
          <w:tab w:val="left" w:pos="916"/>
          <w:tab w:val="left" w:pos="1832"/>
          <w:tab w:val="left" w:pos="2748"/>
          <w:tab w:val="left" w:pos="3664"/>
          <w:tab w:val="left" w:pos="4580"/>
          <w:tab w:val="left" w:pos="5040"/>
          <w:tab w:val="left" w:pos="5400"/>
          <w:tab w:val="left" w:pos="5496"/>
          <w:tab w:val="left" w:pos="6412"/>
          <w:tab w:val="left" w:pos="7328"/>
          <w:tab w:val="left" w:pos="8244"/>
          <w:tab w:val="left" w:pos="9160"/>
          <w:tab w:val="right" w:pos="9457"/>
          <w:tab w:val="left" w:pos="10076"/>
          <w:tab w:val="left" w:pos="10992"/>
          <w:tab w:val="left" w:pos="11908"/>
          <w:tab w:val="left" w:pos="12824"/>
          <w:tab w:val="left" w:pos="13740"/>
          <w:tab w:val="left" w:pos="14656"/>
        </w:tabs>
        <w:suppressAutoHyphens/>
        <w:ind w:firstLine="4111"/>
        <w:rPr>
          <w:sz w:val="28"/>
          <w:szCs w:val="28"/>
          <w:lang w:val="uk-UA" w:eastAsia="ar-SA"/>
        </w:rPr>
      </w:pPr>
    </w:p>
    <w:p w14:paraId="3F260236" w14:textId="77777777" w:rsidR="001D659C" w:rsidRDefault="001D659C" w:rsidP="001D659C">
      <w:pPr>
        <w:jc w:val="center"/>
        <w:rPr>
          <w:b/>
          <w:bCs/>
          <w:sz w:val="28"/>
          <w:lang w:val="uk-UA"/>
        </w:rPr>
      </w:pPr>
    </w:p>
    <w:p w14:paraId="5D3AE28E" w14:textId="52C087C9" w:rsidR="001D659C" w:rsidRDefault="001D659C" w:rsidP="001D659C">
      <w:pPr>
        <w:jc w:val="center"/>
        <w:rPr>
          <w:b/>
          <w:bCs/>
          <w:sz w:val="28"/>
          <w:lang w:val="uk-UA"/>
        </w:rPr>
      </w:pPr>
      <w:r>
        <w:rPr>
          <w:b/>
          <w:bCs/>
          <w:sz w:val="28"/>
          <w:lang w:val="uk-UA"/>
        </w:rPr>
        <w:t xml:space="preserve">Програма </w:t>
      </w:r>
    </w:p>
    <w:p w14:paraId="371243D1" w14:textId="302FA371" w:rsidR="001D659C" w:rsidRDefault="001D659C" w:rsidP="001D659C">
      <w:pPr>
        <w:jc w:val="center"/>
        <w:rPr>
          <w:b/>
          <w:bCs/>
          <w:sz w:val="28"/>
          <w:szCs w:val="28"/>
          <w:lang w:val="uk-UA"/>
        </w:rPr>
      </w:pPr>
      <w:r>
        <w:rPr>
          <w:b/>
          <w:bCs/>
          <w:sz w:val="28"/>
          <w:lang w:val="uk-UA"/>
        </w:rPr>
        <w:t xml:space="preserve">оздоровлення та відпочинку дітей </w:t>
      </w:r>
      <w:r>
        <w:rPr>
          <w:b/>
          <w:bCs/>
          <w:sz w:val="28"/>
          <w:szCs w:val="28"/>
          <w:lang w:val="uk-UA"/>
        </w:rPr>
        <w:t xml:space="preserve">Вараської міської </w:t>
      </w:r>
      <w:r>
        <w:rPr>
          <w:b/>
          <w:bCs/>
          <w:sz w:val="28"/>
          <w:szCs w:val="28"/>
        </w:rPr>
        <w:t xml:space="preserve">територіальної громади </w:t>
      </w:r>
      <w:r>
        <w:rPr>
          <w:b/>
          <w:bCs/>
          <w:sz w:val="28"/>
          <w:szCs w:val="28"/>
          <w:lang w:val="uk-UA"/>
        </w:rPr>
        <w:t>на 2021-2025 роки</w:t>
      </w:r>
    </w:p>
    <w:p w14:paraId="2E7DDB60" w14:textId="77777777" w:rsidR="001D659C" w:rsidRPr="00C80BF3" w:rsidRDefault="001D659C" w:rsidP="001D659C">
      <w:pPr>
        <w:ind w:firstLine="720"/>
        <w:jc w:val="center"/>
        <w:rPr>
          <w:b/>
          <w:sz w:val="20"/>
          <w:szCs w:val="20"/>
          <w:lang w:val="uk-UA"/>
        </w:rPr>
      </w:pPr>
    </w:p>
    <w:p w14:paraId="71987730" w14:textId="5D9A4FD4" w:rsidR="001D659C" w:rsidRPr="0099034F" w:rsidRDefault="001D659C" w:rsidP="00E5799B">
      <w:pPr>
        <w:jc w:val="center"/>
        <w:rPr>
          <w:b/>
          <w:color w:val="FF0000"/>
          <w:sz w:val="28"/>
          <w:szCs w:val="28"/>
          <w:lang w:val="uk-UA"/>
        </w:rPr>
      </w:pPr>
      <w:r>
        <w:rPr>
          <w:b/>
          <w:sz w:val="28"/>
          <w:szCs w:val="28"/>
        </w:rPr>
        <w:t>№ 5100-ПР-</w:t>
      </w:r>
      <w:r w:rsidR="0099034F">
        <w:rPr>
          <w:b/>
          <w:sz w:val="28"/>
          <w:szCs w:val="28"/>
          <w:lang w:val="uk-UA"/>
        </w:rPr>
        <w:t>28</w:t>
      </w:r>
    </w:p>
    <w:p w14:paraId="466C1CFC" w14:textId="77777777" w:rsidR="001D659C" w:rsidRPr="00A34DBA" w:rsidRDefault="001D659C" w:rsidP="00E5799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0"/>
          <w:szCs w:val="20"/>
          <w:lang w:val="uk-UA"/>
        </w:rPr>
      </w:pPr>
    </w:p>
    <w:p w14:paraId="5CF6EFFF" w14:textId="026E0583" w:rsidR="00CE46D4" w:rsidRDefault="00CE46D4" w:rsidP="00E5799B">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lang w:val="uk-UA"/>
        </w:rPr>
      </w:pPr>
      <w:r>
        <w:rPr>
          <w:rFonts w:ascii="Times New Roman" w:hAnsi="Times New Roman"/>
          <w:b/>
          <w:sz w:val="28"/>
          <w:lang w:val="uk-UA"/>
        </w:rPr>
        <w:t>ПАСПОРТ</w:t>
      </w:r>
    </w:p>
    <w:tbl>
      <w:tblPr>
        <w:tblW w:w="98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606"/>
        <w:gridCol w:w="5688"/>
      </w:tblGrid>
      <w:tr w:rsidR="00CE46D4" w14:paraId="31316A21" w14:textId="77777777" w:rsidTr="008C09D4">
        <w:tc>
          <w:tcPr>
            <w:tcW w:w="534" w:type="dxa"/>
            <w:tcBorders>
              <w:top w:val="single" w:sz="4" w:space="0" w:color="auto"/>
              <w:left w:val="single" w:sz="4" w:space="0" w:color="auto"/>
              <w:bottom w:val="single" w:sz="4" w:space="0" w:color="auto"/>
              <w:right w:val="single" w:sz="4" w:space="0" w:color="auto"/>
            </w:tcBorders>
            <w:hideMark/>
          </w:tcPr>
          <w:p w14:paraId="08620113" w14:textId="42033218" w:rsidR="00CE46D4" w:rsidRDefault="00CE46D4" w:rsidP="003108E2">
            <w:pPr>
              <w:pStyle w:val="a5"/>
              <w:ind w:left="0" w:right="-142" w:hanging="142"/>
              <w:jc w:val="center"/>
            </w:pPr>
            <w:r>
              <w:t>1.</w:t>
            </w:r>
          </w:p>
        </w:tc>
        <w:tc>
          <w:tcPr>
            <w:tcW w:w="3606" w:type="dxa"/>
            <w:tcBorders>
              <w:top w:val="single" w:sz="4" w:space="0" w:color="auto"/>
              <w:left w:val="single" w:sz="4" w:space="0" w:color="auto"/>
              <w:bottom w:val="single" w:sz="4" w:space="0" w:color="auto"/>
              <w:right w:val="single" w:sz="4" w:space="0" w:color="auto"/>
            </w:tcBorders>
          </w:tcPr>
          <w:p w14:paraId="704C9C79" w14:textId="04F47F74" w:rsidR="00CE46D4" w:rsidRPr="008C09D4" w:rsidRDefault="00CE46D4" w:rsidP="008C09D4">
            <w:pPr>
              <w:pStyle w:val="a5"/>
              <w:ind w:left="0"/>
            </w:pPr>
            <w:r>
              <w:t>Ініціатор розроблення програми</w:t>
            </w:r>
          </w:p>
        </w:tc>
        <w:tc>
          <w:tcPr>
            <w:tcW w:w="5688" w:type="dxa"/>
            <w:tcBorders>
              <w:top w:val="single" w:sz="4" w:space="0" w:color="auto"/>
              <w:left w:val="single" w:sz="4" w:space="0" w:color="auto"/>
              <w:bottom w:val="single" w:sz="4" w:space="0" w:color="auto"/>
              <w:right w:val="single" w:sz="4" w:space="0" w:color="auto"/>
            </w:tcBorders>
            <w:hideMark/>
          </w:tcPr>
          <w:p w14:paraId="461BBD13" w14:textId="4E541F66" w:rsidR="00CE46D4" w:rsidRDefault="008D555C">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uk-UA"/>
              </w:rPr>
            </w:pPr>
            <w:r>
              <w:rPr>
                <w:rFonts w:ascii="Times New Roman" w:hAnsi="Times New Roman" w:cs="Times New Roman"/>
                <w:sz w:val="24"/>
                <w:szCs w:val="24"/>
                <w:lang w:val="uk-UA"/>
              </w:rPr>
              <w:t>Відділ у справах сім’</w:t>
            </w:r>
            <w:r w:rsidRPr="00E2196B">
              <w:rPr>
                <w:rFonts w:ascii="Times New Roman" w:hAnsi="Times New Roman" w:cs="Times New Roman"/>
                <w:sz w:val="24"/>
                <w:szCs w:val="24"/>
              </w:rPr>
              <w:t>ї, молоді та спорту</w:t>
            </w:r>
            <w:r>
              <w:rPr>
                <w:rFonts w:ascii="Times New Roman" w:hAnsi="Times New Roman" w:cs="Times New Roman"/>
                <w:sz w:val="24"/>
                <w:szCs w:val="24"/>
                <w:lang w:val="uk-UA"/>
              </w:rPr>
              <w:t xml:space="preserve"> виконавчого комітету Вараської міської ради</w:t>
            </w:r>
          </w:p>
        </w:tc>
      </w:tr>
      <w:tr w:rsidR="00CE46D4" w14:paraId="370E073A" w14:textId="77777777" w:rsidTr="008C09D4">
        <w:tc>
          <w:tcPr>
            <w:tcW w:w="534" w:type="dxa"/>
            <w:tcBorders>
              <w:top w:val="single" w:sz="4" w:space="0" w:color="auto"/>
              <w:left w:val="single" w:sz="4" w:space="0" w:color="auto"/>
              <w:bottom w:val="single" w:sz="4" w:space="0" w:color="auto"/>
              <w:right w:val="single" w:sz="4" w:space="0" w:color="auto"/>
            </w:tcBorders>
          </w:tcPr>
          <w:p w14:paraId="44EB2DAA" w14:textId="45CC196A" w:rsidR="00CE46D4" w:rsidRDefault="00CE46D4" w:rsidP="003108E2">
            <w:pPr>
              <w:ind w:right="-142" w:hanging="142"/>
              <w:jc w:val="center"/>
              <w:rPr>
                <w:lang w:val="uk-UA"/>
              </w:rPr>
            </w:pPr>
            <w:r>
              <w:rPr>
                <w:lang w:val="uk-UA"/>
              </w:rPr>
              <w:t>2.</w:t>
            </w:r>
          </w:p>
        </w:tc>
        <w:tc>
          <w:tcPr>
            <w:tcW w:w="3606" w:type="dxa"/>
            <w:tcBorders>
              <w:top w:val="single" w:sz="4" w:space="0" w:color="auto"/>
              <w:left w:val="single" w:sz="4" w:space="0" w:color="auto"/>
              <w:bottom w:val="single" w:sz="4" w:space="0" w:color="auto"/>
              <w:right w:val="single" w:sz="4" w:space="0" w:color="auto"/>
            </w:tcBorders>
            <w:hideMark/>
          </w:tcPr>
          <w:p w14:paraId="0D4399F1" w14:textId="77777777" w:rsidR="00CE46D4" w:rsidRDefault="00CE46D4" w:rsidP="00813EA4">
            <w:pPr>
              <w:pStyle w:val="a5"/>
              <w:ind w:left="0"/>
              <w:rPr>
                <w:b/>
              </w:rPr>
            </w:pPr>
            <w:r>
              <w:t>Дата, номер і назва розпорядчого документа про розроблення програми:</w:t>
            </w:r>
          </w:p>
        </w:tc>
        <w:tc>
          <w:tcPr>
            <w:tcW w:w="5688" w:type="dxa"/>
            <w:tcBorders>
              <w:top w:val="single" w:sz="4" w:space="0" w:color="auto"/>
              <w:left w:val="single" w:sz="4" w:space="0" w:color="auto"/>
              <w:bottom w:val="single" w:sz="4" w:space="0" w:color="auto"/>
              <w:right w:val="single" w:sz="4" w:space="0" w:color="auto"/>
            </w:tcBorders>
            <w:hideMark/>
          </w:tcPr>
          <w:p w14:paraId="75757B74" w14:textId="77777777" w:rsidR="00CE46D4" w:rsidRDefault="00CE46D4">
            <w:pPr>
              <w:rPr>
                <w:lang w:val="uk-UA"/>
              </w:rPr>
            </w:pPr>
            <w:r>
              <w:rPr>
                <w:lang w:val="uk-UA"/>
              </w:rPr>
              <w:t>Розпорядження міського голови від 15.07.2020 №161-р «Про розробку проєкту програми відпочинку та оздоровлення дітей Вараської міської об’єднаної територіальної громади на 2021-2025 роки»</w:t>
            </w:r>
          </w:p>
        </w:tc>
      </w:tr>
      <w:tr w:rsidR="00CE46D4" w14:paraId="1E043AFA" w14:textId="77777777" w:rsidTr="008C09D4">
        <w:tc>
          <w:tcPr>
            <w:tcW w:w="534" w:type="dxa"/>
            <w:tcBorders>
              <w:top w:val="single" w:sz="4" w:space="0" w:color="auto"/>
              <w:left w:val="single" w:sz="4" w:space="0" w:color="auto"/>
              <w:bottom w:val="single" w:sz="4" w:space="0" w:color="auto"/>
              <w:right w:val="single" w:sz="4" w:space="0" w:color="auto"/>
            </w:tcBorders>
            <w:hideMark/>
          </w:tcPr>
          <w:p w14:paraId="3038201A" w14:textId="40400293" w:rsidR="00CE46D4" w:rsidRDefault="00CE46D4" w:rsidP="003108E2">
            <w:pPr>
              <w:pStyle w:val="a5"/>
              <w:ind w:left="0" w:right="-142" w:hanging="142"/>
              <w:jc w:val="center"/>
            </w:pPr>
            <w:r>
              <w:t>3.</w:t>
            </w:r>
          </w:p>
        </w:tc>
        <w:tc>
          <w:tcPr>
            <w:tcW w:w="3606" w:type="dxa"/>
            <w:tcBorders>
              <w:top w:val="single" w:sz="4" w:space="0" w:color="auto"/>
              <w:left w:val="single" w:sz="4" w:space="0" w:color="auto"/>
              <w:bottom w:val="single" w:sz="4" w:space="0" w:color="auto"/>
              <w:right w:val="single" w:sz="4" w:space="0" w:color="auto"/>
            </w:tcBorders>
          </w:tcPr>
          <w:p w14:paraId="154A06F3" w14:textId="143D0BA5" w:rsidR="00CE46D4" w:rsidRDefault="00CE46D4" w:rsidP="008C09D4">
            <w:pPr>
              <w:pStyle w:val="a5"/>
              <w:ind w:left="0"/>
              <w:rPr>
                <w:b/>
              </w:rPr>
            </w:pPr>
            <w:r>
              <w:t xml:space="preserve">Розробник програми: </w:t>
            </w:r>
          </w:p>
        </w:tc>
        <w:tc>
          <w:tcPr>
            <w:tcW w:w="5688" w:type="dxa"/>
            <w:tcBorders>
              <w:top w:val="single" w:sz="4" w:space="0" w:color="auto"/>
              <w:left w:val="single" w:sz="4" w:space="0" w:color="auto"/>
              <w:bottom w:val="single" w:sz="4" w:space="0" w:color="auto"/>
              <w:right w:val="single" w:sz="4" w:space="0" w:color="auto"/>
            </w:tcBorders>
            <w:hideMark/>
          </w:tcPr>
          <w:p w14:paraId="53F94CCD" w14:textId="4160DC43" w:rsidR="00CE46D4" w:rsidRPr="00CE46D4" w:rsidRDefault="008D555C">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r>
              <w:rPr>
                <w:rFonts w:ascii="Times New Roman" w:hAnsi="Times New Roman" w:cs="Times New Roman"/>
                <w:sz w:val="24"/>
                <w:szCs w:val="24"/>
                <w:lang w:val="uk-UA"/>
              </w:rPr>
              <w:t>Відділ у справах сім’</w:t>
            </w:r>
            <w:r w:rsidRPr="00E2196B">
              <w:rPr>
                <w:rFonts w:ascii="Times New Roman" w:hAnsi="Times New Roman" w:cs="Times New Roman"/>
                <w:sz w:val="24"/>
                <w:szCs w:val="24"/>
              </w:rPr>
              <w:t>ї, молоді та спорту</w:t>
            </w:r>
            <w:r>
              <w:rPr>
                <w:rFonts w:ascii="Times New Roman" w:hAnsi="Times New Roman" w:cs="Times New Roman"/>
                <w:sz w:val="24"/>
                <w:szCs w:val="24"/>
                <w:lang w:val="uk-UA"/>
              </w:rPr>
              <w:t xml:space="preserve"> виконавчого комітету Вараської міської ради</w:t>
            </w:r>
          </w:p>
        </w:tc>
      </w:tr>
      <w:tr w:rsidR="00CE46D4" w14:paraId="4F1FC041" w14:textId="77777777" w:rsidTr="008C09D4">
        <w:trPr>
          <w:trHeight w:val="325"/>
        </w:trPr>
        <w:tc>
          <w:tcPr>
            <w:tcW w:w="534" w:type="dxa"/>
            <w:tcBorders>
              <w:top w:val="single" w:sz="4" w:space="0" w:color="auto"/>
              <w:left w:val="single" w:sz="4" w:space="0" w:color="auto"/>
              <w:bottom w:val="single" w:sz="4" w:space="0" w:color="auto"/>
              <w:right w:val="single" w:sz="4" w:space="0" w:color="auto"/>
            </w:tcBorders>
            <w:hideMark/>
          </w:tcPr>
          <w:p w14:paraId="23574EE1" w14:textId="77777777" w:rsidR="00CE46D4" w:rsidRDefault="00CE46D4" w:rsidP="003108E2">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hanging="142"/>
              <w:jc w:val="center"/>
              <w:rPr>
                <w:rFonts w:ascii="Times New Roman" w:hAnsi="Times New Roman"/>
                <w:sz w:val="24"/>
                <w:szCs w:val="24"/>
                <w:lang w:val="uk-UA"/>
              </w:rPr>
            </w:pPr>
            <w:r>
              <w:rPr>
                <w:rFonts w:ascii="Times New Roman" w:hAnsi="Times New Roman"/>
                <w:sz w:val="24"/>
                <w:szCs w:val="24"/>
                <w:lang w:val="uk-UA"/>
              </w:rPr>
              <w:t>4.</w:t>
            </w:r>
          </w:p>
        </w:tc>
        <w:tc>
          <w:tcPr>
            <w:tcW w:w="3606" w:type="dxa"/>
            <w:tcBorders>
              <w:top w:val="single" w:sz="4" w:space="0" w:color="auto"/>
              <w:left w:val="single" w:sz="4" w:space="0" w:color="auto"/>
              <w:bottom w:val="single" w:sz="4" w:space="0" w:color="auto"/>
              <w:right w:val="single" w:sz="4" w:space="0" w:color="auto"/>
            </w:tcBorders>
          </w:tcPr>
          <w:p w14:paraId="49C1956E" w14:textId="000B6B6C" w:rsidR="00CE46D4" w:rsidRPr="00A34DBA"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uk-UA"/>
              </w:rPr>
            </w:pPr>
            <w:r>
              <w:rPr>
                <w:rFonts w:ascii="Times New Roman" w:hAnsi="Times New Roman"/>
                <w:sz w:val="24"/>
                <w:szCs w:val="24"/>
                <w:lang w:val="uk-UA"/>
              </w:rPr>
              <w:t xml:space="preserve">Співрозробники програми: </w:t>
            </w:r>
          </w:p>
        </w:tc>
        <w:tc>
          <w:tcPr>
            <w:tcW w:w="5688" w:type="dxa"/>
            <w:tcBorders>
              <w:top w:val="single" w:sz="4" w:space="0" w:color="auto"/>
              <w:left w:val="single" w:sz="4" w:space="0" w:color="auto"/>
              <w:bottom w:val="single" w:sz="4" w:space="0" w:color="auto"/>
              <w:right w:val="single" w:sz="4" w:space="0" w:color="auto"/>
            </w:tcBorders>
            <w:hideMark/>
          </w:tcPr>
          <w:p w14:paraId="228E7B5F"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lang w:val="uk-UA"/>
              </w:rPr>
            </w:pPr>
            <w:r>
              <w:rPr>
                <w:rFonts w:ascii="Times New Roman" w:hAnsi="Times New Roman"/>
                <w:lang w:val="uk-UA"/>
              </w:rPr>
              <w:t>-</w:t>
            </w:r>
          </w:p>
        </w:tc>
      </w:tr>
      <w:tr w:rsidR="00CE46D4" w14:paraId="34B5FBB0" w14:textId="77777777" w:rsidTr="008C09D4">
        <w:tc>
          <w:tcPr>
            <w:tcW w:w="534" w:type="dxa"/>
            <w:tcBorders>
              <w:top w:val="single" w:sz="4" w:space="0" w:color="auto"/>
              <w:left w:val="single" w:sz="4" w:space="0" w:color="auto"/>
              <w:bottom w:val="single" w:sz="4" w:space="0" w:color="auto"/>
              <w:right w:val="single" w:sz="4" w:space="0" w:color="auto"/>
            </w:tcBorders>
            <w:hideMark/>
          </w:tcPr>
          <w:p w14:paraId="101F682A" w14:textId="77777777" w:rsidR="00CE46D4" w:rsidRDefault="00CE46D4" w:rsidP="003108E2">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hanging="142"/>
              <w:jc w:val="center"/>
              <w:rPr>
                <w:rFonts w:ascii="Times New Roman" w:hAnsi="Times New Roman"/>
                <w:sz w:val="24"/>
                <w:szCs w:val="24"/>
                <w:lang w:val="uk-UA"/>
              </w:rPr>
            </w:pPr>
            <w:r>
              <w:rPr>
                <w:rFonts w:ascii="Times New Roman" w:hAnsi="Times New Roman"/>
                <w:sz w:val="24"/>
                <w:szCs w:val="24"/>
                <w:lang w:val="uk-UA"/>
              </w:rPr>
              <w:t>5.</w:t>
            </w:r>
          </w:p>
        </w:tc>
        <w:tc>
          <w:tcPr>
            <w:tcW w:w="3606" w:type="dxa"/>
            <w:tcBorders>
              <w:top w:val="single" w:sz="4" w:space="0" w:color="auto"/>
              <w:left w:val="single" w:sz="4" w:space="0" w:color="auto"/>
              <w:bottom w:val="single" w:sz="4" w:space="0" w:color="auto"/>
              <w:right w:val="single" w:sz="4" w:space="0" w:color="auto"/>
            </w:tcBorders>
          </w:tcPr>
          <w:p w14:paraId="34E31892" w14:textId="2EC3450F" w:rsidR="00CE46D4" w:rsidRPr="008C09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uk-UA"/>
              </w:rPr>
            </w:pPr>
            <w:r>
              <w:rPr>
                <w:rFonts w:ascii="Times New Roman" w:hAnsi="Times New Roman"/>
                <w:sz w:val="24"/>
                <w:szCs w:val="24"/>
                <w:lang w:val="uk-UA"/>
              </w:rPr>
              <w:t xml:space="preserve">Відповідальний виконавець програми: </w:t>
            </w:r>
          </w:p>
        </w:tc>
        <w:tc>
          <w:tcPr>
            <w:tcW w:w="5688" w:type="dxa"/>
            <w:tcBorders>
              <w:top w:val="single" w:sz="4" w:space="0" w:color="auto"/>
              <w:left w:val="single" w:sz="4" w:space="0" w:color="auto"/>
              <w:bottom w:val="single" w:sz="4" w:space="0" w:color="auto"/>
              <w:right w:val="single" w:sz="4" w:space="0" w:color="auto"/>
            </w:tcBorders>
            <w:hideMark/>
          </w:tcPr>
          <w:p w14:paraId="07326E16" w14:textId="013BF49C" w:rsidR="00CE46D4" w:rsidRP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r>
              <w:rPr>
                <w:rFonts w:ascii="Times New Roman" w:hAnsi="Times New Roman" w:cs="Times New Roman"/>
                <w:sz w:val="24"/>
                <w:szCs w:val="24"/>
                <w:lang w:val="uk-UA"/>
              </w:rPr>
              <w:t>Департамент культури, туризму, молоді та спорту виконавчого комітету Вараської міської ради</w:t>
            </w:r>
          </w:p>
        </w:tc>
      </w:tr>
      <w:tr w:rsidR="00CE46D4" w:rsidRPr="00AF025D" w14:paraId="1DB268DF" w14:textId="77777777" w:rsidTr="008C09D4">
        <w:tc>
          <w:tcPr>
            <w:tcW w:w="534" w:type="dxa"/>
            <w:tcBorders>
              <w:top w:val="single" w:sz="4" w:space="0" w:color="auto"/>
              <w:left w:val="single" w:sz="4" w:space="0" w:color="auto"/>
              <w:bottom w:val="single" w:sz="4" w:space="0" w:color="auto"/>
              <w:right w:val="single" w:sz="4" w:space="0" w:color="auto"/>
            </w:tcBorders>
            <w:hideMark/>
          </w:tcPr>
          <w:p w14:paraId="44856388" w14:textId="77777777" w:rsidR="00CE46D4" w:rsidRDefault="00CE46D4" w:rsidP="003108E2">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hanging="142"/>
              <w:jc w:val="center"/>
              <w:rPr>
                <w:rFonts w:ascii="Times New Roman" w:hAnsi="Times New Roman"/>
                <w:sz w:val="24"/>
                <w:szCs w:val="24"/>
                <w:lang w:val="uk-UA"/>
              </w:rPr>
            </w:pPr>
            <w:r>
              <w:rPr>
                <w:rFonts w:ascii="Times New Roman" w:hAnsi="Times New Roman"/>
                <w:sz w:val="24"/>
                <w:szCs w:val="24"/>
                <w:lang w:val="uk-UA"/>
              </w:rPr>
              <w:t>6.</w:t>
            </w:r>
          </w:p>
        </w:tc>
        <w:tc>
          <w:tcPr>
            <w:tcW w:w="3606" w:type="dxa"/>
            <w:tcBorders>
              <w:top w:val="single" w:sz="4" w:space="0" w:color="auto"/>
              <w:left w:val="single" w:sz="4" w:space="0" w:color="auto"/>
              <w:bottom w:val="single" w:sz="4" w:space="0" w:color="auto"/>
              <w:right w:val="single" w:sz="4" w:space="0" w:color="auto"/>
            </w:tcBorders>
          </w:tcPr>
          <w:p w14:paraId="4C483504"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uk-UA"/>
              </w:rPr>
            </w:pPr>
            <w:r>
              <w:rPr>
                <w:rFonts w:ascii="Times New Roman" w:hAnsi="Times New Roman"/>
                <w:sz w:val="24"/>
                <w:szCs w:val="24"/>
                <w:lang w:val="uk-UA"/>
              </w:rPr>
              <w:t xml:space="preserve">Учасники програми: </w:t>
            </w:r>
          </w:p>
          <w:p w14:paraId="0926C7C7"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lang w:val="uk-UA"/>
              </w:rPr>
            </w:pPr>
          </w:p>
        </w:tc>
        <w:tc>
          <w:tcPr>
            <w:tcW w:w="5688" w:type="dxa"/>
            <w:tcBorders>
              <w:top w:val="single" w:sz="4" w:space="0" w:color="auto"/>
              <w:left w:val="single" w:sz="4" w:space="0" w:color="auto"/>
              <w:bottom w:val="single" w:sz="4" w:space="0" w:color="auto"/>
              <w:right w:val="single" w:sz="4" w:space="0" w:color="auto"/>
            </w:tcBorders>
            <w:hideMark/>
          </w:tcPr>
          <w:p w14:paraId="5CEA6503" w14:textId="77777777" w:rsidR="008D555C"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uk-UA"/>
              </w:rPr>
            </w:pPr>
            <w:r>
              <w:rPr>
                <w:rFonts w:ascii="Times New Roman" w:hAnsi="Times New Roman" w:cs="Times New Roman"/>
                <w:sz w:val="24"/>
                <w:szCs w:val="24"/>
                <w:lang w:val="uk-UA"/>
              </w:rPr>
              <w:t>Департамент культури, туризму, молоді та спорту виконавчого комітету Вараської міської ради</w:t>
            </w:r>
            <w:r w:rsidR="00DC0A50">
              <w:rPr>
                <w:rFonts w:ascii="Times New Roman" w:hAnsi="Times New Roman"/>
                <w:lang w:val="uk-UA"/>
              </w:rPr>
              <w:t xml:space="preserve">, </w:t>
            </w:r>
          </w:p>
          <w:p w14:paraId="2721F245" w14:textId="03E75667" w:rsidR="00CE46D4" w:rsidRDefault="00DC0A50">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uk-UA"/>
              </w:rPr>
            </w:pPr>
            <w:r w:rsidRPr="00677E96">
              <w:rPr>
                <w:rFonts w:ascii="Times New Roman" w:hAnsi="Times New Roman"/>
                <w:sz w:val="24"/>
                <w:szCs w:val="24"/>
                <w:lang w:val="uk-UA"/>
              </w:rPr>
              <w:t xml:space="preserve">Департамент соціального захисту та гідності </w:t>
            </w:r>
            <w:r w:rsidRPr="00677E96">
              <w:rPr>
                <w:rFonts w:ascii="Times New Roman" w:hAnsi="Times New Roman" w:cs="Times New Roman"/>
                <w:sz w:val="24"/>
                <w:szCs w:val="24"/>
                <w:lang w:val="uk-UA"/>
              </w:rPr>
              <w:t>виконавчого комітету Вараської міської ради</w:t>
            </w:r>
          </w:p>
          <w:p w14:paraId="12CC0656" w14:textId="3EBE5725"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uk-UA"/>
              </w:rPr>
            </w:pPr>
            <w:r>
              <w:rPr>
                <w:rFonts w:ascii="Times New Roman" w:hAnsi="Times New Roman"/>
                <w:lang w:val="uk-UA"/>
              </w:rPr>
              <w:t xml:space="preserve">КНП ВМР «ВМБЛ», </w:t>
            </w:r>
          </w:p>
          <w:p w14:paraId="381BCDC9"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uk-UA"/>
              </w:rPr>
            </w:pPr>
            <w:r>
              <w:rPr>
                <w:rFonts w:ascii="Times New Roman" w:hAnsi="Times New Roman"/>
                <w:lang w:val="uk-UA"/>
              </w:rPr>
              <w:t>КНП ВМР «Вараський ЦПМД»</w:t>
            </w:r>
          </w:p>
        </w:tc>
      </w:tr>
      <w:tr w:rsidR="00CE46D4" w14:paraId="43A3C392" w14:textId="77777777" w:rsidTr="008C09D4">
        <w:tc>
          <w:tcPr>
            <w:tcW w:w="534" w:type="dxa"/>
            <w:tcBorders>
              <w:top w:val="single" w:sz="4" w:space="0" w:color="auto"/>
              <w:left w:val="single" w:sz="4" w:space="0" w:color="auto"/>
              <w:bottom w:val="single" w:sz="4" w:space="0" w:color="auto"/>
              <w:right w:val="single" w:sz="4" w:space="0" w:color="auto"/>
            </w:tcBorders>
            <w:hideMark/>
          </w:tcPr>
          <w:p w14:paraId="7321BBBA" w14:textId="66F89AB7" w:rsidR="00CE46D4" w:rsidRDefault="00CE46D4" w:rsidP="003108E2">
            <w:pPr>
              <w:ind w:right="-142" w:hanging="142"/>
              <w:jc w:val="center"/>
              <w:rPr>
                <w:lang w:val="uk-UA"/>
              </w:rPr>
            </w:pPr>
            <w:r>
              <w:rPr>
                <w:lang w:val="uk-UA"/>
              </w:rPr>
              <w:t>7.</w:t>
            </w:r>
          </w:p>
        </w:tc>
        <w:tc>
          <w:tcPr>
            <w:tcW w:w="3606" w:type="dxa"/>
            <w:tcBorders>
              <w:top w:val="single" w:sz="4" w:space="0" w:color="auto"/>
              <w:left w:val="single" w:sz="4" w:space="0" w:color="auto"/>
              <w:bottom w:val="single" w:sz="4" w:space="0" w:color="auto"/>
              <w:right w:val="single" w:sz="4" w:space="0" w:color="auto"/>
            </w:tcBorders>
          </w:tcPr>
          <w:p w14:paraId="58EDD307" w14:textId="5124BDE3" w:rsidR="00CE46D4" w:rsidRPr="00A34DBA" w:rsidRDefault="00CE46D4" w:rsidP="008C09D4">
            <w:pPr>
              <w:pStyle w:val="a5"/>
              <w:ind w:left="0"/>
              <w:rPr>
                <w:lang w:val="uk-UA"/>
              </w:rPr>
            </w:pPr>
            <w:r>
              <w:t xml:space="preserve">Термін реалізації програми: </w:t>
            </w:r>
          </w:p>
        </w:tc>
        <w:tc>
          <w:tcPr>
            <w:tcW w:w="5688" w:type="dxa"/>
            <w:tcBorders>
              <w:top w:val="single" w:sz="4" w:space="0" w:color="auto"/>
              <w:left w:val="single" w:sz="4" w:space="0" w:color="auto"/>
              <w:bottom w:val="single" w:sz="4" w:space="0" w:color="auto"/>
              <w:right w:val="single" w:sz="4" w:space="0" w:color="auto"/>
            </w:tcBorders>
          </w:tcPr>
          <w:p w14:paraId="5457B411" w14:textId="09959B64" w:rsidR="00CE46D4" w:rsidRPr="00A34DBA"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r>
              <w:rPr>
                <w:rFonts w:ascii="Times New Roman" w:hAnsi="Times New Roman" w:cs="Times New Roman"/>
                <w:sz w:val="24"/>
                <w:szCs w:val="24"/>
                <w:lang w:val="uk-UA"/>
              </w:rPr>
              <w:t xml:space="preserve">2021 - </w:t>
            </w:r>
            <w:r>
              <w:rPr>
                <w:rFonts w:ascii="Times New Roman" w:hAnsi="Times New Roman" w:cs="Times New Roman"/>
                <w:sz w:val="24"/>
                <w:szCs w:val="24"/>
              </w:rPr>
              <w:t>202</w:t>
            </w:r>
            <w:r>
              <w:rPr>
                <w:rFonts w:ascii="Times New Roman" w:hAnsi="Times New Roman" w:cs="Times New Roman"/>
                <w:sz w:val="24"/>
                <w:szCs w:val="24"/>
                <w:lang w:val="uk-UA"/>
              </w:rPr>
              <w:t>5</w:t>
            </w:r>
            <w:r>
              <w:rPr>
                <w:rFonts w:ascii="Times New Roman" w:hAnsi="Times New Roman" w:cs="Times New Roman"/>
                <w:sz w:val="24"/>
                <w:szCs w:val="24"/>
              </w:rPr>
              <w:t xml:space="preserve"> рок</w:t>
            </w:r>
            <w:r>
              <w:rPr>
                <w:rFonts w:ascii="Times New Roman" w:hAnsi="Times New Roman" w:cs="Times New Roman"/>
                <w:sz w:val="24"/>
                <w:szCs w:val="24"/>
                <w:lang w:val="uk-UA"/>
              </w:rPr>
              <w:t>и</w:t>
            </w:r>
          </w:p>
        </w:tc>
      </w:tr>
      <w:tr w:rsidR="00CE46D4" w14:paraId="27CE5E1A" w14:textId="77777777" w:rsidTr="008C09D4">
        <w:tc>
          <w:tcPr>
            <w:tcW w:w="534" w:type="dxa"/>
            <w:tcBorders>
              <w:top w:val="single" w:sz="4" w:space="0" w:color="auto"/>
              <w:left w:val="single" w:sz="4" w:space="0" w:color="auto"/>
              <w:bottom w:val="single" w:sz="4" w:space="0" w:color="auto"/>
              <w:right w:val="single" w:sz="4" w:space="0" w:color="auto"/>
            </w:tcBorders>
            <w:hideMark/>
          </w:tcPr>
          <w:p w14:paraId="7C92983E" w14:textId="6A5454A4" w:rsidR="00CE46D4" w:rsidRDefault="00A856B5" w:rsidP="003108E2">
            <w:pPr>
              <w:pStyle w:val="a5"/>
              <w:ind w:left="0" w:right="-142" w:hanging="142"/>
              <w:jc w:val="center"/>
            </w:pPr>
            <w:r>
              <w:rPr>
                <w:lang w:val="uk-UA"/>
              </w:rPr>
              <w:t>8.</w:t>
            </w:r>
          </w:p>
        </w:tc>
        <w:tc>
          <w:tcPr>
            <w:tcW w:w="3606" w:type="dxa"/>
            <w:tcBorders>
              <w:top w:val="single" w:sz="4" w:space="0" w:color="auto"/>
              <w:left w:val="single" w:sz="4" w:space="0" w:color="auto"/>
              <w:bottom w:val="single" w:sz="4" w:space="0" w:color="auto"/>
              <w:right w:val="single" w:sz="4" w:space="0" w:color="auto"/>
            </w:tcBorders>
            <w:hideMark/>
          </w:tcPr>
          <w:p w14:paraId="1EE78B6B" w14:textId="77777777" w:rsidR="00CE46D4" w:rsidRDefault="00CE46D4" w:rsidP="008C09D4">
            <w:pPr>
              <w:pStyle w:val="a5"/>
              <w:ind w:left="0"/>
            </w:pPr>
            <w:r>
              <w:t>Етапи виконання програми:</w:t>
            </w:r>
          </w:p>
        </w:tc>
        <w:tc>
          <w:tcPr>
            <w:tcW w:w="5688" w:type="dxa"/>
            <w:tcBorders>
              <w:top w:val="single" w:sz="4" w:space="0" w:color="auto"/>
              <w:left w:val="single" w:sz="4" w:space="0" w:color="auto"/>
              <w:bottom w:val="single" w:sz="4" w:space="0" w:color="auto"/>
              <w:right w:val="single" w:sz="4" w:space="0" w:color="auto"/>
            </w:tcBorders>
            <w:hideMark/>
          </w:tcPr>
          <w:p w14:paraId="33DC5C51"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r>
              <w:rPr>
                <w:rFonts w:ascii="Times New Roman" w:hAnsi="Times New Roman" w:cs="Times New Roman"/>
                <w:sz w:val="24"/>
                <w:szCs w:val="24"/>
                <w:lang w:val="uk-UA"/>
              </w:rPr>
              <w:t>Щорічно</w:t>
            </w:r>
          </w:p>
        </w:tc>
      </w:tr>
      <w:tr w:rsidR="00CE46D4" w14:paraId="797467E5" w14:textId="77777777" w:rsidTr="008C09D4">
        <w:trPr>
          <w:trHeight w:val="800"/>
        </w:trPr>
        <w:tc>
          <w:tcPr>
            <w:tcW w:w="534" w:type="dxa"/>
            <w:tcBorders>
              <w:top w:val="single" w:sz="4" w:space="0" w:color="auto"/>
              <w:left w:val="single" w:sz="4" w:space="0" w:color="auto"/>
              <w:bottom w:val="single" w:sz="4" w:space="0" w:color="auto"/>
              <w:right w:val="single" w:sz="4" w:space="0" w:color="auto"/>
            </w:tcBorders>
            <w:hideMark/>
          </w:tcPr>
          <w:p w14:paraId="32FCDAA5" w14:textId="41F7CFD9" w:rsidR="00CE46D4" w:rsidRPr="00A856B5" w:rsidRDefault="00A856B5" w:rsidP="003108E2">
            <w:pPr>
              <w:pStyle w:val="a5"/>
              <w:ind w:left="0" w:right="-142" w:hanging="142"/>
              <w:jc w:val="center"/>
              <w:rPr>
                <w:lang w:val="uk-UA"/>
              </w:rPr>
            </w:pPr>
            <w:r>
              <w:rPr>
                <w:lang w:val="uk-UA"/>
              </w:rPr>
              <w:t>9.</w:t>
            </w:r>
          </w:p>
        </w:tc>
        <w:tc>
          <w:tcPr>
            <w:tcW w:w="3606" w:type="dxa"/>
            <w:tcBorders>
              <w:top w:val="single" w:sz="4" w:space="0" w:color="auto"/>
              <w:left w:val="single" w:sz="4" w:space="0" w:color="auto"/>
              <w:bottom w:val="single" w:sz="4" w:space="0" w:color="auto"/>
              <w:right w:val="single" w:sz="4" w:space="0" w:color="auto"/>
            </w:tcBorders>
          </w:tcPr>
          <w:p w14:paraId="6713BBB7" w14:textId="4B76F7FC" w:rsidR="00CE46D4" w:rsidRPr="00A34DBA" w:rsidRDefault="00CE46D4" w:rsidP="008C09D4">
            <w:pPr>
              <w:pStyle w:val="a5"/>
              <w:ind w:left="0"/>
              <w:rPr>
                <w:b/>
                <w:lang w:val="uk-UA"/>
              </w:rPr>
            </w:pPr>
            <w:r>
              <w:t xml:space="preserve">Перелік місцевих бюджетів, які беруть участь у виконанні програми: </w:t>
            </w:r>
          </w:p>
        </w:tc>
        <w:tc>
          <w:tcPr>
            <w:tcW w:w="5688" w:type="dxa"/>
            <w:tcBorders>
              <w:top w:val="single" w:sz="4" w:space="0" w:color="auto"/>
              <w:left w:val="single" w:sz="4" w:space="0" w:color="auto"/>
              <w:bottom w:val="single" w:sz="4" w:space="0" w:color="auto"/>
              <w:right w:val="single" w:sz="4" w:space="0" w:color="auto"/>
            </w:tcBorders>
            <w:hideMark/>
          </w:tcPr>
          <w:p w14:paraId="7B15413B"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r>
              <w:rPr>
                <w:rFonts w:ascii="Times New Roman" w:hAnsi="Times New Roman" w:cs="Times New Roman"/>
                <w:sz w:val="24"/>
                <w:szCs w:val="24"/>
                <w:lang w:val="uk-UA"/>
              </w:rPr>
              <w:t>Бюджет Вараської міської  територіальної громади</w:t>
            </w:r>
          </w:p>
        </w:tc>
      </w:tr>
      <w:tr w:rsidR="00CE46D4" w14:paraId="7556589D" w14:textId="77777777" w:rsidTr="008C09D4">
        <w:trPr>
          <w:trHeight w:val="538"/>
        </w:trPr>
        <w:tc>
          <w:tcPr>
            <w:tcW w:w="534" w:type="dxa"/>
            <w:vMerge w:val="restart"/>
            <w:tcBorders>
              <w:top w:val="single" w:sz="4" w:space="0" w:color="auto"/>
              <w:left w:val="single" w:sz="4" w:space="0" w:color="auto"/>
              <w:bottom w:val="single" w:sz="4" w:space="0" w:color="auto"/>
              <w:right w:val="single" w:sz="4" w:space="0" w:color="auto"/>
            </w:tcBorders>
            <w:hideMark/>
          </w:tcPr>
          <w:p w14:paraId="01C2B8F3" w14:textId="5AC8E4A0" w:rsidR="00CE46D4" w:rsidRDefault="00A856B5" w:rsidP="003108E2">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hanging="142"/>
              <w:jc w:val="center"/>
              <w:rPr>
                <w:rFonts w:ascii="Times New Roman" w:hAnsi="Times New Roman"/>
                <w:sz w:val="24"/>
                <w:szCs w:val="24"/>
                <w:lang w:val="uk-UA"/>
              </w:rPr>
            </w:pPr>
            <w:r>
              <w:rPr>
                <w:rFonts w:ascii="Times New Roman" w:hAnsi="Times New Roman"/>
                <w:sz w:val="24"/>
                <w:szCs w:val="24"/>
                <w:lang w:val="uk-UA"/>
              </w:rPr>
              <w:t>10</w:t>
            </w:r>
            <w:r w:rsidR="00CE46D4">
              <w:rPr>
                <w:rFonts w:ascii="Times New Roman" w:hAnsi="Times New Roman"/>
                <w:sz w:val="24"/>
                <w:szCs w:val="24"/>
                <w:lang w:val="uk-UA"/>
              </w:rPr>
              <w:t>.</w:t>
            </w:r>
          </w:p>
        </w:tc>
        <w:tc>
          <w:tcPr>
            <w:tcW w:w="3606" w:type="dxa"/>
            <w:tcBorders>
              <w:top w:val="single" w:sz="4" w:space="0" w:color="auto"/>
              <w:left w:val="single" w:sz="4" w:space="0" w:color="auto"/>
              <w:bottom w:val="single" w:sz="4" w:space="0" w:color="auto"/>
              <w:right w:val="single" w:sz="4" w:space="0" w:color="auto"/>
            </w:tcBorders>
          </w:tcPr>
          <w:p w14:paraId="3487E214" w14:textId="0B2A8027" w:rsidR="00CE46D4" w:rsidRPr="003108E2"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uk-UA"/>
              </w:rPr>
            </w:pPr>
            <w:r>
              <w:rPr>
                <w:rFonts w:ascii="Times New Roman" w:hAnsi="Times New Roman"/>
                <w:sz w:val="24"/>
                <w:szCs w:val="24"/>
                <w:lang w:val="uk-UA"/>
              </w:rPr>
              <w:t>Загальний обсяг фінансових ресурсів,   необхідн</w:t>
            </w:r>
            <w:r w:rsidR="003108E2">
              <w:rPr>
                <w:rFonts w:ascii="Times New Roman" w:hAnsi="Times New Roman"/>
                <w:sz w:val="24"/>
                <w:szCs w:val="24"/>
                <w:lang w:val="uk-UA"/>
              </w:rPr>
              <w:t xml:space="preserve">их для реалізації  програми    </w:t>
            </w:r>
          </w:p>
        </w:tc>
        <w:tc>
          <w:tcPr>
            <w:tcW w:w="5688" w:type="dxa"/>
            <w:tcBorders>
              <w:top w:val="single" w:sz="4" w:space="0" w:color="auto"/>
              <w:left w:val="single" w:sz="4" w:space="0" w:color="auto"/>
              <w:bottom w:val="single" w:sz="4" w:space="0" w:color="auto"/>
              <w:right w:val="single" w:sz="4" w:space="0" w:color="auto"/>
            </w:tcBorders>
            <w:hideMark/>
          </w:tcPr>
          <w:p w14:paraId="7714D5AE" w14:textId="1A0F7CA3" w:rsidR="00CE46D4" w:rsidRDefault="00CE46D4" w:rsidP="003108E2">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uk-UA"/>
              </w:rPr>
            </w:pPr>
            <w:r>
              <w:rPr>
                <w:rFonts w:ascii="Times New Roman" w:hAnsi="Times New Roman"/>
                <w:sz w:val="24"/>
                <w:szCs w:val="24"/>
                <w:lang w:val="uk-UA"/>
              </w:rPr>
              <w:t xml:space="preserve">  </w:t>
            </w:r>
            <w:r>
              <w:rPr>
                <w:rFonts w:ascii="Times New Roman" w:eastAsia="Calibri" w:hAnsi="Times New Roman" w:cs="Calibri"/>
                <w:sz w:val="24"/>
                <w:szCs w:val="24"/>
                <w:lang w:val="uk-UA"/>
              </w:rPr>
              <w:t xml:space="preserve">  </w:t>
            </w:r>
            <w:r w:rsidR="007D5AF6" w:rsidRPr="00E5799B">
              <w:rPr>
                <w:rFonts w:ascii="Times New Roman" w:eastAsia="Calibri" w:hAnsi="Times New Roman" w:cs="Calibri"/>
                <w:sz w:val="24"/>
                <w:szCs w:val="24"/>
                <w:lang w:val="uk-UA"/>
              </w:rPr>
              <w:t>4</w:t>
            </w:r>
            <w:r w:rsidR="00433E1F">
              <w:rPr>
                <w:rFonts w:ascii="Times New Roman" w:eastAsia="Calibri" w:hAnsi="Times New Roman" w:cs="Calibri"/>
                <w:sz w:val="24"/>
                <w:szCs w:val="24"/>
                <w:lang w:val="uk-UA"/>
              </w:rPr>
              <w:t>78</w:t>
            </w:r>
            <w:r w:rsidR="007D5AF6" w:rsidRPr="00E5799B">
              <w:rPr>
                <w:rFonts w:ascii="Times New Roman" w:eastAsia="Calibri" w:hAnsi="Times New Roman" w:cs="Calibri"/>
                <w:sz w:val="24"/>
                <w:szCs w:val="24"/>
                <w:lang w:val="uk-UA"/>
              </w:rPr>
              <w:t>5</w:t>
            </w:r>
            <w:r w:rsidRPr="00E5799B">
              <w:rPr>
                <w:rFonts w:ascii="Times New Roman" w:eastAsia="Calibri" w:hAnsi="Times New Roman" w:cs="Calibri"/>
                <w:sz w:val="24"/>
                <w:szCs w:val="24"/>
                <w:lang w:val="uk-UA"/>
              </w:rPr>
              <w:t>,2 тис.грн</w:t>
            </w:r>
          </w:p>
        </w:tc>
      </w:tr>
      <w:tr w:rsidR="00CE46D4" w14:paraId="26F12466" w14:textId="77777777" w:rsidTr="008C09D4">
        <w:trPr>
          <w:trHeight w:val="887"/>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C92682A" w14:textId="77777777" w:rsidR="00CE46D4" w:rsidRDefault="00CE46D4" w:rsidP="003108E2">
            <w:pPr>
              <w:ind w:right="-142" w:hanging="142"/>
              <w:jc w:val="center"/>
              <w:rPr>
                <w:rFonts w:cs="Courier New"/>
                <w:lang w:val="uk-UA"/>
              </w:rPr>
            </w:pPr>
          </w:p>
        </w:tc>
        <w:tc>
          <w:tcPr>
            <w:tcW w:w="3606" w:type="dxa"/>
            <w:tcBorders>
              <w:top w:val="single" w:sz="4" w:space="0" w:color="auto"/>
              <w:left w:val="single" w:sz="4" w:space="0" w:color="auto"/>
              <w:bottom w:val="single" w:sz="4" w:space="0" w:color="auto"/>
              <w:right w:val="single" w:sz="4" w:space="0" w:color="auto"/>
            </w:tcBorders>
            <w:hideMark/>
          </w:tcPr>
          <w:p w14:paraId="67B2C0BD"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lang w:val="uk-UA"/>
              </w:rPr>
            </w:pPr>
            <w:r>
              <w:rPr>
                <w:rFonts w:ascii="Times New Roman" w:hAnsi="Times New Roman"/>
                <w:sz w:val="24"/>
                <w:szCs w:val="24"/>
                <w:lang w:val="uk-UA"/>
              </w:rPr>
              <w:t>в тому числі:</w:t>
            </w:r>
          </w:p>
        </w:tc>
        <w:tc>
          <w:tcPr>
            <w:tcW w:w="5688" w:type="dxa"/>
            <w:tcBorders>
              <w:top w:val="single" w:sz="4" w:space="0" w:color="auto"/>
              <w:left w:val="single" w:sz="4" w:space="0" w:color="auto"/>
              <w:bottom w:val="single" w:sz="4" w:space="0" w:color="auto"/>
              <w:right w:val="single" w:sz="4" w:space="0" w:color="auto"/>
            </w:tcBorders>
            <w:hideMark/>
          </w:tcPr>
          <w:p w14:paraId="4F98F650" w14:textId="0ACF1D80"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Calibri"/>
                <w:sz w:val="24"/>
                <w:szCs w:val="24"/>
                <w:lang w:val="uk-UA"/>
              </w:rPr>
            </w:pPr>
            <w:r>
              <w:rPr>
                <w:rFonts w:ascii="Times New Roman" w:eastAsia="Calibri" w:hAnsi="Times New Roman" w:cs="Calibri"/>
                <w:sz w:val="24"/>
                <w:szCs w:val="24"/>
                <w:lang w:val="uk-UA"/>
              </w:rPr>
              <w:t>2021 рік: 1220,2 тис.грн</w:t>
            </w:r>
          </w:p>
          <w:p w14:paraId="3A2E4B3B" w14:textId="46AB7B9C"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Calibri"/>
                <w:sz w:val="24"/>
                <w:szCs w:val="24"/>
                <w:lang w:val="uk-UA"/>
              </w:rPr>
            </w:pPr>
            <w:r>
              <w:rPr>
                <w:rFonts w:ascii="Times New Roman" w:eastAsia="Calibri" w:hAnsi="Times New Roman" w:cs="Calibri"/>
                <w:sz w:val="24"/>
                <w:szCs w:val="24"/>
                <w:lang w:val="uk-UA"/>
              </w:rPr>
              <w:t>2022 рік: 1515,0 тис.грн</w:t>
            </w:r>
          </w:p>
          <w:p w14:paraId="1D08ED0E" w14:textId="3BB1EDC8" w:rsidR="00CE46D4" w:rsidRPr="00E5799B"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Calibri"/>
                <w:sz w:val="24"/>
                <w:szCs w:val="24"/>
                <w:lang w:val="uk-UA"/>
              </w:rPr>
            </w:pPr>
            <w:r w:rsidRPr="00E5799B">
              <w:rPr>
                <w:rFonts w:ascii="Times New Roman" w:eastAsia="Calibri" w:hAnsi="Times New Roman" w:cs="Calibri"/>
                <w:sz w:val="24"/>
                <w:szCs w:val="24"/>
                <w:lang w:val="uk-UA"/>
              </w:rPr>
              <w:t xml:space="preserve">2023 рік: </w:t>
            </w:r>
            <w:r w:rsidR="007D5AF6" w:rsidRPr="00E5799B">
              <w:rPr>
                <w:rFonts w:ascii="Times New Roman" w:eastAsia="Calibri" w:hAnsi="Times New Roman" w:cs="Calibri"/>
                <w:sz w:val="24"/>
                <w:szCs w:val="24"/>
                <w:lang w:val="uk-UA"/>
              </w:rPr>
              <w:t>58</w:t>
            </w:r>
            <w:r w:rsidRPr="00E5799B">
              <w:rPr>
                <w:rFonts w:ascii="Times New Roman" w:eastAsia="Calibri" w:hAnsi="Times New Roman" w:cs="Calibri"/>
                <w:sz w:val="24"/>
                <w:szCs w:val="24"/>
                <w:lang w:val="uk-UA"/>
              </w:rPr>
              <w:t>0,0 тис.грн</w:t>
            </w:r>
          </w:p>
          <w:p w14:paraId="7A7AE4A9" w14:textId="33FBF0E4" w:rsidR="00CE46D4" w:rsidRPr="00E5799B"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Calibri"/>
                <w:sz w:val="24"/>
                <w:szCs w:val="24"/>
                <w:lang w:val="uk-UA"/>
              </w:rPr>
            </w:pPr>
            <w:r w:rsidRPr="00E5799B">
              <w:rPr>
                <w:rFonts w:ascii="Times New Roman" w:eastAsia="Calibri" w:hAnsi="Times New Roman" w:cs="Calibri"/>
                <w:sz w:val="24"/>
                <w:szCs w:val="24"/>
                <w:lang w:val="uk-UA"/>
              </w:rPr>
              <w:t xml:space="preserve">2024 рік: </w:t>
            </w:r>
            <w:r w:rsidR="007D5AF6" w:rsidRPr="00E5799B">
              <w:rPr>
                <w:rFonts w:ascii="Times New Roman" w:eastAsia="Calibri" w:hAnsi="Times New Roman" w:cs="Calibri"/>
                <w:sz w:val="24"/>
                <w:szCs w:val="24"/>
                <w:lang w:val="uk-UA"/>
              </w:rPr>
              <w:t>6</w:t>
            </w:r>
            <w:r w:rsidRPr="00E5799B">
              <w:rPr>
                <w:rFonts w:ascii="Times New Roman" w:eastAsia="Calibri" w:hAnsi="Times New Roman" w:cs="Calibri"/>
                <w:sz w:val="24"/>
                <w:szCs w:val="24"/>
                <w:lang w:val="uk-UA"/>
              </w:rPr>
              <w:t>50,0 тис.грн</w:t>
            </w:r>
          </w:p>
          <w:p w14:paraId="57A31889" w14:textId="79991568"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Calibri"/>
                <w:sz w:val="24"/>
                <w:szCs w:val="24"/>
                <w:lang w:val="uk-UA"/>
              </w:rPr>
            </w:pPr>
            <w:r w:rsidRPr="00E5799B">
              <w:rPr>
                <w:rFonts w:ascii="Times New Roman" w:eastAsia="Calibri" w:hAnsi="Times New Roman" w:cs="Calibri"/>
                <w:sz w:val="24"/>
                <w:szCs w:val="24"/>
                <w:lang w:val="uk-UA"/>
              </w:rPr>
              <w:t xml:space="preserve">2025 рік: </w:t>
            </w:r>
            <w:r w:rsidR="00433E1F">
              <w:rPr>
                <w:rFonts w:ascii="Times New Roman" w:eastAsia="Calibri" w:hAnsi="Times New Roman" w:cs="Calibri"/>
                <w:sz w:val="24"/>
                <w:szCs w:val="24"/>
                <w:lang w:val="uk-UA"/>
              </w:rPr>
              <w:t>82</w:t>
            </w:r>
            <w:r w:rsidRPr="00E5799B">
              <w:rPr>
                <w:rFonts w:ascii="Times New Roman" w:eastAsia="Calibri" w:hAnsi="Times New Roman" w:cs="Calibri"/>
                <w:sz w:val="24"/>
                <w:szCs w:val="24"/>
                <w:lang w:val="uk-UA"/>
              </w:rPr>
              <w:t>0,0 тис.грн</w:t>
            </w:r>
          </w:p>
        </w:tc>
      </w:tr>
      <w:tr w:rsidR="00CE46D4" w14:paraId="48712031" w14:textId="77777777" w:rsidTr="008C09D4">
        <w:tc>
          <w:tcPr>
            <w:tcW w:w="534" w:type="dxa"/>
            <w:tcBorders>
              <w:top w:val="single" w:sz="4" w:space="0" w:color="auto"/>
              <w:left w:val="single" w:sz="4" w:space="0" w:color="auto"/>
              <w:bottom w:val="single" w:sz="4" w:space="0" w:color="auto"/>
              <w:right w:val="single" w:sz="4" w:space="0" w:color="auto"/>
            </w:tcBorders>
            <w:hideMark/>
          </w:tcPr>
          <w:p w14:paraId="0C0E34B9" w14:textId="667DBD46" w:rsidR="00CE46D4" w:rsidRDefault="00A856B5" w:rsidP="003108E2">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hanging="142"/>
              <w:jc w:val="center"/>
              <w:rPr>
                <w:rFonts w:ascii="Times New Roman" w:hAnsi="Times New Roman"/>
                <w:sz w:val="24"/>
                <w:szCs w:val="24"/>
                <w:lang w:val="uk-UA"/>
              </w:rPr>
            </w:pPr>
            <w:r>
              <w:rPr>
                <w:rFonts w:ascii="Times New Roman" w:hAnsi="Times New Roman"/>
                <w:sz w:val="24"/>
                <w:szCs w:val="24"/>
                <w:lang w:val="uk-UA"/>
              </w:rPr>
              <w:t>10</w:t>
            </w:r>
            <w:r w:rsidR="00CE46D4">
              <w:rPr>
                <w:rFonts w:ascii="Times New Roman" w:hAnsi="Times New Roman"/>
                <w:sz w:val="24"/>
                <w:szCs w:val="24"/>
                <w:lang w:val="uk-UA"/>
              </w:rPr>
              <w:t>.1.</w:t>
            </w:r>
          </w:p>
        </w:tc>
        <w:tc>
          <w:tcPr>
            <w:tcW w:w="3606" w:type="dxa"/>
            <w:tcBorders>
              <w:top w:val="single" w:sz="4" w:space="0" w:color="auto"/>
              <w:left w:val="single" w:sz="4" w:space="0" w:color="auto"/>
              <w:bottom w:val="single" w:sz="4" w:space="0" w:color="auto"/>
              <w:right w:val="single" w:sz="4" w:space="0" w:color="auto"/>
            </w:tcBorders>
            <w:hideMark/>
          </w:tcPr>
          <w:p w14:paraId="1809649E"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lang w:val="uk-UA"/>
              </w:rPr>
            </w:pPr>
            <w:r>
              <w:rPr>
                <w:rFonts w:ascii="Times New Roman" w:hAnsi="Times New Roman"/>
                <w:sz w:val="24"/>
                <w:szCs w:val="24"/>
                <w:lang w:val="uk-UA"/>
              </w:rPr>
              <w:t>коштів місцевого бюджету</w:t>
            </w:r>
          </w:p>
        </w:tc>
        <w:tc>
          <w:tcPr>
            <w:tcW w:w="5688" w:type="dxa"/>
            <w:tcBorders>
              <w:top w:val="single" w:sz="4" w:space="0" w:color="auto"/>
              <w:left w:val="single" w:sz="4" w:space="0" w:color="auto"/>
              <w:bottom w:val="single" w:sz="4" w:space="0" w:color="auto"/>
              <w:right w:val="single" w:sz="4" w:space="0" w:color="auto"/>
            </w:tcBorders>
            <w:hideMark/>
          </w:tcPr>
          <w:p w14:paraId="3B65B8D9" w14:textId="70289532" w:rsidR="00CE46D4" w:rsidRDefault="007D5AF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lang w:val="uk-UA"/>
              </w:rPr>
            </w:pPr>
            <w:r w:rsidRPr="00E5799B">
              <w:rPr>
                <w:rFonts w:ascii="Times New Roman" w:hAnsi="Times New Roman"/>
                <w:sz w:val="24"/>
                <w:szCs w:val="24"/>
                <w:lang w:val="uk-UA"/>
              </w:rPr>
              <w:t>4</w:t>
            </w:r>
            <w:r w:rsidR="00433E1F">
              <w:rPr>
                <w:rFonts w:ascii="Times New Roman" w:hAnsi="Times New Roman"/>
                <w:sz w:val="24"/>
                <w:szCs w:val="24"/>
                <w:lang w:val="uk-UA"/>
              </w:rPr>
              <w:t>78</w:t>
            </w:r>
            <w:r w:rsidRPr="00E5799B">
              <w:rPr>
                <w:rFonts w:ascii="Times New Roman" w:hAnsi="Times New Roman"/>
                <w:sz w:val="24"/>
                <w:szCs w:val="24"/>
                <w:lang w:val="uk-UA"/>
              </w:rPr>
              <w:t>5</w:t>
            </w:r>
            <w:r w:rsidR="00CE46D4" w:rsidRPr="00E5799B">
              <w:rPr>
                <w:rFonts w:ascii="Times New Roman" w:eastAsia="Calibri" w:hAnsi="Times New Roman" w:cs="Calibri"/>
                <w:sz w:val="24"/>
                <w:szCs w:val="24"/>
                <w:lang w:val="uk-UA"/>
              </w:rPr>
              <w:t>,2 тис.грн</w:t>
            </w:r>
          </w:p>
        </w:tc>
      </w:tr>
      <w:tr w:rsidR="00CE46D4" w14:paraId="58C4C26B" w14:textId="77777777" w:rsidTr="008C09D4">
        <w:tc>
          <w:tcPr>
            <w:tcW w:w="534" w:type="dxa"/>
            <w:tcBorders>
              <w:top w:val="single" w:sz="4" w:space="0" w:color="auto"/>
              <w:left w:val="single" w:sz="4" w:space="0" w:color="auto"/>
              <w:bottom w:val="single" w:sz="4" w:space="0" w:color="auto"/>
              <w:right w:val="single" w:sz="4" w:space="0" w:color="auto"/>
            </w:tcBorders>
            <w:hideMark/>
          </w:tcPr>
          <w:p w14:paraId="36ECDCF4" w14:textId="250CF2CA" w:rsidR="00CE46D4" w:rsidRDefault="00A856B5" w:rsidP="003108E2">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hanging="142"/>
              <w:jc w:val="center"/>
              <w:rPr>
                <w:rFonts w:ascii="Times New Roman" w:hAnsi="Times New Roman"/>
                <w:sz w:val="24"/>
                <w:szCs w:val="24"/>
                <w:lang w:val="uk-UA"/>
              </w:rPr>
            </w:pPr>
            <w:r>
              <w:rPr>
                <w:rFonts w:ascii="Times New Roman" w:hAnsi="Times New Roman"/>
                <w:sz w:val="24"/>
                <w:szCs w:val="24"/>
                <w:lang w:val="uk-UA"/>
              </w:rPr>
              <w:t>10</w:t>
            </w:r>
            <w:r w:rsidR="00CE46D4">
              <w:rPr>
                <w:rFonts w:ascii="Times New Roman" w:hAnsi="Times New Roman"/>
                <w:sz w:val="24"/>
                <w:szCs w:val="24"/>
                <w:lang w:val="uk-UA"/>
              </w:rPr>
              <w:t>.2.</w:t>
            </w:r>
          </w:p>
        </w:tc>
        <w:tc>
          <w:tcPr>
            <w:tcW w:w="3606" w:type="dxa"/>
            <w:tcBorders>
              <w:top w:val="single" w:sz="4" w:space="0" w:color="auto"/>
              <w:left w:val="single" w:sz="4" w:space="0" w:color="auto"/>
              <w:bottom w:val="single" w:sz="4" w:space="0" w:color="auto"/>
              <w:right w:val="single" w:sz="4" w:space="0" w:color="auto"/>
            </w:tcBorders>
            <w:hideMark/>
          </w:tcPr>
          <w:p w14:paraId="37E55EB9"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uk-UA"/>
              </w:rPr>
            </w:pPr>
            <w:r>
              <w:rPr>
                <w:rFonts w:ascii="Times New Roman" w:hAnsi="Times New Roman"/>
                <w:sz w:val="24"/>
                <w:szCs w:val="24"/>
                <w:lang w:val="uk-UA"/>
              </w:rPr>
              <w:t>коштів інших джерел</w:t>
            </w:r>
          </w:p>
        </w:tc>
        <w:tc>
          <w:tcPr>
            <w:tcW w:w="5688" w:type="dxa"/>
            <w:tcBorders>
              <w:top w:val="single" w:sz="4" w:space="0" w:color="auto"/>
              <w:left w:val="single" w:sz="4" w:space="0" w:color="auto"/>
              <w:bottom w:val="single" w:sz="4" w:space="0" w:color="auto"/>
              <w:right w:val="single" w:sz="4" w:space="0" w:color="auto"/>
            </w:tcBorders>
            <w:hideMark/>
          </w:tcPr>
          <w:p w14:paraId="756FB020" w14:textId="2A9B0ED8"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uk-UA"/>
              </w:rPr>
            </w:pPr>
            <w:r>
              <w:rPr>
                <w:rFonts w:ascii="Times New Roman" w:hAnsi="Times New Roman"/>
                <w:lang w:val="uk-UA"/>
              </w:rPr>
              <w:t>По факту надходження</w:t>
            </w:r>
          </w:p>
        </w:tc>
      </w:tr>
    </w:tbl>
    <w:p w14:paraId="6D503F46" w14:textId="77777777" w:rsidR="00CE46D4" w:rsidRDefault="00CE46D4" w:rsidP="00CE46D4">
      <w:pPr>
        <w:pStyle w:val="3"/>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 Визначення проблеми, на розв’</w:t>
      </w:r>
      <w:r>
        <w:rPr>
          <w:rFonts w:ascii="Times New Roman" w:hAnsi="Times New Roman" w:cs="Times New Roman"/>
          <w:sz w:val="28"/>
          <w:szCs w:val="28"/>
        </w:rPr>
        <w:t xml:space="preserve">язання якої </w:t>
      </w:r>
      <w:r>
        <w:rPr>
          <w:rFonts w:ascii="Times New Roman" w:hAnsi="Times New Roman" w:cs="Times New Roman"/>
          <w:sz w:val="28"/>
          <w:szCs w:val="28"/>
          <w:lang w:val="uk-UA"/>
        </w:rPr>
        <w:t>спрямована Програма</w:t>
      </w:r>
    </w:p>
    <w:p w14:paraId="3A985A57" w14:textId="77777777" w:rsidR="00CE46D4" w:rsidRDefault="00CE46D4" w:rsidP="00CE46D4">
      <w:pPr>
        <w:rPr>
          <w:sz w:val="16"/>
          <w:szCs w:val="16"/>
          <w:lang w:val="uk-UA"/>
        </w:rPr>
      </w:pPr>
    </w:p>
    <w:p w14:paraId="01CE8377" w14:textId="48A860F9" w:rsidR="00CE46D4" w:rsidRPr="005A6142" w:rsidRDefault="00CE46D4" w:rsidP="00E5799B">
      <w:pPr>
        <w:ind w:firstLine="567"/>
        <w:jc w:val="both"/>
        <w:rPr>
          <w:sz w:val="28"/>
          <w:szCs w:val="28"/>
          <w:lang w:val="uk-UA"/>
        </w:rPr>
      </w:pPr>
      <w:r>
        <w:rPr>
          <w:sz w:val="28"/>
          <w:lang w:val="uk-UA"/>
        </w:rPr>
        <w:t>Права дитини на відпочинок і дозвілля, користування послугами визначені Конвенцією про права дитини, що ратифікована Україною в 1991 році</w:t>
      </w:r>
      <w:r w:rsidR="005A6142">
        <w:rPr>
          <w:sz w:val="28"/>
          <w:lang w:val="uk-UA"/>
        </w:rPr>
        <w:t xml:space="preserve"> та </w:t>
      </w:r>
      <w:r w:rsidR="005A6142" w:rsidRPr="00E5799B">
        <w:rPr>
          <w:rStyle w:val="af0"/>
          <w:bCs/>
          <w:i w:val="0"/>
          <w:iCs w:val="0"/>
          <w:sz w:val="28"/>
          <w:szCs w:val="28"/>
          <w:shd w:val="clear" w:color="auto" w:fill="FFFFFF"/>
        </w:rPr>
        <w:t>Закон</w:t>
      </w:r>
      <w:r w:rsidR="005A6142" w:rsidRPr="00E5799B">
        <w:rPr>
          <w:rStyle w:val="af0"/>
          <w:bCs/>
          <w:i w:val="0"/>
          <w:iCs w:val="0"/>
          <w:sz w:val="28"/>
          <w:szCs w:val="28"/>
          <w:shd w:val="clear" w:color="auto" w:fill="FFFFFF"/>
          <w:lang w:val="uk-UA"/>
        </w:rPr>
        <w:t>ом</w:t>
      </w:r>
      <w:r w:rsidR="005A6142" w:rsidRPr="00E5799B">
        <w:rPr>
          <w:rStyle w:val="af0"/>
          <w:bCs/>
          <w:i w:val="0"/>
          <w:iCs w:val="0"/>
          <w:sz w:val="28"/>
          <w:szCs w:val="28"/>
          <w:shd w:val="clear" w:color="auto" w:fill="FFFFFF"/>
        </w:rPr>
        <w:t xml:space="preserve"> України</w:t>
      </w:r>
      <w:r w:rsidR="005A6142" w:rsidRPr="00E5799B">
        <w:rPr>
          <w:sz w:val="28"/>
          <w:szCs w:val="28"/>
          <w:shd w:val="clear" w:color="auto" w:fill="FFFFFF"/>
          <w:lang w:val="uk-UA"/>
        </w:rPr>
        <w:t xml:space="preserve"> «</w:t>
      </w:r>
      <w:r w:rsidR="005A6142" w:rsidRPr="00E5799B">
        <w:rPr>
          <w:sz w:val="28"/>
          <w:szCs w:val="28"/>
          <w:shd w:val="clear" w:color="auto" w:fill="FFFFFF"/>
        </w:rPr>
        <w:t>Про</w:t>
      </w:r>
      <w:r w:rsidR="005A6142" w:rsidRPr="00E5799B">
        <w:rPr>
          <w:sz w:val="28"/>
          <w:szCs w:val="28"/>
          <w:shd w:val="clear" w:color="auto" w:fill="FFFFFF"/>
          <w:lang w:val="uk-UA"/>
        </w:rPr>
        <w:t xml:space="preserve"> </w:t>
      </w:r>
      <w:r w:rsidR="005A6142" w:rsidRPr="00E5799B">
        <w:rPr>
          <w:rStyle w:val="af0"/>
          <w:bCs/>
          <w:i w:val="0"/>
          <w:iCs w:val="0"/>
          <w:sz w:val="28"/>
          <w:szCs w:val="28"/>
          <w:shd w:val="clear" w:color="auto" w:fill="FFFFFF"/>
        </w:rPr>
        <w:t>оздоровлення</w:t>
      </w:r>
      <w:r w:rsidR="005A6142" w:rsidRPr="00E5799B">
        <w:rPr>
          <w:sz w:val="28"/>
          <w:szCs w:val="28"/>
          <w:shd w:val="clear" w:color="auto" w:fill="FFFFFF"/>
          <w:lang w:val="uk-UA"/>
        </w:rPr>
        <w:t xml:space="preserve"> </w:t>
      </w:r>
      <w:r w:rsidR="005A6142" w:rsidRPr="00E5799B">
        <w:rPr>
          <w:sz w:val="28"/>
          <w:szCs w:val="28"/>
          <w:shd w:val="clear" w:color="auto" w:fill="FFFFFF"/>
        </w:rPr>
        <w:t>та</w:t>
      </w:r>
      <w:r w:rsidR="005A6142" w:rsidRPr="00E5799B">
        <w:rPr>
          <w:sz w:val="28"/>
          <w:szCs w:val="28"/>
          <w:shd w:val="clear" w:color="auto" w:fill="FFFFFF"/>
          <w:lang w:val="uk-UA"/>
        </w:rPr>
        <w:t xml:space="preserve"> </w:t>
      </w:r>
      <w:r w:rsidR="005A6142" w:rsidRPr="00E5799B">
        <w:rPr>
          <w:rStyle w:val="af0"/>
          <w:bCs/>
          <w:i w:val="0"/>
          <w:iCs w:val="0"/>
          <w:sz w:val="28"/>
          <w:szCs w:val="28"/>
          <w:shd w:val="clear" w:color="auto" w:fill="FFFFFF"/>
        </w:rPr>
        <w:t>відпочинок дітей</w:t>
      </w:r>
      <w:r w:rsidR="005A6142" w:rsidRPr="00E5799B">
        <w:rPr>
          <w:rStyle w:val="af0"/>
          <w:bCs/>
          <w:i w:val="0"/>
          <w:iCs w:val="0"/>
          <w:sz w:val="28"/>
          <w:szCs w:val="28"/>
          <w:shd w:val="clear" w:color="auto" w:fill="FFFFFF"/>
          <w:lang w:val="uk-UA"/>
        </w:rPr>
        <w:t>»</w:t>
      </w:r>
      <w:r w:rsidR="005A6142" w:rsidRPr="00E5799B">
        <w:rPr>
          <w:sz w:val="28"/>
          <w:szCs w:val="28"/>
          <w:shd w:val="clear" w:color="auto" w:fill="FFFFFF"/>
        </w:rPr>
        <w:t>.</w:t>
      </w:r>
    </w:p>
    <w:p w14:paraId="6A96271F" w14:textId="77777777" w:rsidR="00CE46D4" w:rsidRDefault="00CE46D4" w:rsidP="00E5799B">
      <w:pPr>
        <w:ind w:firstLine="567"/>
        <w:jc w:val="both"/>
        <w:rPr>
          <w:sz w:val="28"/>
          <w:lang w:val="uk-UA"/>
        </w:rPr>
      </w:pPr>
      <w:r>
        <w:rPr>
          <w:sz w:val="28"/>
          <w:lang w:val="uk-UA"/>
        </w:rPr>
        <w:t>Поліпшення та зміцнення фізичного і психологічного стану здоров’я дітей, відновлення їх життєвих сил, запобігання бездоглядності, створення умов для продовження виховного процесу та розвитку творчих здібностей забезпечується шляхом організації оздоровлення та відпочинку дітей, зокрема у період канікул.</w:t>
      </w:r>
    </w:p>
    <w:p w14:paraId="1D67C7A1" w14:textId="77777777" w:rsidR="00CE46D4" w:rsidRDefault="00CE46D4" w:rsidP="00E5799B">
      <w:pPr>
        <w:ind w:firstLine="567"/>
        <w:jc w:val="both"/>
        <w:rPr>
          <w:sz w:val="28"/>
          <w:lang w:val="uk-UA"/>
        </w:rPr>
      </w:pPr>
      <w:r>
        <w:rPr>
          <w:sz w:val="28"/>
          <w:lang w:val="uk-UA"/>
        </w:rPr>
        <w:t>Стан здоров'я дітей - один із найважливіших показників рівня соціально-економічного розвитку суспільства, тому особливого значення набуває організація ефективного оздоровлення та відпочинку підростаючого покоління.</w:t>
      </w:r>
    </w:p>
    <w:p w14:paraId="31621D2B" w14:textId="77777777" w:rsidR="00CE46D4" w:rsidRDefault="00CE46D4" w:rsidP="00E5799B">
      <w:pPr>
        <w:ind w:firstLine="567"/>
        <w:jc w:val="both"/>
        <w:rPr>
          <w:sz w:val="28"/>
          <w:lang w:val="uk-UA"/>
        </w:rPr>
      </w:pPr>
      <w:r>
        <w:rPr>
          <w:sz w:val="28"/>
          <w:lang w:val="uk-UA"/>
        </w:rPr>
        <w:t xml:space="preserve">Залишається високим рівень інвалідності серед дітей, що є одним з найбільш несприятливих явищ у комплексі характеристик стану здоров'я та соціального благополуччя населення. Не вдається уникнути тенденції до зростання кількості дітей-сиріт і дітей, позбавлених батьківського піклування. </w:t>
      </w:r>
    </w:p>
    <w:p w14:paraId="1C05BE82" w14:textId="77777777" w:rsidR="00CE46D4" w:rsidRPr="00E5799B" w:rsidRDefault="00CE46D4" w:rsidP="00E5799B">
      <w:pPr>
        <w:ind w:firstLine="567"/>
        <w:jc w:val="both"/>
        <w:rPr>
          <w:sz w:val="28"/>
          <w:lang w:val="uk-UA"/>
        </w:rPr>
      </w:pPr>
      <w:r w:rsidRPr="00E5799B">
        <w:rPr>
          <w:sz w:val="28"/>
          <w:lang w:val="uk-UA"/>
        </w:rPr>
        <w:t>На сьогодні практично не здійснюється будівництво дитячих закладів оздоровлення та відпочинку, санаторіїв і відновлення функціонування закладів, що тривалий час не працюють.</w:t>
      </w:r>
    </w:p>
    <w:p w14:paraId="236A4A6F" w14:textId="77777777" w:rsidR="00CE46D4" w:rsidRPr="00E5799B" w:rsidRDefault="00CE46D4" w:rsidP="00E5799B">
      <w:pPr>
        <w:ind w:firstLine="567"/>
        <w:jc w:val="both"/>
        <w:rPr>
          <w:sz w:val="28"/>
          <w:lang w:val="uk-UA"/>
        </w:rPr>
      </w:pPr>
      <w:r w:rsidRPr="00E5799B">
        <w:rPr>
          <w:sz w:val="28"/>
          <w:lang w:val="uk-UA"/>
        </w:rPr>
        <w:t>Існуючі на сьогодні дитячі заклади оздоровлення та відпочинку, санаторії потребують не тільки модернізації їх матеріально-технічного стану, а й удосконалення змісту і структури освітньо-виховної діяльності з урахуванням сучасних вимог.</w:t>
      </w:r>
    </w:p>
    <w:p w14:paraId="3FB6498F" w14:textId="77777777" w:rsidR="00CE46D4" w:rsidRDefault="00CE46D4" w:rsidP="00E5799B">
      <w:pPr>
        <w:ind w:firstLine="567"/>
        <w:jc w:val="both"/>
        <w:rPr>
          <w:sz w:val="28"/>
          <w:lang w:val="uk-UA"/>
        </w:rPr>
      </w:pPr>
      <w:r w:rsidRPr="00E5799B">
        <w:rPr>
          <w:sz w:val="28"/>
          <w:lang w:val="uk-UA"/>
        </w:rPr>
        <w:t>Відсутній механізм державної підтримки та економічного стимулювання діяльності дитячих закладів оздоровлення та відпочинку, санаторіїв шляхом встановлення пільг із землекористування, оплати житлово-комунальних послуг, сплати податків і зборів, оформлення правовстановлюючих документів на земельні ділянки.</w:t>
      </w:r>
    </w:p>
    <w:p w14:paraId="4F30C67E" w14:textId="3AE21E8C" w:rsidR="00CE46D4" w:rsidRPr="00E5799B" w:rsidRDefault="00CE46D4" w:rsidP="00E5799B">
      <w:pPr>
        <w:ind w:firstLine="567"/>
        <w:jc w:val="both"/>
        <w:rPr>
          <w:sz w:val="28"/>
          <w:szCs w:val="28"/>
          <w:shd w:val="clear" w:color="auto" w:fill="FFFFFF"/>
        </w:rPr>
      </w:pPr>
      <w:r>
        <w:rPr>
          <w:sz w:val="28"/>
          <w:szCs w:val="28"/>
          <w:shd w:val="clear" w:color="auto" w:fill="FFFFFF"/>
          <w:lang w:val="uk-UA"/>
        </w:rPr>
        <w:t>На території Вараської міської територіальної громади (далі – Вараська громада) щороку впроваджується комплекс заходів, спрямованих на організацію літнього відпочинку та оздоровлення дітей.</w:t>
      </w:r>
      <w:r>
        <w:rPr>
          <w:rFonts w:ascii="Arial" w:hAnsi="Arial" w:cs="Arial"/>
          <w:color w:val="333333"/>
          <w:sz w:val="21"/>
          <w:szCs w:val="21"/>
          <w:shd w:val="clear" w:color="auto" w:fill="FFFFFF"/>
          <w:lang w:val="uk-UA"/>
        </w:rPr>
        <w:t xml:space="preserve"> </w:t>
      </w:r>
      <w:r>
        <w:rPr>
          <w:sz w:val="28"/>
          <w:szCs w:val="28"/>
          <w:shd w:val="clear" w:color="auto" w:fill="FFFFFF"/>
          <w:lang w:val="uk-UA"/>
        </w:rPr>
        <w:t xml:space="preserve">Тому дана </w:t>
      </w:r>
      <w:r>
        <w:rPr>
          <w:sz w:val="28"/>
          <w:szCs w:val="28"/>
          <w:shd w:val="clear" w:color="auto" w:fill="FFFFFF"/>
        </w:rPr>
        <w:t>Програма спрямована на реалізацію одного із найважливіших стратегічних завдань нашої держави в забезпеченні соціального захисту дитинства - реалізацію права дитини на оздоровлення та відпочинок</w:t>
      </w:r>
      <w:r>
        <w:rPr>
          <w:sz w:val="28"/>
          <w:szCs w:val="28"/>
          <w:shd w:val="clear" w:color="auto" w:fill="FFFFFF"/>
          <w:lang w:val="uk-UA"/>
        </w:rPr>
        <w:t>.</w:t>
      </w:r>
    </w:p>
    <w:p w14:paraId="2FF90BBF" w14:textId="5FF08DC2" w:rsidR="007208AF" w:rsidRDefault="007208AF" w:rsidP="00E5799B">
      <w:pPr>
        <w:ind w:firstLine="567"/>
        <w:rPr>
          <w:b/>
          <w:sz w:val="28"/>
          <w:lang w:val="uk-UA"/>
        </w:rPr>
      </w:pPr>
    </w:p>
    <w:p w14:paraId="2A7B2937" w14:textId="51E8DF5F" w:rsidR="00433E1F" w:rsidRDefault="00433E1F" w:rsidP="00E5799B">
      <w:pPr>
        <w:ind w:firstLine="567"/>
        <w:rPr>
          <w:b/>
          <w:sz w:val="28"/>
          <w:lang w:val="uk-UA"/>
        </w:rPr>
      </w:pPr>
    </w:p>
    <w:p w14:paraId="6DCE28C9" w14:textId="77777777" w:rsidR="00433E1F" w:rsidRDefault="00433E1F" w:rsidP="00E5799B">
      <w:pPr>
        <w:ind w:firstLine="567"/>
        <w:rPr>
          <w:b/>
          <w:sz w:val="28"/>
          <w:lang w:val="uk-UA"/>
        </w:rPr>
      </w:pPr>
    </w:p>
    <w:p w14:paraId="2F92BA84" w14:textId="1E2D1C04" w:rsidR="00CE46D4" w:rsidRDefault="00CE46D4" w:rsidP="00433E1F">
      <w:pPr>
        <w:jc w:val="center"/>
        <w:rPr>
          <w:b/>
          <w:sz w:val="28"/>
          <w:lang w:val="uk-UA"/>
        </w:rPr>
      </w:pPr>
      <w:r>
        <w:rPr>
          <w:b/>
          <w:sz w:val="28"/>
          <w:lang w:val="uk-UA"/>
        </w:rPr>
        <w:t>Визначення понять</w:t>
      </w:r>
    </w:p>
    <w:p w14:paraId="43989421" w14:textId="77777777" w:rsidR="00433E1F" w:rsidRPr="00433E1F" w:rsidRDefault="00433E1F" w:rsidP="00433E1F">
      <w:pPr>
        <w:jc w:val="center"/>
        <w:rPr>
          <w:b/>
          <w:sz w:val="18"/>
          <w:szCs w:val="18"/>
          <w:lang w:val="uk-UA"/>
        </w:rPr>
      </w:pPr>
    </w:p>
    <w:p w14:paraId="12449873" w14:textId="22D9CA43" w:rsidR="00CE46D4" w:rsidRPr="00E5799B" w:rsidRDefault="00CE46D4" w:rsidP="00E5799B">
      <w:pPr>
        <w:ind w:firstLine="567"/>
        <w:jc w:val="both"/>
        <w:rPr>
          <w:sz w:val="28"/>
          <w:szCs w:val="28"/>
          <w:lang w:val="uk-UA"/>
        </w:rPr>
      </w:pPr>
      <w:r w:rsidRPr="00E5799B">
        <w:rPr>
          <w:sz w:val="28"/>
          <w:szCs w:val="28"/>
          <w:lang w:val="uk-UA"/>
        </w:rPr>
        <w:t xml:space="preserve">Відпочинок - комплекс спеціальних заходів соціального, виховного, медичного, гігієнічного, спортивного характеру, що забезпечують організацію дозвілля дітей, відновлення фізичних і психічних функцій дитячого організму, </w:t>
      </w:r>
      <w:r w:rsidRPr="00E5799B">
        <w:rPr>
          <w:sz w:val="28"/>
          <w:szCs w:val="28"/>
          <w:lang w:val="uk-UA"/>
        </w:rPr>
        <w:lastRenderedPageBreak/>
        <w:t>сприяють розвитку духовності та соціальної активності дітей, що здійснюються в дитячому закладі оздоровлення та відпочинку протягом відпочинкової зміни;</w:t>
      </w:r>
    </w:p>
    <w:p w14:paraId="6C992B5F" w14:textId="77777777" w:rsidR="00CE46D4" w:rsidRPr="00E5799B" w:rsidRDefault="00CE46D4" w:rsidP="00E5799B">
      <w:pPr>
        <w:pStyle w:val="2"/>
        <w:ind w:firstLine="567"/>
        <w:rPr>
          <w:szCs w:val="28"/>
        </w:rPr>
      </w:pPr>
      <w:r w:rsidRPr="00E5799B">
        <w:rPr>
          <w:szCs w:val="28"/>
        </w:rPr>
        <w:t>оздоровлення - комплекс спеціальних заходів соціального, виховного, медичного, гігієнічного, спортивного характеру, спрямованих на поліпшення та зміцнення фізичного і психічного здоров'я дітей, що здійснюються в дитячому закладі оздоровлення та відпочинку протягом оздоровчої зміни;</w:t>
      </w:r>
    </w:p>
    <w:p w14:paraId="4B21D32C" w14:textId="77777777" w:rsidR="00CE46D4" w:rsidRPr="00E5799B" w:rsidRDefault="00CE46D4" w:rsidP="00E5799B">
      <w:pPr>
        <w:ind w:firstLine="567"/>
        <w:jc w:val="both"/>
        <w:rPr>
          <w:sz w:val="28"/>
          <w:szCs w:val="28"/>
          <w:lang w:val="uk-UA"/>
        </w:rPr>
      </w:pPr>
      <w:r w:rsidRPr="00E5799B">
        <w:rPr>
          <w:sz w:val="28"/>
          <w:szCs w:val="28"/>
          <w:lang w:val="uk-UA"/>
        </w:rPr>
        <w:t>відпочинкова зміна - період перебування дитини в дитячому закладі оздоровлення та відпочинку не менше 14 днів;</w:t>
      </w:r>
    </w:p>
    <w:p w14:paraId="6BAF1BF8" w14:textId="77777777" w:rsidR="00CE46D4" w:rsidRPr="00E5799B" w:rsidRDefault="00CE46D4" w:rsidP="00E5799B">
      <w:pPr>
        <w:ind w:firstLine="567"/>
        <w:jc w:val="both"/>
        <w:rPr>
          <w:sz w:val="28"/>
          <w:szCs w:val="28"/>
          <w:lang w:val="uk-UA"/>
        </w:rPr>
      </w:pPr>
      <w:r w:rsidRPr="00E5799B">
        <w:rPr>
          <w:sz w:val="28"/>
          <w:szCs w:val="28"/>
          <w:lang w:val="uk-UA"/>
        </w:rPr>
        <w:t>оздоровча зміна - період перебування дитини в дитячому закладі оздоровлення та відпочинку не менше 21 дня, протягом якого дитина отримує послуги з оздоровлення та відпочинку;</w:t>
      </w:r>
    </w:p>
    <w:p w14:paraId="37D0E2E5" w14:textId="77777777" w:rsidR="00CE46D4" w:rsidRPr="00E5799B" w:rsidRDefault="00CE46D4" w:rsidP="00E5799B">
      <w:pPr>
        <w:ind w:firstLine="567"/>
        <w:jc w:val="both"/>
        <w:rPr>
          <w:sz w:val="28"/>
          <w:szCs w:val="28"/>
          <w:lang w:val="uk-UA"/>
        </w:rPr>
      </w:pPr>
      <w:r w:rsidRPr="00E5799B">
        <w:rPr>
          <w:sz w:val="28"/>
          <w:szCs w:val="28"/>
          <w:lang w:val="uk-UA"/>
        </w:rPr>
        <w:t>профільна зміна (туристична, спортивна, додаткової освіти: юних біологів, математиків, екологів тощо) - період перебування дитини в дитячому закладі оздоровлення та відпочинку, протягом якого дитина крім послуг з оздоровлення та відпочинку отримує комплекс послуг, спрямованих на розвиток певних здібностей та інтересів;</w:t>
      </w:r>
    </w:p>
    <w:p w14:paraId="639D30F3" w14:textId="77777777" w:rsidR="00CE46D4" w:rsidRPr="00E5799B" w:rsidRDefault="00CE46D4" w:rsidP="00E5799B">
      <w:pPr>
        <w:ind w:firstLine="567"/>
        <w:jc w:val="both"/>
        <w:rPr>
          <w:sz w:val="28"/>
          <w:szCs w:val="28"/>
          <w:lang w:val="uk-UA"/>
        </w:rPr>
      </w:pPr>
      <w:r w:rsidRPr="00E5799B">
        <w:rPr>
          <w:sz w:val="28"/>
          <w:szCs w:val="28"/>
          <w:lang w:val="uk-UA"/>
        </w:rPr>
        <w:t>тематична зміна - оздоровча або відпочинкова зміна, протягом якої дитина крім послуг з оздоровлення та відпочинку отримує комплекс додаткових послуг, спрямованих на розвиток її здібностей та інтересів за напрямами позашкільної освіти, фізичної культури та спорту, соціальної реабілітації, соціального захисту тощо за спеціальною програмою;</w:t>
      </w:r>
    </w:p>
    <w:p w14:paraId="206BB83D" w14:textId="77777777" w:rsidR="00CE46D4" w:rsidRPr="00E5799B" w:rsidRDefault="00CE46D4" w:rsidP="00E5799B">
      <w:pPr>
        <w:ind w:firstLine="567"/>
        <w:jc w:val="both"/>
        <w:rPr>
          <w:sz w:val="28"/>
          <w:szCs w:val="28"/>
          <w:lang w:val="uk-UA"/>
        </w:rPr>
      </w:pPr>
      <w:r w:rsidRPr="00E5799B">
        <w:rPr>
          <w:sz w:val="28"/>
          <w:szCs w:val="28"/>
          <w:lang w:val="uk-UA"/>
        </w:rPr>
        <w:t>дитячий заклад оздоровлення та відпочинку - постійно або тимчасово діючий, спеціально організований або пристосований заклад, призначений для оздоровлення, відпочинку, розвитку дітей, що має визначене місце розташування, матеріально-технічну базу,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w:t>
      </w:r>
    </w:p>
    <w:p w14:paraId="5F87CD75" w14:textId="77777777" w:rsidR="00CE46D4" w:rsidRPr="00E5799B" w:rsidRDefault="00CE46D4" w:rsidP="00E5799B">
      <w:pPr>
        <w:ind w:firstLine="567"/>
        <w:jc w:val="both"/>
        <w:rPr>
          <w:sz w:val="28"/>
          <w:szCs w:val="28"/>
          <w:lang w:val="uk-UA"/>
        </w:rPr>
      </w:pPr>
      <w:r w:rsidRPr="00E5799B">
        <w:rPr>
          <w:sz w:val="28"/>
          <w:szCs w:val="28"/>
          <w:lang w:val="uk-UA"/>
        </w:rPr>
        <w:t>державні соціальні стандарти оздоровлення та відпочинку дітей - встановлені законами, іншими нормативно-правовими актами соціальні норми і нормативи або їх комплекс, на базі яких визначаються рівні основних державних соціальних гарантій щодо забезпечення необхідними послугами з оздоровлення та відпочинку дітей;</w:t>
      </w:r>
    </w:p>
    <w:p w14:paraId="77E1DE69" w14:textId="77777777" w:rsidR="00CE46D4" w:rsidRPr="00E5799B" w:rsidRDefault="00CE46D4" w:rsidP="00E5799B">
      <w:pPr>
        <w:ind w:firstLine="567"/>
        <w:jc w:val="both"/>
        <w:rPr>
          <w:sz w:val="28"/>
          <w:szCs w:val="28"/>
          <w:lang w:val="uk-UA"/>
        </w:rPr>
      </w:pPr>
      <w:r w:rsidRPr="00E5799B">
        <w:rPr>
          <w:sz w:val="28"/>
          <w:szCs w:val="28"/>
          <w:lang w:val="uk-UA"/>
        </w:rPr>
        <w:t>мережа дитячих закладів оздоровлення та відпочинку - сукупність дитячих закладів оздоровлення та відпочинку (працюючих та непрацюючих) незалежно від форми власності, типу та підпорядкування;</w:t>
      </w:r>
    </w:p>
    <w:p w14:paraId="2F1E6B57" w14:textId="710F1160" w:rsidR="00CE46D4" w:rsidRPr="00E5799B" w:rsidRDefault="00CE46D4" w:rsidP="00E5799B">
      <w:pPr>
        <w:tabs>
          <w:tab w:val="left" w:pos="9350"/>
          <w:tab w:val="left" w:pos="9724"/>
        </w:tabs>
        <w:ind w:right="-103" w:firstLine="567"/>
        <w:jc w:val="both"/>
        <w:rPr>
          <w:sz w:val="28"/>
          <w:szCs w:val="28"/>
          <w:lang w:val="uk-UA"/>
        </w:rPr>
      </w:pPr>
      <w:r w:rsidRPr="00E5799B">
        <w:rPr>
          <w:sz w:val="28"/>
          <w:szCs w:val="28"/>
          <w:lang w:val="uk-UA"/>
        </w:rPr>
        <w:t>дитячий заклад санаторного типу - заклад, у якому діти перебувають цілодобово і де поряд з оздоровчими надається комплекс медичних послуг, спрямованих на поліпшення стану їхнього здоров'я, запобігання захворюванням. З урахуванням природно-кліматичних умов, наявної лікувально-оздоровчої бази, кадрового забезпечення такі заклади можуть бути спеціалізованими;</w:t>
      </w:r>
    </w:p>
    <w:p w14:paraId="4005ACD7" w14:textId="11F87F91" w:rsidR="00CE46D4" w:rsidRPr="00E5799B" w:rsidRDefault="00CE46D4" w:rsidP="00E5799B">
      <w:pPr>
        <w:tabs>
          <w:tab w:val="left" w:pos="7740"/>
          <w:tab w:val="left" w:pos="9350"/>
          <w:tab w:val="left" w:pos="9724"/>
        </w:tabs>
        <w:ind w:right="-103" w:firstLine="567"/>
        <w:jc w:val="both"/>
        <w:rPr>
          <w:sz w:val="28"/>
          <w:szCs w:val="28"/>
          <w:lang w:val="uk-UA"/>
        </w:rPr>
      </w:pPr>
      <w:r w:rsidRPr="00E5799B">
        <w:rPr>
          <w:sz w:val="28"/>
          <w:szCs w:val="28"/>
          <w:lang w:val="uk-UA"/>
        </w:rPr>
        <w:t xml:space="preserve">дитячий центр - заклад, що функціонує протягом року, в якому діти перебувають цілодобово. Центр має відповідне кадрове забезпечення, спеціально </w:t>
      </w:r>
      <w:r w:rsidRPr="00E5799B">
        <w:rPr>
          <w:sz w:val="28"/>
          <w:szCs w:val="28"/>
          <w:lang w:val="uk-UA"/>
        </w:rPr>
        <w:lastRenderedPageBreak/>
        <w:t>відведену територію, матеріально-технічну базу, які відповідають санітарно-гігієнічним нормам, для організації оздоровлення, відпочинку та навчання дітей;</w:t>
      </w:r>
    </w:p>
    <w:p w14:paraId="34C4918B" w14:textId="77777777" w:rsidR="00CE46D4" w:rsidRPr="00E5799B" w:rsidRDefault="00CE46D4" w:rsidP="00E5799B">
      <w:pPr>
        <w:tabs>
          <w:tab w:val="left" w:pos="9350"/>
          <w:tab w:val="left" w:pos="9724"/>
        </w:tabs>
        <w:ind w:right="-103" w:firstLine="567"/>
        <w:jc w:val="both"/>
        <w:rPr>
          <w:sz w:val="28"/>
          <w:szCs w:val="28"/>
          <w:lang w:val="uk-UA"/>
        </w:rPr>
      </w:pPr>
      <w:r w:rsidRPr="00E5799B">
        <w:rPr>
          <w:sz w:val="28"/>
          <w:szCs w:val="28"/>
          <w:lang w:val="uk-UA"/>
        </w:rPr>
        <w:t xml:space="preserve">позаміський заклад оздоровлення та відпочинку - заклад, що функціонує протягом року, сезонно або під час канікул, у якому діти перебувають цілодобово. Заклад повинен мати спеціально відведену територію, що знаходиться в курортній або заміській зоні, матеріально-технічну базу, що відповідає санітарно-гігієнічним нормам, кадрове забезпечення для організації оздоровлення; </w:t>
      </w:r>
    </w:p>
    <w:p w14:paraId="74104860" w14:textId="77777777" w:rsidR="00CE46D4" w:rsidRPr="00E5799B" w:rsidRDefault="00CE46D4" w:rsidP="00E5799B">
      <w:pPr>
        <w:tabs>
          <w:tab w:val="left" w:pos="9350"/>
          <w:tab w:val="left" w:pos="9724"/>
        </w:tabs>
        <w:ind w:right="-103" w:firstLine="567"/>
        <w:jc w:val="both"/>
        <w:rPr>
          <w:sz w:val="28"/>
          <w:szCs w:val="28"/>
          <w:lang w:val="uk-UA"/>
        </w:rPr>
      </w:pPr>
      <w:r w:rsidRPr="00E5799B">
        <w:rPr>
          <w:sz w:val="28"/>
          <w:szCs w:val="28"/>
          <w:lang w:val="uk-UA"/>
        </w:rPr>
        <w:t>табір з денним перебуванням - табір, тимчасово утворений у навчальному закладі, закладі культури, охорони здоров'я, фізичної культури та спорту, в якому забезпечується належний догляд за дітьми, виховний процес, їх повноцінне дозвілля, розвиток творчих здібностей та інтересів і де діти перебувають протягом дня, але не менше шести годин;</w:t>
      </w:r>
    </w:p>
    <w:p w14:paraId="2FB584A3" w14:textId="77777777" w:rsidR="00CE46D4" w:rsidRPr="00E5799B" w:rsidRDefault="00CE46D4" w:rsidP="00E5799B">
      <w:pPr>
        <w:tabs>
          <w:tab w:val="left" w:pos="9350"/>
          <w:tab w:val="left" w:pos="9724"/>
        </w:tabs>
        <w:ind w:right="-103" w:firstLine="567"/>
        <w:jc w:val="both"/>
        <w:rPr>
          <w:sz w:val="28"/>
          <w:szCs w:val="28"/>
          <w:lang w:val="uk-UA"/>
        </w:rPr>
      </w:pPr>
      <w:r w:rsidRPr="00E5799B">
        <w:rPr>
          <w:sz w:val="28"/>
          <w:szCs w:val="28"/>
          <w:lang w:val="uk-UA"/>
        </w:rPr>
        <w:t>дитячий заклад праці та відпочинку - заклад з денним або цілодобовим перебуванням, у якому поряд з відпочинком організовується трудова діяльність з метою формування у дітей трудових інтересів і навичок;</w:t>
      </w:r>
    </w:p>
    <w:p w14:paraId="61AE1B22" w14:textId="77777777" w:rsidR="00CE46D4" w:rsidRPr="00E5799B" w:rsidRDefault="00CE46D4" w:rsidP="00E5799B">
      <w:pPr>
        <w:tabs>
          <w:tab w:val="left" w:pos="9350"/>
          <w:tab w:val="left" w:pos="9724"/>
        </w:tabs>
        <w:ind w:right="-103" w:firstLine="567"/>
        <w:jc w:val="both"/>
        <w:rPr>
          <w:sz w:val="28"/>
          <w:szCs w:val="28"/>
          <w:lang w:val="uk-UA"/>
        </w:rPr>
      </w:pPr>
      <w:r w:rsidRPr="00E5799B">
        <w:rPr>
          <w:sz w:val="28"/>
          <w:szCs w:val="28"/>
          <w:lang w:val="uk-UA"/>
        </w:rPr>
        <w:t>наметове містечко - тимчасово діючий заклад з денним або цілодобовим перебуванням, облаштований на спеціально відведеній території, що відповідає санітарно-гігієнічним вимогам та нормам, у якому здійснюється комплекс заходів, спрямованих на формування у дітей навичок безпечної життєдіяльності, самообслуговування, колективізму;</w:t>
      </w:r>
    </w:p>
    <w:p w14:paraId="756BA861" w14:textId="77777777" w:rsidR="00ED2F18" w:rsidRPr="00ED2F18" w:rsidRDefault="00ED2F18" w:rsidP="00E5799B">
      <w:pPr>
        <w:tabs>
          <w:tab w:val="left" w:pos="9350"/>
          <w:tab w:val="left" w:pos="9724"/>
        </w:tabs>
        <w:ind w:right="-103" w:firstLine="567"/>
        <w:jc w:val="both"/>
        <w:rPr>
          <w:sz w:val="28"/>
          <w:szCs w:val="28"/>
          <w:shd w:val="clear" w:color="auto" w:fill="FFFFFF"/>
          <w:lang w:val="uk-UA"/>
        </w:rPr>
      </w:pPr>
      <w:r w:rsidRPr="00ED2F18">
        <w:rPr>
          <w:sz w:val="28"/>
          <w:szCs w:val="28"/>
          <w:shd w:val="clear" w:color="auto" w:fill="FFFFFF"/>
          <w:lang w:val="uk-UA"/>
        </w:rPr>
        <w:t xml:space="preserve">діти, які потребують особливої соціальної уваги та підтримки, - діти-сироти, діти, позбавлені батьківського піклування; діти осіб, визнаних учасниками бойових дій відповідно до пунктів 19-24 частини першої статті 6 Закону України "Про статус ветеранів війни, гарантії їх соціального захисту"; діти,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діти загиблих (померлих) осіб, визначених у </w:t>
      </w:r>
      <w:hyperlink r:id="rId8" w:anchor="n657" w:tgtFrame="_blank" w:history="1">
        <w:r w:rsidRPr="00ED2F18">
          <w:rPr>
            <w:rStyle w:val="a3"/>
            <w:color w:val="auto"/>
            <w:sz w:val="28"/>
            <w:szCs w:val="28"/>
            <w:u w:val="none"/>
            <w:shd w:val="clear" w:color="auto" w:fill="FFFFFF"/>
            <w:lang w:val="uk-UA"/>
          </w:rPr>
          <w:t>частині першій</w:t>
        </w:r>
      </w:hyperlink>
      <w:r w:rsidRPr="00ED2F18">
        <w:rPr>
          <w:sz w:val="28"/>
          <w:szCs w:val="28"/>
          <w:shd w:val="clear" w:color="auto" w:fill="FFFFFF"/>
          <w:lang w:val="uk-UA"/>
        </w:rPr>
        <w:t xml:space="preserve"> статті 10</w:t>
      </w:r>
      <w:r w:rsidRPr="00ED2F18">
        <w:rPr>
          <w:rStyle w:val="rvts37"/>
          <w:b/>
          <w:bCs/>
          <w:sz w:val="28"/>
          <w:szCs w:val="28"/>
          <w:shd w:val="clear" w:color="auto" w:fill="FFFFFF"/>
          <w:vertAlign w:val="superscript"/>
          <w:lang w:val="uk-UA"/>
        </w:rPr>
        <w:t>-1</w:t>
      </w:r>
      <w:r w:rsidRPr="00ED2F18">
        <w:rPr>
          <w:sz w:val="28"/>
          <w:szCs w:val="28"/>
          <w:shd w:val="clear" w:color="auto" w:fill="FFFFFF"/>
          <w:lang w:val="uk-UA"/>
        </w:rPr>
        <w:t xml:space="preserve"> Закону України "Про статус ветеранів війни, гарантії їх соціального захисту"; </w:t>
      </w:r>
    </w:p>
    <w:p w14:paraId="52B1EA64" w14:textId="145AAB55" w:rsidR="00ED2F18" w:rsidRPr="00ED2F18" w:rsidRDefault="00ED2F18" w:rsidP="00E5799B">
      <w:pPr>
        <w:tabs>
          <w:tab w:val="left" w:pos="9350"/>
          <w:tab w:val="left" w:pos="9724"/>
        </w:tabs>
        <w:ind w:right="-103" w:firstLine="567"/>
        <w:jc w:val="both"/>
        <w:rPr>
          <w:sz w:val="28"/>
          <w:szCs w:val="28"/>
          <w:lang w:val="uk-UA"/>
        </w:rPr>
      </w:pPr>
      <w:r w:rsidRPr="00ED2F18">
        <w:rPr>
          <w:sz w:val="28"/>
          <w:szCs w:val="28"/>
          <w:shd w:val="clear" w:color="auto" w:fill="FFFFFF"/>
          <w:lang w:val="uk-UA"/>
        </w:rPr>
        <w:t xml:space="preserve">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зареєстровані як внутрішньо переміщені особи; діти, які проживають у населених пунктах, розташованих на лінії зіткнення; рідні діти батьків-вихователів або прийомних батьків, які проживають в одному дитячому будинку сімейного типу або в одній прийомній сім’ї; діти, взяті на облік службами у справах дітей як такі, що перебувають у складних життєвих обставинах; діти з інвалідністю; діти, які постраждали </w:t>
      </w:r>
      <w:r w:rsidRPr="00ED2F18">
        <w:rPr>
          <w:sz w:val="28"/>
          <w:szCs w:val="28"/>
          <w:shd w:val="clear" w:color="auto" w:fill="FFFFFF"/>
          <w:lang w:val="uk-UA"/>
        </w:rPr>
        <w:lastRenderedPageBreak/>
        <w:t xml:space="preserve">внаслідок Чорнобильської катастрофи; діти, які постраждали внаслідок стихійного лиха, техногенних аварій, катастроф; діти з багатодітних сімей; діти з малозабезпечених сімей; діти, батьки яких загинули від нещасного випадку на виробництві або під час виконання службових обов’язків, у тому числі діти журналістів, які загинули під час виконання службових обов’язків; діти, одному з батьків яких встановлено інвалідність </w:t>
      </w:r>
      <w:r w:rsidRPr="00ED2F18">
        <w:rPr>
          <w:sz w:val="28"/>
          <w:szCs w:val="28"/>
          <w:shd w:val="clear" w:color="auto" w:fill="FFFFFF"/>
        </w:rPr>
        <w:t>I</w:t>
      </w:r>
      <w:r w:rsidRPr="00ED2F18">
        <w:rPr>
          <w:sz w:val="28"/>
          <w:szCs w:val="28"/>
          <w:shd w:val="clear" w:color="auto" w:fill="FFFFFF"/>
          <w:lang w:val="uk-UA"/>
        </w:rPr>
        <w:t xml:space="preserve"> або </w:t>
      </w:r>
      <w:r w:rsidRPr="00ED2F18">
        <w:rPr>
          <w:sz w:val="28"/>
          <w:szCs w:val="28"/>
          <w:shd w:val="clear" w:color="auto" w:fill="FFFFFF"/>
        </w:rPr>
        <w:t>II</w:t>
      </w:r>
      <w:r w:rsidRPr="00ED2F18">
        <w:rPr>
          <w:sz w:val="28"/>
          <w:szCs w:val="28"/>
          <w:shd w:val="clear" w:color="auto" w:fill="FFFFFF"/>
          <w:lang w:val="uk-UA"/>
        </w:rPr>
        <w:t xml:space="preserve"> групи; діти, які перебувають на диспансерному обліку; талановиті та обдаровані діти - переможці міжнародних, всеукраїнських, обласних, міських, районних олімпіад, конкурсів, фестивалів, змагань, спартакіад, відмінники навчання, лідери дитячих громадських організацій; діти - учасники дитячих творчих колективів та спортивних команд; діти працівників агропромислового комплексу та соціальної сфери села;</w:t>
      </w:r>
    </w:p>
    <w:p w14:paraId="64A8DC95" w14:textId="5D28F182" w:rsidR="00CE46D4" w:rsidRPr="00E5799B" w:rsidRDefault="00CE46D4" w:rsidP="00E5799B">
      <w:pPr>
        <w:tabs>
          <w:tab w:val="left" w:pos="9350"/>
          <w:tab w:val="left" w:pos="9724"/>
        </w:tabs>
        <w:ind w:right="-103" w:firstLine="567"/>
        <w:jc w:val="both"/>
        <w:rPr>
          <w:sz w:val="28"/>
          <w:szCs w:val="28"/>
          <w:lang w:val="uk-UA"/>
        </w:rPr>
      </w:pPr>
      <w:r w:rsidRPr="00E5799B">
        <w:rPr>
          <w:sz w:val="28"/>
          <w:szCs w:val="28"/>
          <w:lang w:val="uk-UA"/>
        </w:rPr>
        <w:t>діти, які потребують особливих умов для оздоровлення - діти з особливими фізичними та психічними потребами, які не можуть перебувати в закладах оздоровлення та відпочинку самостійно, потребують індивідуального догляду та створення спеціальних умов.</w:t>
      </w:r>
    </w:p>
    <w:p w14:paraId="3D2324E8" w14:textId="77777777" w:rsidR="00CE46D4" w:rsidRDefault="00CE46D4" w:rsidP="00CE46D4">
      <w:pPr>
        <w:rPr>
          <w:sz w:val="16"/>
          <w:szCs w:val="16"/>
          <w:lang w:val="uk-UA"/>
        </w:rPr>
      </w:pPr>
    </w:p>
    <w:p w14:paraId="084BBDE3" w14:textId="760D53FC" w:rsidR="00CE46D4" w:rsidRDefault="00CE46D4" w:rsidP="00CE46D4">
      <w:pPr>
        <w:ind w:left="2670" w:right="271"/>
        <w:jc w:val="both"/>
        <w:rPr>
          <w:b/>
          <w:noProof/>
          <w:sz w:val="28"/>
          <w:szCs w:val="28"/>
          <w:lang w:val="uk-UA"/>
        </w:rPr>
      </w:pPr>
      <w:r>
        <w:rPr>
          <w:b/>
          <w:sz w:val="28"/>
          <w:szCs w:val="28"/>
          <w:lang w:val="uk-UA"/>
        </w:rPr>
        <w:t>2. Визначення м</w:t>
      </w:r>
      <w:r>
        <w:rPr>
          <w:b/>
          <w:noProof/>
          <w:sz w:val="28"/>
          <w:szCs w:val="28"/>
          <w:lang w:val="uk-UA"/>
        </w:rPr>
        <w:t xml:space="preserve">ети Програми </w:t>
      </w:r>
    </w:p>
    <w:p w14:paraId="5CC06CA1" w14:textId="77777777" w:rsidR="00CE46D4" w:rsidRPr="00E5799B" w:rsidRDefault="00CE46D4" w:rsidP="00CE46D4">
      <w:pPr>
        <w:ind w:left="2670" w:right="271"/>
        <w:jc w:val="both"/>
        <w:rPr>
          <w:b/>
          <w:bCs/>
          <w:sz w:val="28"/>
          <w:szCs w:val="28"/>
          <w:lang w:val="uk-UA"/>
        </w:rPr>
      </w:pPr>
      <w:r w:rsidRPr="00E5799B">
        <w:rPr>
          <w:b/>
          <w:noProof/>
          <w:sz w:val="28"/>
          <w:szCs w:val="28"/>
          <w:lang w:val="uk-UA"/>
        </w:rPr>
        <w:t xml:space="preserve"> </w:t>
      </w:r>
    </w:p>
    <w:p w14:paraId="5D143B0C" w14:textId="77777777" w:rsidR="00CE46D4" w:rsidRDefault="00CE46D4" w:rsidP="00E5799B">
      <w:pPr>
        <w:tabs>
          <w:tab w:val="left" w:pos="9724"/>
        </w:tabs>
        <w:ind w:firstLine="567"/>
        <w:jc w:val="both"/>
        <w:rPr>
          <w:sz w:val="28"/>
          <w:szCs w:val="28"/>
          <w:lang w:val="uk-UA"/>
        </w:rPr>
      </w:pPr>
      <w:r>
        <w:rPr>
          <w:sz w:val="28"/>
          <w:szCs w:val="28"/>
          <w:lang w:val="uk-UA"/>
        </w:rPr>
        <w:t>Метою Програми є удосконалення системи оздоровлення та відпочинку дітей, забезпечення надання державних гарантій щодо доступності та якості відповідних послуг, створення сприятливих умов для якісного оздоровлення та відпочинку дітей, зміцнення їх фізичного та психічного здоров’я шляхом належної організації відпочинкових та оздоровчих заходів.</w:t>
      </w:r>
    </w:p>
    <w:p w14:paraId="6C2A1E0A" w14:textId="77777777" w:rsidR="00CE46D4" w:rsidRDefault="00CE46D4" w:rsidP="00CE46D4">
      <w:pPr>
        <w:tabs>
          <w:tab w:val="left" w:pos="9724"/>
        </w:tabs>
        <w:ind w:firstLine="709"/>
        <w:jc w:val="both"/>
        <w:rPr>
          <w:sz w:val="28"/>
          <w:szCs w:val="28"/>
          <w:lang w:val="uk-UA"/>
        </w:rPr>
      </w:pPr>
    </w:p>
    <w:p w14:paraId="7907A803" w14:textId="2E315260" w:rsidR="00CE46D4" w:rsidRDefault="00CE46D4" w:rsidP="00E5799B">
      <w:pPr>
        <w:ind w:left="709" w:right="271"/>
        <w:jc w:val="center"/>
        <w:rPr>
          <w:b/>
          <w:sz w:val="28"/>
          <w:szCs w:val="28"/>
          <w:lang w:val="uk-UA"/>
        </w:rPr>
      </w:pPr>
      <w:r>
        <w:rPr>
          <w:b/>
          <w:sz w:val="28"/>
          <w:szCs w:val="28"/>
          <w:lang w:val="uk-UA"/>
        </w:rPr>
        <w:t>3. Обґрунтування шляхів і засобів розв’</w:t>
      </w:r>
      <w:r>
        <w:rPr>
          <w:b/>
          <w:sz w:val="28"/>
          <w:szCs w:val="28"/>
        </w:rPr>
        <w:t>язання проблеми, строки</w:t>
      </w:r>
      <w:r w:rsidR="00E5799B">
        <w:rPr>
          <w:b/>
          <w:sz w:val="28"/>
          <w:szCs w:val="28"/>
          <w:lang w:val="uk-UA"/>
        </w:rPr>
        <w:t xml:space="preserve"> </w:t>
      </w:r>
      <w:r>
        <w:rPr>
          <w:b/>
          <w:sz w:val="28"/>
          <w:szCs w:val="28"/>
        </w:rPr>
        <w:t>виконання</w:t>
      </w:r>
      <w:r>
        <w:rPr>
          <w:b/>
          <w:noProof/>
          <w:sz w:val="28"/>
          <w:szCs w:val="28"/>
          <w:lang w:val="uk-UA"/>
        </w:rPr>
        <w:t xml:space="preserve"> Програми </w:t>
      </w:r>
    </w:p>
    <w:p w14:paraId="35C57586" w14:textId="77777777" w:rsidR="00CE46D4" w:rsidRDefault="00CE46D4" w:rsidP="00CE46D4">
      <w:pPr>
        <w:ind w:left="709" w:right="271"/>
        <w:jc w:val="both"/>
        <w:rPr>
          <w:b/>
          <w:noProof/>
          <w:sz w:val="28"/>
          <w:szCs w:val="28"/>
          <w:lang w:val="uk-UA"/>
        </w:rPr>
      </w:pPr>
    </w:p>
    <w:p w14:paraId="733A6806" w14:textId="77777777" w:rsidR="00CE46D4" w:rsidRDefault="00CE46D4" w:rsidP="00E5799B">
      <w:pPr>
        <w:tabs>
          <w:tab w:val="left" w:pos="9724"/>
        </w:tabs>
        <w:ind w:firstLine="567"/>
        <w:jc w:val="both"/>
        <w:rPr>
          <w:sz w:val="28"/>
          <w:szCs w:val="28"/>
          <w:lang w:val="uk-UA"/>
        </w:rPr>
      </w:pPr>
      <w:r>
        <w:rPr>
          <w:sz w:val="28"/>
          <w:szCs w:val="28"/>
          <w:lang w:val="uk-UA"/>
        </w:rPr>
        <w:t>Основними шляхами розв</w:t>
      </w:r>
      <w:r>
        <w:rPr>
          <w:sz w:val="28"/>
          <w:szCs w:val="28"/>
        </w:rPr>
        <w:t>’</w:t>
      </w:r>
      <w:r>
        <w:rPr>
          <w:sz w:val="28"/>
          <w:szCs w:val="28"/>
          <w:lang w:val="uk-UA"/>
        </w:rPr>
        <w:t>язання проблеми є:</w:t>
      </w:r>
    </w:p>
    <w:p w14:paraId="22B59FEC" w14:textId="77777777" w:rsidR="00CE46D4" w:rsidRDefault="00CE46D4" w:rsidP="00E5799B">
      <w:pPr>
        <w:tabs>
          <w:tab w:val="left" w:pos="9724"/>
        </w:tabs>
        <w:ind w:firstLine="567"/>
        <w:jc w:val="both"/>
        <w:rPr>
          <w:sz w:val="28"/>
          <w:szCs w:val="28"/>
          <w:lang w:val="uk-UA"/>
        </w:rPr>
      </w:pPr>
      <w:r>
        <w:rPr>
          <w:sz w:val="28"/>
          <w:szCs w:val="28"/>
          <w:lang w:val="uk-UA"/>
        </w:rPr>
        <w:t>підвищення рівня та якості послуг у сфері оздоровлення та відпочинку дітей;</w:t>
      </w:r>
    </w:p>
    <w:p w14:paraId="2CC4F062" w14:textId="77777777" w:rsidR="00CE46D4" w:rsidRDefault="00CE46D4" w:rsidP="00E5799B">
      <w:pPr>
        <w:tabs>
          <w:tab w:val="left" w:pos="9724"/>
        </w:tabs>
        <w:ind w:firstLine="567"/>
        <w:jc w:val="both"/>
        <w:rPr>
          <w:sz w:val="28"/>
          <w:szCs w:val="28"/>
          <w:lang w:val="uk-UA"/>
        </w:rPr>
      </w:pPr>
      <w:r>
        <w:rPr>
          <w:sz w:val="28"/>
          <w:szCs w:val="28"/>
          <w:lang w:val="uk-UA"/>
        </w:rPr>
        <w:t>удосконалення мережі спортивних, туристичних, наметових дитячих таборів відпочинку;</w:t>
      </w:r>
    </w:p>
    <w:p w14:paraId="1A46BCAA" w14:textId="77777777" w:rsidR="00CE46D4" w:rsidRDefault="00CE46D4" w:rsidP="00E5799B">
      <w:pPr>
        <w:tabs>
          <w:tab w:val="left" w:pos="9724"/>
        </w:tabs>
        <w:ind w:firstLine="567"/>
        <w:jc w:val="both"/>
        <w:rPr>
          <w:sz w:val="28"/>
          <w:szCs w:val="28"/>
          <w:lang w:val="uk-UA"/>
        </w:rPr>
      </w:pPr>
      <w:r>
        <w:rPr>
          <w:sz w:val="28"/>
          <w:szCs w:val="28"/>
          <w:lang w:val="uk-UA"/>
        </w:rPr>
        <w:t>створення умов для гармонійного розвитку особистості, підтримки творчого потенціалу дітей під час проведення оздоровчої кампанії, активного відпочинку, організованого та змістовного дозвілля;</w:t>
      </w:r>
    </w:p>
    <w:p w14:paraId="26C0902A" w14:textId="77777777" w:rsidR="00CE46D4" w:rsidRDefault="00CE46D4" w:rsidP="00E5799B">
      <w:pPr>
        <w:ind w:firstLine="567"/>
        <w:jc w:val="both"/>
        <w:rPr>
          <w:sz w:val="28"/>
          <w:szCs w:val="28"/>
          <w:lang w:val="uk-UA"/>
        </w:rPr>
      </w:pPr>
      <w:r>
        <w:rPr>
          <w:sz w:val="28"/>
          <w:szCs w:val="28"/>
          <w:lang w:val="uk-UA"/>
        </w:rPr>
        <w:t xml:space="preserve">підтримка інноваційних проектів та нових методик виховної роботи у сфері оздоровлення та відпочинку, формування здорового способу життя; </w:t>
      </w:r>
    </w:p>
    <w:p w14:paraId="44675CE5" w14:textId="77777777" w:rsidR="00CE46D4" w:rsidRDefault="00CE46D4" w:rsidP="00E5799B">
      <w:pPr>
        <w:ind w:firstLine="567"/>
        <w:jc w:val="both"/>
        <w:rPr>
          <w:sz w:val="28"/>
          <w:szCs w:val="28"/>
          <w:lang w:val="uk-UA"/>
        </w:rPr>
      </w:pPr>
      <w:r>
        <w:rPr>
          <w:sz w:val="28"/>
          <w:szCs w:val="28"/>
          <w:lang w:val="uk-UA"/>
        </w:rPr>
        <w:t>здійснення заходів, спрямованих на зміцнення здоров’я дітей шляхом організації оздоровлення та відпочинку;</w:t>
      </w:r>
    </w:p>
    <w:p w14:paraId="4C639B87" w14:textId="77777777" w:rsidR="00CE46D4" w:rsidRDefault="00CE46D4" w:rsidP="00E5799B">
      <w:pPr>
        <w:ind w:firstLine="567"/>
        <w:jc w:val="both"/>
        <w:rPr>
          <w:sz w:val="28"/>
          <w:szCs w:val="28"/>
          <w:lang w:val="uk-UA"/>
        </w:rPr>
      </w:pPr>
      <w:r>
        <w:rPr>
          <w:sz w:val="28"/>
          <w:szCs w:val="28"/>
          <w:lang w:val="uk-UA"/>
        </w:rPr>
        <w:t>підвищення престижу системи оздоровлення та відпочинку дітей;</w:t>
      </w:r>
    </w:p>
    <w:p w14:paraId="4EBDF025" w14:textId="36FCB561" w:rsidR="00D01E07" w:rsidRPr="00B631B4" w:rsidRDefault="00CE46D4" w:rsidP="00E5799B">
      <w:pPr>
        <w:tabs>
          <w:tab w:val="left" w:pos="9724"/>
        </w:tabs>
        <w:ind w:firstLine="567"/>
        <w:jc w:val="both"/>
        <w:rPr>
          <w:sz w:val="28"/>
          <w:szCs w:val="28"/>
          <w:lang w:val="uk-UA"/>
        </w:rPr>
      </w:pPr>
      <w:r>
        <w:rPr>
          <w:sz w:val="28"/>
          <w:szCs w:val="28"/>
          <w:lang w:val="uk-UA"/>
        </w:rPr>
        <w:t xml:space="preserve">співпраця з дитячими та молодіжними громадськими організаціями </w:t>
      </w:r>
      <w:r>
        <w:rPr>
          <w:sz w:val="28"/>
          <w:lang w:val="uk-UA"/>
        </w:rPr>
        <w:t>Вараської громади</w:t>
      </w:r>
      <w:r w:rsidR="00B631B4">
        <w:rPr>
          <w:sz w:val="28"/>
          <w:szCs w:val="28"/>
          <w:lang w:val="uk-UA"/>
        </w:rPr>
        <w:t>;</w:t>
      </w:r>
    </w:p>
    <w:p w14:paraId="3C48514B" w14:textId="115A42B6" w:rsidR="00CE46D4" w:rsidRPr="00D01E07" w:rsidRDefault="00CE46D4" w:rsidP="00E5799B">
      <w:pPr>
        <w:ind w:firstLine="567"/>
        <w:jc w:val="both"/>
        <w:rPr>
          <w:color w:val="000000"/>
          <w:sz w:val="28"/>
          <w:szCs w:val="28"/>
          <w:lang w:val="uk-UA"/>
        </w:rPr>
      </w:pPr>
      <w:r>
        <w:rPr>
          <w:color w:val="000000"/>
          <w:sz w:val="28"/>
          <w:szCs w:val="28"/>
          <w:lang w:val="uk-UA"/>
        </w:rPr>
        <w:lastRenderedPageBreak/>
        <w:t xml:space="preserve">поліпшення </w:t>
      </w:r>
      <w:r>
        <w:rPr>
          <w:color w:val="000000"/>
          <w:sz w:val="28"/>
          <w:szCs w:val="28"/>
        </w:rPr>
        <w:t>матеріально-технічн</w:t>
      </w:r>
      <w:r>
        <w:rPr>
          <w:color w:val="000000"/>
          <w:sz w:val="28"/>
          <w:szCs w:val="28"/>
          <w:lang w:val="uk-UA"/>
        </w:rPr>
        <w:t>ого,</w:t>
      </w:r>
      <w:r>
        <w:rPr>
          <w:color w:val="000000"/>
          <w:sz w:val="28"/>
          <w:szCs w:val="28"/>
        </w:rPr>
        <w:t xml:space="preserve"> </w:t>
      </w:r>
      <w:r>
        <w:rPr>
          <w:color w:val="000000"/>
          <w:sz w:val="28"/>
          <w:szCs w:val="28"/>
          <w:lang w:val="uk-UA"/>
        </w:rPr>
        <w:t xml:space="preserve">науково-методичного </w:t>
      </w:r>
      <w:r>
        <w:rPr>
          <w:color w:val="000000"/>
          <w:sz w:val="28"/>
          <w:szCs w:val="28"/>
        </w:rPr>
        <w:t xml:space="preserve">забезпечення </w:t>
      </w:r>
      <w:r>
        <w:rPr>
          <w:color w:val="000000"/>
          <w:sz w:val="28"/>
          <w:szCs w:val="28"/>
          <w:lang w:val="uk-UA"/>
        </w:rPr>
        <w:t>діяльності наметових, спортивно-туристичних таборів;</w:t>
      </w:r>
    </w:p>
    <w:p w14:paraId="3D639073" w14:textId="3CE5DE8D" w:rsidR="00CE46D4" w:rsidRDefault="00CE46D4" w:rsidP="00E5799B">
      <w:pPr>
        <w:ind w:firstLine="567"/>
        <w:jc w:val="both"/>
        <w:rPr>
          <w:sz w:val="28"/>
          <w:szCs w:val="28"/>
          <w:lang w:val="uk-UA"/>
        </w:rPr>
      </w:pPr>
      <w:r>
        <w:rPr>
          <w:sz w:val="28"/>
          <w:szCs w:val="28"/>
          <w:lang w:val="uk-UA"/>
        </w:rPr>
        <w:t xml:space="preserve">оздоровлення та відпочинок дітей, які потребують особливої соціальної уваги та підтримки, шляхом надання грошової допомоги для компенсації вартості путівок на оздоровлення або відпочинок дітей через безготівкове перерахування дитячим закладам оздоровлення та відпочинку, санаторіям </w:t>
      </w:r>
      <w:r w:rsidR="00136CFF" w:rsidRPr="00E5799B">
        <w:rPr>
          <w:sz w:val="28"/>
          <w:szCs w:val="28"/>
          <w:lang w:val="uk-UA"/>
        </w:rPr>
        <w:t>Укра</w:t>
      </w:r>
      <w:r w:rsidR="00B33089" w:rsidRPr="00E5799B">
        <w:rPr>
          <w:sz w:val="28"/>
          <w:szCs w:val="28"/>
          <w:lang w:val="uk-UA"/>
        </w:rPr>
        <w:t>їни</w:t>
      </w:r>
      <w:r w:rsidRPr="00E5799B">
        <w:rPr>
          <w:sz w:val="28"/>
          <w:szCs w:val="28"/>
          <w:lang w:val="uk-UA"/>
        </w:rPr>
        <w:t>;</w:t>
      </w:r>
    </w:p>
    <w:p w14:paraId="2FA95C54" w14:textId="744E351E" w:rsidR="00CE46D4" w:rsidRDefault="00CE46D4" w:rsidP="00E5799B">
      <w:pPr>
        <w:ind w:firstLine="567"/>
        <w:jc w:val="both"/>
        <w:rPr>
          <w:sz w:val="18"/>
          <w:szCs w:val="18"/>
          <w:lang w:val="uk-UA"/>
        </w:rPr>
      </w:pPr>
      <w:r>
        <w:rPr>
          <w:sz w:val="28"/>
          <w:szCs w:val="28"/>
          <w:lang w:val="uk-UA"/>
        </w:rPr>
        <w:t>забезпечення послугами оздоровлення дітей, які потребують особливих умов для оздоровлення (дітей з інвалідністю, які не можуть самостійно пересуватися, разом з одним із батьків або особою, що їх замінює) шляхом надання грошової допомоги для компенсації вартості путівок на оздоровлення дітей через безготівкове перерахування спеціально-пристосованим санаторно-курортним закладам, дитячим закладам оздоровлення та відпочинку або дитячим закладам оздоровлення та відпочинку із спеціально обладнаними місцями.</w:t>
      </w:r>
      <w:r w:rsidR="00E5799B">
        <w:rPr>
          <w:sz w:val="28"/>
          <w:lang w:val="uk-UA"/>
        </w:rPr>
        <w:t xml:space="preserve"> </w:t>
      </w:r>
    </w:p>
    <w:p w14:paraId="0F47C01C" w14:textId="34A4B4B8" w:rsidR="00CE46D4" w:rsidRDefault="00CE46D4" w:rsidP="00E5799B">
      <w:pPr>
        <w:ind w:firstLine="567"/>
        <w:jc w:val="both"/>
        <w:rPr>
          <w:sz w:val="28"/>
          <w:lang w:val="uk-UA"/>
        </w:rPr>
      </w:pPr>
      <w:r>
        <w:rPr>
          <w:sz w:val="28"/>
          <w:lang w:val="uk-UA"/>
        </w:rPr>
        <w:t xml:space="preserve">Видатки, пов’язані з відпочинком та оздоровленням дітей, здійснюються за рахунок виділених в установленому порядку коштів з бюджету Вараської </w:t>
      </w:r>
      <w:r>
        <w:rPr>
          <w:sz w:val="28"/>
        </w:rPr>
        <w:t xml:space="preserve"> </w:t>
      </w:r>
      <w:r>
        <w:rPr>
          <w:sz w:val="28"/>
          <w:lang w:val="uk-UA"/>
        </w:rPr>
        <w:t xml:space="preserve">міської територіальної </w:t>
      </w:r>
      <w:r>
        <w:rPr>
          <w:sz w:val="28"/>
        </w:rPr>
        <w:t>громади</w:t>
      </w:r>
      <w:r>
        <w:rPr>
          <w:sz w:val="28"/>
          <w:lang w:val="uk-UA"/>
        </w:rPr>
        <w:t xml:space="preserve"> та інших джерел, не заборонених чинним законодавством.</w:t>
      </w:r>
      <w:r>
        <w:rPr>
          <w:b/>
          <w:lang w:val="uk-UA"/>
        </w:rPr>
        <w:t xml:space="preserve"> </w:t>
      </w:r>
    </w:p>
    <w:p w14:paraId="4EA1B17C" w14:textId="77777777" w:rsidR="00CE46D4" w:rsidRDefault="00CE46D4" w:rsidP="00CE46D4">
      <w:pPr>
        <w:ind w:left="709" w:right="271"/>
        <w:jc w:val="both"/>
        <w:rPr>
          <w:b/>
          <w:noProof/>
          <w:sz w:val="28"/>
          <w:szCs w:val="28"/>
          <w:lang w:val="uk-UA"/>
        </w:rPr>
      </w:pPr>
    </w:p>
    <w:p w14:paraId="4E5A84EF" w14:textId="70F799F0" w:rsidR="00CE46D4" w:rsidRPr="00E5799B" w:rsidRDefault="00CE46D4" w:rsidP="00E5799B">
      <w:pPr>
        <w:ind w:left="708" w:right="271"/>
        <w:jc w:val="center"/>
        <w:rPr>
          <w:b/>
          <w:noProof/>
          <w:sz w:val="28"/>
          <w:szCs w:val="28"/>
          <w:lang w:val="uk-UA"/>
        </w:rPr>
      </w:pPr>
      <w:r>
        <w:rPr>
          <w:b/>
          <w:sz w:val="28"/>
          <w:szCs w:val="28"/>
          <w:lang w:val="uk-UA"/>
        </w:rPr>
        <w:t>4. Перелік завдань, заходів</w:t>
      </w:r>
      <w:r>
        <w:rPr>
          <w:b/>
          <w:noProof/>
          <w:sz w:val="28"/>
          <w:szCs w:val="28"/>
          <w:lang w:val="uk-UA"/>
        </w:rPr>
        <w:t xml:space="preserve"> Програми та очікувані результати її</w:t>
      </w:r>
      <w:r w:rsidR="00E5799B">
        <w:rPr>
          <w:b/>
          <w:noProof/>
          <w:sz w:val="28"/>
          <w:szCs w:val="28"/>
          <w:lang w:val="uk-UA"/>
        </w:rPr>
        <w:t xml:space="preserve"> </w:t>
      </w:r>
      <w:r>
        <w:rPr>
          <w:b/>
          <w:noProof/>
          <w:sz w:val="28"/>
          <w:szCs w:val="28"/>
          <w:lang w:val="uk-UA"/>
        </w:rPr>
        <w:t>виконання</w:t>
      </w:r>
    </w:p>
    <w:p w14:paraId="01AAA7E2" w14:textId="77777777" w:rsidR="00CE46D4" w:rsidRDefault="00CE46D4" w:rsidP="00CE46D4">
      <w:pPr>
        <w:tabs>
          <w:tab w:val="left" w:pos="9724"/>
        </w:tabs>
        <w:ind w:firstLine="709"/>
        <w:jc w:val="both"/>
        <w:rPr>
          <w:sz w:val="18"/>
          <w:szCs w:val="18"/>
          <w:lang w:val="uk-UA"/>
        </w:rPr>
      </w:pPr>
    </w:p>
    <w:p w14:paraId="0AF74187" w14:textId="77777777" w:rsidR="00CE46D4" w:rsidRDefault="00CE46D4" w:rsidP="00E5799B">
      <w:pPr>
        <w:tabs>
          <w:tab w:val="left" w:pos="9724"/>
        </w:tabs>
        <w:ind w:firstLine="567"/>
        <w:jc w:val="both"/>
        <w:rPr>
          <w:sz w:val="28"/>
          <w:szCs w:val="28"/>
          <w:lang w:val="uk-UA"/>
        </w:rPr>
      </w:pPr>
      <w:r>
        <w:rPr>
          <w:sz w:val="28"/>
          <w:szCs w:val="28"/>
          <w:lang w:val="uk-UA"/>
        </w:rPr>
        <w:t>Основні завдання Програми:</w:t>
      </w:r>
    </w:p>
    <w:p w14:paraId="4A9982E7" w14:textId="77777777" w:rsidR="00CE46D4" w:rsidRDefault="00CE46D4" w:rsidP="00E5799B">
      <w:pPr>
        <w:tabs>
          <w:tab w:val="left" w:pos="9724"/>
        </w:tabs>
        <w:ind w:firstLine="567"/>
        <w:jc w:val="both"/>
        <w:rPr>
          <w:sz w:val="28"/>
          <w:szCs w:val="28"/>
          <w:lang w:val="uk-UA"/>
        </w:rPr>
      </w:pPr>
      <w:r>
        <w:rPr>
          <w:sz w:val="28"/>
          <w:szCs w:val="28"/>
          <w:lang w:val="uk-UA"/>
        </w:rPr>
        <w:t xml:space="preserve">підвищення рівня охоплення дітей послугами з оздоровлення та відпочинку; </w:t>
      </w:r>
    </w:p>
    <w:p w14:paraId="7E3FC4DA" w14:textId="77777777" w:rsidR="00CE46D4" w:rsidRDefault="00CE46D4" w:rsidP="00E5799B">
      <w:pPr>
        <w:tabs>
          <w:tab w:val="left" w:pos="9724"/>
        </w:tabs>
        <w:ind w:firstLine="567"/>
        <w:jc w:val="both"/>
        <w:rPr>
          <w:sz w:val="28"/>
          <w:szCs w:val="28"/>
          <w:lang w:val="uk-UA"/>
        </w:rPr>
      </w:pPr>
      <w:r>
        <w:rPr>
          <w:sz w:val="28"/>
          <w:szCs w:val="28"/>
          <w:lang w:val="uk-UA"/>
        </w:rPr>
        <w:t>поліпшення матеріально-технічного, науково-методичного забезпечення діяльності  наметових, спортивно-туристичних таборів;</w:t>
      </w:r>
    </w:p>
    <w:p w14:paraId="6F6FD428" w14:textId="77777777" w:rsidR="00CE46D4" w:rsidRDefault="00CE46D4" w:rsidP="00E5799B">
      <w:pPr>
        <w:tabs>
          <w:tab w:val="left" w:pos="9724"/>
        </w:tabs>
        <w:ind w:firstLine="567"/>
        <w:jc w:val="both"/>
        <w:rPr>
          <w:sz w:val="28"/>
          <w:szCs w:val="28"/>
          <w:lang w:val="uk-UA"/>
        </w:rPr>
      </w:pPr>
      <w:r>
        <w:rPr>
          <w:sz w:val="28"/>
          <w:szCs w:val="28"/>
          <w:lang w:val="uk-UA"/>
        </w:rPr>
        <w:t>підтримка інноваційних проектів та нових методик виховної роботи у сфері оздоровлення та відпочинку, формування здорового способу життя;</w:t>
      </w:r>
    </w:p>
    <w:p w14:paraId="302AF134" w14:textId="77777777" w:rsidR="00CE46D4" w:rsidRDefault="00CE46D4" w:rsidP="00E5799B">
      <w:pPr>
        <w:tabs>
          <w:tab w:val="left" w:pos="9724"/>
        </w:tabs>
        <w:ind w:firstLine="567"/>
        <w:jc w:val="both"/>
        <w:rPr>
          <w:sz w:val="28"/>
          <w:szCs w:val="28"/>
          <w:lang w:val="uk-UA"/>
        </w:rPr>
      </w:pPr>
      <w:r>
        <w:rPr>
          <w:sz w:val="28"/>
          <w:szCs w:val="28"/>
          <w:lang w:val="uk-UA"/>
        </w:rPr>
        <w:t>впровадження новітніх телекомунікаційних технологій;</w:t>
      </w:r>
    </w:p>
    <w:p w14:paraId="7A74164D" w14:textId="77777777" w:rsidR="00CE46D4" w:rsidRDefault="00CE46D4" w:rsidP="00E5799B">
      <w:pPr>
        <w:ind w:firstLine="567"/>
        <w:jc w:val="both"/>
        <w:rPr>
          <w:sz w:val="28"/>
          <w:szCs w:val="28"/>
          <w:lang w:val="uk-UA"/>
        </w:rPr>
      </w:pPr>
      <w:r>
        <w:rPr>
          <w:sz w:val="28"/>
          <w:szCs w:val="28"/>
          <w:lang w:val="uk-UA"/>
        </w:rPr>
        <w:t>створення умов для якісного відпочинку дітей шкільного віку в пришкільних таборах, профілактики бездоглядності дітей та підлітків під час літніх канікул шляхом організації профільних, спортивних таборів, а також таборів праці та відпочинку;</w:t>
      </w:r>
    </w:p>
    <w:p w14:paraId="528893F0" w14:textId="7D6C3B60" w:rsidR="00CE46D4" w:rsidRPr="00F005E6" w:rsidRDefault="00CE46D4" w:rsidP="00E5799B">
      <w:pPr>
        <w:pStyle w:val="a5"/>
        <w:ind w:left="0" w:firstLine="567"/>
        <w:jc w:val="both"/>
        <w:rPr>
          <w:sz w:val="28"/>
          <w:szCs w:val="28"/>
        </w:rPr>
      </w:pPr>
      <w:r w:rsidRPr="00F005E6">
        <w:rPr>
          <w:sz w:val="28"/>
          <w:szCs w:val="28"/>
        </w:rPr>
        <w:t>створення умов для гармонійного розвитку особистості, підтримки творчого потенціалу дітей під час проведення оздоровчої кампанії, активного</w:t>
      </w:r>
      <w:r w:rsidR="00762DE3">
        <w:rPr>
          <w:sz w:val="28"/>
          <w:szCs w:val="28"/>
          <w:lang w:val="uk-UA"/>
        </w:rPr>
        <w:t xml:space="preserve"> </w:t>
      </w:r>
      <w:r w:rsidRPr="00F005E6">
        <w:rPr>
          <w:sz w:val="28"/>
          <w:szCs w:val="28"/>
        </w:rPr>
        <w:t>відпочинку,</w:t>
      </w:r>
      <w:r w:rsidR="007C537A">
        <w:rPr>
          <w:sz w:val="28"/>
          <w:szCs w:val="28"/>
          <w:lang w:val="uk-UA"/>
        </w:rPr>
        <w:t xml:space="preserve"> </w:t>
      </w:r>
      <w:r w:rsidRPr="00F005E6">
        <w:rPr>
          <w:sz w:val="28"/>
          <w:szCs w:val="28"/>
        </w:rPr>
        <w:t xml:space="preserve">організованого та змістовного дозвілля; </w:t>
      </w:r>
    </w:p>
    <w:p w14:paraId="5CA043B7" w14:textId="23B7C7A9" w:rsidR="00CE46D4" w:rsidRDefault="00CE46D4" w:rsidP="00E5799B">
      <w:pPr>
        <w:ind w:firstLine="567"/>
        <w:jc w:val="both"/>
        <w:rPr>
          <w:sz w:val="28"/>
          <w:szCs w:val="28"/>
          <w:lang w:val="uk-UA"/>
        </w:rPr>
      </w:pPr>
      <w:r>
        <w:rPr>
          <w:sz w:val="28"/>
          <w:szCs w:val="28"/>
          <w:lang w:val="uk-UA"/>
        </w:rPr>
        <w:t xml:space="preserve">оздоровлення та відпочинок дітей, які потребують особливої соціальної уваги та підтримки, шляхом надання грошової допомоги для компенсації вартості путівок на оздоровлення або відпочинок дітей через безготівкове перерахування дитячим закладам оздоровлення та відпочинку, санаторіям </w:t>
      </w:r>
      <w:r w:rsidR="00522A0A" w:rsidRPr="00E5799B">
        <w:rPr>
          <w:sz w:val="28"/>
          <w:szCs w:val="28"/>
          <w:lang w:val="uk-UA"/>
        </w:rPr>
        <w:t>України</w:t>
      </w:r>
      <w:r>
        <w:rPr>
          <w:sz w:val="28"/>
          <w:szCs w:val="28"/>
          <w:lang w:val="uk-UA"/>
        </w:rPr>
        <w:t>;</w:t>
      </w:r>
    </w:p>
    <w:p w14:paraId="44720EBA" w14:textId="063C0C11" w:rsidR="00CE46D4" w:rsidRPr="00D6260E" w:rsidRDefault="00CE46D4" w:rsidP="00E5799B">
      <w:pPr>
        <w:ind w:firstLine="567"/>
        <w:jc w:val="both"/>
        <w:rPr>
          <w:sz w:val="28"/>
          <w:szCs w:val="28"/>
          <w:lang w:val="uk-UA"/>
        </w:rPr>
      </w:pPr>
      <w:r>
        <w:rPr>
          <w:sz w:val="28"/>
          <w:szCs w:val="28"/>
          <w:lang w:val="uk-UA"/>
        </w:rPr>
        <w:lastRenderedPageBreak/>
        <w:t>забезпечення послугами оздоровлення дітей, які потребують особливих умов для оздоровлення (дітей з інвалідністю, які не можуть самостійно пересуватися, разом з одним із батьків або особою, що їх замінює) шляхом надання грошової допомоги для компенсації вартості путівок на оздоровлення дітей через безготівкове перерахування спеціально-пристосованим с</w:t>
      </w:r>
      <w:r w:rsidR="00E5799B">
        <w:rPr>
          <w:sz w:val="28"/>
          <w:szCs w:val="28"/>
          <w:lang w:val="uk-UA"/>
        </w:rPr>
        <w:t>анаторно-</w:t>
      </w:r>
      <w:r>
        <w:rPr>
          <w:sz w:val="28"/>
          <w:szCs w:val="28"/>
          <w:lang w:val="uk-UA"/>
        </w:rPr>
        <w:t>курортним закладам, дитячим закладам оздоровлення та відпочинку або дитячим закладам оздоровлення та відпочинку із спеціально обладнаними місцям</w:t>
      </w:r>
      <w:r w:rsidR="00522A0A">
        <w:rPr>
          <w:sz w:val="28"/>
          <w:szCs w:val="28"/>
          <w:lang w:val="uk-UA"/>
        </w:rPr>
        <w:t>и</w:t>
      </w:r>
      <w:r>
        <w:rPr>
          <w:sz w:val="28"/>
          <w:szCs w:val="28"/>
          <w:lang w:val="uk-UA"/>
        </w:rPr>
        <w:t>.</w:t>
      </w:r>
    </w:p>
    <w:p w14:paraId="559DE3D0" w14:textId="29C248F4" w:rsidR="00D6260E" w:rsidRPr="00E5799B" w:rsidRDefault="00D6260E" w:rsidP="00CE46D4">
      <w:pPr>
        <w:rPr>
          <w:sz w:val="28"/>
          <w:szCs w:val="28"/>
          <w:lang w:val="uk-UA"/>
        </w:rPr>
      </w:pPr>
    </w:p>
    <w:p w14:paraId="66ABC511" w14:textId="42D797AE" w:rsidR="00CE46D4" w:rsidRPr="00E5799B" w:rsidRDefault="00D56B33" w:rsidP="00CE46D4">
      <w:pPr>
        <w:pStyle w:val="3"/>
        <w:spacing w:before="0" w:after="0"/>
        <w:jc w:val="center"/>
        <w:rPr>
          <w:rFonts w:ascii="Times New Roman" w:hAnsi="Times New Roman" w:cs="Times New Roman"/>
          <w:sz w:val="28"/>
          <w:szCs w:val="28"/>
          <w:lang w:val="uk-UA"/>
        </w:rPr>
      </w:pPr>
      <w:r w:rsidRPr="00E5799B">
        <w:rPr>
          <w:rFonts w:ascii="Times New Roman" w:hAnsi="Times New Roman" w:cs="Times New Roman"/>
          <w:sz w:val="28"/>
          <w:szCs w:val="28"/>
          <w:lang w:val="uk-UA"/>
        </w:rPr>
        <w:t xml:space="preserve">5. </w:t>
      </w:r>
      <w:r w:rsidR="00CE46D4" w:rsidRPr="00E5799B">
        <w:rPr>
          <w:rFonts w:ascii="Times New Roman" w:hAnsi="Times New Roman" w:cs="Times New Roman"/>
          <w:sz w:val="28"/>
          <w:szCs w:val="28"/>
          <w:lang w:val="uk-UA"/>
        </w:rPr>
        <w:t>Очікувані результати виконання Програми:</w:t>
      </w:r>
    </w:p>
    <w:p w14:paraId="66B412A9" w14:textId="77777777" w:rsidR="00CE46D4" w:rsidRPr="006C4B26" w:rsidRDefault="00CE46D4" w:rsidP="00CE46D4">
      <w:pPr>
        <w:rPr>
          <w:i/>
          <w:sz w:val="28"/>
          <w:szCs w:val="28"/>
          <w:lang w:val="uk-UA"/>
        </w:rPr>
      </w:pPr>
    </w:p>
    <w:p w14:paraId="253CD668" w14:textId="59D6DCB9" w:rsidR="00CE46D4" w:rsidRDefault="00CE46D4" w:rsidP="00E5799B">
      <w:pPr>
        <w:ind w:firstLine="567"/>
        <w:jc w:val="both"/>
        <w:rPr>
          <w:sz w:val="28"/>
          <w:szCs w:val="28"/>
          <w:lang w:val="uk-UA"/>
        </w:rPr>
      </w:pPr>
      <w:r>
        <w:rPr>
          <w:sz w:val="28"/>
          <w:szCs w:val="28"/>
          <w:lang w:val="uk-UA"/>
        </w:rPr>
        <w:t>підвищити рівень охоплення дітей послугами з оздоровлення та відпочинку насамперед тих, які потребують особливої соціальної уваги та підтримки;</w:t>
      </w:r>
    </w:p>
    <w:p w14:paraId="29FA14AC" w14:textId="1113578B" w:rsidR="00CE46D4" w:rsidRDefault="00CE46D4" w:rsidP="00E5799B">
      <w:pPr>
        <w:ind w:firstLine="567"/>
        <w:jc w:val="both"/>
        <w:rPr>
          <w:sz w:val="28"/>
          <w:szCs w:val="28"/>
          <w:lang w:val="uk-UA"/>
        </w:rPr>
      </w:pPr>
      <w:r>
        <w:rPr>
          <w:sz w:val="28"/>
          <w:szCs w:val="28"/>
          <w:lang w:val="uk-UA"/>
        </w:rPr>
        <w:t>створити умови для якісного відпочинку дітей шкільного віку в пришкільних таборах, профілактики бездоглядності дітей та підлітків під час літніх канікул шляхом організації профільних, спортивних таборів, а також таборів праці та відпочинку;</w:t>
      </w:r>
    </w:p>
    <w:p w14:paraId="79F7C97F" w14:textId="4922389D" w:rsidR="00CE46D4" w:rsidRDefault="00CE46D4" w:rsidP="00E5799B">
      <w:pPr>
        <w:ind w:firstLine="567"/>
        <w:jc w:val="both"/>
        <w:rPr>
          <w:sz w:val="28"/>
          <w:szCs w:val="28"/>
          <w:lang w:val="uk-UA"/>
        </w:rPr>
      </w:pPr>
      <w:r>
        <w:rPr>
          <w:sz w:val="28"/>
          <w:szCs w:val="28"/>
        </w:rPr>
        <w:t>поліпш</w:t>
      </w:r>
      <w:r>
        <w:rPr>
          <w:sz w:val="28"/>
          <w:szCs w:val="28"/>
          <w:lang w:val="uk-UA"/>
        </w:rPr>
        <w:t>ити</w:t>
      </w:r>
      <w:r>
        <w:rPr>
          <w:sz w:val="28"/>
          <w:szCs w:val="28"/>
        </w:rPr>
        <w:t xml:space="preserve"> матеріально-технічн</w:t>
      </w:r>
      <w:r>
        <w:rPr>
          <w:sz w:val="28"/>
          <w:szCs w:val="28"/>
          <w:lang w:val="uk-UA"/>
        </w:rPr>
        <w:t>е</w:t>
      </w:r>
      <w:r>
        <w:rPr>
          <w:sz w:val="28"/>
          <w:szCs w:val="28"/>
        </w:rPr>
        <w:t>, науково-методичн</w:t>
      </w:r>
      <w:r>
        <w:rPr>
          <w:sz w:val="28"/>
          <w:szCs w:val="28"/>
          <w:lang w:val="uk-UA"/>
        </w:rPr>
        <w:t>е</w:t>
      </w:r>
      <w:r>
        <w:rPr>
          <w:sz w:val="28"/>
          <w:szCs w:val="28"/>
        </w:rPr>
        <w:t xml:space="preserve"> забезпечення діяльності наметових, спортивн</w:t>
      </w:r>
      <w:r>
        <w:rPr>
          <w:sz w:val="28"/>
          <w:szCs w:val="28"/>
          <w:lang w:val="uk-UA"/>
        </w:rPr>
        <w:t>о-</w:t>
      </w:r>
      <w:r>
        <w:rPr>
          <w:sz w:val="28"/>
          <w:szCs w:val="28"/>
        </w:rPr>
        <w:t>туристичних таборів;</w:t>
      </w:r>
    </w:p>
    <w:p w14:paraId="31FA0420" w14:textId="70727E69" w:rsidR="00CE46D4" w:rsidRDefault="00CE46D4" w:rsidP="00E5799B">
      <w:pPr>
        <w:ind w:firstLine="567"/>
        <w:jc w:val="both"/>
        <w:rPr>
          <w:sz w:val="28"/>
          <w:szCs w:val="28"/>
        </w:rPr>
      </w:pPr>
      <w:r>
        <w:rPr>
          <w:sz w:val="28"/>
          <w:szCs w:val="28"/>
          <w:lang w:val="uk-UA"/>
        </w:rPr>
        <w:t>підтримати інноваційні проекти та нові методики виховної роботи у сфері оздоровлення та відпочинку, формування здорового способу життя</w:t>
      </w:r>
      <w:r>
        <w:rPr>
          <w:sz w:val="28"/>
          <w:szCs w:val="28"/>
        </w:rPr>
        <w:t>;</w:t>
      </w:r>
    </w:p>
    <w:p w14:paraId="5F7D042F" w14:textId="5595BF60" w:rsidR="00CE46D4" w:rsidRDefault="00CE46D4" w:rsidP="00E5799B">
      <w:pPr>
        <w:ind w:firstLine="567"/>
        <w:jc w:val="both"/>
        <w:rPr>
          <w:sz w:val="28"/>
          <w:szCs w:val="28"/>
          <w:lang w:val="uk-UA"/>
        </w:rPr>
      </w:pPr>
      <w:r>
        <w:rPr>
          <w:sz w:val="28"/>
          <w:szCs w:val="28"/>
        </w:rPr>
        <w:t>створ</w:t>
      </w:r>
      <w:r>
        <w:rPr>
          <w:sz w:val="28"/>
          <w:szCs w:val="28"/>
          <w:lang w:val="uk-UA"/>
        </w:rPr>
        <w:t>ити</w:t>
      </w:r>
      <w:r>
        <w:rPr>
          <w:sz w:val="28"/>
          <w:szCs w:val="28"/>
        </w:rPr>
        <w:t xml:space="preserve"> умов</w:t>
      </w:r>
      <w:r>
        <w:rPr>
          <w:sz w:val="28"/>
          <w:szCs w:val="28"/>
          <w:lang w:val="uk-UA"/>
        </w:rPr>
        <w:t>и</w:t>
      </w:r>
      <w:r>
        <w:rPr>
          <w:sz w:val="28"/>
          <w:szCs w:val="28"/>
        </w:rPr>
        <w:t xml:space="preserve"> для гармонійного розвитку особистості, підтримки творчого потенціалу дітей під час проведення оздоровчої кампанії, активного відпочинку, організованого та змістовного дозвілля;</w:t>
      </w:r>
    </w:p>
    <w:p w14:paraId="5A1660A1" w14:textId="5B1227FD" w:rsidR="00CE46D4" w:rsidRDefault="00CE46D4" w:rsidP="00E5799B">
      <w:pPr>
        <w:ind w:firstLine="567"/>
        <w:jc w:val="both"/>
        <w:rPr>
          <w:sz w:val="28"/>
          <w:szCs w:val="28"/>
          <w:lang w:val="uk-UA"/>
        </w:rPr>
      </w:pPr>
      <w:r>
        <w:rPr>
          <w:sz w:val="28"/>
          <w:szCs w:val="28"/>
          <w:lang w:val="uk-UA"/>
        </w:rPr>
        <w:t>забезпечити у дитячих закладах оздоровлення та відпочинку, санаторіях оптимальні умови для відновлення та зміцнення здоров’</w:t>
      </w:r>
      <w:r>
        <w:rPr>
          <w:sz w:val="28"/>
          <w:szCs w:val="28"/>
        </w:rPr>
        <w:t>я дітей, в тому числі тих, які потребу</w:t>
      </w:r>
      <w:r>
        <w:rPr>
          <w:sz w:val="28"/>
          <w:szCs w:val="28"/>
          <w:lang w:val="uk-UA"/>
        </w:rPr>
        <w:t>ють особливих умов для оздоровлення;</w:t>
      </w:r>
    </w:p>
    <w:p w14:paraId="22A60D0F" w14:textId="55739342" w:rsidR="00CE46D4" w:rsidRDefault="00CE46D4" w:rsidP="00E5799B">
      <w:pPr>
        <w:ind w:firstLine="567"/>
        <w:jc w:val="both"/>
        <w:rPr>
          <w:sz w:val="28"/>
          <w:szCs w:val="28"/>
          <w:lang w:val="uk-UA"/>
        </w:rPr>
      </w:pPr>
      <w:r>
        <w:rPr>
          <w:sz w:val="28"/>
          <w:szCs w:val="28"/>
          <w:lang w:val="uk-UA"/>
        </w:rPr>
        <w:t>створити сучасний механізм мотивації та стимулювання діяльності дитячих закла</w:t>
      </w:r>
      <w:r w:rsidR="00B631B4">
        <w:rPr>
          <w:sz w:val="28"/>
          <w:szCs w:val="28"/>
          <w:lang w:val="uk-UA"/>
        </w:rPr>
        <w:t>дів оздоровлення та відпочинку.</w:t>
      </w:r>
    </w:p>
    <w:p w14:paraId="621EBD51" w14:textId="77777777" w:rsidR="00B631B4" w:rsidRPr="00E5799B" w:rsidRDefault="00B631B4" w:rsidP="00E5799B">
      <w:pPr>
        <w:jc w:val="both"/>
        <w:rPr>
          <w:sz w:val="28"/>
          <w:szCs w:val="28"/>
          <w:lang w:val="uk-UA"/>
        </w:rPr>
      </w:pPr>
    </w:p>
    <w:p w14:paraId="574FB2BE" w14:textId="586E7C27" w:rsidR="00CE46D4" w:rsidRPr="00E5799B" w:rsidRDefault="00CE46D4" w:rsidP="00E5799B">
      <w:pPr>
        <w:rPr>
          <w:b/>
          <w:i/>
          <w:sz w:val="28"/>
          <w:szCs w:val="28"/>
          <w:lang w:val="uk-UA"/>
        </w:rPr>
      </w:pPr>
      <w:r w:rsidRPr="00E5799B">
        <w:rPr>
          <w:b/>
          <w:i/>
          <w:sz w:val="28"/>
          <w:szCs w:val="28"/>
          <w:lang w:val="uk-UA"/>
        </w:rPr>
        <w:t>Завдання, заходи та строки виконання Програми наведені в таблиці 1</w:t>
      </w:r>
      <w:r w:rsidR="00ED1F06" w:rsidRPr="00E5799B">
        <w:rPr>
          <w:b/>
          <w:i/>
          <w:sz w:val="28"/>
          <w:szCs w:val="28"/>
          <w:lang w:val="uk-UA"/>
        </w:rPr>
        <w:t>.</w:t>
      </w:r>
    </w:p>
    <w:p w14:paraId="27890901" w14:textId="77777777" w:rsidR="00CE46D4" w:rsidRPr="00E5799B" w:rsidRDefault="00CE46D4" w:rsidP="00E5799B">
      <w:pPr>
        <w:jc w:val="both"/>
        <w:rPr>
          <w:b/>
          <w:i/>
          <w:sz w:val="28"/>
          <w:szCs w:val="28"/>
          <w:lang w:val="uk-UA"/>
        </w:rPr>
      </w:pPr>
    </w:p>
    <w:p w14:paraId="4F2B2701" w14:textId="68D1EC98" w:rsidR="00CE46D4" w:rsidRPr="00E5799B" w:rsidRDefault="00CE46D4" w:rsidP="00E5799B">
      <w:pPr>
        <w:jc w:val="both"/>
        <w:rPr>
          <w:b/>
          <w:i/>
          <w:sz w:val="28"/>
          <w:szCs w:val="28"/>
          <w:lang w:val="uk-UA"/>
        </w:rPr>
      </w:pPr>
      <w:r w:rsidRPr="00E5799B">
        <w:rPr>
          <w:b/>
          <w:i/>
          <w:sz w:val="28"/>
          <w:szCs w:val="28"/>
          <w:lang w:val="uk-UA"/>
        </w:rPr>
        <w:t>Інформація про очікувані результати виконання Програми наведені в таблиці 2</w:t>
      </w:r>
      <w:r w:rsidR="00ED1F06" w:rsidRPr="00E5799B">
        <w:rPr>
          <w:b/>
          <w:i/>
          <w:sz w:val="28"/>
          <w:szCs w:val="28"/>
          <w:lang w:val="uk-UA"/>
        </w:rPr>
        <w:t>.</w:t>
      </w:r>
    </w:p>
    <w:p w14:paraId="458441AE" w14:textId="77777777" w:rsidR="00CE46D4" w:rsidRPr="00E5799B" w:rsidRDefault="00CE46D4" w:rsidP="00E5799B">
      <w:pPr>
        <w:rPr>
          <w:b/>
          <w:i/>
          <w:sz w:val="28"/>
          <w:szCs w:val="28"/>
          <w:lang w:val="uk-UA"/>
        </w:rPr>
      </w:pPr>
    </w:p>
    <w:p w14:paraId="7DD894C3" w14:textId="1745B8DE" w:rsidR="00CE46D4" w:rsidRPr="00E5799B" w:rsidRDefault="00CE46D4" w:rsidP="00E5799B">
      <w:pPr>
        <w:rPr>
          <w:b/>
          <w:i/>
          <w:sz w:val="28"/>
          <w:szCs w:val="28"/>
          <w:lang w:val="uk-UA"/>
        </w:rPr>
      </w:pPr>
      <w:r w:rsidRPr="00E5799B">
        <w:rPr>
          <w:b/>
          <w:i/>
          <w:sz w:val="28"/>
          <w:szCs w:val="28"/>
          <w:lang w:val="uk-UA"/>
        </w:rPr>
        <w:t>Ресурсне забезпечення Програми наведено в таблиці 3</w:t>
      </w:r>
      <w:r w:rsidR="00ED1F06" w:rsidRPr="00E5799B">
        <w:rPr>
          <w:b/>
          <w:i/>
          <w:sz w:val="28"/>
          <w:szCs w:val="28"/>
          <w:lang w:val="uk-UA"/>
        </w:rPr>
        <w:t>.</w:t>
      </w:r>
    </w:p>
    <w:p w14:paraId="65363F44" w14:textId="77777777" w:rsidR="00012401" w:rsidRPr="00E5799B" w:rsidRDefault="00012401" w:rsidP="00E5799B">
      <w:pPr>
        <w:rPr>
          <w:b/>
          <w:i/>
          <w:sz w:val="28"/>
          <w:szCs w:val="28"/>
          <w:lang w:val="uk-UA"/>
        </w:rPr>
      </w:pPr>
    </w:p>
    <w:p w14:paraId="506FF078" w14:textId="091BC90B" w:rsidR="002E4952" w:rsidRPr="00E5799B" w:rsidRDefault="00012401" w:rsidP="00E5799B">
      <w:pPr>
        <w:rPr>
          <w:sz w:val="28"/>
          <w:szCs w:val="28"/>
          <w:lang w:val="uk-UA"/>
        </w:rPr>
      </w:pPr>
      <w:r w:rsidRPr="00E5799B">
        <w:rPr>
          <w:b/>
          <w:i/>
          <w:sz w:val="28"/>
          <w:szCs w:val="28"/>
          <w:lang w:val="uk-UA"/>
        </w:rPr>
        <w:t>Напрями діяльності та заходи</w:t>
      </w:r>
      <w:r w:rsidR="00916643" w:rsidRPr="00E5799B">
        <w:rPr>
          <w:b/>
          <w:i/>
          <w:sz w:val="28"/>
          <w:szCs w:val="28"/>
          <w:lang w:val="uk-UA"/>
        </w:rPr>
        <w:t xml:space="preserve"> </w:t>
      </w:r>
      <w:r w:rsidR="00916643" w:rsidRPr="00E5799B">
        <w:rPr>
          <w:b/>
          <w:bCs/>
          <w:i/>
          <w:sz w:val="28"/>
          <w:szCs w:val="28"/>
          <w:lang w:val="uk-UA"/>
        </w:rPr>
        <w:t>П</w:t>
      </w:r>
      <w:r w:rsidRPr="00E5799B">
        <w:rPr>
          <w:b/>
          <w:bCs/>
          <w:i/>
          <w:sz w:val="28"/>
          <w:szCs w:val="28"/>
          <w:lang w:val="uk-UA"/>
        </w:rPr>
        <w:t xml:space="preserve">рограми </w:t>
      </w:r>
      <w:r w:rsidR="00916643" w:rsidRPr="00E5799B">
        <w:rPr>
          <w:b/>
          <w:bCs/>
          <w:i/>
          <w:sz w:val="28"/>
          <w:szCs w:val="28"/>
          <w:lang w:val="uk-UA"/>
        </w:rPr>
        <w:t>наведено в таблиці 4</w:t>
      </w:r>
      <w:r w:rsidR="00ED1F06" w:rsidRPr="00E5799B">
        <w:rPr>
          <w:b/>
          <w:bCs/>
          <w:i/>
          <w:sz w:val="28"/>
          <w:szCs w:val="28"/>
          <w:lang w:val="uk-UA"/>
        </w:rPr>
        <w:t>.</w:t>
      </w:r>
    </w:p>
    <w:p w14:paraId="12F03756" w14:textId="46A56167" w:rsidR="007208AF" w:rsidRDefault="007208AF" w:rsidP="00E5799B">
      <w:pPr>
        <w:rPr>
          <w:b/>
          <w:sz w:val="28"/>
          <w:szCs w:val="28"/>
          <w:lang w:val="uk-UA"/>
        </w:rPr>
        <w:sectPr w:rsidR="007208AF" w:rsidSect="00E5799B">
          <w:headerReference w:type="default" r:id="rId9"/>
          <w:pgSz w:w="11906" w:h="16838"/>
          <w:pgMar w:top="1134" w:right="567" w:bottom="1701" w:left="1701" w:header="709" w:footer="709" w:gutter="0"/>
          <w:cols w:space="720"/>
          <w:titlePg/>
          <w:docGrid w:linePitch="326"/>
        </w:sectPr>
      </w:pPr>
    </w:p>
    <w:p w14:paraId="02340F51" w14:textId="26DF41CD" w:rsidR="00E5799B" w:rsidRDefault="00CE46D4" w:rsidP="00E5799B">
      <w:pPr>
        <w:ind w:left="1134" w:right="678"/>
        <w:jc w:val="center"/>
        <w:rPr>
          <w:b/>
          <w:bCs/>
          <w:lang w:val="uk-UA"/>
        </w:rPr>
      </w:pPr>
      <w:r>
        <w:rPr>
          <w:b/>
          <w:lang w:val="uk-UA"/>
        </w:rPr>
        <w:lastRenderedPageBreak/>
        <w:t>Завдання,</w:t>
      </w:r>
      <w:r>
        <w:rPr>
          <w:b/>
        </w:rPr>
        <w:t xml:space="preserve"> заходи</w:t>
      </w:r>
      <w:r>
        <w:rPr>
          <w:b/>
          <w:lang w:val="uk-UA"/>
        </w:rPr>
        <w:t xml:space="preserve"> та строки виконання </w:t>
      </w:r>
      <w:r w:rsidR="00AF025D" w:rsidRPr="00AF025D">
        <w:rPr>
          <w:b/>
          <w:bCs/>
          <w:lang w:val="uk-UA"/>
        </w:rPr>
        <w:t>П</w:t>
      </w:r>
      <w:r>
        <w:rPr>
          <w:b/>
          <w:bCs/>
          <w:lang w:val="uk-UA"/>
        </w:rPr>
        <w:t xml:space="preserve">рограми </w:t>
      </w:r>
      <w:r>
        <w:rPr>
          <w:b/>
          <w:lang w:val="uk-UA"/>
        </w:rPr>
        <w:t xml:space="preserve">оздоровлення та відпочинку дітей </w:t>
      </w:r>
      <w:r>
        <w:rPr>
          <w:b/>
          <w:bCs/>
          <w:lang w:val="uk-UA"/>
        </w:rPr>
        <w:t>Вараської міської територіальної громади</w:t>
      </w:r>
      <w:r w:rsidR="00E5799B">
        <w:rPr>
          <w:b/>
          <w:bCs/>
          <w:lang w:val="uk-UA"/>
        </w:rPr>
        <w:t xml:space="preserve"> </w:t>
      </w:r>
      <w:r>
        <w:rPr>
          <w:b/>
          <w:bCs/>
          <w:lang w:val="uk-UA"/>
        </w:rPr>
        <w:t>на 2021-2025 роки</w:t>
      </w:r>
      <w:r>
        <w:rPr>
          <w:b/>
          <w:bCs/>
          <w:lang w:val="uk-UA"/>
        </w:rPr>
        <w:tab/>
      </w:r>
    </w:p>
    <w:p w14:paraId="3898EEC0" w14:textId="7321F535" w:rsidR="00CE46D4" w:rsidRDefault="00CE46D4" w:rsidP="00E5799B">
      <w:pPr>
        <w:jc w:val="right"/>
        <w:rPr>
          <w:lang w:val="uk-UA"/>
        </w:rPr>
      </w:pPr>
      <w:r>
        <w:rPr>
          <w:lang w:val="uk-UA"/>
        </w:rPr>
        <w:t>Таблиця 1</w:t>
      </w:r>
    </w:p>
    <w:p w14:paraId="78C8F90C" w14:textId="77777777" w:rsidR="00E5799B" w:rsidRDefault="00E5799B" w:rsidP="00E5799B">
      <w:pPr>
        <w:jc w:val="right"/>
        <w:rPr>
          <w:b/>
          <w:bCs/>
          <w:lang w:val="uk-UA"/>
        </w:rPr>
      </w:pPr>
    </w:p>
    <w:tbl>
      <w:tblPr>
        <w:tblW w:w="15045" w:type="dxa"/>
        <w:tblLayout w:type="fixed"/>
        <w:tblLook w:val="04A0" w:firstRow="1" w:lastRow="0" w:firstColumn="1" w:lastColumn="0" w:noHBand="0" w:noVBand="1"/>
      </w:tblPr>
      <w:tblGrid>
        <w:gridCol w:w="531"/>
        <w:gridCol w:w="2634"/>
        <w:gridCol w:w="1800"/>
        <w:gridCol w:w="2340"/>
        <w:gridCol w:w="1440"/>
        <w:gridCol w:w="1260"/>
        <w:gridCol w:w="1440"/>
        <w:gridCol w:w="1440"/>
        <w:gridCol w:w="1080"/>
        <w:gridCol w:w="1080"/>
      </w:tblGrid>
      <w:tr w:rsidR="00CE46D4" w14:paraId="2D02F52D" w14:textId="77777777" w:rsidTr="0023223F">
        <w:trPr>
          <w:trHeight w:val="469"/>
        </w:trPr>
        <w:tc>
          <w:tcPr>
            <w:tcW w:w="531" w:type="dxa"/>
            <w:vMerge w:val="restart"/>
            <w:tcBorders>
              <w:top w:val="single" w:sz="4" w:space="0" w:color="000000"/>
              <w:left w:val="single" w:sz="4" w:space="0" w:color="000000"/>
              <w:bottom w:val="nil"/>
              <w:right w:val="nil"/>
            </w:tcBorders>
            <w:shd w:val="clear" w:color="auto" w:fill="FFFFFF"/>
            <w:vAlign w:val="center"/>
            <w:hideMark/>
          </w:tcPr>
          <w:p w14:paraId="5E0C1A15"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right="-162"/>
              <w:jc w:val="center"/>
              <w:rPr>
                <w:rFonts w:ascii="Times New Roman" w:eastAsia="Calibri" w:hAnsi="Times New Roman" w:cs="Calibri"/>
                <w:sz w:val="24"/>
                <w:szCs w:val="24"/>
                <w:lang w:val="uk-UA"/>
              </w:rPr>
            </w:pPr>
            <w:r>
              <w:rPr>
                <w:rFonts w:ascii="Times New Roman" w:eastAsia="Calibri" w:hAnsi="Times New Roman" w:cs="Calibri"/>
                <w:sz w:val="24"/>
                <w:szCs w:val="24"/>
                <w:lang w:val="uk-UA"/>
              </w:rPr>
              <w:t xml:space="preserve"> №</w:t>
            </w:r>
          </w:p>
          <w:p w14:paraId="11518BC5"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right="-162"/>
              <w:jc w:val="center"/>
              <w:rPr>
                <w:rFonts w:ascii="Times New Roman" w:eastAsia="Calibri" w:hAnsi="Times New Roman" w:cs="Calibri"/>
                <w:sz w:val="24"/>
                <w:szCs w:val="24"/>
                <w:lang w:val="uk-UA"/>
              </w:rPr>
            </w:pPr>
            <w:r>
              <w:rPr>
                <w:rFonts w:ascii="Times New Roman" w:eastAsia="Calibri" w:hAnsi="Times New Roman" w:cs="Calibri"/>
                <w:sz w:val="24"/>
                <w:szCs w:val="24"/>
                <w:lang w:val="uk-UA"/>
              </w:rPr>
              <w:t>з/п</w:t>
            </w:r>
          </w:p>
        </w:tc>
        <w:tc>
          <w:tcPr>
            <w:tcW w:w="2634" w:type="dxa"/>
            <w:vMerge w:val="restart"/>
            <w:tcBorders>
              <w:top w:val="single" w:sz="4" w:space="0" w:color="000000"/>
              <w:left w:val="single" w:sz="4" w:space="0" w:color="000000"/>
              <w:bottom w:val="nil"/>
              <w:right w:val="nil"/>
            </w:tcBorders>
            <w:shd w:val="clear" w:color="auto" w:fill="FFFFFF"/>
            <w:vAlign w:val="center"/>
            <w:hideMark/>
          </w:tcPr>
          <w:p w14:paraId="006BCCE0"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val="uk-UA"/>
              </w:rPr>
            </w:pPr>
            <w:r>
              <w:rPr>
                <w:rFonts w:ascii="Times New Roman" w:hAnsi="Times New Roman"/>
                <w:sz w:val="24"/>
                <w:szCs w:val="24"/>
                <w:lang w:val="uk-UA"/>
              </w:rPr>
              <w:t>Найменування заходу</w:t>
            </w:r>
          </w:p>
        </w:tc>
        <w:tc>
          <w:tcPr>
            <w:tcW w:w="1800" w:type="dxa"/>
            <w:vMerge w:val="restart"/>
            <w:tcBorders>
              <w:top w:val="single" w:sz="4" w:space="0" w:color="000000"/>
              <w:left w:val="single" w:sz="4" w:space="0" w:color="000000"/>
              <w:bottom w:val="nil"/>
              <w:right w:val="nil"/>
            </w:tcBorders>
            <w:shd w:val="clear" w:color="auto" w:fill="FFFFFF"/>
            <w:vAlign w:val="center"/>
            <w:hideMark/>
          </w:tcPr>
          <w:p w14:paraId="429F6BB7"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24"/>
                <w:szCs w:val="24"/>
                <w:lang w:val="uk-UA"/>
              </w:rPr>
            </w:pPr>
            <w:r>
              <w:rPr>
                <w:rFonts w:ascii="Times New Roman" w:eastAsia="Calibri" w:hAnsi="Times New Roman" w:cs="Calibri"/>
                <w:sz w:val="24"/>
                <w:szCs w:val="24"/>
                <w:lang w:val="uk-UA"/>
              </w:rPr>
              <w:t xml:space="preserve">Строки </w:t>
            </w:r>
          </w:p>
          <w:p w14:paraId="78F42A1D"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24"/>
                <w:szCs w:val="24"/>
                <w:lang w:val="uk-UA"/>
              </w:rPr>
            </w:pPr>
            <w:r>
              <w:rPr>
                <w:rFonts w:ascii="Times New Roman" w:eastAsia="Calibri" w:hAnsi="Times New Roman" w:cs="Calibri"/>
                <w:sz w:val="24"/>
                <w:szCs w:val="24"/>
                <w:lang w:val="uk-UA"/>
              </w:rPr>
              <w:t>впровадження</w:t>
            </w:r>
          </w:p>
        </w:tc>
        <w:tc>
          <w:tcPr>
            <w:tcW w:w="2340" w:type="dxa"/>
            <w:vMerge w:val="restart"/>
            <w:tcBorders>
              <w:top w:val="single" w:sz="4" w:space="0" w:color="000000"/>
              <w:left w:val="single" w:sz="4" w:space="0" w:color="000000"/>
              <w:bottom w:val="nil"/>
              <w:right w:val="single" w:sz="4" w:space="0" w:color="auto"/>
            </w:tcBorders>
            <w:shd w:val="clear" w:color="auto" w:fill="FFFFFF"/>
            <w:vAlign w:val="center"/>
          </w:tcPr>
          <w:p w14:paraId="4A008FA6"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24"/>
                <w:szCs w:val="24"/>
                <w:lang w:val="uk-UA"/>
              </w:rPr>
            </w:pPr>
            <w:r>
              <w:rPr>
                <w:rFonts w:ascii="Times New Roman" w:eastAsia="Calibri" w:hAnsi="Times New Roman" w:cs="Calibri"/>
                <w:sz w:val="24"/>
                <w:szCs w:val="24"/>
                <w:lang w:val="uk-UA"/>
              </w:rPr>
              <w:t>Виконавець</w:t>
            </w:r>
          </w:p>
          <w:p w14:paraId="1293A98D"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24"/>
                <w:szCs w:val="24"/>
                <w:lang w:val="uk-UA"/>
              </w:rPr>
            </w:pPr>
          </w:p>
        </w:tc>
        <w:tc>
          <w:tcPr>
            <w:tcW w:w="7740" w:type="dxa"/>
            <w:gridSpan w:val="6"/>
            <w:tcBorders>
              <w:top w:val="single" w:sz="4" w:space="0" w:color="auto"/>
              <w:left w:val="single" w:sz="4" w:space="0" w:color="auto"/>
              <w:bottom w:val="nil"/>
              <w:right w:val="single" w:sz="4" w:space="0" w:color="auto"/>
            </w:tcBorders>
            <w:shd w:val="clear" w:color="auto" w:fill="FFFFFF"/>
            <w:hideMark/>
          </w:tcPr>
          <w:p w14:paraId="45DC3C52" w14:textId="03F55E4C" w:rsidR="00CE46D4" w:rsidRDefault="00CE46D4">
            <w:pPr>
              <w:jc w:val="center"/>
            </w:pPr>
            <w:r>
              <w:rPr>
                <w:rFonts w:eastAsia="Calibri" w:cs="Calibri"/>
                <w:lang w:val="uk-UA"/>
              </w:rPr>
              <w:t>Орієнтовна вартість заходу тис. грн</w:t>
            </w:r>
          </w:p>
        </w:tc>
      </w:tr>
      <w:tr w:rsidR="00CE46D4" w14:paraId="3F2880EC" w14:textId="77777777" w:rsidTr="0023223F">
        <w:trPr>
          <w:trHeight w:val="180"/>
        </w:trPr>
        <w:tc>
          <w:tcPr>
            <w:tcW w:w="531" w:type="dxa"/>
            <w:vMerge/>
            <w:tcBorders>
              <w:top w:val="single" w:sz="4" w:space="0" w:color="000000"/>
              <w:left w:val="single" w:sz="4" w:space="0" w:color="000000"/>
              <w:bottom w:val="nil"/>
              <w:right w:val="nil"/>
            </w:tcBorders>
            <w:vAlign w:val="center"/>
            <w:hideMark/>
          </w:tcPr>
          <w:p w14:paraId="65847B97" w14:textId="77777777" w:rsidR="00CE46D4" w:rsidRDefault="00CE46D4">
            <w:pPr>
              <w:rPr>
                <w:rFonts w:eastAsia="Calibri" w:cs="Calibri"/>
                <w:lang w:val="uk-UA"/>
              </w:rPr>
            </w:pPr>
          </w:p>
        </w:tc>
        <w:tc>
          <w:tcPr>
            <w:tcW w:w="2634" w:type="dxa"/>
            <w:vMerge/>
            <w:tcBorders>
              <w:top w:val="single" w:sz="4" w:space="0" w:color="000000"/>
              <w:left w:val="single" w:sz="4" w:space="0" w:color="000000"/>
              <w:bottom w:val="nil"/>
              <w:right w:val="nil"/>
            </w:tcBorders>
            <w:vAlign w:val="center"/>
            <w:hideMark/>
          </w:tcPr>
          <w:p w14:paraId="26862B32" w14:textId="77777777" w:rsidR="00CE46D4" w:rsidRDefault="00CE46D4">
            <w:pPr>
              <w:rPr>
                <w:rFonts w:cs="Courier New"/>
                <w:lang w:val="uk-UA"/>
              </w:rPr>
            </w:pPr>
          </w:p>
        </w:tc>
        <w:tc>
          <w:tcPr>
            <w:tcW w:w="1800" w:type="dxa"/>
            <w:vMerge/>
            <w:tcBorders>
              <w:top w:val="single" w:sz="4" w:space="0" w:color="000000"/>
              <w:left w:val="single" w:sz="4" w:space="0" w:color="000000"/>
              <w:bottom w:val="nil"/>
              <w:right w:val="nil"/>
            </w:tcBorders>
            <w:vAlign w:val="center"/>
            <w:hideMark/>
          </w:tcPr>
          <w:p w14:paraId="0433E0C1" w14:textId="77777777" w:rsidR="00CE46D4" w:rsidRDefault="00CE46D4">
            <w:pPr>
              <w:rPr>
                <w:rFonts w:eastAsia="Calibri" w:cs="Calibri"/>
                <w:lang w:val="uk-UA"/>
              </w:rPr>
            </w:pPr>
          </w:p>
        </w:tc>
        <w:tc>
          <w:tcPr>
            <w:tcW w:w="2340" w:type="dxa"/>
            <w:vMerge/>
            <w:tcBorders>
              <w:top w:val="single" w:sz="4" w:space="0" w:color="000000"/>
              <w:left w:val="single" w:sz="4" w:space="0" w:color="000000"/>
              <w:bottom w:val="nil"/>
              <w:right w:val="single" w:sz="4" w:space="0" w:color="auto"/>
            </w:tcBorders>
            <w:vAlign w:val="center"/>
            <w:hideMark/>
          </w:tcPr>
          <w:p w14:paraId="5541F972" w14:textId="77777777" w:rsidR="00CE46D4" w:rsidRDefault="00CE46D4">
            <w:pPr>
              <w:rPr>
                <w:rFonts w:eastAsia="Calibri" w:cs="Calibri"/>
                <w:lang w:val="uk-UA"/>
              </w:rPr>
            </w:pPr>
          </w:p>
        </w:tc>
        <w:tc>
          <w:tcPr>
            <w:tcW w:w="1440" w:type="dxa"/>
            <w:vMerge w:val="restart"/>
            <w:tcBorders>
              <w:top w:val="single" w:sz="4" w:space="0" w:color="auto"/>
              <w:left w:val="single" w:sz="4" w:space="0" w:color="auto"/>
              <w:bottom w:val="nil"/>
              <w:right w:val="single" w:sz="4" w:space="0" w:color="auto"/>
            </w:tcBorders>
            <w:shd w:val="clear" w:color="auto" w:fill="FFFFFF"/>
            <w:hideMark/>
          </w:tcPr>
          <w:p w14:paraId="5F0B6021"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24"/>
                <w:szCs w:val="24"/>
                <w:lang w:val="uk-UA"/>
              </w:rPr>
            </w:pPr>
            <w:r>
              <w:rPr>
                <w:rFonts w:ascii="Times New Roman" w:eastAsia="Calibri" w:hAnsi="Times New Roman" w:cs="Calibri"/>
                <w:sz w:val="24"/>
                <w:szCs w:val="24"/>
                <w:lang w:val="uk-UA"/>
              </w:rPr>
              <w:t>Всього</w:t>
            </w:r>
          </w:p>
        </w:tc>
        <w:tc>
          <w:tcPr>
            <w:tcW w:w="630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273CA66" w14:textId="77777777" w:rsidR="00CE46D4" w:rsidRDefault="00CE46D4">
            <w:pPr>
              <w:jc w:val="center"/>
              <w:rPr>
                <w:lang w:val="uk-UA"/>
              </w:rPr>
            </w:pPr>
            <w:r>
              <w:rPr>
                <w:lang w:val="uk-UA"/>
              </w:rPr>
              <w:t>в тому числі за роками</w:t>
            </w:r>
          </w:p>
        </w:tc>
      </w:tr>
      <w:tr w:rsidR="00CE46D4" w14:paraId="053FA1A3" w14:textId="77777777" w:rsidTr="0023223F">
        <w:trPr>
          <w:trHeight w:val="330"/>
        </w:trPr>
        <w:tc>
          <w:tcPr>
            <w:tcW w:w="531" w:type="dxa"/>
            <w:vMerge/>
            <w:tcBorders>
              <w:top w:val="single" w:sz="4" w:space="0" w:color="000000"/>
              <w:left w:val="single" w:sz="4" w:space="0" w:color="000000"/>
              <w:bottom w:val="nil"/>
              <w:right w:val="nil"/>
            </w:tcBorders>
            <w:vAlign w:val="center"/>
            <w:hideMark/>
          </w:tcPr>
          <w:p w14:paraId="0FE6BDB9" w14:textId="77777777" w:rsidR="00CE46D4" w:rsidRDefault="00CE46D4">
            <w:pPr>
              <w:rPr>
                <w:rFonts w:eastAsia="Calibri" w:cs="Calibri"/>
                <w:lang w:val="uk-UA"/>
              </w:rPr>
            </w:pPr>
          </w:p>
        </w:tc>
        <w:tc>
          <w:tcPr>
            <w:tcW w:w="2634" w:type="dxa"/>
            <w:vMerge/>
            <w:tcBorders>
              <w:top w:val="single" w:sz="4" w:space="0" w:color="000000"/>
              <w:left w:val="single" w:sz="4" w:space="0" w:color="000000"/>
              <w:bottom w:val="nil"/>
              <w:right w:val="nil"/>
            </w:tcBorders>
            <w:vAlign w:val="center"/>
            <w:hideMark/>
          </w:tcPr>
          <w:p w14:paraId="22090979" w14:textId="77777777" w:rsidR="00CE46D4" w:rsidRDefault="00CE46D4">
            <w:pPr>
              <w:rPr>
                <w:rFonts w:cs="Courier New"/>
                <w:lang w:val="uk-UA"/>
              </w:rPr>
            </w:pPr>
          </w:p>
        </w:tc>
        <w:tc>
          <w:tcPr>
            <w:tcW w:w="1800" w:type="dxa"/>
            <w:vMerge/>
            <w:tcBorders>
              <w:top w:val="single" w:sz="4" w:space="0" w:color="000000"/>
              <w:left w:val="single" w:sz="4" w:space="0" w:color="000000"/>
              <w:bottom w:val="nil"/>
              <w:right w:val="nil"/>
            </w:tcBorders>
            <w:vAlign w:val="center"/>
            <w:hideMark/>
          </w:tcPr>
          <w:p w14:paraId="4FBD2153" w14:textId="77777777" w:rsidR="00CE46D4" w:rsidRDefault="00CE46D4">
            <w:pPr>
              <w:rPr>
                <w:rFonts w:eastAsia="Calibri" w:cs="Calibri"/>
                <w:lang w:val="uk-UA"/>
              </w:rPr>
            </w:pPr>
          </w:p>
        </w:tc>
        <w:tc>
          <w:tcPr>
            <w:tcW w:w="2340" w:type="dxa"/>
            <w:vMerge/>
            <w:tcBorders>
              <w:top w:val="single" w:sz="4" w:space="0" w:color="000000"/>
              <w:left w:val="single" w:sz="4" w:space="0" w:color="000000"/>
              <w:bottom w:val="nil"/>
              <w:right w:val="single" w:sz="4" w:space="0" w:color="auto"/>
            </w:tcBorders>
            <w:vAlign w:val="center"/>
            <w:hideMark/>
          </w:tcPr>
          <w:p w14:paraId="25B45A1A" w14:textId="77777777" w:rsidR="00CE46D4" w:rsidRDefault="00CE46D4">
            <w:pPr>
              <w:rPr>
                <w:rFonts w:eastAsia="Calibri" w:cs="Calibri"/>
                <w:lang w:val="uk-UA"/>
              </w:rPr>
            </w:pPr>
          </w:p>
        </w:tc>
        <w:tc>
          <w:tcPr>
            <w:tcW w:w="1440" w:type="dxa"/>
            <w:vMerge/>
            <w:tcBorders>
              <w:top w:val="single" w:sz="4" w:space="0" w:color="auto"/>
              <w:left w:val="single" w:sz="4" w:space="0" w:color="auto"/>
              <w:bottom w:val="nil"/>
              <w:right w:val="single" w:sz="4" w:space="0" w:color="auto"/>
            </w:tcBorders>
            <w:vAlign w:val="center"/>
            <w:hideMark/>
          </w:tcPr>
          <w:p w14:paraId="12F14EF8" w14:textId="77777777" w:rsidR="00CE46D4" w:rsidRDefault="00CE46D4">
            <w:pPr>
              <w:rPr>
                <w:rFonts w:eastAsia="Calibri" w:cs="Calibri"/>
                <w:lang w:val="uk-UA"/>
              </w:rPr>
            </w:pPr>
          </w:p>
        </w:tc>
        <w:tc>
          <w:tcPr>
            <w:tcW w:w="1260" w:type="dxa"/>
            <w:tcBorders>
              <w:top w:val="single" w:sz="4" w:space="0" w:color="auto"/>
              <w:left w:val="single" w:sz="4" w:space="0" w:color="auto"/>
              <w:bottom w:val="nil"/>
              <w:right w:val="single" w:sz="4" w:space="0" w:color="auto"/>
            </w:tcBorders>
            <w:shd w:val="clear" w:color="auto" w:fill="FFFFFF"/>
            <w:hideMark/>
          </w:tcPr>
          <w:p w14:paraId="4E6F4A6C" w14:textId="77777777" w:rsidR="00CE46D4" w:rsidRDefault="00CE46D4">
            <w:pPr>
              <w:jc w:val="center"/>
              <w:rPr>
                <w:lang w:val="uk-UA"/>
              </w:rPr>
            </w:pPr>
            <w:r>
              <w:rPr>
                <w:lang w:val="uk-UA"/>
              </w:rPr>
              <w:t>2021</w:t>
            </w:r>
          </w:p>
        </w:tc>
        <w:tc>
          <w:tcPr>
            <w:tcW w:w="1440" w:type="dxa"/>
            <w:tcBorders>
              <w:top w:val="single" w:sz="4" w:space="0" w:color="auto"/>
              <w:left w:val="single" w:sz="4" w:space="0" w:color="auto"/>
              <w:bottom w:val="nil"/>
              <w:right w:val="single" w:sz="4" w:space="0" w:color="auto"/>
            </w:tcBorders>
            <w:shd w:val="clear" w:color="auto" w:fill="FFFFFF"/>
            <w:hideMark/>
          </w:tcPr>
          <w:p w14:paraId="1E86F245"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24"/>
                <w:szCs w:val="24"/>
                <w:lang w:val="uk-UA"/>
              </w:rPr>
            </w:pPr>
            <w:r>
              <w:rPr>
                <w:rFonts w:ascii="Times New Roman" w:eastAsia="Calibri" w:hAnsi="Times New Roman" w:cs="Calibri"/>
                <w:sz w:val="24"/>
                <w:szCs w:val="24"/>
                <w:lang w:val="uk-UA"/>
              </w:rPr>
              <w:t>2022</w:t>
            </w:r>
          </w:p>
        </w:tc>
        <w:tc>
          <w:tcPr>
            <w:tcW w:w="1440" w:type="dxa"/>
            <w:tcBorders>
              <w:top w:val="single" w:sz="4" w:space="0" w:color="auto"/>
              <w:left w:val="single" w:sz="4" w:space="0" w:color="auto"/>
              <w:bottom w:val="nil"/>
              <w:right w:val="single" w:sz="4" w:space="0" w:color="auto"/>
            </w:tcBorders>
            <w:shd w:val="clear" w:color="auto" w:fill="FFFFFF"/>
            <w:hideMark/>
          </w:tcPr>
          <w:p w14:paraId="3A08FD29"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24"/>
                <w:szCs w:val="24"/>
                <w:lang w:val="uk-UA"/>
              </w:rPr>
            </w:pPr>
            <w:r>
              <w:rPr>
                <w:rFonts w:ascii="Times New Roman" w:eastAsia="Calibri" w:hAnsi="Times New Roman" w:cs="Calibri"/>
                <w:sz w:val="24"/>
                <w:szCs w:val="24"/>
                <w:lang w:val="uk-UA"/>
              </w:rPr>
              <w:t>2023</w:t>
            </w:r>
          </w:p>
        </w:tc>
        <w:tc>
          <w:tcPr>
            <w:tcW w:w="1080" w:type="dxa"/>
            <w:tcBorders>
              <w:top w:val="single" w:sz="4" w:space="0" w:color="auto"/>
              <w:left w:val="nil"/>
              <w:bottom w:val="single" w:sz="4" w:space="0" w:color="auto"/>
              <w:right w:val="single" w:sz="4" w:space="0" w:color="auto"/>
            </w:tcBorders>
            <w:hideMark/>
          </w:tcPr>
          <w:p w14:paraId="05E4DB4D" w14:textId="77777777" w:rsidR="00CE46D4" w:rsidRDefault="00CE46D4" w:rsidP="00B25C91">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uk-UA"/>
              </w:rPr>
            </w:pPr>
            <w:r>
              <w:rPr>
                <w:rFonts w:ascii="Times New Roman" w:hAnsi="Times New Roman" w:cs="Times New Roman"/>
                <w:sz w:val="24"/>
                <w:szCs w:val="24"/>
                <w:lang w:val="uk-UA"/>
              </w:rPr>
              <w:t>2024</w:t>
            </w:r>
          </w:p>
        </w:tc>
        <w:tc>
          <w:tcPr>
            <w:tcW w:w="1080" w:type="dxa"/>
            <w:tcBorders>
              <w:top w:val="single" w:sz="4" w:space="0" w:color="auto"/>
              <w:left w:val="nil"/>
              <w:bottom w:val="single" w:sz="4" w:space="0" w:color="auto"/>
              <w:right w:val="single" w:sz="4" w:space="0" w:color="auto"/>
            </w:tcBorders>
            <w:hideMark/>
          </w:tcPr>
          <w:p w14:paraId="37BDBE70" w14:textId="77777777" w:rsidR="00CE46D4" w:rsidRDefault="00CE46D4">
            <w:pPr>
              <w:jc w:val="center"/>
              <w:rPr>
                <w:lang w:val="uk-UA"/>
              </w:rPr>
            </w:pPr>
            <w:r>
              <w:rPr>
                <w:lang w:val="uk-UA"/>
              </w:rPr>
              <w:t>2025</w:t>
            </w:r>
          </w:p>
        </w:tc>
      </w:tr>
      <w:tr w:rsidR="00CE46D4" w14:paraId="31427079" w14:textId="77777777" w:rsidTr="0023223F">
        <w:trPr>
          <w:trHeight w:val="79"/>
        </w:trPr>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28A09C"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6"/>
                <w:szCs w:val="16"/>
                <w:lang w:val="en-US"/>
              </w:rPr>
            </w:pPr>
            <w:r>
              <w:rPr>
                <w:rFonts w:ascii="Times New Roman" w:eastAsia="Calibri" w:hAnsi="Times New Roman" w:cs="Calibri"/>
                <w:sz w:val="16"/>
                <w:szCs w:val="16"/>
                <w:lang w:val="en-US"/>
              </w:rPr>
              <w:t>1</w:t>
            </w:r>
          </w:p>
        </w:tc>
        <w:tc>
          <w:tcPr>
            <w:tcW w:w="26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A67BEE"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val="uk-UA"/>
              </w:rPr>
            </w:pPr>
            <w:r>
              <w:rPr>
                <w:rFonts w:ascii="Times New Roman" w:hAnsi="Times New Roman"/>
                <w:sz w:val="16"/>
                <w:szCs w:val="16"/>
                <w:lang w:val="uk-UA"/>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ED2BA8"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6"/>
                <w:szCs w:val="16"/>
                <w:lang w:val="uk-UA"/>
              </w:rPr>
            </w:pPr>
            <w:r>
              <w:rPr>
                <w:rFonts w:ascii="Times New Roman" w:eastAsia="Calibri" w:hAnsi="Times New Roman" w:cs="Calibri"/>
                <w:sz w:val="16"/>
                <w:szCs w:val="16"/>
                <w:lang w:val="uk-UA"/>
              </w:rPr>
              <w:t>3</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0AFD7"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6"/>
                <w:szCs w:val="16"/>
                <w:lang w:val="uk-UA"/>
              </w:rPr>
            </w:pPr>
            <w:r>
              <w:rPr>
                <w:rFonts w:ascii="Times New Roman" w:eastAsia="Calibri" w:hAnsi="Times New Roman" w:cs="Calibri"/>
                <w:sz w:val="16"/>
                <w:szCs w:val="16"/>
                <w:lang w:val="uk-UA"/>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567C7C"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6"/>
                <w:szCs w:val="16"/>
                <w:lang w:val="uk-UA"/>
              </w:rPr>
            </w:pPr>
            <w:r>
              <w:rPr>
                <w:rFonts w:ascii="Times New Roman" w:eastAsia="Calibri" w:hAnsi="Times New Roman" w:cs="Calibri"/>
                <w:sz w:val="16"/>
                <w:szCs w:val="16"/>
                <w:lang w:val="uk-UA"/>
              </w:rPr>
              <w:t>5</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14:paraId="51F26F6C"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6"/>
                <w:szCs w:val="16"/>
                <w:lang w:val="uk-UA"/>
              </w:rPr>
            </w:pPr>
            <w:r>
              <w:rPr>
                <w:rFonts w:ascii="Times New Roman" w:eastAsia="Calibri" w:hAnsi="Times New Roman" w:cs="Calibri"/>
                <w:sz w:val="16"/>
                <w:szCs w:val="16"/>
                <w:lang w:val="uk-UA"/>
              </w:rPr>
              <w:t>6</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5CA95BEC"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6"/>
                <w:szCs w:val="16"/>
                <w:lang w:val="uk-UA"/>
              </w:rPr>
            </w:pPr>
            <w:r>
              <w:rPr>
                <w:rFonts w:ascii="Times New Roman" w:eastAsia="Calibri" w:hAnsi="Times New Roman" w:cs="Calibri"/>
                <w:sz w:val="16"/>
                <w:szCs w:val="16"/>
                <w:lang w:val="uk-UA"/>
              </w:rPr>
              <w:t>7</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683856D5"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6"/>
                <w:szCs w:val="16"/>
                <w:lang w:val="uk-UA"/>
              </w:rPr>
            </w:pPr>
            <w:r>
              <w:rPr>
                <w:rFonts w:ascii="Times New Roman" w:eastAsia="Calibri" w:hAnsi="Times New Roman" w:cs="Calibri"/>
                <w:sz w:val="16"/>
                <w:szCs w:val="16"/>
                <w:lang w:val="uk-UA"/>
              </w:rPr>
              <w:t>8</w:t>
            </w:r>
          </w:p>
        </w:tc>
        <w:tc>
          <w:tcPr>
            <w:tcW w:w="1080" w:type="dxa"/>
            <w:tcBorders>
              <w:top w:val="single" w:sz="4" w:space="0" w:color="auto"/>
              <w:left w:val="nil"/>
              <w:bottom w:val="single" w:sz="4" w:space="0" w:color="auto"/>
              <w:right w:val="single" w:sz="4" w:space="0" w:color="auto"/>
            </w:tcBorders>
            <w:hideMark/>
          </w:tcPr>
          <w:p w14:paraId="54680B02" w14:textId="77777777" w:rsidR="00CE46D4" w:rsidRDefault="00CE46D4">
            <w:pPr>
              <w:jc w:val="center"/>
              <w:rPr>
                <w:sz w:val="16"/>
                <w:szCs w:val="16"/>
                <w:lang w:val="en-US"/>
              </w:rPr>
            </w:pPr>
            <w:r>
              <w:rPr>
                <w:sz w:val="16"/>
                <w:szCs w:val="16"/>
                <w:lang w:val="en-US"/>
              </w:rPr>
              <w:t>9</w:t>
            </w:r>
          </w:p>
        </w:tc>
        <w:tc>
          <w:tcPr>
            <w:tcW w:w="1080" w:type="dxa"/>
            <w:tcBorders>
              <w:top w:val="single" w:sz="4" w:space="0" w:color="auto"/>
              <w:left w:val="nil"/>
              <w:bottom w:val="single" w:sz="4" w:space="0" w:color="auto"/>
              <w:right w:val="single" w:sz="4" w:space="0" w:color="auto"/>
            </w:tcBorders>
            <w:hideMark/>
          </w:tcPr>
          <w:p w14:paraId="367B3F91" w14:textId="77777777" w:rsidR="00CE46D4" w:rsidRDefault="00CE46D4">
            <w:pPr>
              <w:jc w:val="center"/>
              <w:rPr>
                <w:sz w:val="16"/>
                <w:szCs w:val="16"/>
                <w:lang w:val="en-US"/>
              </w:rPr>
            </w:pPr>
            <w:r>
              <w:rPr>
                <w:sz w:val="16"/>
                <w:szCs w:val="16"/>
                <w:lang w:val="en-US"/>
              </w:rPr>
              <w:t>10</w:t>
            </w:r>
          </w:p>
        </w:tc>
      </w:tr>
      <w:tr w:rsidR="00CE46D4" w14:paraId="421FDD1A" w14:textId="77777777" w:rsidTr="0023223F">
        <w:trPr>
          <w:trHeight w:val="1300"/>
        </w:trPr>
        <w:tc>
          <w:tcPr>
            <w:tcW w:w="531" w:type="dxa"/>
            <w:tcBorders>
              <w:top w:val="single" w:sz="4" w:space="0" w:color="auto"/>
              <w:left w:val="single" w:sz="4" w:space="0" w:color="auto"/>
              <w:bottom w:val="single" w:sz="4" w:space="0" w:color="auto"/>
              <w:right w:val="single" w:sz="4" w:space="0" w:color="auto"/>
            </w:tcBorders>
            <w:shd w:val="clear" w:color="auto" w:fill="FFFFFF"/>
            <w:hideMark/>
          </w:tcPr>
          <w:p w14:paraId="5CE1A0C8" w14:textId="77777777" w:rsidR="00CE46D4" w:rsidRDefault="00CE46D4">
            <w:pPr>
              <w:rPr>
                <w:sz w:val="20"/>
                <w:szCs w:val="20"/>
                <w:lang w:val="uk-UA"/>
              </w:rPr>
            </w:pPr>
            <w:r>
              <w:rPr>
                <w:sz w:val="20"/>
                <w:szCs w:val="20"/>
                <w:lang w:val="uk-UA"/>
              </w:rPr>
              <w:t>1.</w:t>
            </w:r>
          </w:p>
        </w:tc>
        <w:tc>
          <w:tcPr>
            <w:tcW w:w="2634" w:type="dxa"/>
            <w:tcBorders>
              <w:top w:val="single" w:sz="4" w:space="0" w:color="auto"/>
              <w:left w:val="single" w:sz="4" w:space="0" w:color="auto"/>
              <w:bottom w:val="single" w:sz="4" w:space="0" w:color="auto"/>
              <w:right w:val="single" w:sz="4" w:space="0" w:color="auto"/>
            </w:tcBorders>
            <w:shd w:val="clear" w:color="auto" w:fill="FFFFFF"/>
            <w:hideMark/>
          </w:tcPr>
          <w:p w14:paraId="56E1F5CB" w14:textId="77777777" w:rsidR="00CE46D4" w:rsidRPr="00A856B5" w:rsidRDefault="00CE46D4">
            <w:pPr>
              <w:jc w:val="center"/>
              <w:rPr>
                <w:sz w:val="22"/>
                <w:szCs w:val="22"/>
                <w:lang w:val="uk-UA"/>
              </w:rPr>
            </w:pPr>
            <w:bookmarkStart w:id="1" w:name="_Hlk204093765"/>
            <w:r w:rsidRPr="00A856B5">
              <w:rPr>
                <w:sz w:val="22"/>
                <w:szCs w:val="22"/>
              </w:rPr>
              <w:t>Проведення оздоровчих наметових таборів, спортивно-туристичних таборів, експедицій, мандрівок, екскурсій</w:t>
            </w:r>
            <w:bookmarkEnd w:id="1"/>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359F3E1F"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24"/>
                <w:szCs w:val="24"/>
                <w:lang w:val="uk-UA"/>
              </w:rPr>
            </w:pPr>
            <w:r>
              <w:rPr>
                <w:rFonts w:ascii="Times New Roman" w:eastAsia="Calibri" w:hAnsi="Times New Roman" w:cs="Calibri"/>
                <w:sz w:val="24"/>
                <w:szCs w:val="24"/>
                <w:lang w:val="uk-UA"/>
              </w:rPr>
              <w:t>Щорічно</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71D4F900" w14:textId="04EE89C7" w:rsidR="00CE46D4" w:rsidRPr="00A856B5" w:rsidRDefault="00A856B5">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lang w:val="uk-UA"/>
              </w:rPr>
            </w:pPr>
            <w:r w:rsidRPr="00A856B5">
              <w:rPr>
                <w:rFonts w:ascii="Times New Roman" w:hAnsi="Times New Roman" w:cs="Times New Roman"/>
                <w:lang w:val="uk-UA"/>
              </w:rPr>
              <w:t>Департамент культури, туризму, молоді та спорту виконавчого комітету Вараської міської ради</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1261659F" w14:textId="0CB9C69E"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99034F">
              <w:rPr>
                <w:rFonts w:ascii="Times New Roman" w:eastAsia="Calibri" w:hAnsi="Times New Roman" w:cs="Times New Roman"/>
                <w:sz w:val="24"/>
                <w:szCs w:val="24"/>
                <w:lang w:val="uk-UA"/>
              </w:rPr>
              <w:t>3</w:t>
            </w:r>
            <w:r>
              <w:rPr>
                <w:rFonts w:ascii="Times New Roman" w:eastAsia="Calibri" w:hAnsi="Times New Roman" w:cs="Times New Roman"/>
                <w:sz w:val="24"/>
                <w:szCs w:val="24"/>
                <w:lang w:val="uk-UA"/>
              </w:rPr>
              <w:t>67,4</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14:paraId="3D84388A"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397,4</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1479CD51"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420,0</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1FC66555"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450,0</w:t>
            </w:r>
          </w:p>
        </w:tc>
        <w:tc>
          <w:tcPr>
            <w:tcW w:w="1080" w:type="dxa"/>
            <w:tcBorders>
              <w:top w:val="single" w:sz="4" w:space="0" w:color="auto"/>
              <w:left w:val="nil"/>
              <w:bottom w:val="single" w:sz="4" w:space="0" w:color="auto"/>
              <w:right w:val="single" w:sz="4" w:space="0" w:color="auto"/>
            </w:tcBorders>
            <w:hideMark/>
          </w:tcPr>
          <w:p w14:paraId="192A3D9B" w14:textId="77777777" w:rsidR="00CE46D4" w:rsidRDefault="00CE46D4">
            <w:pPr>
              <w:jc w:val="center"/>
              <w:rPr>
                <w:lang w:val="uk-UA"/>
              </w:rPr>
            </w:pPr>
            <w:r>
              <w:rPr>
                <w:lang w:val="uk-UA"/>
              </w:rPr>
              <w:t>500,0</w:t>
            </w:r>
          </w:p>
        </w:tc>
        <w:tc>
          <w:tcPr>
            <w:tcW w:w="1080" w:type="dxa"/>
            <w:tcBorders>
              <w:top w:val="single" w:sz="4" w:space="0" w:color="auto"/>
              <w:left w:val="nil"/>
              <w:bottom w:val="single" w:sz="4" w:space="0" w:color="auto"/>
              <w:right w:val="single" w:sz="4" w:space="0" w:color="auto"/>
            </w:tcBorders>
            <w:hideMark/>
          </w:tcPr>
          <w:p w14:paraId="048A20FB" w14:textId="69EE2AAC" w:rsidR="00CE46D4" w:rsidRDefault="0099034F">
            <w:pPr>
              <w:jc w:val="center"/>
              <w:rPr>
                <w:lang w:val="uk-UA"/>
              </w:rPr>
            </w:pPr>
            <w:r>
              <w:rPr>
                <w:lang w:val="uk-UA"/>
              </w:rPr>
              <w:t>6</w:t>
            </w:r>
            <w:r w:rsidR="00CE46D4">
              <w:rPr>
                <w:lang w:val="uk-UA"/>
              </w:rPr>
              <w:t>00,0</w:t>
            </w:r>
          </w:p>
        </w:tc>
      </w:tr>
      <w:tr w:rsidR="00CE46D4" w14:paraId="56ED1A73" w14:textId="77777777" w:rsidTr="0023223F">
        <w:trPr>
          <w:trHeight w:val="1006"/>
        </w:trPr>
        <w:tc>
          <w:tcPr>
            <w:tcW w:w="531" w:type="dxa"/>
            <w:tcBorders>
              <w:top w:val="single" w:sz="4" w:space="0" w:color="auto"/>
              <w:left w:val="single" w:sz="4" w:space="0" w:color="auto"/>
              <w:bottom w:val="single" w:sz="4" w:space="0" w:color="auto"/>
              <w:right w:val="single" w:sz="4" w:space="0" w:color="auto"/>
            </w:tcBorders>
            <w:shd w:val="clear" w:color="auto" w:fill="FFFFFF"/>
            <w:hideMark/>
          </w:tcPr>
          <w:p w14:paraId="5B7216D2" w14:textId="77777777" w:rsidR="00CE46D4" w:rsidRDefault="00CE46D4">
            <w:pPr>
              <w:rPr>
                <w:sz w:val="20"/>
                <w:szCs w:val="20"/>
                <w:lang w:val="uk-UA"/>
              </w:rPr>
            </w:pPr>
            <w:r>
              <w:rPr>
                <w:sz w:val="20"/>
                <w:szCs w:val="20"/>
                <w:lang w:val="uk-UA"/>
              </w:rPr>
              <w:t>2.</w:t>
            </w:r>
          </w:p>
        </w:tc>
        <w:tc>
          <w:tcPr>
            <w:tcW w:w="2634" w:type="dxa"/>
            <w:tcBorders>
              <w:top w:val="single" w:sz="4" w:space="0" w:color="auto"/>
              <w:left w:val="single" w:sz="4" w:space="0" w:color="auto"/>
              <w:bottom w:val="single" w:sz="4" w:space="0" w:color="auto"/>
              <w:right w:val="single" w:sz="4" w:space="0" w:color="auto"/>
            </w:tcBorders>
            <w:shd w:val="clear" w:color="auto" w:fill="FFFFFF"/>
            <w:hideMark/>
          </w:tcPr>
          <w:p w14:paraId="42E2511A"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rPr>
            </w:pPr>
            <w:r>
              <w:rPr>
                <w:rFonts w:ascii="Times New Roman" w:hAnsi="Times New Roman" w:cs="Times New Roman"/>
                <w:lang w:val="uk-UA"/>
              </w:rPr>
              <w:t>Перевезення дітей на оздоровлення та відпочинок</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7F4E31FA" w14:textId="77777777" w:rsidR="00CE46D4" w:rsidRDefault="00CE46D4">
            <w:pPr>
              <w:jc w:val="center"/>
            </w:pPr>
            <w:r>
              <w:rPr>
                <w:rFonts w:eastAsia="Calibri" w:cs="Calibri"/>
                <w:lang w:val="uk-UA"/>
              </w:rPr>
              <w:t>Щорічно</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3545A708" w14:textId="52C3DE96" w:rsidR="00CE46D4" w:rsidRPr="00A856B5" w:rsidRDefault="00A856B5">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lang w:val="uk-UA"/>
              </w:rPr>
            </w:pPr>
            <w:r w:rsidRPr="00A856B5">
              <w:rPr>
                <w:rFonts w:ascii="Times New Roman" w:hAnsi="Times New Roman" w:cs="Times New Roman"/>
                <w:lang w:val="uk-UA"/>
              </w:rPr>
              <w:t>Департамент культури, туризму, молоді та спорту виконавчого комітету Вараської міської ради</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4C25B041"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512,8</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14:paraId="5CE778FD"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82,8</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371977C6"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90,0</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6714B60D"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100,0</w:t>
            </w:r>
          </w:p>
        </w:tc>
        <w:tc>
          <w:tcPr>
            <w:tcW w:w="1080" w:type="dxa"/>
            <w:tcBorders>
              <w:top w:val="single" w:sz="4" w:space="0" w:color="auto"/>
              <w:left w:val="nil"/>
              <w:bottom w:val="single" w:sz="4" w:space="0" w:color="auto"/>
              <w:right w:val="single" w:sz="4" w:space="0" w:color="auto"/>
            </w:tcBorders>
            <w:hideMark/>
          </w:tcPr>
          <w:p w14:paraId="209909BC" w14:textId="77777777" w:rsidR="00CE46D4" w:rsidRDefault="00CE46D4">
            <w:pPr>
              <w:jc w:val="center"/>
              <w:rPr>
                <w:lang w:val="uk-UA"/>
              </w:rPr>
            </w:pPr>
            <w:r>
              <w:rPr>
                <w:lang w:val="uk-UA"/>
              </w:rPr>
              <w:t>120,0</w:t>
            </w:r>
          </w:p>
        </w:tc>
        <w:tc>
          <w:tcPr>
            <w:tcW w:w="1080" w:type="dxa"/>
            <w:tcBorders>
              <w:top w:val="single" w:sz="4" w:space="0" w:color="auto"/>
              <w:left w:val="nil"/>
              <w:bottom w:val="single" w:sz="4" w:space="0" w:color="auto"/>
              <w:right w:val="single" w:sz="4" w:space="0" w:color="auto"/>
            </w:tcBorders>
            <w:hideMark/>
          </w:tcPr>
          <w:p w14:paraId="2A173230" w14:textId="77777777" w:rsidR="00CE46D4" w:rsidRDefault="00CE46D4">
            <w:pPr>
              <w:jc w:val="center"/>
              <w:rPr>
                <w:lang w:val="uk-UA"/>
              </w:rPr>
            </w:pPr>
            <w:r>
              <w:rPr>
                <w:lang w:val="uk-UA"/>
              </w:rPr>
              <w:t>120,0</w:t>
            </w:r>
          </w:p>
        </w:tc>
      </w:tr>
      <w:tr w:rsidR="00CE46D4" w14:paraId="05CAC488" w14:textId="77777777" w:rsidTr="0023223F">
        <w:trPr>
          <w:trHeight w:val="1006"/>
        </w:trPr>
        <w:tc>
          <w:tcPr>
            <w:tcW w:w="531" w:type="dxa"/>
            <w:tcBorders>
              <w:top w:val="single" w:sz="4" w:space="0" w:color="auto"/>
              <w:left w:val="single" w:sz="4" w:space="0" w:color="auto"/>
              <w:bottom w:val="single" w:sz="4" w:space="0" w:color="auto"/>
              <w:right w:val="single" w:sz="4" w:space="0" w:color="auto"/>
            </w:tcBorders>
            <w:shd w:val="clear" w:color="auto" w:fill="FFFFFF"/>
            <w:hideMark/>
          </w:tcPr>
          <w:p w14:paraId="611CA4C3" w14:textId="77777777" w:rsidR="00CE46D4" w:rsidRDefault="00CE46D4">
            <w:pPr>
              <w:rPr>
                <w:sz w:val="20"/>
                <w:szCs w:val="20"/>
                <w:lang w:val="uk-UA"/>
              </w:rPr>
            </w:pPr>
            <w:r>
              <w:rPr>
                <w:sz w:val="20"/>
                <w:szCs w:val="20"/>
                <w:lang w:val="uk-UA"/>
              </w:rPr>
              <w:t>3.</w:t>
            </w:r>
          </w:p>
        </w:tc>
        <w:tc>
          <w:tcPr>
            <w:tcW w:w="2634" w:type="dxa"/>
            <w:tcBorders>
              <w:top w:val="single" w:sz="4" w:space="0" w:color="auto"/>
              <w:left w:val="single" w:sz="4" w:space="0" w:color="auto"/>
              <w:bottom w:val="single" w:sz="4" w:space="0" w:color="auto"/>
              <w:right w:val="single" w:sz="4" w:space="0" w:color="auto"/>
            </w:tcBorders>
            <w:shd w:val="clear" w:color="auto" w:fill="FFFFFF"/>
            <w:hideMark/>
          </w:tcPr>
          <w:p w14:paraId="22E9B7C4"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rPr>
            </w:pPr>
            <w:bookmarkStart w:id="2" w:name="_Hlk204093808"/>
            <w:r>
              <w:rPr>
                <w:rFonts w:ascii="Times New Roman" w:hAnsi="Times New Roman" w:cs="Times New Roman"/>
                <w:lang w:val="uk-UA"/>
              </w:rPr>
              <w:t>Закупівля обладнання для проведення наметових  та  спортивно-туристичних таборів</w:t>
            </w:r>
            <w:bookmarkEnd w:id="2"/>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7B3B9565" w14:textId="77777777" w:rsidR="00CE46D4" w:rsidRDefault="00CE46D4">
            <w:pPr>
              <w:jc w:val="center"/>
            </w:pPr>
            <w:r>
              <w:rPr>
                <w:rFonts w:eastAsia="Calibri" w:cs="Calibri"/>
                <w:lang w:val="uk-UA"/>
              </w:rPr>
              <w:t>Щорічно</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0856DB4F" w14:textId="714F5B6E" w:rsidR="00CE46D4" w:rsidRPr="00A856B5" w:rsidRDefault="00A856B5">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lang w:val="uk-UA"/>
              </w:rPr>
            </w:pPr>
            <w:r w:rsidRPr="00A856B5">
              <w:rPr>
                <w:rFonts w:ascii="Times New Roman" w:hAnsi="Times New Roman" w:cs="Times New Roman"/>
                <w:lang w:val="uk-UA"/>
              </w:rPr>
              <w:t>Департамент культури, туризму, молоді та спорту виконавчого комітету Вараської міської ради</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072814C2" w14:textId="4724A87E" w:rsidR="00CE46D4" w:rsidRDefault="0099034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w:t>
            </w:r>
            <w:r w:rsidR="00CE46D4">
              <w:rPr>
                <w:rFonts w:ascii="Times New Roman" w:eastAsia="Calibri" w:hAnsi="Times New Roman" w:cs="Times New Roman"/>
                <w:sz w:val="24"/>
                <w:szCs w:val="24"/>
                <w:lang w:val="uk-UA"/>
              </w:rPr>
              <w:t>0,0</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14:paraId="27B10CA7"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20,0</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4E3F22A8"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30,0</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67216584"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30,0</w:t>
            </w:r>
          </w:p>
        </w:tc>
        <w:tc>
          <w:tcPr>
            <w:tcW w:w="1080" w:type="dxa"/>
            <w:tcBorders>
              <w:top w:val="single" w:sz="4" w:space="0" w:color="auto"/>
              <w:left w:val="nil"/>
              <w:bottom w:val="single" w:sz="4" w:space="0" w:color="auto"/>
              <w:right w:val="single" w:sz="4" w:space="0" w:color="auto"/>
            </w:tcBorders>
            <w:hideMark/>
          </w:tcPr>
          <w:p w14:paraId="074054AB" w14:textId="77777777" w:rsidR="00CE46D4" w:rsidRDefault="00CE46D4">
            <w:pPr>
              <w:jc w:val="center"/>
              <w:rPr>
                <w:lang w:val="uk-UA"/>
              </w:rPr>
            </w:pPr>
            <w:r>
              <w:rPr>
                <w:lang w:val="uk-UA"/>
              </w:rPr>
              <w:t>30,0</w:t>
            </w:r>
          </w:p>
        </w:tc>
        <w:tc>
          <w:tcPr>
            <w:tcW w:w="1080" w:type="dxa"/>
            <w:tcBorders>
              <w:top w:val="single" w:sz="4" w:space="0" w:color="auto"/>
              <w:left w:val="nil"/>
              <w:bottom w:val="single" w:sz="4" w:space="0" w:color="auto"/>
              <w:right w:val="single" w:sz="4" w:space="0" w:color="auto"/>
            </w:tcBorders>
            <w:hideMark/>
          </w:tcPr>
          <w:p w14:paraId="49FCE42F" w14:textId="712A45C1" w:rsidR="00CE46D4" w:rsidRDefault="0099034F">
            <w:pPr>
              <w:jc w:val="center"/>
              <w:rPr>
                <w:lang w:val="uk-UA"/>
              </w:rPr>
            </w:pPr>
            <w:r>
              <w:rPr>
                <w:lang w:val="uk-UA"/>
              </w:rPr>
              <w:t>10</w:t>
            </w:r>
            <w:r w:rsidR="00CE46D4">
              <w:rPr>
                <w:lang w:val="uk-UA"/>
              </w:rPr>
              <w:t>0,0</w:t>
            </w:r>
          </w:p>
        </w:tc>
      </w:tr>
      <w:tr w:rsidR="00CE46D4" w14:paraId="421652CB" w14:textId="77777777" w:rsidTr="0023223F">
        <w:trPr>
          <w:trHeight w:val="2092"/>
        </w:trPr>
        <w:tc>
          <w:tcPr>
            <w:tcW w:w="531" w:type="dxa"/>
            <w:tcBorders>
              <w:top w:val="single" w:sz="4" w:space="0" w:color="auto"/>
              <w:left w:val="single" w:sz="4" w:space="0" w:color="auto"/>
              <w:bottom w:val="single" w:sz="4" w:space="0" w:color="auto"/>
              <w:right w:val="single" w:sz="4" w:space="0" w:color="auto"/>
            </w:tcBorders>
            <w:shd w:val="clear" w:color="auto" w:fill="FFFFFF"/>
            <w:hideMark/>
          </w:tcPr>
          <w:p w14:paraId="4EE246A2" w14:textId="77777777" w:rsidR="00CE46D4" w:rsidRDefault="00CE46D4">
            <w:pPr>
              <w:rPr>
                <w:sz w:val="20"/>
                <w:szCs w:val="20"/>
                <w:lang w:val="uk-UA"/>
              </w:rPr>
            </w:pPr>
            <w:r>
              <w:rPr>
                <w:sz w:val="20"/>
                <w:szCs w:val="20"/>
                <w:lang w:val="uk-UA"/>
              </w:rPr>
              <w:lastRenderedPageBreak/>
              <w:t>4.</w:t>
            </w:r>
          </w:p>
        </w:tc>
        <w:tc>
          <w:tcPr>
            <w:tcW w:w="2634" w:type="dxa"/>
            <w:tcBorders>
              <w:top w:val="single" w:sz="4" w:space="0" w:color="auto"/>
              <w:left w:val="single" w:sz="4" w:space="0" w:color="auto"/>
              <w:bottom w:val="single" w:sz="4" w:space="0" w:color="auto"/>
              <w:right w:val="single" w:sz="4" w:space="0" w:color="auto"/>
            </w:tcBorders>
            <w:shd w:val="clear" w:color="auto" w:fill="FFFFFF"/>
            <w:hideMark/>
          </w:tcPr>
          <w:p w14:paraId="59BC9BA7"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rPr>
            </w:pPr>
            <w:r>
              <w:rPr>
                <w:rFonts w:ascii="Times New Roman" w:hAnsi="Times New Roman" w:cs="Times New Roman"/>
                <w:lang w:val="uk-UA"/>
              </w:rPr>
              <w:t>Забезпечення послугами оздоровлення та відпочинку дітей, які потребують особливої соціальної уваги та підтримки, шляхом  компенсації вартості путівок на оздоровлення  дітей через співфінансування з місцевого бюджету у вигляді інших субвенцій обласному бюджету</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33AC379A" w14:textId="77777777" w:rsidR="00CE46D4" w:rsidRDefault="00CE46D4">
            <w:pPr>
              <w:jc w:val="center"/>
            </w:pPr>
            <w:r>
              <w:rPr>
                <w:rFonts w:eastAsia="Calibri" w:cs="Calibri"/>
                <w:lang w:val="uk-UA"/>
              </w:rPr>
              <w:t>Щорічно</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493848A4" w14:textId="77777777" w:rsidR="00697B2A" w:rsidRPr="00697B2A" w:rsidRDefault="00697B2A" w:rsidP="00697B2A">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r w:rsidRPr="00697B2A">
              <w:rPr>
                <w:rFonts w:ascii="Times New Roman" w:hAnsi="Times New Roman"/>
                <w:lang w:val="uk-UA"/>
              </w:rPr>
              <w:t xml:space="preserve">Департамент соціального захисту та гідності </w:t>
            </w:r>
            <w:r w:rsidRPr="00697B2A">
              <w:rPr>
                <w:rFonts w:ascii="Times New Roman" w:hAnsi="Times New Roman" w:cs="Times New Roman"/>
                <w:lang w:val="uk-UA"/>
              </w:rPr>
              <w:t>виконавчого комітету Вараської міської ради</w:t>
            </w:r>
          </w:p>
          <w:p w14:paraId="08CB8024" w14:textId="34234C71" w:rsidR="00CE46D4" w:rsidRPr="00A856B5"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lang w:val="uk-UA"/>
              </w:rPr>
            </w:pP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01FF8F1E" w14:textId="47576370" w:rsidR="00CE46D4" w:rsidRPr="00E5799B" w:rsidRDefault="0049311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sidRPr="00E5799B">
              <w:rPr>
                <w:rFonts w:ascii="Times New Roman" w:eastAsia="Calibri" w:hAnsi="Times New Roman" w:cs="Times New Roman"/>
                <w:sz w:val="24"/>
                <w:szCs w:val="24"/>
                <w:lang w:val="uk-UA"/>
              </w:rPr>
              <w:t>169</w:t>
            </w:r>
            <w:r w:rsidR="00CE46D4" w:rsidRPr="00E5799B">
              <w:rPr>
                <w:rFonts w:ascii="Times New Roman" w:eastAsia="Calibri" w:hAnsi="Times New Roman" w:cs="Times New Roman"/>
                <w:sz w:val="24"/>
                <w:szCs w:val="24"/>
                <w:lang w:val="uk-UA"/>
              </w:rPr>
              <w:t>5,0</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14:paraId="4422218E" w14:textId="77777777" w:rsidR="00CE46D4" w:rsidRPr="00E5799B"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sidRPr="00E5799B">
              <w:rPr>
                <w:rFonts w:ascii="Times New Roman" w:eastAsia="Calibri" w:hAnsi="Times New Roman" w:cs="Times New Roman"/>
                <w:sz w:val="24"/>
                <w:szCs w:val="24"/>
                <w:lang w:val="uk-UA"/>
              </w:rPr>
              <w:t>720,0</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6C6E0C24" w14:textId="77777777" w:rsidR="00CE46D4" w:rsidRPr="00E5799B"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sidRPr="00E5799B">
              <w:rPr>
                <w:rFonts w:ascii="Times New Roman" w:eastAsia="Calibri" w:hAnsi="Times New Roman" w:cs="Times New Roman"/>
                <w:sz w:val="24"/>
                <w:szCs w:val="24"/>
                <w:lang w:val="uk-UA"/>
              </w:rPr>
              <w:t>975,0</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54D4C3D4" w14:textId="4AFCA5EF" w:rsidR="00CE46D4" w:rsidRPr="00E5799B"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sidRPr="00E5799B">
              <w:rPr>
                <w:rFonts w:ascii="Times New Roman" w:eastAsia="Calibri" w:hAnsi="Times New Roman" w:cs="Times New Roman"/>
                <w:sz w:val="24"/>
                <w:szCs w:val="24"/>
                <w:lang w:val="uk-UA"/>
              </w:rPr>
              <w:t>0,0</w:t>
            </w:r>
          </w:p>
        </w:tc>
        <w:tc>
          <w:tcPr>
            <w:tcW w:w="1080" w:type="dxa"/>
            <w:tcBorders>
              <w:top w:val="single" w:sz="4" w:space="0" w:color="auto"/>
              <w:left w:val="nil"/>
              <w:bottom w:val="single" w:sz="4" w:space="0" w:color="auto"/>
              <w:right w:val="single" w:sz="4" w:space="0" w:color="auto"/>
            </w:tcBorders>
            <w:hideMark/>
          </w:tcPr>
          <w:p w14:paraId="01697483" w14:textId="4E9E57F6" w:rsidR="00CE46D4" w:rsidRPr="00E5799B" w:rsidRDefault="00CE46D4">
            <w:pPr>
              <w:jc w:val="center"/>
              <w:rPr>
                <w:lang w:val="uk-UA"/>
              </w:rPr>
            </w:pPr>
            <w:r w:rsidRPr="00E5799B">
              <w:rPr>
                <w:lang w:val="uk-UA"/>
              </w:rPr>
              <w:t>0,0</w:t>
            </w:r>
          </w:p>
        </w:tc>
        <w:tc>
          <w:tcPr>
            <w:tcW w:w="1080" w:type="dxa"/>
            <w:tcBorders>
              <w:top w:val="single" w:sz="4" w:space="0" w:color="auto"/>
              <w:left w:val="nil"/>
              <w:bottom w:val="single" w:sz="4" w:space="0" w:color="auto"/>
              <w:right w:val="single" w:sz="4" w:space="0" w:color="auto"/>
            </w:tcBorders>
            <w:hideMark/>
          </w:tcPr>
          <w:p w14:paraId="45A7668F" w14:textId="69F3A748" w:rsidR="00CE46D4" w:rsidRPr="00E5799B" w:rsidRDefault="00CE46D4">
            <w:pPr>
              <w:jc w:val="center"/>
              <w:rPr>
                <w:lang w:val="uk-UA"/>
              </w:rPr>
            </w:pPr>
            <w:r w:rsidRPr="00E5799B">
              <w:rPr>
                <w:lang w:val="uk-UA"/>
              </w:rPr>
              <w:t>0,0</w:t>
            </w:r>
          </w:p>
        </w:tc>
      </w:tr>
      <w:tr w:rsidR="00B631B4" w14:paraId="6163F079" w14:textId="77777777" w:rsidTr="0023223F">
        <w:trPr>
          <w:trHeight w:val="2092"/>
        </w:trPr>
        <w:tc>
          <w:tcPr>
            <w:tcW w:w="531" w:type="dxa"/>
            <w:tcBorders>
              <w:top w:val="single" w:sz="4" w:space="0" w:color="auto"/>
              <w:left w:val="single" w:sz="4" w:space="0" w:color="auto"/>
              <w:bottom w:val="single" w:sz="4" w:space="0" w:color="auto"/>
              <w:right w:val="single" w:sz="4" w:space="0" w:color="auto"/>
            </w:tcBorders>
            <w:shd w:val="clear" w:color="auto" w:fill="FFFFFF"/>
          </w:tcPr>
          <w:p w14:paraId="1CBC8567" w14:textId="07EF221B" w:rsidR="00B631B4" w:rsidRPr="00B631B4" w:rsidRDefault="00B631B4" w:rsidP="00B631B4">
            <w:pPr>
              <w:rPr>
                <w:sz w:val="22"/>
                <w:szCs w:val="22"/>
                <w:lang w:val="uk-UA"/>
              </w:rPr>
            </w:pPr>
            <w:r w:rsidRPr="00B631B4">
              <w:rPr>
                <w:sz w:val="22"/>
                <w:szCs w:val="22"/>
                <w:lang w:val="uk-UA"/>
              </w:rPr>
              <w:t>5.</w:t>
            </w:r>
          </w:p>
        </w:tc>
        <w:tc>
          <w:tcPr>
            <w:tcW w:w="2634" w:type="dxa"/>
            <w:tcBorders>
              <w:top w:val="single" w:sz="4" w:space="0" w:color="auto"/>
              <w:left w:val="single" w:sz="4" w:space="0" w:color="auto"/>
              <w:bottom w:val="single" w:sz="4" w:space="0" w:color="auto"/>
              <w:right w:val="single" w:sz="4" w:space="0" w:color="auto"/>
            </w:tcBorders>
            <w:shd w:val="clear" w:color="auto" w:fill="FFFFFF"/>
          </w:tcPr>
          <w:p w14:paraId="075670E6" w14:textId="7BFC1695" w:rsidR="00B631B4" w:rsidRPr="00B631B4" w:rsidRDefault="00B631B4" w:rsidP="00B631B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rPr>
            </w:pPr>
            <w:r w:rsidRPr="00B631B4">
              <w:rPr>
                <w:rFonts w:ascii="Times New Roman" w:hAnsi="Times New Roman" w:cs="Times New Roman"/>
                <w:lang w:val="uk-UA"/>
              </w:rPr>
              <w:t>Проведення безоплатних медичних оглядів для дітей шкільного віку при організації оздоровлення та відпочинку</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35EF0A" w14:textId="10FB5BDA" w:rsidR="00B631B4" w:rsidRPr="00B631B4" w:rsidRDefault="00B631B4" w:rsidP="00B631B4">
            <w:pPr>
              <w:jc w:val="center"/>
              <w:rPr>
                <w:rFonts w:eastAsia="Calibri"/>
                <w:sz w:val="22"/>
                <w:szCs w:val="22"/>
                <w:lang w:val="uk-UA"/>
              </w:rPr>
            </w:pPr>
            <w:r w:rsidRPr="00B631B4">
              <w:rPr>
                <w:rFonts w:eastAsia="Calibri"/>
                <w:sz w:val="22"/>
                <w:szCs w:val="22"/>
                <w:lang w:val="uk-UA"/>
              </w:rPr>
              <w:t>Постійно</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14:paraId="15FF6847" w14:textId="77777777" w:rsidR="00B631B4" w:rsidRPr="00B631B4" w:rsidRDefault="00B631B4" w:rsidP="00B631B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rPr>
            </w:pPr>
            <w:r w:rsidRPr="00B631B4">
              <w:rPr>
                <w:rFonts w:ascii="Times New Roman" w:hAnsi="Times New Roman" w:cs="Times New Roman"/>
                <w:lang w:val="uk-UA"/>
              </w:rPr>
              <w:t>Управління освіти виконавчого комітету Вараської міської ради,</w:t>
            </w:r>
          </w:p>
          <w:p w14:paraId="2220110D" w14:textId="02503A79" w:rsidR="00B631B4" w:rsidRPr="00B631B4" w:rsidRDefault="00B631B4" w:rsidP="00B631B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rPr>
            </w:pPr>
            <w:r w:rsidRPr="00B631B4">
              <w:rPr>
                <w:rFonts w:ascii="Times New Roman" w:hAnsi="Times New Roman" w:cs="Times New Roman"/>
                <w:lang w:val="uk-UA"/>
              </w:rPr>
              <w:t>КНП ВМР «ВМБЛ», КНП ВМР «Вараський ЦПМД»</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3ADEF6" w14:textId="5ADFDCCB" w:rsidR="00B631B4" w:rsidRPr="00E5799B" w:rsidRDefault="00B631B4" w:rsidP="00B631B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lang w:val="uk-UA"/>
              </w:rPr>
            </w:pPr>
            <w:r w:rsidRPr="00E5799B">
              <w:rPr>
                <w:rFonts w:ascii="Times New Roman" w:eastAsia="Calibri" w:hAnsi="Times New Roman" w:cs="Times New Roman"/>
                <w:lang w:val="uk-UA"/>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448868E5" w14:textId="5926315D" w:rsidR="00B631B4" w:rsidRPr="00E5799B" w:rsidRDefault="00B631B4" w:rsidP="00B631B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lang w:val="uk-UA"/>
              </w:rPr>
            </w:pPr>
            <w:r w:rsidRPr="00E5799B">
              <w:rPr>
                <w:rFonts w:ascii="Times New Roman" w:eastAsia="Calibri" w:hAnsi="Times New Roman" w:cs="Times New Roman"/>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2CF7C0" w14:textId="2940908F" w:rsidR="00B631B4" w:rsidRPr="00E5799B" w:rsidRDefault="00B631B4" w:rsidP="00B631B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lang w:val="uk-UA"/>
              </w:rPr>
            </w:pPr>
            <w:r w:rsidRPr="00E5799B">
              <w:rPr>
                <w:rFonts w:ascii="Times New Roman" w:eastAsia="Calibri" w:hAnsi="Times New Roman" w:cs="Times New Roman"/>
                <w:lang w:val="uk-UA"/>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829636F" w14:textId="2CF67446" w:rsidR="00B631B4" w:rsidRPr="00E5799B" w:rsidRDefault="00B631B4" w:rsidP="00B631B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lang w:val="uk-UA"/>
              </w:rPr>
            </w:pPr>
            <w:r w:rsidRPr="00E5799B">
              <w:rPr>
                <w:rFonts w:ascii="Times New Roman" w:eastAsia="Calibri" w:hAnsi="Times New Roman" w:cs="Times New Roman"/>
                <w:lang w:val="uk-UA"/>
              </w:rPr>
              <w:t>-</w:t>
            </w:r>
          </w:p>
        </w:tc>
        <w:tc>
          <w:tcPr>
            <w:tcW w:w="1080" w:type="dxa"/>
            <w:tcBorders>
              <w:top w:val="single" w:sz="4" w:space="0" w:color="auto"/>
              <w:left w:val="nil"/>
              <w:bottom w:val="single" w:sz="4" w:space="0" w:color="auto"/>
              <w:right w:val="single" w:sz="4" w:space="0" w:color="auto"/>
            </w:tcBorders>
          </w:tcPr>
          <w:p w14:paraId="06D85545" w14:textId="05D76F5C" w:rsidR="00B631B4" w:rsidRPr="00E5799B" w:rsidRDefault="00B631B4" w:rsidP="00B631B4">
            <w:pPr>
              <w:jc w:val="center"/>
              <w:rPr>
                <w:sz w:val="22"/>
                <w:szCs w:val="22"/>
                <w:lang w:val="uk-UA"/>
              </w:rPr>
            </w:pPr>
            <w:r w:rsidRPr="00E5799B">
              <w:rPr>
                <w:sz w:val="22"/>
                <w:szCs w:val="22"/>
                <w:lang w:val="uk-UA"/>
              </w:rPr>
              <w:t>-</w:t>
            </w:r>
          </w:p>
        </w:tc>
        <w:tc>
          <w:tcPr>
            <w:tcW w:w="1080" w:type="dxa"/>
            <w:tcBorders>
              <w:top w:val="single" w:sz="4" w:space="0" w:color="auto"/>
              <w:left w:val="nil"/>
              <w:bottom w:val="single" w:sz="4" w:space="0" w:color="auto"/>
              <w:right w:val="single" w:sz="4" w:space="0" w:color="auto"/>
            </w:tcBorders>
          </w:tcPr>
          <w:p w14:paraId="344BF788" w14:textId="34D7CC4D" w:rsidR="00B631B4" w:rsidRPr="00E5799B" w:rsidRDefault="00B631B4" w:rsidP="00B631B4">
            <w:pPr>
              <w:jc w:val="center"/>
              <w:rPr>
                <w:sz w:val="22"/>
                <w:szCs w:val="22"/>
                <w:lang w:val="uk-UA"/>
              </w:rPr>
            </w:pPr>
            <w:r w:rsidRPr="00E5799B">
              <w:rPr>
                <w:sz w:val="22"/>
                <w:szCs w:val="22"/>
                <w:lang w:val="uk-UA"/>
              </w:rPr>
              <w:t>-</w:t>
            </w:r>
          </w:p>
        </w:tc>
      </w:tr>
      <w:tr w:rsidR="00B631B4" w14:paraId="6CC38448" w14:textId="77777777" w:rsidTr="00B631B4">
        <w:trPr>
          <w:trHeight w:val="779"/>
        </w:trPr>
        <w:tc>
          <w:tcPr>
            <w:tcW w:w="531" w:type="dxa"/>
            <w:tcBorders>
              <w:top w:val="single" w:sz="4" w:space="0" w:color="auto"/>
              <w:left w:val="single" w:sz="4" w:space="0" w:color="auto"/>
              <w:bottom w:val="single" w:sz="4" w:space="0" w:color="auto"/>
              <w:right w:val="single" w:sz="4" w:space="0" w:color="auto"/>
            </w:tcBorders>
            <w:shd w:val="clear" w:color="auto" w:fill="FFFFFF"/>
          </w:tcPr>
          <w:p w14:paraId="530E1563" w14:textId="77777777" w:rsidR="00B631B4" w:rsidRPr="00B631B4" w:rsidRDefault="00B631B4" w:rsidP="00B631B4">
            <w:pPr>
              <w:rPr>
                <w:sz w:val="22"/>
                <w:szCs w:val="22"/>
                <w:lang w:val="uk-UA"/>
              </w:rPr>
            </w:pPr>
          </w:p>
        </w:tc>
        <w:tc>
          <w:tcPr>
            <w:tcW w:w="6774" w:type="dxa"/>
            <w:gridSpan w:val="3"/>
            <w:tcBorders>
              <w:top w:val="single" w:sz="4" w:space="0" w:color="auto"/>
              <w:left w:val="single" w:sz="4" w:space="0" w:color="auto"/>
              <w:bottom w:val="single" w:sz="4" w:space="0" w:color="auto"/>
              <w:right w:val="single" w:sz="4" w:space="0" w:color="auto"/>
            </w:tcBorders>
            <w:shd w:val="clear" w:color="auto" w:fill="FFFFFF"/>
          </w:tcPr>
          <w:p w14:paraId="0B2ACB4B" w14:textId="188B36A3" w:rsidR="00B631B4" w:rsidRPr="00B631B4" w:rsidRDefault="00B631B4" w:rsidP="00B631B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uk-UA"/>
              </w:rPr>
            </w:pPr>
            <w:r w:rsidRPr="00B631B4">
              <w:rPr>
                <w:rFonts w:ascii="Times New Roman" w:hAnsi="Times New Roman" w:cs="Times New Roman"/>
                <w:lang w:val="uk-UA"/>
              </w:rPr>
              <w:t>Всього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C5BD37" w14:textId="0F2D96CD" w:rsidR="00B631B4" w:rsidRPr="00E5799B" w:rsidRDefault="00493118" w:rsidP="00B631B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lang w:val="uk-UA"/>
              </w:rPr>
            </w:pPr>
            <w:r w:rsidRPr="00E5799B">
              <w:rPr>
                <w:rFonts w:ascii="Times New Roman" w:eastAsia="Calibri" w:hAnsi="Times New Roman" w:cs="Times New Roman"/>
                <w:lang w:val="uk-UA"/>
              </w:rPr>
              <w:t>4</w:t>
            </w:r>
            <w:r w:rsidR="0099034F">
              <w:rPr>
                <w:rFonts w:ascii="Times New Roman" w:eastAsia="Calibri" w:hAnsi="Times New Roman" w:cs="Times New Roman"/>
                <w:lang w:val="uk-UA"/>
              </w:rPr>
              <w:t>785</w:t>
            </w:r>
            <w:r w:rsidR="00B631B4" w:rsidRPr="00E5799B">
              <w:rPr>
                <w:rFonts w:ascii="Times New Roman" w:eastAsia="Calibri" w:hAnsi="Times New Roman" w:cs="Times New Roman"/>
                <w:lang w:val="uk-UA"/>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3F88699" w14:textId="5005642E" w:rsidR="00B631B4" w:rsidRPr="00E5799B" w:rsidRDefault="00B631B4" w:rsidP="00B631B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lang w:val="uk-UA"/>
              </w:rPr>
            </w:pPr>
            <w:r w:rsidRPr="00E5799B">
              <w:rPr>
                <w:rFonts w:ascii="Times New Roman" w:eastAsia="Calibri" w:hAnsi="Times New Roman" w:cs="Times New Roman"/>
                <w:lang w:val="uk-UA"/>
              </w:rPr>
              <w:t>1220,2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0508E74" w14:textId="79E11817" w:rsidR="00B631B4" w:rsidRPr="00E5799B" w:rsidRDefault="00B631B4" w:rsidP="00B631B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lang w:val="uk-UA"/>
              </w:rPr>
            </w:pPr>
            <w:r w:rsidRPr="00E5799B">
              <w:rPr>
                <w:rFonts w:ascii="Times New Roman" w:eastAsia="Calibri" w:hAnsi="Times New Roman" w:cs="Times New Roman"/>
                <w:lang w:val="uk-UA"/>
              </w:rPr>
              <w:t>1515,0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7596B6" w14:textId="59E1EAE1" w:rsidR="00B631B4" w:rsidRPr="00E5799B" w:rsidRDefault="000F21BB" w:rsidP="00B631B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lang w:val="uk-UA"/>
              </w:rPr>
            </w:pPr>
            <w:r w:rsidRPr="00E5799B">
              <w:rPr>
                <w:rFonts w:ascii="Times New Roman" w:eastAsia="Calibri" w:hAnsi="Times New Roman" w:cs="Times New Roman"/>
                <w:lang w:val="uk-UA"/>
              </w:rPr>
              <w:t>58</w:t>
            </w:r>
            <w:r w:rsidR="00B631B4" w:rsidRPr="00E5799B">
              <w:rPr>
                <w:rFonts w:ascii="Times New Roman" w:eastAsia="Calibri" w:hAnsi="Times New Roman" w:cs="Times New Roman"/>
                <w:lang w:val="uk-UA"/>
              </w:rPr>
              <w:t>0,0</w:t>
            </w:r>
          </w:p>
        </w:tc>
        <w:tc>
          <w:tcPr>
            <w:tcW w:w="1080" w:type="dxa"/>
            <w:tcBorders>
              <w:top w:val="single" w:sz="4" w:space="0" w:color="auto"/>
              <w:left w:val="nil"/>
              <w:bottom w:val="single" w:sz="4" w:space="0" w:color="auto"/>
              <w:right w:val="single" w:sz="4" w:space="0" w:color="auto"/>
            </w:tcBorders>
          </w:tcPr>
          <w:p w14:paraId="1323A228" w14:textId="770E79F5" w:rsidR="00B631B4" w:rsidRPr="00E5799B" w:rsidRDefault="000F21BB" w:rsidP="00B631B4">
            <w:pPr>
              <w:jc w:val="center"/>
              <w:rPr>
                <w:sz w:val="22"/>
                <w:szCs w:val="22"/>
                <w:lang w:val="uk-UA"/>
              </w:rPr>
            </w:pPr>
            <w:r w:rsidRPr="00E5799B">
              <w:rPr>
                <w:sz w:val="22"/>
                <w:szCs w:val="22"/>
                <w:lang w:val="uk-UA"/>
              </w:rPr>
              <w:t>6</w:t>
            </w:r>
            <w:r w:rsidR="00B631B4" w:rsidRPr="00E5799B">
              <w:rPr>
                <w:sz w:val="22"/>
                <w:szCs w:val="22"/>
                <w:lang w:val="uk-UA"/>
              </w:rPr>
              <w:t>50,0</w:t>
            </w:r>
          </w:p>
        </w:tc>
        <w:tc>
          <w:tcPr>
            <w:tcW w:w="1080" w:type="dxa"/>
            <w:tcBorders>
              <w:top w:val="single" w:sz="4" w:space="0" w:color="auto"/>
              <w:left w:val="nil"/>
              <w:bottom w:val="single" w:sz="4" w:space="0" w:color="auto"/>
              <w:right w:val="single" w:sz="4" w:space="0" w:color="auto"/>
            </w:tcBorders>
          </w:tcPr>
          <w:p w14:paraId="591098D2" w14:textId="1043DF0E" w:rsidR="00B631B4" w:rsidRPr="00E5799B" w:rsidRDefault="0099034F" w:rsidP="00B631B4">
            <w:pPr>
              <w:jc w:val="center"/>
              <w:rPr>
                <w:sz w:val="22"/>
                <w:szCs w:val="22"/>
                <w:lang w:val="uk-UA"/>
              </w:rPr>
            </w:pPr>
            <w:r>
              <w:rPr>
                <w:sz w:val="22"/>
                <w:szCs w:val="22"/>
                <w:lang w:val="uk-UA"/>
              </w:rPr>
              <w:t>82</w:t>
            </w:r>
            <w:r w:rsidR="00B631B4" w:rsidRPr="00E5799B">
              <w:rPr>
                <w:sz w:val="22"/>
                <w:szCs w:val="22"/>
                <w:lang w:val="uk-UA"/>
              </w:rPr>
              <w:t>0,0</w:t>
            </w:r>
          </w:p>
        </w:tc>
      </w:tr>
    </w:tbl>
    <w:p w14:paraId="1581448D" w14:textId="559DB401" w:rsidR="00E5799B" w:rsidRDefault="00E5799B" w:rsidP="00B631B4">
      <w:pPr>
        <w:tabs>
          <w:tab w:val="center" w:pos="7517"/>
          <w:tab w:val="left" w:pos="12675"/>
        </w:tabs>
        <w:rPr>
          <w:lang w:val="uk-UA"/>
        </w:rPr>
      </w:pPr>
    </w:p>
    <w:p w14:paraId="1E0F688D" w14:textId="77777777" w:rsidR="00E5799B" w:rsidRDefault="00E5799B">
      <w:pPr>
        <w:spacing w:after="160" w:line="259" w:lineRule="auto"/>
        <w:rPr>
          <w:lang w:val="uk-UA"/>
        </w:rPr>
      </w:pPr>
      <w:r>
        <w:rPr>
          <w:lang w:val="uk-UA"/>
        </w:rPr>
        <w:br w:type="page"/>
      </w:r>
    </w:p>
    <w:p w14:paraId="30721418" w14:textId="20B45BF6" w:rsidR="00ED1F06" w:rsidRPr="00E5799B" w:rsidRDefault="00E5799B" w:rsidP="00E5799B">
      <w:pPr>
        <w:ind w:left="1134" w:right="1387"/>
        <w:jc w:val="center"/>
        <w:rPr>
          <w:b/>
          <w:lang w:val="uk-UA"/>
        </w:rPr>
      </w:pPr>
      <w:r>
        <w:rPr>
          <w:b/>
          <w:lang w:val="uk-UA"/>
        </w:rPr>
        <w:lastRenderedPageBreak/>
        <w:t>О</w:t>
      </w:r>
      <w:r w:rsidR="00CE46D4">
        <w:rPr>
          <w:b/>
          <w:lang w:val="uk-UA"/>
        </w:rPr>
        <w:t>чікувані результати</w:t>
      </w:r>
      <w:r>
        <w:rPr>
          <w:b/>
          <w:lang w:val="uk-UA"/>
        </w:rPr>
        <w:t xml:space="preserve"> </w:t>
      </w:r>
      <w:r w:rsidR="00AF025D" w:rsidRPr="00AF025D">
        <w:rPr>
          <w:b/>
          <w:lang w:val="uk-UA"/>
        </w:rPr>
        <w:t>П</w:t>
      </w:r>
      <w:r w:rsidR="00CE46D4">
        <w:rPr>
          <w:b/>
        </w:rPr>
        <w:t xml:space="preserve">рограми оздоровлення </w:t>
      </w:r>
      <w:r w:rsidR="00CE46D4">
        <w:rPr>
          <w:b/>
          <w:lang w:val="uk-UA"/>
        </w:rPr>
        <w:t xml:space="preserve">та відпочинку </w:t>
      </w:r>
      <w:r w:rsidR="00CE46D4">
        <w:rPr>
          <w:b/>
        </w:rPr>
        <w:t xml:space="preserve">дітей </w:t>
      </w:r>
      <w:r w:rsidR="00CE46D4">
        <w:rPr>
          <w:b/>
          <w:bCs/>
          <w:lang w:val="uk-UA"/>
        </w:rPr>
        <w:t xml:space="preserve">Вараської міської </w:t>
      </w:r>
      <w:r w:rsidR="00CE46D4">
        <w:rPr>
          <w:b/>
          <w:bCs/>
        </w:rPr>
        <w:t>територіальної</w:t>
      </w:r>
      <w:r w:rsidR="00ED1F06" w:rsidRPr="00ED1F06">
        <w:t xml:space="preserve"> </w:t>
      </w:r>
      <w:r w:rsidR="00ED1F06" w:rsidRPr="00ED1F06">
        <w:rPr>
          <w:b/>
          <w:bCs/>
        </w:rPr>
        <w:t xml:space="preserve">громади на 2021-2025 </w:t>
      </w:r>
      <w:r w:rsidR="00ED1F06">
        <w:rPr>
          <w:b/>
          <w:bCs/>
          <w:lang w:val="uk-UA"/>
        </w:rPr>
        <w:t>ро</w:t>
      </w:r>
      <w:r w:rsidR="00ED1F06" w:rsidRPr="00ED1F06">
        <w:rPr>
          <w:b/>
          <w:bCs/>
        </w:rPr>
        <w:t>ки</w:t>
      </w:r>
    </w:p>
    <w:p w14:paraId="4672A753" w14:textId="7E444A2B" w:rsidR="00CE46D4" w:rsidRPr="006C4B26" w:rsidRDefault="00ED1F06" w:rsidP="00ED1F06">
      <w:pPr>
        <w:tabs>
          <w:tab w:val="left" w:pos="8685"/>
        </w:tabs>
        <w:jc w:val="right"/>
        <w:rPr>
          <w:lang w:val="uk-UA"/>
        </w:rPr>
      </w:pPr>
      <w:r w:rsidRPr="006C4B26">
        <w:rPr>
          <w:bCs/>
        </w:rPr>
        <w:t>Таблиця 2</w:t>
      </w:r>
    </w:p>
    <w:tbl>
      <w:tblPr>
        <w:tblpPr w:leftFromText="180" w:rightFromText="180" w:vertAnchor="text" w:horzAnchor="page" w:tblpX="958" w:tblpY="465"/>
        <w:tblW w:w="1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358"/>
        <w:gridCol w:w="2828"/>
        <w:gridCol w:w="1413"/>
        <w:gridCol w:w="1237"/>
        <w:gridCol w:w="1237"/>
        <w:gridCol w:w="1237"/>
        <w:gridCol w:w="1237"/>
        <w:gridCol w:w="1237"/>
        <w:gridCol w:w="1062"/>
      </w:tblGrid>
      <w:tr w:rsidR="00ED1F06" w14:paraId="618E29AC" w14:textId="77777777" w:rsidTr="00ED1F06">
        <w:trPr>
          <w:trHeight w:val="331"/>
        </w:trPr>
        <w:tc>
          <w:tcPr>
            <w:tcW w:w="530" w:type="dxa"/>
            <w:vMerge w:val="restart"/>
            <w:tcBorders>
              <w:top w:val="single" w:sz="4" w:space="0" w:color="auto"/>
              <w:left w:val="single" w:sz="4" w:space="0" w:color="auto"/>
              <w:bottom w:val="single" w:sz="4" w:space="0" w:color="auto"/>
              <w:right w:val="single" w:sz="4" w:space="0" w:color="auto"/>
            </w:tcBorders>
            <w:hideMark/>
          </w:tcPr>
          <w:p w14:paraId="36AE045D" w14:textId="77777777" w:rsidR="00ED1F06" w:rsidRDefault="00ED1F06" w:rsidP="00ED1F06">
            <w:pPr>
              <w:ind w:left="-108" w:right="-78"/>
              <w:jc w:val="center"/>
              <w:rPr>
                <w:lang w:val="uk-UA"/>
              </w:rPr>
            </w:pPr>
            <w:r>
              <w:rPr>
                <w:lang w:val="uk-UA"/>
              </w:rPr>
              <w:t>№</w:t>
            </w:r>
          </w:p>
          <w:p w14:paraId="4CEA232D" w14:textId="77777777" w:rsidR="00ED1F06" w:rsidRDefault="00ED1F06" w:rsidP="00ED1F06">
            <w:pPr>
              <w:ind w:left="-108" w:right="-78"/>
              <w:jc w:val="center"/>
              <w:rPr>
                <w:lang w:val="uk-UA"/>
              </w:rPr>
            </w:pPr>
            <w:r>
              <w:rPr>
                <w:lang w:val="uk-UA"/>
              </w:rPr>
              <w:t xml:space="preserve">з/п </w:t>
            </w:r>
          </w:p>
        </w:tc>
        <w:tc>
          <w:tcPr>
            <w:tcW w:w="3358" w:type="dxa"/>
            <w:vMerge w:val="restart"/>
            <w:tcBorders>
              <w:top w:val="single" w:sz="4" w:space="0" w:color="auto"/>
              <w:left w:val="single" w:sz="4" w:space="0" w:color="auto"/>
              <w:bottom w:val="single" w:sz="4" w:space="0" w:color="auto"/>
              <w:right w:val="single" w:sz="4" w:space="0" w:color="auto"/>
            </w:tcBorders>
            <w:hideMark/>
          </w:tcPr>
          <w:p w14:paraId="4D544273" w14:textId="77777777" w:rsidR="00ED1F06" w:rsidRDefault="00ED1F06" w:rsidP="00ED1F06">
            <w:pPr>
              <w:jc w:val="center"/>
              <w:rPr>
                <w:lang w:val="uk-UA"/>
              </w:rPr>
            </w:pPr>
            <w:r>
              <w:rPr>
                <w:lang w:val="uk-UA"/>
              </w:rPr>
              <w:t>Найменування</w:t>
            </w:r>
          </w:p>
          <w:p w14:paraId="34860C19" w14:textId="77777777" w:rsidR="00ED1F06" w:rsidRDefault="00ED1F06" w:rsidP="00ED1F06">
            <w:pPr>
              <w:jc w:val="center"/>
              <w:rPr>
                <w:lang w:val="uk-UA"/>
              </w:rPr>
            </w:pPr>
            <w:r>
              <w:rPr>
                <w:lang w:val="uk-UA"/>
              </w:rPr>
              <w:t>завдання, заходу</w:t>
            </w:r>
          </w:p>
        </w:tc>
        <w:tc>
          <w:tcPr>
            <w:tcW w:w="2828" w:type="dxa"/>
            <w:vMerge w:val="restart"/>
            <w:tcBorders>
              <w:top w:val="single" w:sz="4" w:space="0" w:color="auto"/>
              <w:left w:val="single" w:sz="4" w:space="0" w:color="auto"/>
              <w:bottom w:val="single" w:sz="4" w:space="0" w:color="auto"/>
              <w:right w:val="single" w:sz="4" w:space="0" w:color="auto"/>
            </w:tcBorders>
            <w:hideMark/>
          </w:tcPr>
          <w:p w14:paraId="158AD827" w14:textId="77777777" w:rsidR="00ED1F06" w:rsidRDefault="00ED1F06" w:rsidP="00ED1F06">
            <w:pPr>
              <w:jc w:val="center"/>
              <w:rPr>
                <w:lang w:val="uk-UA"/>
              </w:rPr>
            </w:pPr>
            <w:r>
              <w:rPr>
                <w:lang w:val="uk-UA"/>
              </w:rPr>
              <w:t>Найменування  показників</w:t>
            </w:r>
          </w:p>
          <w:p w14:paraId="0A930512" w14:textId="77777777" w:rsidR="00ED1F06" w:rsidRDefault="00ED1F06" w:rsidP="00ED1F06">
            <w:pPr>
              <w:jc w:val="center"/>
              <w:rPr>
                <w:lang w:val="uk-UA"/>
              </w:rPr>
            </w:pPr>
            <w:r>
              <w:rPr>
                <w:lang w:val="uk-UA"/>
              </w:rPr>
              <w:t>виконання завдання</w:t>
            </w:r>
          </w:p>
        </w:tc>
        <w:tc>
          <w:tcPr>
            <w:tcW w:w="1413" w:type="dxa"/>
            <w:vMerge w:val="restart"/>
            <w:tcBorders>
              <w:top w:val="single" w:sz="4" w:space="0" w:color="auto"/>
              <w:left w:val="single" w:sz="4" w:space="0" w:color="auto"/>
              <w:bottom w:val="single" w:sz="4" w:space="0" w:color="auto"/>
              <w:right w:val="single" w:sz="4" w:space="0" w:color="auto"/>
            </w:tcBorders>
            <w:hideMark/>
          </w:tcPr>
          <w:p w14:paraId="45364028" w14:textId="77777777" w:rsidR="00ED1F06" w:rsidRDefault="00ED1F06" w:rsidP="00ED1F06">
            <w:pPr>
              <w:jc w:val="center"/>
              <w:rPr>
                <w:lang w:val="uk-UA"/>
              </w:rPr>
            </w:pPr>
            <w:r>
              <w:rPr>
                <w:lang w:val="uk-UA"/>
              </w:rPr>
              <w:t>Одиниця виміру</w:t>
            </w:r>
          </w:p>
        </w:tc>
        <w:tc>
          <w:tcPr>
            <w:tcW w:w="7246" w:type="dxa"/>
            <w:gridSpan w:val="6"/>
            <w:tcBorders>
              <w:top w:val="single" w:sz="4" w:space="0" w:color="auto"/>
              <w:left w:val="single" w:sz="4" w:space="0" w:color="auto"/>
              <w:bottom w:val="single" w:sz="4" w:space="0" w:color="auto"/>
              <w:right w:val="single" w:sz="4" w:space="0" w:color="auto"/>
            </w:tcBorders>
            <w:hideMark/>
          </w:tcPr>
          <w:p w14:paraId="4D481659" w14:textId="77777777" w:rsidR="00ED1F06" w:rsidRDefault="00ED1F06" w:rsidP="00ED1F06">
            <w:pPr>
              <w:jc w:val="center"/>
              <w:rPr>
                <w:lang w:val="uk-UA"/>
              </w:rPr>
            </w:pPr>
            <w:r>
              <w:rPr>
                <w:lang w:val="uk-UA"/>
              </w:rPr>
              <w:t>Значення показників</w:t>
            </w:r>
          </w:p>
        </w:tc>
      </w:tr>
      <w:tr w:rsidR="00ED1F06" w14:paraId="452D03A1" w14:textId="77777777" w:rsidTr="00ED1F06">
        <w:trPr>
          <w:trHeight w:val="286"/>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25E1A76B" w14:textId="77777777" w:rsidR="00ED1F06" w:rsidRDefault="00ED1F06" w:rsidP="00ED1F06">
            <w:pPr>
              <w:rPr>
                <w:lang w:val="uk-UA"/>
              </w:rPr>
            </w:pPr>
          </w:p>
        </w:tc>
        <w:tc>
          <w:tcPr>
            <w:tcW w:w="3358" w:type="dxa"/>
            <w:vMerge/>
            <w:tcBorders>
              <w:top w:val="single" w:sz="4" w:space="0" w:color="auto"/>
              <w:left w:val="single" w:sz="4" w:space="0" w:color="auto"/>
              <w:bottom w:val="single" w:sz="4" w:space="0" w:color="auto"/>
              <w:right w:val="single" w:sz="4" w:space="0" w:color="auto"/>
            </w:tcBorders>
            <w:vAlign w:val="center"/>
            <w:hideMark/>
          </w:tcPr>
          <w:p w14:paraId="5CE077FB" w14:textId="77777777" w:rsidR="00ED1F06" w:rsidRDefault="00ED1F06" w:rsidP="00ED1F06">
            <w:pPr>
              <w:rPr>
                <w:lang w:val="uk-UA"/>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14:paraId="2A67B64C" w14:textId="77777777" w:rsidR="00ED1F06" w:rsidRDefault="00ED1F06" w:rsidP="00ED1F06">
            <w:pPr>
              <w:rPr>
                <w:lang w:val="uk-UA"/>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67C93A7A" w14:textId="77777777" w:rsidR="00ED1F06" w:rsidRDefault="00ED1F06" w:rsidP="00ED1F06">
            <w:pPr>
              <w:rPr>
                <w:lang w:val="uk-UA"/>
              </w:rPr>
            </w:pPr>
          </w:p>
        </w:tc>
        <w:tc>
          <w:tcPr>
            <w:tcW w:w="1237" w:type="dxa"/>
            <w:vMerge w:val="restart"/>
            <w:tcBorders>
              <w:top w:val="single" w:sz="4" w:space="0" w:color="auto"/>
              <w:left w:val="single" w:sz="6" w:space="0" w:color="auto"/>
              <w:bottom w:val="single" w:sz="4" w:space="0" w:color="auto"/>
              <w:right w:val="single" w:sz="4" w:space="0" w:color="auto"/>
            </w:tcBorders>
            <w:hideMark/>
          </w:tcPr>
          <w:p w14:paraId="2DD5555B" w14:textId="77777777" w:rsidR="00ED1F06" w:rsidRDefault="00ED1F06" w:rsidP="00ED1F06">
            <w:pPr>
              <w:jc w:val="center"/>
              <w:rPr>
                <w:lang w:val="uk-UA"/>
              </w:rPr>
            </w:pPr>
            <w:r>
              <w:rPr>
                <w:lang w:val="uk-UA"/>
              </w:rPr>
              <w:t>Всього</w:t>
            </w:r>
          </w:p>
        </w:tc>
        <w:tc>
          <w:tcPr>
            <w:tcW w:w="6009" w:type="dxa"/>
            <w:gridSpan w:val="5"/>
            <w:tcBorders>
              <w:top w:val="single" w:sz="4" w:space="0" w:color="auto"/>
              <w:left w:val="single" w:sz="6" w:space="0" w:color="auto"/>
              <w:bottom w:val="single" w:sz="4" w:space="0" w:color="auto"/>
              <w:right w:val="single" w:sz="4" w:space="0" w:color="auto"/>
            </w:tcBorders>
            <w:hideMark/>
          </w:tcPr>
          <w:p w14:paraId="6C384146" w14:textId="77777777" w:rsidR="00ED1F06" w:rsidRDefault="00ED1F06" w:rsidP="00ED1F06">
            <w:pPr>
              <w:jc w:val="center"/>
              <w:rPr>
                <w:lang w:val="uk-UA"/>
              </w:rPr>
            </w:pPr>
            <w:r>
              <w:rPr>
                <w:lang w:val="uk-UA"/>
              </w:rPr>
              <w:t>в тому числі за роками</w:t>
            </w:r>
          </w:p>
        </w:tc>
      </w:tr>
      <w:tr w:rsidR="00ED1F06" w14:paraId="6D446A29" w14:textId="77777777" w:rsidTr="00ED1F06">
        <w:trPr>
          <w:trHeight w:val="300"/>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6AF11239" w14:textId="77777777" w:rsidR="00ED1F06" w:rsidRDefault="00ED1F06" w:rsidP="00ED1F06">
            <w:pPr>
              <w:rPr>
                <w:lang w:val="uk-UA"/>
              </w:rPr>
            </w:pPr>
          </w:p>
        </w:tc>
        <w:tc>
          <w:tcPr>
            <w:tcW w:w="3358" w:type="dxa"/>
            <w:vMerge/>
            <w:tcBorders>
              <w:top w:val="single" w:sz="4" w:space="0" w:color="auto"/>
              <w:left w:val="single" w:sz="4" w:space="0" w:color="auto"/>
              <w:bottom w:val="single" w:sz="4" w:space="0" w:color="auto"/>
              <w:right w:val="single" w:sz="4" w:space="0" w:color="auto"/>
            </w:tcBorders>
            <w:vAlign w:val="center"/>
            <w:hideMark/>
          </w:tcPr>
          <w:p w14:paraId="3D5513A3" w14:textId="77777777" w:rsidR="00ED1F06" w:rsidRDefault="00ED1F06" w:rsidP="00ED1F06">
            <w:pPr>
              <w:rPr>
                <w:lang w:val="uk-UA"/>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14:paraId="03DF22AB" w14:textId="77777777" w:rsidR="00ED1F06" w:rsidRDefault="00ED1F06" w:rsidP="00ED1F06">
            <w:pPr>
              <w:rPr>
                <w:lang w:val="uk-UA"/>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2241B46B" w14:textId="77777777" w:rsidR="00ED1F06" w:rsidRDefault="00ED1F06" w:rsidP="00ED1F06">
            <w:pPr>
              <w:rPr>
                <w:lang w:val="uk-UA"/>
              </w:rPr>
            </w:pPr>
          </w:p>
        </w:tc>
        <w:tc>
          <w:tcPr>
            <w:tcW w:w="1237" w:type="dxa"/>
            <w:vMerge/>
            <w:tcBorders>
              <w:top w:val="single" w:sz="4" w:space="0" w:color="auto"/>
              <w:left w:val="single" w:sz="6" w:space="0" w:color="auto"/>
              <w:bottom w:val="single" w:sz="4" w:space="0" w:color="auto"/>
              <w:right w:val="single" w:sz="4" w:space="0" w:color="auto"/>
            </w:tcBorders>
            <w:vAlign w:val="center"/>
            <w:hideMark/>
          </w:tcPr>
          <w:p w14:paraId="4DB32C7C" w14:textId="77777777" w:rsidR="00ED1F06" w:rsidRDefault="00ED1F06" w:rsidP="00ED1F06">
            <w:pPr>
              <w:rPr>
                <w:lang w:val="uk-UA"/>
              </w:rPr>
            </w:pPr>
          </w:p>
        </w:tc>
        <w:tc>
          <w:tcPr>
            <w:tcW w:w="1237" w:type="dxa"/>
            <w:tcBorders>
              <w:top w:val="single" w:sz="4" w:space="0" w:color="auto"/>
              <w:left w:val="single" w:sz="6" w:space="0" w:color="auto"/>
              <w:bottom w:val="single" w:sz="4" w:space="0" w:color="auto"/>
              <w:right w:val="single" w:sz="4" w:space="0" w:color="auto"/>
            </w:tcBorders>
            <w:hideMark/>
          </w:tcPr>
          <w:p w14:paraId="6DBE730D" w14:textId="77777777" w:rsidR="00ED1F06" w:rsidRDefault="00ED1F06" w:rsidP="00ED1F06">
            <w:pPr>
              <w:jc w:val="center"/>
              <w:rPr>
                <w:lang w:val="uk-UA"/>
              </w:rPr>
            </w:pPr>
            <w:r>
              <w:rPr>
                <w:lang w:val="uk-UA"/>
              </w:rPr>
              <w:t>2021</w:t>
            </w:r>
          </w:p>
        </w:tc>
        <w:tc>
          <w:tcPr>
            <w:tcW w:w="1237" w:type="dxa"/>
            <w:tcBorders>
              <w:top w:val="single" w:sz="4" w:space="0" w:color="auto"/>
              <w:left w:val="single" w:sz="6" w:space="0" w:color="auto"/>
              <w:bottom w:val="single" w:sz="4" w:space="0" w:color="auto"/>
              <w:right w:val="single" w:sz="4" w:space="0" w:color="auto"/>
            </w:tcBorders>
            <w:hideMark/>
          </w:tcPr>
          <w:p w14:paraId="3E50AA0A" w14:textId="77777777" w:rsidR="00ED1F06" w:rsidRDefault="00ED1F06" w:rsidP="00ED1F06">
            <w:pPr>
              <w:jc w:val="center"/>
              <w:rPr>
                <w:lang w:val="uk-UA"/>
              </w:rPr>
            </w:pPr>
            <w:r>
              <w:rPr>
                <w:lang w:val="uk-UA"/>
              </w:rPr>
              <w:t>2022</w:t>
            </w:r>
          </w:p>
        </w:tc>
        <w:tc>
          <w:tcPr>
            <w:tcW w:w="1237" w:type="dxa"/>
            <w:tcBorders>
              <w:top w:val="nil"/>
              <w:left w:val="single" w:sz="6" w:space="0" w:color="auto"/>
              <w:bottom w:val="single" w:sz="4" w:space="0" w:color="auto"/>
              <w:right w:val="single" w:sz="4" w:space="0" w:color="auto"/>
            </w:tcBorders>
            <w:hideMark/>
          </w:tcPr>
          <w:p w14:paraId="37982643" w14:textId="77777777" w:rsidR="00ED1F06" w:rsidRDefault="00ED1F06" w:rsidP="00ED1F06">
            <w:pPr>
              <w:jc w:val="center"/>
              <w:rPr>
                <w:lang w:val="uk-UA"/>
              </w:rPr>
            </w:pPr>
            <w:r>
              <w:rPr>
                <w:lang w:val="uk-UA"/>
              </w:rPr>
              <w:t>2023</w:t>
            </w:r>
          </w:p>
        </w:tc>
        <w:tc>
          <w:tcPr>
            <w:tcW w:w="1237" w:type="dxa"/>
            <w:tcBorders>
              <w:top w:val="nil"/>
              <w:left w:val="single" w:sz="4" w:space="0" w:color="auto"/>
              <w:bottom w:val="single" w:sz="4" w:space="0" w:color="auto"/>
              <w:right w:val="single" w:sz="4" w:space="0" w:color="auto"/>
            </w:tcBorders>
            <w:hideMark/>
          </w:tcPr>
          <w:p w14:paraId="6300B001" w14:textId="77777777" w:rsidR="00ED1F06" w:rsidRDefault="00ED1F06" w:rsidP="00ED1F06">
            <w:pPr>
              <w:jc w:val="center"/>
              <w:rPr>
                <w:lang w:val="uk-UA"/>
              </w:rPr>
            </w:pPr>
            <w:r>
              <w:rPr>
                <w:lang w:val="uk-UA"/>
              </w:rPr>
              <w:t>2024</w:t>
            </w:r>
          </w:p>
        </w:tc>
        <w:tc>
          <w:tcPr>
            <w:tcW w:w="1062" w:type="dxa"/>
            <w:tcBorders>
              <w:top w:val="single" w:sz="4" w:space="0" w:color="auto"/>
              <w:left w:val="single" w:sz="4" w:space="0" w:color="auto"/>
              <w:bottom w:val="single" w:sz="4" w:space="0" w:color="auto"/>
              <w:right w:val="single" w:sz="4" w:space="0" w:color="auto"/>
            </w:tcBorders>
            <w:hideMark/>
          </w:tcPr>
          <w:p w14:paraId="2C6D0422" w14:textId="77777777" w:rsidR="00ED1F06" w:rsidRDefault="00ED1F06" w:rsidP="00ED1F06">
            <w:pPr>
              <w:jc w:val="center"/>
              <w:rPr>
                <w:lang w:val="uk-UA"/>
              </w:rPr>
            </w:pPr>
            <w:r>
              <w:rPr>
                <w:lang w:val="uk-UA"/>
              </w:rPr>
              <w:t>2025</w:t>
            </w:r>
          </w:p>
        </w:tc>
      </w:tr>
      <w:tr w:rsidR="00ED1F06" w14:paraId="21B9F386" w14:textId="77777777" w:rsidTr="00ED1F06">
        <w:trPr>
          <w:trHeight w:val="178"/>
        </w:trPr>
        <w:tc>
          <w:tcPr>
            <w:tcW w:w="530" w:type="dxa"/>
            <w:tcBorders>
              <w:top w:val="single" w:sz="4" w:space="0" w:color="auto"/>
              <w:left w:val="single" w:sz="4" w:space="0" w:color="auto"/>
              <w:bottom w:val="single" w:sz="4" w:space="0" w:color="auto"/>
              <w:right w:val="single" w:sz="4" w:space="0" w:color="auto"/>
            </w:tcBorders>
            <w:hideMark/>
          </w:tcPr>
          <w:p w14:paraId="74A9909E" w14:textId="77777777" w:rsidR="00ED1F06" w:rsidRDefault="00ED1F06" w:rsidP="00ED1F06">
            <w:pPr>
              <w:jc w:val="center"/>
              <w:rPr>
                <w:sz w:val="16"/>
                <w:szCs w:val="16"/>
                <w:lang w:val="uk-UA"/>
              </w:rPr>
            </w:pPr>
            <w:r>
              <w:rPr>
                <w:sz w:val="16"/>
                <w:szCs w:val="16"/>
                <w:lang w:val="uk-UA"/>
              </w:rPr>
              <w:t>1</w:t>
            </w:r>
          </w:p>
        </w:tc>
        <w:tc>
          <w:tcPr>
            <w:tcW w:w="3358" w:type="dxa"/>
            <w:tcBorders>
              <w:top w:val="single" w:sz="4" w:space="0" w:color="auto"/>
              <w:left w:val="single" w:sz="4" w:space="0" w:color="auto"/>
              <w:bottom w:val="single" w:sz="4" w:space="0" w:color="auto"/>
              <w:right w:val="single" w:sz="4" w:space="0" w:color="auto"/>
            </w:tcBorders>
            <w:hideMark/>
          </w:tcPr>
          <w:p w14:paraId="281DE2A1" w14:textId="77777777" w:rsidR="00ED1F06" w:rsidRDefault="00ED1F06" w:rsidP="00ED1F06">
            <w:pPr>
              <w:jc w:val="center"/>
              <w:rPr>
                <w:sz w:val="16"/>
                <w:szCs w:val="16"/>
                <w:lang w:val="uk-UA"/>
              </w:rPr>
            </w:pPr>
            <w:r>
              <w:rPr>
                <w:sz w:val="16"/>
                <w:szCs w:val="16"/>
                <w:lang w:val="uk-UA"/>
              </w:rPr>
              <w:t>2</w:t>
            </w:r>
          </w:p>
        </w:tc>
        <w:tc>
          <w:tcPr>
            <w:tcW w:w="2828" w:type="dxa"/>
            <w:tcBorders>
              <w:top w:val="single" w:sz="4" w:space="0" w:color="auto"/>
              <w:left w:val="single" w:sz="4" w:space="0" w:color="auto"/>
              <w:bottom w:val="single" w:sz="4" w:space="0" w:color="auto"/>
              <w:right w:val="single" w:sz="4" w:space="0" w:color="auto"/>
            </w:tcBorders>
            <w:hideMark/>
          </w:tcPr>
          <w:p w14:paraId="1D8BFD40" w14:textId="77777777" w:rsidR="00ED1F06" w:rsidRDefault="00ED1F06" w:rsidP="00ED1F06">
            <w:pPr>
              <w:jc w:val="center"/>
              <w:rPr>
                <w:sz w:val="16"/>
                <w:szCs w:val="16"/>
                <w:lang w:val="uk-UA"/>
              </w:rPr>
            </w:pPr>
            <w:r>
              <w:rPr>
                <w:sz w:val="16"/>
                <w:szCs w:val="16"/>
                <w:lang w:val="uk-UA"/>
              </w:rPr>
              <w:t>3</w:t>
            </w:r>
          </w:p>
        </w:tc>
        <w:tc>
          <w:tcPr>
            <w:tcW w:w="1413" w:type="dxa"/>
            <w:tcBorders>
              <w:top w:val="single" w:sz="4" w:space="0" w:color="auto"/>
              <w:left w:val="single" w:sz="4" w:space="0" w:color="auto"/>
              <w:bottom w:val="single" w:sz="4" w:space="0" w:color="auto"/>
              <w:right w:val="single" w:sz="4" w:space="0" w:color="auto"/>
            </w:tcBorders>
            <w:hideMark/>
          </w:tcPr>
          <w:p w14:paraId="1E7F5406" w14:textId="77777777" w:rsidR="00ED1F06" w:rsidRDefault="00ED1F06" w:rsidP="00ED1F06">
            <w:pPr>
              <w:jc w:val="center"/>
              <w:rPr>
                <w:sz w:val="16"/>
                <w:szCs w:val="16"/>
                <w:lang w:val="uk-UA"/>
              </w:rPr>
            </w:pPr>
            <w:r>
              <w:rPr>
                <w:sz w:val="16"/>
                <w:szCs w:val="16"/>
                <w:lang w:val="uk-UA"/>
              </w:rPr>
              <w:t>4</w:t>
            </w:r>
          </w:p>
        </w:tc>
        <w:tc>
          <w:tcPr>
            <w:tcW w:w="1237" w:type="dxa"/>
            <w:tcBorders>
              <w:top w:val="single" w:sz="4" w:space="0" w:color="auto"/>
              <w:left w:val="single" w:sz="4" w:space="0" w:color="auto"/>
              <w:bottom w:val="single" w:sz="4" w:space="0" w:color="auto"/>
              <w:right w:val="single" w:sz="4" w:space="0" w:color="auto"/>
            </w:tcBorders>
            <w:hideMark/>
          </w:tcPr>
          <w:p w14:paraId="15C72081" w14:textId="77777777" w:rsidR="00ED1F06" w:rsidRDefault="00ED1F06" w:rsidP="00ED1F06">
            <w:pPr>
              <w:jc w:val="center"/>
              <w:rPr>
                <w:sz w:val="16"/>
                <w:szCs w:val="16"/>
                <w:lang w:val="uk-UA"/>
              </w:rPr>
            </w:pPr>
            <w:r>
              <w:rPr>
                <w:sz w:val="16"/>
                <w:szCs w:val="16"/>
                <w:lang w:val="uk-UA"/>
              </w:rPr>
              <w:t>5</w:t>
            </w:r>
          </w:p>
        </w:tc>
        <w:tc>
          <w:tcPr>
            <w:tcW w:w="1237" w:type="dxa"/>
            <w:tcBorders>
              <w:top w:val="single" w:sz="4" w:space="0" w:color="auto"/>
              <w:left w:val="single" w:sz="4" w:space="0" w:color="auto"/>
              <w:bottom w:val="single" w:sz="4" w:space="0" w:color="auto"/>
              <w:right w:val="single" w:sz="4" w:space="0" w:color="auto"/>
            </w:tcBorders>
            <w:hideMark/>
          </w:tcPr>
          <w:p w14:paraId="1336C2CB" w14:textId="77777777" w:rsidR="00ED1F06" w:rsidRDefault="00ED1F06" w:rsidP="00ED1F06">
            <w:pPr>
              <w:jc w:val="center"/>
              <w:rPr>
                <w:sz w:val="16"/>
                <w:szCs w:val="16"/>
                <w:lang w:val="uk-UA"/>
              </w:rPr>
            </w:pPr>
            <w:r>
              <w:rPr>
                <w:sz w:val="16"/>
                <w:szCs w:val="16"/>
                <w:lang w:val="uk-UA"/>
              </w:rPr>
              <w:t>6</w:t>
            </w:r>
          </w:p>
        </w:tc>
        <w:tc>
          <w:tcPr>
            <w:tcW w:w="1237" w:type="dxa"/>
            <w:tcBorders>
              <w:top w:val="single" w:sz="4" w:space="0" w:color="auto"/>
              <w:left w:val="single" w:sz="4" w:space="0" w:color="auto"/>
              <w:bottom w:val="single" w:sz="4" w:space="0" w:color="auto"/>
              <w:right w:val="single" w:sz="4" w:space="0" w:color="auto"/>
            </w:tcBorders>
            <w:hideMark/>
          </w:tcPr>
          <w:p w14:paraId="36DB95A0" w14:textId="77777777" w:rsidR="00ED1F06" w:rsidRDefault="00ED1F06" w:rsidP="00ED1F06">
            <w:pPr>
              <w:jc w:val="center"/>
              <w:rPr>
                <w:sz w:val="16"/>
                <w:szCs w:val="16"/>
                <w:lang w:val="uk-UA"/>
              </w:rPr>
            </w:pPr>
            <w:r>
              <w:rPr>
                <w:sz w:val="16"/>
                <w:szCs w:val="16"/>
                <w:lang w:val="uk-UA"/>
              </w:rPr>
              <w:t>7</w:t>
            </w:r>
          </w:p>
        </w:tc>
        <w:tc>
          <w:tcPr>
            <w:tcW w:w="1237" w:type="dxa"/>
            <w:tcBorders>
              <w:top w:val="single" w:sz="4" w:space="0" w:color="auto"/>
              <w:left w:val="single" w:sz="4" w:space="0" w:color="auto"/>
              <w:bottom w:val="single" w:sz="4" w:space="0" w:color="auto"/>
              <w:right w:val="single" w:sz="4" w:space="0" w:color="auto"/>
            </w:tcBorders>
            <w:hideMark/>
          </w:tcPr>
          <w:p w14:paraId="2107F797" w14:textId="77777777" w:rsidR="00ED1F06" w:rsidRDefault="00ED1F06" w:rsidP="00ED1F06">
            <w:pPr>
              <w:jc w:val="center"/>
              <w:rPr>
                <w:sz w:val="16"/>
                <w:szCs w:val="16"/>
                <w:lang w:val="uk-UA"/>
              </w:rPr>
            </w:pPr>
            <w:r>
              <w:rPr>
                <w:sz w:val="16"/>
                <w:szCs w:val="16"/>
                <w:lang w:val="uk-UA"/>
              </w:rPr>
              <w:t>8</w:t>
            </w:r>
          </w:p>
        </w:tc>
        <w:tc>
          <w:tcPr>
            <w:tcW w:w="1237" w:type="dxa"/>
            <w:tcBorders>
              <w:top w:val="single" w:sz="4" w:space="0" w:color="auto"/>
              <w:left w:val="single" w:sz="4" w:space="0" w:color="auto"/>
              <w:bottom w:val="single" w:sz="4" w:space="0" w:color="auto"/>
              <w:right w:val="single" w:sz="4" w:space="0" w:color="auto"/>
            </w:tcBorders>
            <w:hideMark/>
          </w:tcPr>
          <w:p w14:paraId="49B214E0" w14:textId="77777777" w:rsidR="00ED1F06" w:rsidRDefault="00ED1F06" w:rsidP="00ED1F06">
            <w:pPr>
              <w:jc w:val="center"/>
              <w:rPr>
                <w:sz w:val="16"/>
                <w:szCs w:val="16"/>
                <w:lang w:val="uk-UA"/>
              </w:rPr>
            </w:pPr>
            <w:r>
              <w:rPr>
                <w:sz w:val="16"/>
                <w:szCs w:val="16"/>
                <w:lang w:val="uk-UA"/>
              </w:rPr>
              <w:t>9</w:t>
            </w:r>
          </w:p>
        </w:tc>
        <w:tc>
          <w:tcPr>
            <w:tcW w:w="1062" w:type="dxa"/>
            <w:tcBorders>
              <w:top w:val="single" w:sz="4" w:space="0" w:color="auto"/>
              <w:left w:val="single" w:sz="4" w:space="0" w:color="auto"/>
              <w:bottom w:val="single" w:sz="4" w:space="0" w:color="auto"/>
              <w:right w:val="single" w:sz="4" w:space="0" w:color="auto"/>
            </w:tcBorders>
            <w:hideMark/>
          </w:tcPr>
          <w:p w14:paraId="4FD7B7FB" w14:textId="77777777" w:rsidR="00ED1F06" w:rsidRDefault="00ED1F06" w:rsidP="00ED1F06">
            <w:pPr>
              <w:jc w:val="center"/>
              <w:rPr>
                <w:sz w:val="16"/>
                <w:szCs w:val="16"/>
                <w:lang w:val="uk-UA"/>
              </w:rPr>
            </w:pPr>
            <w:r>
              <w:rPr>
                <w:sz w:val="16"/>
                <w:szCs w:val="16"/>
                <w:lang w:val="uk-UA"/>
              </w:rPr>
              <w:t>10</w:t>
            </w:r>
          </w:p>
        </w:tc>
      </w:tr>
      <w:tr w:rsidR="00ED1F06" w14:paraId="793B766D" w14:textId="77777777" w:rsidTr="00ED1F06">
        <w:trPr>
          <w:trHeight w:val="813"/>
        </w:trPr>
        <w:tc>
          <w:tcPr>
            <w:tcW w:w="530" w:type="dxa"/>
            <w:tcBorders>
              <w:top w:val="single" w:sz="4" w:space="0" w:color="auto"/>
              <w:left w:val="single" w:sz="4" w:space="0" w:color="auto"/>
              <w:bottom w:val="single" w:sz="4" w:space="0" w:color="auto"/>
              <w:right w:val="single" w:sz="4" w:space="0" w:color="auto"/>
            </w:tcBorders>
          </w:tcPr>
          <w:p w14:paraId="75C01F43" w14:textId="77777777" w:rsidR="00ED1F06" w:rsidRDefault="00ED1F06" w:rsidP="00ED1F06">
            <w:pPr>
              <w:rPr>
                <w:sz w:val="22"/>
                <w:szCs w:val="22"/>
                <w:lang w:val="uk-UA"/>
              </w:rPr>
            </w:pPr>
          </w:p>
          <w:p w14:paraId="667C4765" w14:textId="77777777" w:rsidR="00ED1F06" w:rsidRDefault="00ED1F06" w:rsidP="00ED1F06">
            <w:pPr>
              <w:rPr>
                <w:sz w:val="22"/>
                <w:szCs w:val="22"/>
                <w:lang w:val="uk-UA"/>
              </w:rPr>
            </w:pPr>
            <w:r>
              <w:rPr>
                <w:sz w:val="22"/>
                <w:szCs w:val="22"/>
                <w:lang w:val="uk-UA"/>
              </w:rPr>
              <w:t>1.</w:t>
            </w:r>
          </w:p>
        </w:tc>
        <w:tc>
          <w:tcPr>
            <w:tcW w:w="3358" w:type="dxa"/>
            <w:tcBorders>
              <w:top w:val="single" w:sz="4" w:space="0" w:color="auto"/>
              <w:left w:val="single" w:sz="4" w:space="0" w:color="auto"/>
              <w:bottom w:val="single" w:sz="4" w:space="0" w:color="auto"/>
              <w:right w:val="single" w:sz="4" w:space="0" w:color="auto"/>
            </w:tcBorders>
            <w:hideMark/>
          </w:tcPr>
          <w:p w14:paraId="48CBE9D9" w14:textId="77777777" w:rsidR="00ED1F06" w:rsidRDefault="00ED1F06" w:rsidP="00ED1F06">
            <w:pPr>
              <w:jc w:val="center"/>
              <w:rPr>
                <w:sz w:val="22"/>
                <w:szCs w:val="22"/>
                <w:lang w:val="uk-UA"/>
              </w:rPr>
            </w:pPr>
            <w:r>
              <w:rPr>
                <w:sz w:val="22"/>
                <w:szCs w:val="22"/>
              </w:rPr>
              <w:t>Проведення оздоровчих наметових таборів, спортивно-туристичних таборів, експедицій, мандрівок, екскурсій</w:t>
            </w:r>
          </w:p>
        </w:tc>
        <w:tc>
          <w:tcPr>
            <w:tcW w:w="2828" w:type="dxa"/>
            <w:tcBorders>
              <w:top w:val="single" w:sz="4" w:space="0" w:color="auto"/>
              <w:left w:val="single" w:sz="4" w:space="0" w:color="auto"/>
              <w:bottom w:val="single" w:sz="4" w:space="0" w:color="auto"/>
              <w:right w:val="single" w:sz="4" w:space="0" w:color="auto"/>
            </w:tcBorders>
            <w:hideMark/>
          </w:tcPr>
          <w:p w14:paraId="51D702D9" w14:textId="77777777" w:rsidR="00ED1F06" w:rsidRDefault="00ED1F06" w:rsidP="00ED1F06">
            <w:pPr>
              <w:jc w:val="center"/>
              <w:rPr>
                <w:sz w:val="22"/>
                <w:szCs w:val="22"/>
                <w:lang w:val="uk-UA"/>
              </w:rPr>
            </w:pPr>
            <w:r>
              <w:rPr>
                <w:sz w:val="22"/>
                <w:szCs w:val="22"/>
                <w:lang w:val="uk-UA"/>
              </w:rPr>
              <w:t>Кількість дітей, задіяних в заходах, таборах</w:t>
            </w:r>
          </w:p>
        </w:tc>
        <w:tc>
          <w:tcPr>
            <w:tcW w:w="1413" w:type="dxa"/>
            <w:tcBorders>
              <w:top w:val="single" w:sz="4" w:space="0" w:color="auto"/>
              <w:left w:val="single" w:sz="4" w:space="0" w:color="auto"/>
              <w:bottom w:val="single" w:sz="4" w:space="0" w:color="auto"/>
              <w:right w:val="single" w:sz="4" w:space="0" w:color="auto"/>
            </w:tcBorders>
            <w:vAlign w:val="center"/>
          </w:tcPr>
          <w:p w14:paraId="40951094" w14:textId="77777777" w:rsidR="00ED1F06" w:rsidRDefault="00ED1F06" w:rsidP="00ED1F06">
            <w:pPr>
              <w:jc w:val="center"/>
              <w:rPr>
                <w:sz w:val="22"/>
                <w:szCs w:val="22"/>
                <w:lang w:val="uk-UA"/>
              </w:rPr>
            </w:pPr>
          </w:p>
          <w:p w14:paraId="31A9DE20" w14:textId="77777777" w:rsidR="00ED1F06" w:rsidRDefault="00ED1F06" w:rsidP="00ED1F06">
            <w:pPr>
              <w:jc w:val="center"/>
              <w:rPr>
                <w:sz w:val="22"/>
                <w:szCs w:val="22"/>
                <w:lang w:val="uk-UA"/>
              </w:rPr>
            </w:pPr>
            <w:r>
              <w:rPr>
                <w:sz w:val="22"/>
                <w:szCs w:val="22"/>
                <w:lang w:val="uk-UA"/>
              </w:rPr>
              <w:t>Осіб</w:t>
            </w:r>
          </w:p>
        </w:tc>
        <w:tc>
          <w:tcPr>
            <w:tcW w:w="1237" w:type="dxa"/>
            <w:tcBorders>
              <w:top w:val="single" w:sz="4" w:space="0" w:color="auto"/>
              <w:left w:val="single" w:sz="4" w:space="0" w:color="auto"/>
              <w:bottom w:val="single" w:sz="4" w:space="0" w:color="auto"/>
              <w:right w:val="single" w:sz="4" w:space="0" w:color="auto"/>
            </w:tcBorders>
            <w:vAlign w:val="center"/>
            <w:hideMark/>
          </w:tcPr>
          <w:p w14:paraId="5CBB3BBA" w14:textId="668EF422" w:rsidR="00ED1F06" w:rsidRDefault="0099034F" w:rsidP="00ED1F06">
            <w:pPr>
              <w:jc w:val="center"/>
              <w:rPr>
                <w:lang w:val="uk-UA"/>
              </w:rPr>
            </w:pPr>
            <w:r>
              <w:rPr>
                <w:lang w:val="uk-UA"/>
              </w:rPr>
              <w:t>65</w:t>
            </w:r>
            <w:r w:rsidR="00ED1F06">
              <w:rPr>
                <w:lang w:val="uk-UA"/>
              </w:rPr>
              <w:t>73</w:t>
            </w:r>
          </w:p>
        </w:tc>
        <w:tc>
          <w:tcPr>
            <w:tcW w:w="1237" w:type="dxa"/>
            <w:tcBorders>
              <w:top w:val="single" w:sz="4" w:space="0" w:color="auto"/>
              <w:left w:val="single" w:sz="4" w:space="0" w:color="auto"/>
              <w:bottom w:val="single" w:sz="4" w:space="0" w:color="auto"/>
              <w:right w:val="single" w:sz="4" w:space="0" w:color="auto"/>
            </w:tcBorders>
            <w:vAlign w:val="center"/>
            <w:hideMark/>
          </w:tcPr>
          <w:p w14:paraId="15EF4110" w14:textId="77777777" w:rsidR="00ED1F06" w:rsidRDefault="00ED1F06" w:rsidP="00ED1F06">
            <w:pPr>
              <w:jc w:val="center"/>
              <w:rPr>
                <w:lang w:val="uk-UA"/>
              </w:rPr>
            </w:pPr>
            <w:r>
              <w:rPr>
                <w:lang w:val="uk-UA"/>
              </w:rPr>
              <w:t>573</w:t>
            </w:r>
          </w:p>
        </w:tc>
        <w:tc>
          <w:tcPr>
            <w:tcW w:w="1237" w:type="dxa"/>
            <w:tcBorders>
              <w:top w:val="single" w:sz="4" w:space="0" w:color="auto"/>
              <w:left w:val="single" w:sz="4" w:space="0" w:color="auto"/>
              <w:bottom w:val="single" w:sz="4" w:space="0" w:color="auto"/>
              <w:right w:val="single" w:sz="4" w:space="0" w:color="auto"/>
            </w:tcBorders>
            <w:vAlign w:val="center"/>
            <w:hideMark/>
          </w:tcPr>
          <w:p w14:paraId="169FCB45" w14:textId="77777777" w:rsidR="00ED1F06" w:rsidRDefault="00ED1F06" w:rsidP="00ED1F06">
            <w:pPr>
              <w:jc w:val="center"/>
              <w:rPr>
                <w:lang w:val="uk-UA"/>
              </w:rPr>
            </w:pPr>
            <w:r>
              <w:rPr>
                <w:lang w:val="uk-UA"/>
              </w:rPr>
              <w:t>650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B45E259" w14:textId="77777777" w:rsidR="00ED1F06" w:rsidRDefault="00ED1F06" w:rsidP="00ED1F06">
            <w:pPr>
              <w:jc w:val="center"/>
              <w:rPr>
                <w:lang w:val="uk-UA"/>
              </w:rPr>
            </w:pPr>
            <w:r>
              <w:rPr>
                <w:lang w:val="uk-UA"/>
              </w:rPr>
              <w:t>650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1309205D" w14:textId="77777777" w:rsidR="00ED1F06" w:rsidRDefault="00ED1F06" w:rsidP="00ED1F06">
            <w:pPr>
              <w:jc w:val="center"/>
              <w:rPr>
                <w:lang w:val="uk-UA"/>
              </w:rPr>
            </w:pPr>
            <w:r>
              <w:rPr>
                <w:lang w:val="uk-UA"/>
              </w:rPr>
              <w:t>700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02B53D2" w14:textId="75CF70D8" w:rsidR="00ED1F06" w:rsidRDefault="0099034F" w:rsidP="00ED1F06">
            <w:pPr>
              <w:jc w:val="center"/>
              <w:rPr>
                <w:lang w:val="uk-UA"/>
              </w:rPr>
            </w:pPr>
            <w:r>
              <w:rPr>
                <w:lang w:val="uk-UA"/>
              </w:rPr>
              <w:t>40</w:t>
            </w:r>
            <w:r w:rsidR="00ED1F06">
              <w:rPr>
                <w:lang w:val="uk-UA"/>
              </w:rPr>
              <w:t>00</w:t>
            </w:r>
          </w:p>
        </w:tc>
      </w:tr>
      <w:tr w:rsidR="00ED1F06" w14:paraId="2CD57C34" w14:textId="77777777" w:rsidTr="00ED1F06">
        <w:trPr>
          <w:trHeight w:val="1006"/>
        </w:trPr>
        <w:tc>
          <w:tcPr>
            <w:tcW w:w="530" w:type="dxa"/>
            <w:tcBorders>
              <w:top w:val="single" w:sz="4" w:space="0" w:color="auto"/>
              <w:left w:val="single" w:sz="4" w:space="0" w:color="auto"/>
              <w:bottom w:val="single" w:sz="4" w:space="0" w:color="auto"/>
              <w:right w:val="single" w:sz="4" w:space="0" w:color="auto"/>
            </w:tcBorders>
          </w:tcPr>
          <w:p w14:paraId="793B3D50" w14:textId="77777777" w:rsidR="00ED1F06" w:rsidRDefault="00ED1F06" w:rsidP="00ED1F06">
            <w:pPr>
              <w:rPr>
                <w:sz w:val="22"/>
                <w:szCs w:val="22"/>
                <w:lang w:val="uk-UA"/>
              </w:rPr>
            </w:pPr>
          </w:p>
          <w:p w14:paraId="70AC20DE" w14:textId="77777777" w:rsidR="00ED1F06" w:rsidRDefault="00ED1F06" w:rsidP="00ED1F06">
            <w:pPr>
              <w:rPr>
                <w:sz w:val="22"/>
                <w:szCs w:val="22"/>
                <w:lang w:val="uk-UA"/>
              </w:rPr>
            </w:pPr>
            <w:r>
              <w:rPr>
                <w:sz w:val="22"/>
                <w:szCs w:val="22"/>
                <w:lang w:val="uk-UA"/>
              </w:rPr>
              <w:t>2.</w:t>
            </w:r>
          </w:p>
        </w:tc>
        <w:tc>
          <w:tcPr>
            <w:tcW w:w="3358" w:type="dxa"/>
            <w:tcBorders>
              <w:top w:val="single" w:sz="4" w:space="0" w:color="auto"/>
              <w:left w:val="single" w:sz="4" w:space="0" w:color="auto"/>
              <w:bottom w:val="single" w:sz="4" w:space="0" w:color="auto"/>
              <w:right w:val="single" w:sz="4" w:space="0" w:color="auto"/>
            </w:tcBorders>
            <w:hideMark/>
          </w:tcPr>
          <w:p w14:paraId="1675D9C4" w14:textId="77777777" w:rsidR="00ED1F06" w:rsidRDefault="00ED1F06" w:rsidP="00ED1F0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rPr>
            </w:pPr>
            <w:r>
              <w:rPr>
                <w:rFonts w:ascii="Times New Roman" w:hAnsi="Times New Roman" w:cs="Times New Roman"/>
                <w:lang w:val="uk-UA"/>
              </w:rPr>
              <w:t>Перевезення дітей на оздоровлення та відпочинок</w:t>
            </w:r>
          </w:p>
        </w:tc>
        <w:tc>
          <w:tcPr>
            <w:tcW w:w="2828" w:type="dxa"/>
            <w:tcBorders>
              <w:top w:val="single" w:sz="4" w:space="0" w:color="auto"/>
              <w:left w:val="single" w:sz="4" w:space="0" w:color="auto"/>
              <w:bottom w:val="single" w:sz="4" w:space="0" w:color="auto"/>
              <w:right w:val="single" w:sz="4" w:space="0" w:color="auto"/>
            </w:tcBorders>
            <w:hideMark/>
          </w:tcPr>
          <w:p w14:paraId="422FE415" w14:textId="77777777" w:rsidR="00ED1F06" w:rsidRDefault="00ED1F06" w:rsidP="00ED1F06">
            <w:pPr>
              <w:jc w:val="center"/>
              <w:rPr>
                <w:sz w:val="22"/>
                <w:szCs w:val="22"/>
                <w:lang w:val="uk-UA"/>
              </w:rPr>
            </w:pPr>
            <w:r>
              <w:rPr>
                <w:sz w:val="22"/>
                <w:szCs w:val="22"/>
                <w:lang w:val="uk-UA"/>
              </w:rPr>
              <w:t>Кількість дітей перевезених на оздоровлення та відпочинок</w:t>
            </w:r>
          </w:p>
        </w:tc>
        <w:tc>
          <w:tcPr>
            <w:tcW w:w="1413" w:type="dxa"/>
            <w:tcBorders>
              <w:top w:val="single" w:sz="4" w:space="0" w:color="auto"/>
              <w:left w:val="single" w:sz="4" w:space="0" w:color="auto"/>
              <w:bottom w:val="single" w:sz="4" w:space="0" w:color="auto"/>
              <w:right w:val="single" w:sz="4" w:space="0" w:color="auto"/>
            </w:tcBorders>
            <w:vAlign w:val="center"/>
          </w:tcPr>
          <w:p w14:paraId="424DD617" w14:textId="77777777" w:rsidR="00ED1F06" w:rsidRDefault="00ED1F06" w:rsidP="00ED1F06">
            <w:pPr>
              <w:jc w:val="center"/>
              <w:rPr>
                <w:sz w:val="22"/>
                <w:szCs w:val="22"/>
                <w:lang w:val="uk-UA"/>
              </w:rPr>
            </w:pPr>
          </w:p>
          <w:p w14:paraId="3F1B0FBD" w14:textId="77777777" w:rsidR="00ED1F06" w:rsidRDefault="00ED1F06" w:rsidP="00ED1F06">
            <w:pPr>
              <w:jc w:val="center"/>
              <w:rPr>
                <w:sz w:val="22"/>
                <w:szCs w:val="22"/>
                <w:lang w:val="uk-UA"/>
              </w:rPr>
            </w:pPr>
            <w:r>
              <w:rPr>
                <w:sz w:val="22"/>
                <w:szCs w:val="22"/>
                <w:lang w:val="uk-UA"/>
              </w:rPr>
              <w:t>Осіб</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C37A845" w14:textId="77777777" w:rsidR="00ED1F06" w:rsidRDefault="00ED1F06" w:rsidP="00ED1F06">
            <w:pPr>
              <w:jc w:val="center"/>
              <w:rPr>
                <w:lang w:val="uk-UA"/>
              </w:rPr>
            </w:pPr>
            <w:r>
              <w:rPr>
                <w:lang w:val="uk-UA"/>
              </w:rPr>
              <w:t>1580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4E3F140A" w14:textId="77777777" w:rsidR="00ED1F06" w:rsidRDefault="00ED1F06" w:rsidP="00ED1F06">
            <w:pPr>
              <w:jc w:val="center"/>
              <w:rPr>
                <w:lang w:val="uk-UA"/>
              </w:rPr>
            </w:pPr>
            <w:r>
              <w:rPr>
                <w:lang w:val="uk-UA"/>
              </w:rPr>
              <w:t>280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4F0AD94" w14:textId="77777777" w:rsidR="00ED1F06" w:rsidRDefault="00ED1F06" w:rsidP="00ED1F06">
            <w:pPr>
              <w:jc w:val="center"/>
              <w:rPr>
                <w:lang w:val="uk-UA"/>
              </w:rPr>
            </w:pPr>
            <w:r>
              <w:rPr>
                <w:lang w:val="uk-UA"/>
              </w:rPr>
              <w:t>300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04000D4" w14:textId="77777777" w:rsidR="00ED1F06" w:rsidRDefault="00ED1F06" w:rsidP="00ED1F06">
            <w:pPr>
              <w:jc w:val="center"/>
              <w:rPr>
                <w:lang w:val="uk-UA"/>
              </w:rPr>
            </w:pPr>
            <w:r>
              <w:rPr>
                <w:lang w:val="uk-UA"/>
              </w:rPr>
              <w:t>300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326C745F" w14:textId="77777777" w:rsidR="00ED1F06" w:rsidRDefault="00ED1F06" w:rsidP="00ED1F06">
            <w:pPr>
              <w:jc w:val="center"/>
              <w:rPr>
                <w:lang w:val="uk-UA"/>
              </w:rPr>
            </w:pPr>
            <w:r>
              <w:rPr>
                <w:lang w:val="uk-UA"/>
              </w:rPr>
              <w:t>350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5B93290" w14:textId="77777777" w:rsidR="00ED1F06" w:rsidRDefault="00ED1F06" w:rsidP="00ED1F06">
            <w:pPr>
              <w:jc w:val="center"/>
              <w:rPr>
                <w:lang w:val="uk-UA"/>
              </w:rPr>
            </w:pPr>
            <w:r>
              <w:rPr>
                <w:lang w:val="uk-UA"/>
              </w:rPr>
              <w:t>350</w:t>
            </w:r>
          </w:p>
        </w:tc>
      </w:tr>
      <w:tr w:rsidR="00ED1F06" w14:paraId="789F56BC" w14:textId="77777777" w:rsidTr="00ED1F06">
        <w:trPr>
          <w:trHeight w:val="786"/>
        </w:trPr>
        <w:tc>
          <w:tcPr>
            <w:tcW w:w="530" w:type="dxa"/>
            <w:tcBorders>
              <w:top w:val="single" w:sz="4" w:space="0" w:color="auto"/>
              <w:left w:val="single" w:sz="4" w:space="0" w:color="auto"/>
              <w:bottom w:val="single" w:sz="4" w:space="0" w:color="auto"/>
              <w:right w:val="single" w:sz="4" w:space="0" w:color="auto"/>
            </w:tcBorders>
          </w:tcPr>
          <w:p w14:paraId="150AB215" w14:textId="77777777" w:rsidR="00ED1F06" w:rsidRDefault="00ED1F06" w:rsidP="00ED1F06">
            <w:pPr>
              <w:rPr>
                <w:sz w:val="22"/>
                <w:szCs w:val="22"/>
                <w:lang w:val="uk-UA"/>
              </w:rPr>
            </w:pPr>
          </w:p>
          <w:p w14:paraId="565E8547" w14:textId="77777777" w:rsidR="00ED1F06" w:rsidRDefault="00ED1F06" w:rsidP="00ED1F06">
            <w:pPr>
              <w:rPr>
                <w:sz w:val="22"/>
                <w:szCs w:val="22"/>
                <w:lang w:val="uk-UA"/>
              </w:rPr>
            </w:pPr>
            <w:r>
              <w:rPr>
                <w:sz w:val="22"/>
                <w:szCs w:val="22"/>
                <w:lang w:val="uk-UA"/>
              </w:rPr>
              <w:t>3.</w:t>
            </w:r>
          </w:p>
        </w:tc>
        <w:tc>
          <w:tcPr>
            <w:tcW w:w="3358" w:type="dxa"/>
            <w:tcBorders>
              <w:top w:val="single" w:sz="4" w:space="0" w:color="auto"/>
              <w:left w:val="single" w:sz="4" w:space="0" w:color="auto"/>
              <w:bottom w:val="single" w:sz="4" w:space="0" w:color="auto"/>
              <w:right w:val="single" w:sz="4" w:space="0" w:color="auto"/>
            </w:tcBorders>
            <w:hideMark/>
          </w:tcPr>
          <w:p w14:paraId="032BD0BC" w14:textId="77777777" w:rsidR="00ED1F06" w:rsidRDefault="00ED1F06" w:rsidP="00ED1F0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rPr>
            </w:pPr>
            <w:r>
              <w:rPr>
                <w:rFonts w:ascii="Times New Roman" w:hAnsi="Times New Roman" w:cs="Times New Roman"/>
                <w:lang w:val="uk-UA"/>
              </w:rPr>
              <w:t>Закупівля обладнання для проведення наметових  та  спортивно-туристичних таборів</w:t>
            </w:r>
          </w:p>
        </w:tc>
        <w:tc>
          <w:tcPr>
            <w:tcW w:w="2828" w:type="dxa"/>
            <w:tcBorders>
              <w:top w:val="single" w:sz="4" w:space="0" w:color="auto"/>
              <w:left w:val="single" w:sz="4" w:space="0" w:color="auto"/>
              <w:bottom w:val="single" w:sz="4" w:space="0" w:color="auto"/>
              <w:right w:val="single" w:sz="4" w:space="0" w:color="auto"/>
            </w:tcBorders>
            <w:hideMark/>
          </w:tcPr>
          <w:p w14:paraId="42F36AE7" w14:textId="77777777" w:rsidR="00ED1F06" w:rsidRDefault="00ED1F06" w:rsidP="00ED1F0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lang w:val="uk-UA"/>
              </w:rPr>
            </w:pPr>
            <w:r>
              <w:rPr>
                <w:rFonts w:ascii="Times New Roman" w:eastAsia="Calibri" w:hAnsi="Times New Roman" w:cs="Calibri"/>
                <w:lang w:val="uk-UA"/>
              </w:rPr>
              <w:t>Кількість дітей, забезпечених обладнанням</w:t>
            </w:r>
          </w:p>
        </w:tc>
        <w:tc>
          <w:tcPr>
            <w:tcW w:w="1413" w:type="dxa"/>
            <w:tcBorders>
              <w:top w:val="single" w:sz="4" w:space="0" w:color="auto"/>
              <w:left w:val="single" w:sz="4" w:space="0" w:color="auto"/>
              <w:bottom w:val="single" w:sz="4" w:space="0" w:color="auto"/>
              <w:right w:val="single" w:sz="4" w:space="0" w:color="auto"/>
            </w:tcBorders>
            <w:vAlign w:val="center"/>
          </w:tcPr>
          <w:p w14:paraId="0F58F903" w14:textId="77777777" w:rsidR="00ED1F06" w:rsidRDefault="00ED1F06" w:rsidP="00ED1F0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lang w:val="uk-UA"/>
              </w:rPr>
            </w:pPr>
          </w:p>
          <w:p w14:paraId="6355B171" w14:textId="77777777" w:rsidR="00ED1F06" w:rsidRDefault="00ED1F06" w:rsidP="00ED1F0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lang w:val="uk-UA"/>
              </w:rPr>
            </w:pPr>
            <w:r>
              <w:rPr>
                <w:rFonts w:ascii="Times New Roman" w:eastAsia="Calibri" w:hAnsi="Times New Roman" w:cs="Calibri"/>
                <w:lang w:val="uk-UA"/>
              </w:rPr>
              <w:t>Осіб</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9853595" w14:textId="77777777" w:rsidR="00ED1F06" w:rsidRDefault="00ED1F06" w:rsidP="00ED1F0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2000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366586CC" w14:textId="77777777" w:rsidR="00ED1F06" w:rsidRDefault="00ED1F06" w:rsidP="00ED1F06">
            <w:pPr>
              <w:jc w:val="center"/>
              <w:rPr>
                <w:lang w:val="uk-UA"/>
              </w:rPr>
            </w:pPr>
            <w:r>
              <w:rPr>
                <w:lang w:val="uk-UA"/>
              </w:rPr>
              <w:t>400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FF108A3" w14:textId="77777777" w:rsidR="00ED1F06" w:rsidRDefault="00ED1F06" w:rsidP="00ED1F06">
            <w:pPr>
              <w:jc w:val="center"/>
              <w:rPr>
                <w:lang w:val="uk-UA"/>
              </w:rPr>
            </w:pPr>
            <w:r>
              <w:rPr>
                <w:lang w:val="uk-UA"/>
              </w:rPr>
              <w:t>400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CE54ED4" w14:textId="77777777" w:rsidR="00ED1F06" w:rsidRDefault="00ED1F06" w:rsidP="00ED1F06">
            <w:pPr>
              <w:jc w:val="center"/>
              <w:rPr>
                <w:lang w:val="uk-UA"/>
              </w:rPr>
            </w:pPr>
            <w:r>
              <w:rPr>
                <w:lang w:val="uk-UA"/>
              </w:rPr>
              <w:t>400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540DC6FF" w14:textId="77777777" w:rsidR="00ED1F06" w:rsidRDefault="00ED1F06" w:rsidP="00ED1F06">
            <w:pPr>
              <w:jc w:val="center"/>
              <w:rPr>
                <w:lang w:val="uk-UA"/>
              </w:rPr>
            </w:pPr>
            <w:r>
              <w:rPr>
                <w:lang w:val="uk-UA"/>
              </w:rPr>
              <w:t>400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2F981661" w14:textId="77777777" w:rsidR="00ED1F06" w:rsidRDefault="00ED1F06" w:rsidP="00ED1F06">
            <w:pPr>
              <w:jc w:val="center"/>
              <w:rPr>
                <w:lang w:val="uk-UA"/>
              </w:rPr>
            </w:pPr>
            <w:r>
              <w:rPr>
                <w:lang w:val="uk-UA"/>
              </w:rPr>
              <w:t>400</w:t>
            </w:r>
          </w:p>
        </w:tc>
      </w:tr>
      <w:tr w:rsidR="00ED1F06" w14:paraId="05323A39" w14:textId="77777777" w:rsidTr="00ED1F06">
        <w:trPr>
          <w:trHeight w:val="1006"/>
        </w:trPr>
        <w:tc>
          <w:tcPr>
            <w:tcW w:w="530" w:type="dxa"/>
            <w:tcBorders>
              <w:top w:val="single" w:sz="4" w:space="0" w:color="auto"/>
              <w:left w:val="single" w:sz="4" w:space="0" w:color="auto"/>
              <w:bottom w:val="single" w:sz="4" w:space="0" w:color="auto"/>
              <w:right w:val="single" w:sz="4" w:space="0" w:color="auto"/>
            </w:tcBorders>
          </w:tcPr>
          <w:p w14:paraId="13CF5FCA" w14:textId="77777777" w:rsidR="00ED1F06" w:rsidRDefault="00ED1F06" w:rsidP="00ED1F06">
            <w:pPr>
              <w:rPr>
                <w:sz w:val="22"/>
                <w:szCs w:val="22"/>
                <w:lang w:val="uk-UA"/>
              </w:rPr>
            </w:pPr>
          </w:p>
          <w:p w14:paraId="159A74AB" w14:textId="77777777" w:rsidR="00ED1F06" w:rsidRDefault="00ED1F06" w:rsidP="00ED1F06">
            <w:pPr>
              <w:rPr>
                <w:sz w:val="22"/>
                <w:szCs w:val="22"/>
                <w:lang w:val="uk-UA"/>
              </w:rPr>
            </w:pPr>
            <w:r>
              <w:rPr>
                <w:sz w:val="22"/>
                <w:szCs w:val="22"/>
                <w:lang w:val="uk-UA"/>
              </w:rPr>
              <w:t>4.</w:t>
            </w:r>
          </w:p>
        </w:tc>
        <w:tc>
          <w:tcPr>
            <w:tcW w:w="3358" w:type="dxa"/>
            <w:tcBorders>
              <w:top w:val="single" w:sz="4" w:space="0" w:color="auto"/>
              <w:left w:val="single" w:sz="4" w:space="0" w:color="auto"/>
              <w:bottom w:val="single" w:sz="4" w:space="0" w:color="auto"/>
              <w:right w:val="single" w:sz="4" w:space="0" w:color="auto"/>
            </w:tcBorders>
            <w:hideMark/>
          </w:tcPr>
          <w:p w14:paraId="617A8502" w14:textId="77777777" w:rsidR="00ED1F06" w:rsidRDefault="00ED1F06" w:rsidP="00ED1F0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rPr>
            </w:pPr>
            <w:r>
              <w:rPr>
                <w:rFonts w:ascii="Times New Roman" w:hAnsi="Times New Roman" w:cs="Times New Roman"/>
                <w:lang w:val="uk-UA"/>
              </w:rPr>
              <w:t>Забезпечення послугами оздоровлення та відпочинку дітей, які потребують особливої соціальної уваги та підтримки, шляхом компенсації вартості путівок на оздоровлення дітей через співфінансування з місцевого бюджету у вигляді інших субвенцій обласному бюджету</w:t>
            </w:r>
          </w:p>
        </w:tc>
        <w:tc>
          <w:tcPr>
            <w:tcW w:w="2828" w:type="dxa"/>
            <w:tcBorders>
              <w:top w:val="single" w:sz="4" w:space="0" w:color="auto"/>
              <w:left w:val="single" w:sz="4" w:space="0" w:color="auto"/>
              <w:bottom w:val="single" w:sz="4" w:space="0" w:color="auto"/>
              <w:right w:val="single" w:sz="4" w:space="0" w:color="auto"/>
            </w:tcBorders>
            <w:hideMark/>
          </w:tcPr>
          <w:p w14:paraId="344D831B" w14:textId="77777777" w:rsidR="00ED1F06" w:rsidRDefault="00ED1F06" w:rsidP="00ED1F0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lang w:val="uk-UA"/>
              </w:rPr>
            </w:pPr>
            <w:r>
              <w:rPr>
                <w:rFonts w:ascii="Times New Roman" w:eastAsia="Calibri" w:hAnsi="Times New Roman" w:cs="Calibri"/>
                <w:lang w:val="uk-UA"/>
              </w:rPr>
              <w:t>Кількість дітей, забезпечених послугами оздоровлення та відпочинку</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CAB736F" w14:textId="77777777" w:rsidR="00ED1F06" w:rsidRDefault="00ED1F06" w:rsidP="00ED1F0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lang w:val="uk-UA"/>
              </w:rPr>
            </w:pPr>
            <w:r>
              <w:rPr>
                <w:rFonts w:ascii="Times New Roman" w:eastAsia="Calibri" w:hAnsi="Times New Roman" w:cs="Calibri"/>
                <w:lang w:val="uk-UA"/>
              </w:rPr>
              <w:t>Осіб</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8782DE1" w14:textId="6D936A01" w:rsidR="00ED1F06" w:rsidRPr="00E5799B" w:rsidRDefault="003945AF" w:rsidP="00ED1F0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sidRPr="00E5799B">
              <w:rPr>
                <w:rFonts w:ascii="Times New Roman" w:eastAsia="Calibri" w:hAnsi="Times New Roman" w:cs="Times New Roman"/>
                <w:sz w:val="24"/>
                <w:szCs w:val="24"/>
                <w:lang w:val="uk-UA"/>
              </w:rPr>
              <w:t>27</w:t>
            </w:r>
            <w:r w:rsidR="00ED1F06" w:rsidRPr="00E5799B">
              <w:rPr>
                <w:rFonts w:ascii="Times New Roman" w:eastAsia="Calibri" w:hAnsi="Times New Roman" w:cs="Times New Roman"/>
                <w:sz w:val="24"/>
                <w:szCs w:val="24"/>
                <w:lang w:val="uk-UA"/>
              </w:rPr>
              <w:t>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358518A9" w14:textId="77777777" w:rsidR="00ED1F06" w:rsidRPr="00E5799B" w:rsidRDefault="00ED1F06" w:rsidP="00ED1F0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sidRPr="00E5799B">
              <w:rPr>
                <w:rFonts w:ascii="Times New Roman" w:eastAsia="Calibri" w:hAnsi="Times New Roman" w:cs="Times New Roman"/>
                <w:sz w:val="24"/>
                <w:szCs w:val="24"/>
                <w:lang w:val="uk-UA"/>
              </w:rPr>
              <w:t>120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4E0FD20D" w14:textId="77777777" w:rsidR="00ED1F06" w:rsidRPr="00E5799B" w:rsidRDefault="00ED1F06" w:rsidP="00ED1F0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sidRPr="00E5799B">
              <w:rPr>
                <w:rFonts w:ascii="Times New Roman" w:eastAsia="Calibri" w:hAnsi="Times New Roman" w:cs="Times New Roman"/>
                <w:sz w:val="24"/>
                <w:szCs w:val="24"/>
                <w:lang w:val="uk-UA"/>
              </w:rPr>
              <w:t>150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4FFA2193" w14:textId="4B569DC7" w:rsidR="00ED1F06" w:rsidRPr="00E5799B" w:rsidRDefault="00ED1F06" w:rsidP="00ED1F0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sidRPr="00E5799B">
              <w:rPr>
                <w:rFonts w:ascii="Times New Roman" w:eastAsia="Calibri" w:hAnsi="Times New Roman" w:cs="Times New Roman"/>
                <w:sz w:val="24"/>
                <w:szCs w:val="24"/>
                <w:lang w:val="uk-UA"/>
              </w:rPr>
              <w:t>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49E6F0F9" w14:textId="54EFA70B" w:rsidR="00ED1F06" w:rsidRPr="00E5799B" w:rsidRDefault="00ED1F06" w:rsidP="00ED1F06">
            <w:pPr>
              <w:jc w:val="center"/>
              <w:rPr>
                <w:lang w:val="uk-UA"/>
              </w:rPr>
            </w:pPr>
            <w:r w:rsidRPr="00E5799B">
              <w:rPr>
                <w:lang w:val="uk-UA"/>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BB761DD" w14:textId="08E84357" w:rsidR="00ED1F06" w:rsidRPr="00E5799B" w:rsidRDefault="00ED1F06" w:rsidP="00ED1F06">
            <w:pPr>
              <w:jc w:val="center"/>
              <w:rPr>
                <w:lang w:val="uk-UA"/>
              </w:rPr>
            </w:pPr>
            <w:r w:rsidRPr="00E5799B">
              <w:rPr>
                <w:lang w:val="uk-UA"/>
              </w:rPr>
              <w:t>0</w:t>
            </w:r>
          </w:p>
        </w:tc>
      </w:tr>
      <w:tr w:rsidR="00ED1F06" w14:paraId="3468FBA9" w14:textId="77777777" w:rsidTr="00ED1F06">
        <w:trPr>
          <w:trHeight w:val="130"/>
        </w:trPr>
        <w:tc>
          <w:tcPr>
            <w:tcW w:w="530" w:type="dxa"/>
            <w:tcBorders>
              <w:top w:val="single" w:sz="4" w:space="0" w:color="auto"/>
              <w:left w:val="single" w:sz="4" w:space="0" w:color="auto"/>
              <w:bottom w:val="single" w:sz="4" w:space="0" w:color="auto"/>
              <w:right w:val="single" w:sz="4" w:space="0" w:color="auto"/>
            </w:tcBorders>
          </w:tcPr>
          <w:p w14:paraId="72F05580" w14:textId="77777777" w:rsidR="00ED1F06" w:rsidRDefault="00ED1F06" w:rsidP="00ED1F06">
            <w:pPr>
              <w:rPr>
                <w:sz w:val="22"/>
                <w:szCs w:val="22"/>
                <w:lang w:val="uk-UA"/>
              </w:rPr>
            </w:pPr>
          </w:p>
          <w:p w14:paraId="090D0391" w14:textId="77777777" w:rsidR="00ED1F06" w:rsidRDefault="00ED1F06" w:rsidP="00ED1F06">
            <w:pPr>
              <w:rPr>
                <w:sz w:val="22"/>
                <w:szCs w:val="22"/>
                <w:lang w:val="uk-UA"/>
              </w:rPr>
            </w:pPr>
            <w:r>
              <w:rPr>
                <w:sz w:val="22"/>
                <w:szCs w:val="22"/>
                <w:lang w:val="uk-UA"/>
              </w:rPr>
              <w:t>5.</w:t>
            </w:r>
          </w:p>
        </w:tc>
        <w:tc>
          <w:tcPr>
            <w:tcW w:w="3358" w:type="dxa"/>
            <w:tcBorders>
              <w:top w:val="single" w:sz="4" w:space="0" w:color="auto"/>
              <w:left w:val="single" w:sz="4" w:space="0" w:color="auto"/>
              <w:bottom w:val="single" w:sz="4" w:space="0" w:color="auto"/>
              <w:right w:val="single" w:sz="4" w:space="0" w:color="auto"/>
            </w:tcBorders>
          </w:tcPr>
          <w:p w14:paraId="086DA2CA" w14:textId="1CEDADFC" w:rsidR="00ED1F06" w:rsidRPr="00ED1F06" w:rsidRDefault="00ED1F06" w:rsidP="00ED1F06">
            <w:pPr>
              <w:jc w:val="center"/>
              <w:rPr>
                <w:sz w:val="22"/>
                <w:szCs w:val="22"/>
                <w:lang w:val="uk-UA"/>
              </w:rPr>
            </w:pPr>
            <w:r>
              <w:rPr>
                <w:sz w:val="22"/>
                <w:szCs w:val="22"/>
                <w:lang w:val="uk-UA"/>
              </w:rPr>
              <w:t>Проведення безоплатних медичних оглядів для дітей шкільного віку при організації оздоровлення та відпочинку</w:t>
            </w:r>
          </w:p>
        </w:tc>
        <w:tc>
          <w:tcPr>
            <w:tcW w:w="2828" w:type="dxa"/>
            <w:tcBorders>
              <w:top w:val="single" w:sz="4" w:space="0" w:color="auto"/>
              <w:left w:val="single" w:sz="4" w:space="0" w:color="auto"/>
              <w:bottom w:val="single" w:sz="4" w:space="0" w:color="auto"/>
              <w:right w:val="single" w:sz="4" w:space="0" w:color="auto"/>
            </w:tcBorders>
            <w:hideMark/>
          </w:tcPr>
          <w:p w14:paraId="710AD328" w14:textId="77777777" w:rsidR="00ED1F06" w:rsidRDefault="00ED1F06" w:rsidP="00ED1F06">
            <w:pPr>
              <w:jc w:val="center"/>
              <w:rPr>
                <w:sz w:val="22"/>
                <w:szCs w:val="22"/>
                <w:lang w:val="uk-UA"/>
              </w:rPr>
            </w:pPr>
            <w:r>
              <w:rPr>
                <w:sz w:val="22"/>
                <w:szCs w:val="22"/>
                <w:lang w:val="uk-UA"/>
              </w:rPr>
              <w:t>Кількість дітей  охоплених безоплатними медичними оглядами</w:t>
            </w:r>
          </w:p>
        </w:tc>
        <w:tc>
          <w:tcPr>
            <w:tcW w:w="1413" w:type="dxa"/>
            <w:tcBorders>
              <w:top w:val="single" w:sz="4" w:space="0" w:color="auto"/>
              <w:left w:val="single" w:sz="4" w:space="0" w:color="auto"/>
              <w:bottom w:val="single" w:sz="4" w:space="0" w:color="auto"/>
              <w:right w:val="single" w:sz="4" w:space="0" w:color="auto"/>
            </w:tcBorders>
            <w:vAlign w:val="center"/>
          </w:tcPr>
          <w:p w14:paraId="47539314" w14:textId="77777777" w:rsidR="00ED1F06" w:rsidRDefault="00ED1F06" w:rsidP="00ED1F06">
            <w:pPr>
              <w:jc w:val="center"/>
              <w:rPr>
                <w:sz w:val="22"/>
                <w:szCs w:val="22"/>
                <w:lang w:val="uk-UA"/>
              </w:rPr>
            </w:pPr>
          </w:p>
          <w:p w14:paraId="6C3E2F51" w14:textId="77777777" w:rsidR="00ED1F06" w:rsidRDefault="00ED1F06" w:rsidP="00ED1F06">
            <w:pPr>
              <w:jc w:val="center"/>
              <w:rPr>
                <w:sz w:val="22"/>
                <w:szCs w:val="22"/>
                <w:lang w:val="uk-UA"/>
              </w:rPr>
            </w:pPr>
            <w:r>
              <w:rPr>
                <w:sz w:val="22"/>
                <w:szCs w:val="22"/>
                <w:lang w:val="uk-UA"/>
              </w:rPr>
              <w:t>Осіб</w:t>
            </w:r>
          </w:p>
        </w:tc>
        <w:tc>
          <w:tcPr>
            <w:tcW w:w="1237" w:type="dxa"/>
            <w:tcBorders>
              <w:top w:val="single" w:sz="4" w:space="0" w:color="auto"/>
              <w:left w:val="single" w:sz="4" w:space="0" w:color="auto"/>
              <w:bottom w:val="single" w:sz="4" w:space="0" w:color="auto"/>
              <w:right w:val="single" w:sz="4" w:space="0" w:color="auto"/>
            </w:tcBorders>
            <w:vAlign w:val="center"/>
            <w:hideMark/>
          </w:tcPr>
          <w:p w14:paraId="28AA3A74" w14:textId="77777777" w:rsidR="00ED1F06" w:rsidRDefault="00ED1F06" w:rsidP="00ED1F06">
            <w:pPr>
              <w:jc w:val="center"/>
              <w:rPr>
                <w:lang w:val="uk-UA"/>
              </w:rPr>
            </w:pPr>
            <w:r>
              <w:rPr>
                <w:lang w:val="uk-UA"/>
              </w:rPr>
              <w:t>40000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259129B7" w14:textId="77777777" w:rsidR="00ED1F06" w:rsidRDefault="00ED1F06" w:rsidP="00ED1F06">
            <w:pPr>
              <w:jc w:val="center"/>
              <w:rPr>
                <w:lang w:val="uk-UA"/>
              </w:rPr>
            </w:pPr>
            <w:r>
              <w:rPr>
                <w:lang w:val="uk-UA"/>
              </w:rPr>
              <w:t>8000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4CFA2673" w14:textId="77777777" w:rsidR="00ED1F06" w:rsidRDefault="00ED1F06" w:rsidP="00ED1F06">
            <w:pPr>
              <w:jc w:val="center"/>
              <w:rPr>
                <w:lang w:val="uk-UA"/>
              </w:rPr>
            </w:pPr>
            <w:r>
              <w:rPr>
                <w:lang w:val="uk-UA"/>
              </w:rPr>
              <w:t>8000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33A1E2DE" w14:textId="77777777" w:rsidR="00ED1F06" w:rsidRDefault="00ED1F06" w:rsidP="00ED1F06">
            <w:pPr>
              <w:jc w:val="center"/>
              <w:rPr>
                <w:lang w:val="uk-UA"/>
              </w:rPr>
            </w:pPr>
            <w:r>
              <w:rPr>
                <w:lang w:val="uk-UA"/>
              </w:rPr>
              <w:t>8000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489375D" w14:textId="77777777" w:rsidR="00ED1F06" w:rsidRDefault="00ED1F06" w:rsidP="00ED1F06">
            <w:pPr>
              <w:jc w:val="center"/>
              <w:rPr>
                <w:lang w:val="uk-UA"/>
              </w:rPr>
            </w:pPr>
            <w:r>
              <w:rPr>
                <w:lang w:val="uk-UA"/>
              </w:rPr>
              <w:t>8000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7F1DC705" w14:textId="77777777" w:rsidR="00ED1F06" w:rsidRDefault="00ED1F06" w:rsidP="00ED1F06">
            <w:pPr>
              <w:jc w:val="center"/>
              <w:rPr>
                <w:lang w:val="uk-UA"/>
              </w:rPr>
            </w:pPr>
            <w:r>
              <w:rPr>
                <w:lang w:val="uk-UA"/>
              </w:rPr>
              <w:t>8000</w:t>
            </w:r>
          </w:p>
        </w:tc>
      </w:tr>
    </w:tbl>
    <w:p w14:paraId="53B6F0CB" w14:textId="77777777" w:rsidR="00CE46D4" w:rsidRDefault="00CE46D4" w:rsidP="00CE46D4">
      <w:pPr>
        <w:tabs>
          <w:tab w:val="center" w:pos="7517"/>
          <w:tab w:val="left" w:pos="12885"/>
        </w:tabs>
        <w:rPr>
          <w:b/>
          <w:sz w:val="18"/>
          <w:szCs w:val="18"/>
          <w:lang w:val="uk-UA"/>
        </w:rPr>
      </w:pPr>
    </w:p>
    <w:p w14:paraId="2C408CAA" w14:textId="77777777" w:rsidR="00CE46D4" w:rsidRDefault="00CE46D4" w:rsidP="00CE46D4">
      <w:pPr>
        <w:tabs>
          <w:tab w:val="center" w:pos="7517"/>
          <w:tab w:val="left" w:pos="12885"/>
        </w:tabs>
        <w:jc w:val="center"/>
        <w:rPr>
          <w:b/>
          <w:lang w:val="uk-UA"/>
        </w:rPr>
      </w:pPr>
      <w:r>
        <w:rPr>
          <w:b/>
          <w:lang w:val="uk-UA"/>
        </w:rPr>
        <w:lastRenderedPageBreak/>
        <w:t>Ресурсне забезпечення</w:t>
      </w:r>
    </w:p>
    <w:p w14:paraId="43612555" w14:textId="150D8877" w:rsidR="00CE46D4" w:rsidRDefault="00AF025D" w:rsidP="00CE46D4">
      <w:pPr>
        <w:jc w:val="center"/>
        <w:rPr>
          <w:b/>
          <w:bCs/>
          <w:lang w:val="uk-UA"/>
        </w:rPr>
      </w:pPr>
      <w:r w:rsidRPr="00AF025D">
        <w:rPr>
          <w:b/>
          <w:lang w:val="uk-UA"/>
        </w:rPr>
        <w:t>П</w:t>
      </w:r>
      <w:r w:rsidR="00CE46D4">
        <w:rPr>
          <w:b/>
          <w:lang w:val="uk-UA"/>
        </w:rPr>
        <w:t xml:space="preserve">рограми оздоровлення та відпочинку дітей </w:t>
      </w:r>
      <w:r w:rsidR="00CE46D4">
        <w:rPr>
          <w:b/>
          <w:bCs/>
          <w:lang w:val="uk-UA"/>
        </w:rPr>
        <w:t>Вараської міської територіальної громади</w:t>
      </w:r>
    </w:p>
    <w:p w14:paraId="00E203FA" w14:textId="065911CB" w:rsidR="00CE46D4" w:rsidRDefault="00CE46D4" w:rsidP="00E5799B">
      <w:pPr>
        <w:jc w:val="center"/>
        <w:rPr>
          <w:lang w:val="uk-UA"/>
        </w:rPr>
      </w:pPr>
      <w:r>
        <w:rPr>
          <w:b/>
          <w:bCs/>
          <w:lang w:val="uk-UA"/>
        </w:rPr>
        <w:t>на 2021-2025 роки</w:t>
      </w:r>
    </w:p>
    <w:p w14:paraId="79BF35FB" w14:textId="26BA85BC" w:rsidR="00CE46D4" w:rsidRDefault="00CE46D4" w:rsidP="00E5799B">
      <w:pPr>
        <w:tabs>
          <w:tab w:val="left" w:pos="13635"/>
          <w:tab w:val="right" w:pos="15034"/>
        </w:tabs>
        <w:jc w:val="right"/>
        <w:rPr>
          <w:sz w:val="22"/>
          <w:szCs w:val="22"/>
          <w:lang w:val="uk-UA"/>
        </w:rPr>
      </w:pPr>
      <w:r>
        <w:rPr>
          <w:sz w:val="22"/>
          <w:szCs w:val="22"/>
          <w:lang w:val="uk-UA"/>
        </w:rPr>
        <w:t xml:space="preserve">                                                                                                                                                                                                                                                    Таблиця 3</w:t>
      </w:r>
    </w:p>
    <w:tbl>
      <w:tblPr>
        <w:tblW w:w="152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6"/>
        <w:gridCol w:w="1824"/>
        <w:gridCol w:w="1620"/>
        <w:gridCol w:w="1620"/>
        <w:gridCol w:w="1620"/>
        <w:gridCol w:w="1680"/>
        <w:gridCol w:w="2791"/>
        <w:gridCol w:w="11"/>
      </w:tblGrid>
      <w:tr w:rsidR="00CE46D4" w14:paraId="7FEA50EB" w14:textId="77777777" w:rsidTr="006C4B26">
        <w:trPr>
          <w:gridAfter w:val="1"/>
          <w:wAfter w:w="11" w:type="dxa"/>
          <w:trHeight w:val="1719"/>
        </w:trPr>
        <w:tc>
          <w:tcPr>
            <w:tcW w:w="4036" w:type="dxa"/>
            <w:vMerge w:val="restart"/>
            <w:tcBorders>
              <w:top w:val="single" w:sz="4" w:space="0" w:color="auto"/>
              <w:left w:val="single" w:sz="4" w:space="0" w:color="auto"/>
              <w:bottom w:val="single" w:sz="4" w:space="0" w:color="auto"/>
              <w:right w:val="single" w:sz="4" w:space="0" w:color="auto"/>
            </w:tcBorders>
          </w:tcPr>
          <w:p w14:paraId="3786C5D0" w14:textId="12012264" w:rsidR="00CE46D4" w:rsidRDefault="00CE46D4">
            <w:pPr>
              <w:jc w:val="center"/>
              <w:rPr>
                <w:b/>
              </w:rPr>
            </w:pPr>
            <w:r>
              <w:rPr>
                <w:b/>
              </w:rPr>
              <w:t xml:space="preserve">Обсяг коштів, які пропонується залучити на виконання </w:t>
            </w:r>
            <w:r w:rsidR="00AF025D">
              <w:rPr>
                <w:b/>
                <w:lang w:val="uk-UA"/>
              </w:rPr>
              <w:t>П</w:t>
            </w:r>
            <w:r>
              <w:rPr>
                <w:b/>
              </w:rPr>
              <w:t>рограми</w:t>
            </w:r>
          </w:p>
          <w:p w14:paraId="485F83AB" w14:textId="77777777" w:rsidR="00CE46D4" w:rsidRDefault="00CE46D4">
            <w:pPr>
              <w:ind w:left="540"/>
              <w:jc w:val="center"/>
              <w:rPr>
                <w:b/>
              </w:rPr>
            </w:pPr>
          </w:p>
        </w:tc>
        <w:tc>
          <w:tcPr>
            <w:tcW w:w="8364" w:type="dxa"/>
            <w:gridSpan w:val="5"/>
            <w:tcBorders>
              <w:top w:val="single" w:sz="4" w:space="0" w:color="auto"/>
              <w:left w:val="single" w:sz="4" w:space="0" w:color="auto"/>
              <w:bottom w:val="single" w:sz="4" w:space="0" w:color="auto"/>
              <w:right w:val="single" w:sz="4" w:space="0" w:color="auto"/>
            </w:tcBorders>
            <w:hideMark/>
          </w:tcPr>
          <w:p w14:paraId="134B1F6D" w14:textId="766444A3" w:rsidR="00CE46D4" w:rsidRDefault="00CE46D4">
            <w:pPr>
              <w:jc w:val="center"/>
              <w:rPr>
                <w:b/>
              </w:rPr>
            </w:pPr>
            <w:r>
              <w:rPr>
                <w:b/>
              </w:rPr>
              <w:t xml:space="preserve">Етапи виконання </w:t>
            </w:r>
            <w:r w:rsidR="00AF025D">
              <w:rPr>
                <w:b/>
                <w:lang w:val="uk-UA"/>
              </w:rPr>
              <w:t>П</w:t>
            </w:r>
            <w:r>
              <w:rPr>
                <w:b/>
              </w:rPr>
              <w:t>рограми</w:t>
            </w:r>
          </w:p>
        </w:tc>
        <w:tc>
          <w:tcPr>
            <w:tcW w:w="2791" w:type="dxa"/>
            <w:vMerge w:val="restart"/>
            <w:tcBorders>
              <w:top w:val="single" w:sz="4" w:space="0" w:color="auto"/>
              <w:left w:val="single" w:sz="4" w:space="0" w:color="auto"/>
              <w:bottom w:val="single" w:sz="4" w:space="0" w:color="auto"/>
              <w:right w:val="single" w:sz="4" w:space="0" w:color="auto"/>
            </w:tcBorders>
            <w:hideMark/>
          </w:tcPr>
          <w:p w14:paraId="44014614" w14:textId="3AEDED58" w:rsidR="00CE46D4" w:rsidRDefault="00CE46D4">
            <w:pPr>
              <w:jc w:val="center"/>
              <w:rPr>
                <w:b/>
                <w:lang w:val="uk-UA"/>
              </w:rPr>
            </w:pPr>
            <w:r>
              <w:rPr>
                <w:b/>
                <w:lang w:val="uk-UA"/>
              </w:rPr>
              <w:t xml:space="preserve">Усього витрат на виконання </w:t>
            </w:r>
            <w:r w:rsidR="00AF025D">
              <w:rPr>
                <w:b/>
                <w:lang w:val="uk-UA"/>
              </w:rPr>
              <w:t>П</w:t>
            </w:r>
            <w:r>
              <w:rPr>
                <w:b/>
                <w:lang w:val="uk-UA"/>
              </w:rPr>
              <w:t xml:space="preserve">рограми </w:t>
            </w:r>
            <w:r>
              <w:rPr>
                <w:b/>
                <w:i/>
                <w:lang w:val="uk-UA"/>
              </w:rPr>
              <w:t>(тис.грн)</w:t>
            </w:r>
          </w:p>
        </w:tc>
      </w:tr>
      <w:tr w:rsidR="00CE46D4" w14:paraId="7FADEC59" w14:textId="77777777" w:rsidTr="006C4B26">
        <w:trPr>
          <w:gridAfter w:val="1"/>
          <w:wAfter w:w="11" w:type="dxa"/>
          <w:trHeight w:val="407"/>
        </w:trPr>
        <w:tc>
          <w:tcPr>
            <w:tcW w:w="4036" w:type="dxa"/>
            <w:vMerge/>
            <w:tcBorders>
              <w:top w:val="single" w:sz="4" w:space="0" w:color="auto"/>
              <w:left w:val="single" w:sz="4" w:space="0" w:color="auto"/>
              <w:bottom w:val="single" w:sz="4" w:space="0" w:color="auto"/>
              <w:right w:val="single" w:sz="4" w:space="0" w:color="auto"/>
            </w:tcBorders>
            <w:vAlign w:val="center"/>
            <w:hideMark/>
          </w:tcPr>
          <w:p w14:paraId="5B2F378A" w14:textId="77777777" w:rsidR="00CE46D4" w:rsidRDefault="00CE46D4">
            <w:pPr>
              <w:rPr>
                <w:b/>
              </w:rPr>
            </w:pPr>
          </w:p>
        </w:tc>
        <w:tc>
          <w:tcPr>
            <w:tcW w:w="1824" w:type="dxa"/>
            <w:tcBorders>
              <w:top w:val="single" w:sz="4" w:space="0" w:color="auto"/>
              <w:left w:val="single" w:sz="4" w:space="0" w:color="auto"/>
              <w:bottom w:val="single" w:sz="4" w:space="0" w:color="auto"/>
              <w:right w:val="single" w:sz="4" w:space="0" w:color="auto"/>
            </w:tcBorders>
            <w:vAlign w:val="center"/>
            <w:hideMark/>
          </w:tcPr>
          <w:p w14:paraId="3D727FD3" w14:textId="77777777" w:rsidR="00CE46D4" w:rsidRDefault="00CE46D4">
            <w:pPr>
              <w:jc w:val="center"/>
              <w:rPr>
                <w:sz w:val="28"/>
                <w:szCs w:val="28"/>
              </w:rPr>
            </w:pPr>
            <w:r>
              <w:rPr>
                <w:sz w:val="28"/>
                <w:szCs w:val="28"/>
              </w:rPr>
              <w:t>20</w:t>
            </w:r>
            <w:r>
              <w:rPr>
                <w:sz w:val="28"/>
                <w:szCs w:val="28"/>
                <w:lang w:val="en-US"/>
              </w:rPr>
              <w:t>21</w:t>
            </w:r>
            <w:r>
              <w:rPr>
                <w:sz w:val="28"/>
                <w:szCs w:val="28"/>
              </w:rPr>
              <w:t xml:space="preserve"> рік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C9EA18F" w14:textId="77777777" w:rsidR="00CE46D4" w:rsidRDefault="00CE46D4">
            <w:pPr>
              <w:jc w:val="center"/>
              <w:rPr>
                <w:sz w:val="28"/>
                <w:szCs w:val="28"/>
              </w:rPr>
            </w:pPr>
            <w:r>
              <w:rPr>
                <w:sz w:val="28"/>
                <w:szCs w:val="28"/>
              </w:rPr>
              <w:t>20</w:t>
            </w:r>
            <w:r>
              <w:rPr>
                <w:sz w:val="28"/>
                <w:szCs w:val="28"/>
                <w:lang w:val="en-US"/>
              </w:rPr>
              <w:t>22</w:t>
            </w:r>
            <w:r>
              <w:rPr>
                <w:sz w:val="28"/>
                <w:szCs w:val="28"/>
              </w:rPr>
              <w:t xml:space="preserve"> рік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CA8D7F9" w14:textId="77777777" w:rsidR="00CE46D4" w:rsidRDefault="00CE46D4">
            <w:pPr>
              <w:jc w:val="center"/>
              <w:rPr>
                <w:sz w:val="28"/>
                <w:szCs w:val="28"/>
              </w:rPr>
            </w:pPr>
            <w:r>
              <w:rPr>
                <w:sz w:val="28"/>
                <w:szCs w:val="28"/>
              </w:rPr>
              <w:t>202</w:t>
            </w:r>
            <w:r>
              <w:rPr>
                <w:sz w:val="28"/>
                <w:szCs w:val="28"/>
                <w:lang w:val="en-US"/>
              </w:rPr>
              <w:t>3</w:t>
            </w:r>
            <w:r>
              <w:rPr>
                <w:sz w:val="28"/>
                <w:szCs w:val="28"/>
              </w:rPr>
              <w:t xml:space="preserve"> рік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4722A06" w14:textId="77777777" w:rsidR="00CE46D4" w:rsidRDefault="00CE46D4">
            <w:pPr>
              <w:jc w:val="center"/>
              <w:rPr>
                <w:sz w:val="28"/>
                <w:szCs w:val="28"/>
                <w:lang w:val="uk-UA"/>
              </w:rPr>
            </w:pPr>
            <w:r>
              <w:rPr>
                <w:sz w:val="28"/>
                <w:szCs w:val="28"/>
                <w:lang w:val="en-US"/>
              </w:rPr>
              <w:t>2024 рік</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AC2F55A" w14:textId="77777777" w:rsidR="00CE46D4" w:rsidRDefault="00CE46D4">
            <w:pPr>
              <w:jc w:val="center"/>
              <w:rPr>
                <w:sz w:val="28"/>
                <w:szCs w:val="28"/>
                <w:lang w:val="uk-UA"/>
              </w:rPr>
            </w:pPr>
            <w:r>
              <w:rPr>
                <w:sz w:val="28"/>
                <w:szCs w:val="28"/>
                <w:lang w:val="uk-UA"/>
              </w:rPr>
              <w:t>2025 рік</w:t>
            </w:r>
          </w:p>
        </w:tc>
        <w:tc>
          <w:tcPr>
            <w:tcW w:w="2791" w:type="dxa"/>
            <w:vMerge/>
            <w:tcBorders>
              <w:top w:val="single" w:sz="4" w:space="0" w:color="auto"/>
              <w:left w:val="single" w:sz="4" w:space="0" w:color="auto"/>
              <w:bottom w:val="single" w:sz="4" w:space="0" w:color="auto"/>
              <w:right w:val="single" w:sz="4" w:space="0" w:color="auto"/>
            </w:tcBorders>
            <w:vAlign w:val="center"/>
            <w:hideMark/>
          </w:tcPr>
          <w:p w14:paraId="244B8159" w14:textId="77777777" w:rsidR="00CE46D4" w:rsidRDefault="00CE46D4">
            <w:pPr>
              <w:rPr>
                <w:b/>
                <w:lang w:val="uk-UA"/>
              </w:rPr>
            </w:pPr>
          </w:p>
        </w:tc>
      </w:tr>
      <w:tr w:rsidR="00CE46D4" w14:paraId="4EF901A6" w14:textId="77777777" w:rsidTr="006C4B26">
        <w:trPr>
          <w:gridAfter w:val="1"/>
          <w:wAfter w:w="11" w:type="dxa"/>
          <w:trHeight w:val="233"/>
        </w:trPr>
        <w:tc>
          <w:tcPr>
            <w:tcW w:w="4036" w:type="dxa"/>
            <w:tcBorders>
              <w:top w:val="single" w:sz="4" w:space="0" w:color="auto"/>
              <w:left w:val="single" w:sz="4" w:space="0" w:color="auto"/>
              <w:bottom w:val="single" w:sz="4" w:space="0" w:color="auto"/>
              <w:right w:val="single" w:sz="4" w:space="0" w:color="auto"/>
            </w:tcBorders>
            <w:vAlign w:val="center"/>
            <w:hideMark/>
          </w:tcPr>
          <w:p w14:paraId="4E511B4D" w14:textId="77777777" w:rsidR="00CE46D4" w:rsidRDefault="00CE46D4">
            <w:pPr>
              <w:jc w:val="center"/>
              <w:rPr>
                <w:sz w:val="28"/>
                <w:szCs w:val="28"/>
              </w:rPr>
            </w:pPr>
            <w:r>
              <w:rPr>
                <w:sz w:val="28"/>
                <w:szCs w:val="28"/>
              </w:rPr>
              <w:t>1</w:t>
            </w:r>
          </w:p>
        </w:tc>
        <w:tc>
          <w:tcPr>
            <w:tcW w:w="1824" w:type="dxa"/>
            <w:tcBorders>
              <w:top w:val="single" w:sz="4" w:space="0" w:color="auto"/>
              <w:left w:val="single" w:sz="4" w:space="0" w:color="auto"/>
              <w:bottom w:val="single" w:sz="4" w:space="0" w:color="auto"/>
              <w:right w:val="single" w:sz="4" w:space="0" w:color="auto"/>
            </w:tcBorders>
            <w:vAlign w:val="center"/>
            <w:hideMark/>
          </w:tcPr>
          <w:p w14:paraId="18913450" w14:textId="77777777" w:rsidR="00CE46D4" w:rsidRDefault="00CE46D4">
            <w:pPr>
              <w:jc w:val="center"/>
              <w:rPr>
                <w:sz w:val="28"/>
                <w:szCs w:val="28"/>
              </w:rPr>
            </w:pPr>
            <w:r>
              <w:rPr>
                <w:sz w:val="28"/>
                <w:szCs w:val="28"/>
              </w:rPr>
              <w:t>2</w:t>
            </w:r>
          </w:p>
        </w:tc>
        <w:tc>
          <w:tcPr>
            <w:tcW w:w="1620" w:type="dxa"/>
            <w:tcBorders>
              <w:top w:val="single" w:sz="4" w:space="0" w:color="auto"/>
              <w:left w:val="single" w:sz="4" w:space="0" w:color="auto"/>
              <w:bottom w:val="single" w:sz="4" w:space="0" w:color="auto"/>
              <w:right w:val="single" w:sz="4" w:space="0" w:color="auto"/>
            </w:tcBorders>
            <w:hideMark/>
          </w:tcPr>
          <w:p w14:paraId="1590A4A7" w14:textId="77777777" w:rsidR="00CE46D4" w:rsidRDefault="00CE46D4">
            <w:pPr>
              <w:jc w:val="center"/>
              <w:rPr>
                <w:sz w:val="28"/>
                <w:szCs w:val="28"/>
              </w:rPr>
            </w:pPr>
            <w:r>
              <w:rPr>
                <w:sz w:val="28"/>
                <w:szCs w:val="28"/>
              </w:rPr>
              <w:t>3</w:t>
            </w:r>
          </w:p>
        </w:tc>
        <w:tc>
          <w:tcPr>
            <w:tcW w:w="1620" w:type="dxa"/>
            <w:tcBorders>
              <w:top w:val="single" w:sz="4" w:space="0" w:color="auto"/>
              <w:left w:val="single" w:sz="4" w:space="0" w:color="auto"/>
              <w:bottom w:val="single" w:sz="4" w:space="0" w:color="auto"/>
              <w:right w:val="single" w:sz="4" w:space="0" w:color="auto"/>
            </w:tcBorders>
            <w:hideMark/>
          </w:tcPr>
          <w:p w14:paraId="690947FF" w14:textId="77777777" w:rsidR="00CE46D4" w:rsidRDefault="00CE46D4">
            <w:pPr>
              <w:jc w:val="center"/>
              <w:rPr>
                <w:sz w:val="28"/>
                <w:szCs w:val="28"/>
              </w:rPr>
            </w:pPr>
            <w:r>
              <w:rPr>
                <w:sz w:val="28"/>
                <w:szCs w:val="28"/>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41BFDB8" w14:textId="77777777" w:rsidR="00CE46D4" w:rsidRDefault="00CE46D4">
            <w:pPr>
              <w:jc w:val="center"/>
              <w:rPr>
                <w:sz w:val="28"/>
                <w:szCs w:val="28"/>
                <w:lang w:val="uk-UA"/>
              </w:rPr>
            </w:pPr>
            <w:r>
              <w:rPr>
                <w:sz w:val="28"/>
                <w:szCs w:val="28"/>
                <w:lang w:val="uk-UA"/>
              </w:rPr>
              <w:t>5</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0E14DE3" w14:textId="77777777" w:rsidR="00CE46D4" w:rsidRDefault="00CE46D4">
            <w:pPr>
              <w:jc w:val="center"/>
              <w:rPr>
                <w:sz w:val="28"/>
                <w:szCs w:val="28"/>
                <w:lang w:val="uk-UA"/>
              </w:rPr>
            </w:pPr>
            <w:r>
              <w:rPr>
                <w:sz w:val="28"/>
                <w:szCs w:val="28"/>
                <w:lang w:val="uk-UA"/>
              </w:rPr>
              <w:t>6</w:t>
            </w:r>
          </w:p>
        </w:tc>
        <w:tc>
          <w:tcPr>
            <w:tcW w:w="2791" w:type="dxa"/>
            <w:tcBorders>
              <w:top w:val="single" w:sz="4" w:space="0" w:color="auto"/>
              <w:left w:val="single" w:sz="4" w:space="0" w:color="auto"/>
              <w:bottom w:val="single" w:sz="4" w:space="0" w:color="auto"/>
              <w:right w:val="single" w:sz="4" w:space="0" w:color="auto"/>
            </w:tcBorders>
            <w:vAlign w:val="center"/>
            <w:hideMark/>
          </w:tcPr>
          <w:p w14:paraId="3E75F9B2" w14:textId="77777777" w:rsidR="00CE46D4" w:rsidRDefault="00CE46D4">
            <w:pPr>
              <w:jc w:val="center"/>
              <w:rPr>
                <w:sz w:val="28"/>
                <w:szCs w:val="28"/>
                <w:lang w:val="uk-UA"/>
              </w:rPr>
            </w:pPr>
            <w:r>
              <w:rPr>
                <w:sz w:val="28"/>
                <w:szCs w:val="28"/>
                <w:lang w:val="uk-UA"/>
              </w:rPr>
              <w:t>7</w:t>
            </w:r>
          </w:p>
        </w:tc>
      </w:tr>
      <w:tr w:rsidR="00493118" w14:paraId="37B839A6" w14:textId="77777777" w:rsidTr="006C4B26">
        <w:trPr>
          <w:gridAfter w:val="1"/>
          <w:wAfter w:w="11" w:type="dxa"/>
          <w:trHeight w:val="771"/>
        </w:trPr>
        <w:tc>
          <w:tcPr>
            <w:tcW w:w="4036" w:type="dxa"/>
            <w:tcBorders>
              <w:top w:val="single" w:sz="4" w:space="0" w:color="auto"/>
              <w:left w:val="single" w:sz="4" w:space="0" w:color="auto"/>
              <w:bottom w:val="single" w:sz="4" w:space="0" w:color="auto"/>
              <w:right w:val="single" w:sz="4" w:space="0" w:color="auto"/>
            </w:tcBorders>
            <w:hideMark/>
          </w:tcPr>
          <w:p w14:paraId="41C10AEE" w14:textId="77777777" w:rsidR="00493118" w:rsidRDefault="00493118" w:rsidP="00493118">
            <w:pPr>
              <w:rPr>
                <w:lang w:val="uk-UA"/>
              </w:rPr>
            </w:pPr>
            <w:r>
              <w:t xml:space="preserve">Обсяг ресурсів, всього, </w:t>
            </w:r>
          </w:p>
          <w:p w14:paraId="25CD2D32" w14:textId="77777777" w:rsidR="00493118" w:rsidRDefault="00493118" w:rsidP="00493118">
            <w:r>
              <w:t>в тому числі</w:t>
            </w:r>
          </w:p>
        </w:tc>
        <w:tc>
          <w:tcPr>
            <w:tcW w:w="1824" w:type="dxa"/>
            <w:tcBorders>
              <w:top w:val="single" w:sz="4" w:space="0" w:color="auto"/>
              <w:left w:val="single" w:sz="4" w:space="0" w:color="auto"/>
              <w:bottom w:val="single" w:sz="4" w:space="0" w:color="auto"/>
              <w:right w:val="single" w:sz="4" w:space="0" w:color="auto"/>
            </w:tcBorders>
            <w:hideMark/>
          </w:tcPr>
          <w:p w14:paraId="4B4B9DBF" w14:textId="77777777" w:rsidR="00493118" w:rsidRDefault="00493118" w:rsidP="00493118">
            <w:pPr>
              <w:jc w:val="center"/>
              <w:rPr>
                <w:sz w:val="28"/>
                <w:szCs w:val="28"/>
                <w:lang w:val="uk-UA"/>
              </w:rPr>
            </w:pPr>
            <w:r>
              <w:rPr>
                <w:sz w:val="28"/>
                <w:szCs w:val="28"/>
                <w:lang w:val="uk-UA"/>
              </w:rPr>
              <w:t>1220,2</w:t>
            </w:r>
          </w:p>
        </w:tc>
        <w:tc>
          <w:tcPr>
            <w:tcW w:w="1620" w:type="dxa"/>
            <w:tcBorders>
              <w:top w:val="single" w:sz="4" w:space="0" w:color="auto"/>
              <w:left w:val="single" w:sz="4" w:space="0" w:color="auto"/>
              <w:bottom w:val="single" w:sz="4" w:space="0" w:color="auto"/>
              <w:right w:val="single" w:sz="4" w:space="0" w:color="auto"/>
            </w:tcBorders>
            <w:hideMark/>
          </w:tcPr>
          <w:p w14:paraId="2EEF8646" w14:textId="77777777" w:rsidR="00493118" w:rsidRDefault="00493118" w:rsidP="00493118">
            <w:pPr>
              <w:jc w:val="center"/>
              <w:rPr>
                <w:sz w:val="28"/>
                <w:szCs w:val="28"/>
                <w:lang w:val="uk-UA"/>
              </w:rPr>
            </w:pPr>
            <w:r>
              <w:rPr>
                <w:sz w:val="28"/>
                <w:szCs w:val="28"/>
                <w:lang w:val="uk-UA"/>
              </w:rPr>
              <w:t>1515,0</w:t>
            </w:r>
          </w:p>
        </w:tc>
        <w:tc>
          <w:tcPr>
            <w:tcW w:w="1620" w:type="dxa"/>
            <w:tcBorders>
              <w:top w:val="single" w:sz="4" w:space="0" w:color="auto"/>
              <w:left w:val="single" w:sz="4" w:space="0" w:color="auto"/>
              <w:bottom w:val="single" w:sz="4" w:space="0" w:color="auto"/>
              <w:right w:val="single" w:sz="4" w:space="0" w:color="auto"/>
            </w:tcBorders>
            <w:hideMark/>
          </w:tcPr>
          <w:p w14:paraId="35FEF5C2" w14:textId="03533048" w:rsidR="00493118" w:rsidRPr="00E5799B" w:rsidRDefault="00493118" w:rsidP="00493118">
            <w:pPr>
              <w:jc w:val="center"/>
              <w:rPr>
                <w:sz w:val="28"/>
                <w:szCs w:val="28"/>
                <w:lang w:val="uk-UA"/>
              </w:rPr>
            </w:pPr>
            <w:r w:rsidRPr="00E5799B">
              <w:rPr>
                <w:rFonts w:eastAsia="Calibri"/>
                <w:sz w:val="28"/>
                <w:szCs w:val="28"/>
                <w:lang w:val="uk-UA"/>
              </w:rPr>
              <w:t>580,0</w:t>
            </w:r>
          </w:p>
        </w:tc>
        <w:tc>
          <w:tcPr>
            <w:tcW w:w="1620" w:type="dxa"/>
            <w:tcBorders>
              <w:top w:val="single" w:sz="4" w:space="0" w:color="auto"/>
              <w:left w:val="single" w:sz="4" w:space="0" w:color="auto"/>
              <w:bottom w:val="single" w:sz="4" w:space="0" w:color="auto"/>
              <w:right w:val="single" w:sz="4" w:space="0" w:color="auto"/>
            </w:tcBorders>
            <w:hideMark/>
          </w:tcPr>
          <w:p w14:paraId="1126F483" w14:textId="44C2DF9F" w:rsidR="00493118" w:rsidRPr="00E5799B" w:rsidRDefault="00493118" w:rsidP="00493118">
            <w:pPr>
              <w:jc w:val="center"/>
              <w:rPr>
                <w:sz w:val="28"/>
                <w:szCs w:val="28"/>
                <w:lang w:val="uk-UA"/>
              </w:rPr>
            </w:pPr>
            <w:r w:rsidRPr="00E5799B">
              <w:rPr>
                <w:sz w:val="28"/>
                <w:szCs w:val="28"/>
                <w:lang w:val="uk-UA"/>
              </w:rPr>
              <w:t>650,0</w:t>
            </w:r>
          </w:p>
        </w:tc>
        <w:tc>
          <w:tcPr>
            <w:tcW w:w="1680" w:type="dxa"/>
            <w:tcBorders>
              <w:top w:val="single" w:sz="4" w:space="0" w:color="auto"/>
              <w:left w:val="single" w:sz="4" w:space="0" w:color="auto"/>
              <w:bottom w:val="single" w:sz="4" w:space="0" w:color="auto"/>
              <w:right w:val="single" w:sz="4" w:space="0" w:color="auto"/>
            </w:tcBorders>
            <w:hideMark/>
          </w:tcPr>
          <w:p w14:paraId="1E7F01AF" w14:textId="078710FF" w:rsidR="00493118" w:rsidRPr="00E5799B" w:rsidRDefault="00AA62D6" w:rsidP="00493118">
            <w:pPr>
              <w:jc w:val="center"/>
              <w:rPr>
                <w:sz w:val="28"/>
                <w:szCs w:val="28"/>
                <w:lang w:val="uk-UA"/>
              </w:rPr>
            </w:pPr>
            <w:r>
              <w:rPr>
                <w:sz w:val="28"/>
                <w:szCs w:val="28"/>
                <w:lang w:val="uk-UA"/>
              </w:rPr>
              <w:t>82</w:t>
            </w:r>
            <w:r w:rsidR="00493118" w:rsidRPr="00E5799B">
              <w:rPr>
                <w:sz w:val="28"/>
                <w:szCs w:val="28"/>
                <w:lang w:val="uk-UA"/>
              </w:rPr>
              <w:t>0,0</w:t>
            </w:r>
          </w:p>
        </w:tc>
        <w:tc>
          <w:tcPr>
            <w:tcW w:w="2791" w:type="dxa"/>
            <w:tcBorders>
              <w:top w:val="single" w:sz="4" w:space="0" w:color="auto"/>
              <w:left w:val="single" w:sz="4" w:space="0" w:color="auto"/>
              <w:bottom w:val="single" w:sz="4" w:space="0" w:color="auto"/>
              <w:right w:val="single" w:sz="4" w:space="0" w:color="auto"/>
            </w:tcBorders>
            <w:hideMark/>
          </w:tcPr>
          <w:p w14:paraId="097063FB" w14:textId="196AA246" w:rsidR="00493118" w:rsidRPr="00E5799B" w:rsidRDefault="00493118" w:rsidP="00493118">
            <w:pPr>
              <w:jc w:val="center"/>
              <w:rPr>
                <w:sz w:val="28"/>
                <w:szCs w:val="28"/>
                <w:lang w:val="uk-UA"/>
              </w:rPr>
            </w:pPr>
            <w:r w:rsidRPr="00E5799B">
              <w:rPr>
                <w:rFonts w:eastAsia="Calibri"/>
                <w:sz w:val="28"/>
                <w:szCs w:val="28"/>
                <w:lang w:val="uk-UA"/>
              </w:rPr>
              <w:t>4</w:t>
            </w:r>
            <w:r w:rsidR="00AA62D6">
              <w:rPr>
                <w:rFonts w:eastAsia="Calibri"/>
                <w:sz w:val="28"/>
                <w:szCs w:val="28"/>
                <w:lang w:val="uk-UA"/>
              </w:rPr>
              <w:t>78</w:t>
            </w:r>
            <w:r w:rsidRPr="00E5799B">
              <w:rPr>
                <w:rFonts w:eastAsia="Calibri"/>
                <w:sz w:val="28"/>
                <w:szCs w:val="28"/>
                <w:lang w:val="uk-UA"/>
              </w:rPr>
              <w:t>5,2</w:t>
            </w:r>
          </w:p>
        </w:tc>
      </w:tr>
      <w:tr w:rsidR="00493118" w14:paraId="0A4BA886" w14:textId="77777777" w:rsidTr="006C4B26">
        <w:trPr>
          <w:gridAfter w:val="1"/>
          <w:wAfter w:w="11" w:type="dxa"/>
          <w:trHeight w:val="411"/>
        </w:trPr>
        <w:tc>
          <w:tcPr>
            <w:tcW w:w="4036" w:type="dxa"/>
            <w:tcBorders>
              <w:top w:val="single" w:sz="4" w:space="0" w:color="auto"/>
              <w:left w:val="single" w:sz="4" w:space="0" w:color="auto"/>
              <w:bottom w:val="single" w:sz="4" w:space="0" w:color="auto"/>
              <w:right w:val="single" w:sz="4" w:space="0" w:color="auto"/>
            </w:tcBorders>
            <w:hideMark/>
          </w:tcPr>
          <w:p w14:paraId="31886840" w14:textId="77777777" w:rsidR="00493118" w:rsidRDefault="00493118" w:rsidP="00493118">
            <w:r>
              <w:t>бюджет Вара</w:t>
            </w:r>
            <w:r>
              <w:rPr>
                <w:lang w:val="uk-UA"/>
              </w:rPr>
              <w:t xml:space="preserve">ської міської </w:t>
            </w:r>
            <w:r>
              <w:t xml:space="preserve"> територіальної громади</w:t>
            </w:r>
          </w:p>
        </w:tc>
        <w:tc>
          <w:tcPr>
            <w:tcW w:w="1824" w:type="dxa"/>
            <w:tcBorders>
              <w:top w:val="single" w:sz="4" w:space="0" w:color="auto"/>
              <w:left w:val="single" w:sz="4" w:space="0" w:color="auto"/>
              <w:bottom w:val="single" w:sz="4" w:space="0" w:color="auto"/>
              <w:right w:val="single" w:sz="4" w:space="0" w:color="auto"/>
            </w:tcBorders>
            <w:hideMark/>
          </w:tcPr>
          <w:p w14:paraId="59143C03" w14:textId="77777777" w:rsidR="00493118" w:rsidRDefault="00493118" w:rsidP="00493118">
            <w:pPr>
              <w:jc w:val="center"/>
              <w:rPr>
                <w:sz w:val="28"/>
                <w:szCs w:val="28"/>
                <w:lang w:val="uk-UA"/>
              </w:rPr>
            </w:pPr>
            <w:r>
              <w:rPr>
                <w:sz w:val="28"/>
                <w:szCs w:val="28"/>
                <w:lang w:val="uk-UA"/>
              </w:rPr>
              <w:t>1220,2</w:t>
            </w:r>
          </w:p>
        </w:tc>
        <w:tc>
          <w:tcPr>
            <w:tcW w:w="1620" w:type="dxa"/>
            <w:tcBorders>
              <w:top w:val="single" w:sz="4" w:space="0" w:color="auto"/>
              <w:left w:val="single" w:sz="4" w:space="0" w:color="auto"/>
              <w:bottom w:val="single" w:sz="4" w:space="0" w:color="auto"/>
              <w:right w:val="single" w:sz="4" w:space="0" w:color="auto"/>
            </w:tcBorders>
            <w:hideMark/>
          </w:tcPr>
          <w:p w14:paraId="784F13FB" w14:textId="77777777" w:rsidR="00493118" w:rsidRDefault="00493118" w:rsidP="00493118">
            <w:pPr>
              <w:jc w:val="center"/>
              <w:rPr>
                <w:sz w:val="28"/>
                <w:szCs w:val="28"/>
                <w:lang w:val="uk-UA"/>
              </w:rPr>
            </w:pPr>
            <w:r>
              <w:rPr>
                <w:sz w:val="28"/>
                <w:szCs w:val="28"/>
                <w:lang w:val="uk-UA"/>
              </w:rPr>
              <w:t>1515,0</w:t>
            </w:r>
          </w:p>
        </w:tc>
        <w:tc>
          <w:tcPr>
            <w:tcW w:w="1620" w:type="dxa"/>
            <w:tcBorders>
              <w:top w:val="single" w:sz="4" w:space="0" w:color="auto"/>
              <w:left w:val="single" w:sz="4" w:space="0" w:color="auto"/>
              <w:bottom w:val="single" w:sz="4" w:space="0" w:color="auto"/>
              <w:right w:val="single" w:sz="4" w:space="0" w:color="auto"/>
            </w:tcBorders>
            <w:hideMark/>
          </w:tcPr>
          <w:p w14:paraId="0CBE7CAC" w14:textId="7D924D00" w:rsidR="00493118" w:rsidRPr="00E5799B" w:rsidRDefault="00493118" w:rsidP="00493118">
            <w:pPr>
              <w:jc w:val="center"/>
              <w:rPr>
                <w:sz w:val="28"/>
                <w:szCs w:val="28"/>
                <w:lang w:val="uk-UA"/>
              </w:rPr>
            </w:pPr>
            <w:r w:rsidRPr="00E5799B">
              <w:rPr>
                <w:rFonts w:eastAsia="Calibri"/>
                <w:sz w:val="28"/>
                <w:szCs w:val="28"/>
                <w:lang w:val="uk-UA"/>
              </w:rPr>
              <w:t>580,0</w:t>
            </w:r>
          </w:p>
        </w:tc>
        <w:tc>
          <w:tcPr>
            <w:tcW w:w="1620" w:type="dxa"/>
            <w:tcBorders>
              <w:top w:val="single" w:sz="4" w:space="0" w:color="auto"/>
              <w:left w:val="single" w:sz="4" w:space="0" w:color="auto"/>
              <w:bottom w:val="single" w:sz="4" w:space="0" w:color="auto"/>
              <w:right w:val="single" w:sz="4" w:space="0" w:color="auto"/>
            </w:tcBorders>
            <w:hideMark/>
          </w:tcPr>
          <w:p w14:paraId="02C188F6" w14:textId="675D560D" w:rsidR="00493118" w:rsidRPr="00E5799B" w:rsidRDefault="00493118" w:rsidP="00493118">
            <w:pPr>
              <w:jc w:val="center"/>
              <w:rPr>
                <w:sz w:val="28"/>
                <w:szCs w:val="28"/>
                <w:lang w:val="uk-UA"/>
              </w:rPr>
            </w:pPr>
            <w:r w:rsidRPr="00E5799B">
              <w:rPr>
                <w:sz w:val="28"/>
                <w:szCs w:val="28"/>
                <w:lang w:val="uk-UA"/>
              </w:rPr>
              <w:t>650,0</w:t>
            </w:r>
          </w:p>
        </w:tc>
        <w:tc>
          <w:tcPr>
            <w:tcW w:w="1680" w:type="dxa"/>
            <w:tcBorders>
              <w:top w:val="single" w:sz="4" w:space="0" w:color="auto"/>
              <w:left w:val="single" w:sz="4" w:space="0" w:color="auto"/>
              <w:bottom w:val="single" w:sz="4" w:space="0" w:color="auto"/>
              <w:right w:val="single" w:sz="4" w:space="0" w:color="auto"/>
            </w:tcBorders>
            <w:hideMark/>
          </w:tcPr>
          <w:p w14:paraId="55AFFADD" w14:textId="486843FA" w:rsidR="00493118" w:rsidRPr="00E5799B" w:rsidRDefault="00AA62D6" w:rsidP="00493118">
            <w:pPr>
              <w:jc w:val="center"/>
              <w:rPr>
                <w:sz w:val="28"/>
                <w:szCs w:val="28"/>
                <w:lang w:val="uk-UA"/>
              </w:rPr>
            </w:pPr>
            <w:r>
              <w:rPr>
                <w:sz w:val="28"/>
                <w:szCs w:val="28"/>
                <w:lang w:val="uk-UA"/>
              </w:rPr>
              <w:t>82</w:t>
            </w:r>
            <w:r w:rsidR="00493118" w:rsidRPr="00E5799B">
              <w:rPr>
                <w:sz w:val="28"/>
                <w:szCs w:val="28"/>
                <w:lang w:val="uk-UA"/>
              </w:rPr>
              <w:t>0,0</w:t>
            </w:r>
          </w:p>
        </w:tc>
        <w:tc>
          <w:tcPr>
            <w:tcW w:w="2791" w:type="dxa"/>
            <w:tcBorders>
              <w:top w:val="single" w:sz="4" w:space="0" w:color="auto"/>
              <w:left w:val="single" w:sz="4" w:space="0" w:color="auto"/>
              <w:bottom w:val="single" w:sz="4" w:space="0" w:color="auto"/>
              <w:right w:val="single" w:sz="4" w:space="0" w:color="auto"/>
            </w:tcBorders>
            <w:hideMark/>
          </w:tcPr>
          <w:p w14:paraId="5B37E4A6" w14:textId="0ED662B1" w:rsidR="00493118" w:rsidRPr="00E5799B" w:rsidRDefault="00493118" w:rsidP="00493118">
            <w:pPr>
              <w:jc w:val="center"/>
              <w:rPr>
                <w:sz w:val="28"/>
                <w:szCs w:val="28"/>
                <w:lang w:val="uk-UA"/>
              </w:rPr>
            </w:pPr>
            <w:r w:rsidRPr="00E5799B">
              <w:rPr>
                <w:rFonts w:eastAsia="Calibri"/>
                <w:sz w:val="28"/>
                <w:szCs w:val="28"/>
                <w:lang w:val="uk-UA"/>
              </w:rPr>
              <w:t>4</w:t>
            </w:r>
            <w:r w:rsidR="00AA62D6">
              <w:rPr>
                <w:rFonts w:eastAsia="Calibri"/>
                <w:sz w:val="28"/>
                <w:szCs w:val="28"/>
                <w:lang w:val="uk-UA"/>
              </w:rPr>
              <w:t>78</w:t>
            </w:r>
            <w:r w:rsidRPr="00E5799B">
              <w:rPr>
                <w:rFonts w:eastAsia="Calibri"/>
                <w:sz w:val="28"/>
                <w:szCs w:val="28"/>
                <w:lang w:val="uk-UA"/>
              </w:rPr>
              <w:t>5,2</w:t>
            </w:r>
          </w:p>
        </w:tc>
      </w:tr>
      <w:tr w:rsidR="00CE46D4" w14:paraId="7E2131B1" w14:textId="77777777" w:rsidTr="006C4B26">
        <w:trPr>
          <w:trHeight w:val="602"/>
        </w:trPr>
        <w:tc>
          <w:tcPr>
            <w:tcW w:w="4036" w:type="dxa"/>
            <w:tcBorders>
              <w:top w:val="single" w:sz="4" w:space="0" w:color="auto"/>
              <w:left w:val="single" w:sz="4" w:space="0" w:color="auto"/>
              <w:bottom w:val="single" w:sz="4" w:space="0" w:color="auto"/>
              <w:right w:val="single" w:sz="4" w:space="0" w:color="auto"/>
            </w:tcBorders>
            <w:hideMark/>
          </w:tcPr>
          <w:p w14:paraId="138CC598" w14:textId="77777777" w:rsidR="00CE46D4" w:rsidRDefault="00CE46D4">
            <w:r>
              <w:t xml:space="preserve">інші бюджетні кошти </w:t>
            </w:r>
          </w:p>
        </w:tc>
        <w:tc>
          <w:tcPr>
            <w:tcW w:w="11166" w:type="dxa"/>
            <w:gridSpan w:val="7"/>
            <w:tcBorders>
              <w:top w:val="single" w:sz="4" w:space="0" w:color="auto"/>
              <w:left w:val="single" w:sz="4" w:space="0" w:color="auto"/>
              <w:bottom w:val="single" w:sz="4" w:space="0" w:color="auto"/>
              <w:right w:val="single" w:sz="4" w:space="0" w:color="auto"/>
            </w:tcBorders>
            <w:hideMark/>
          </w:tcPr>
          <w:p w14:paraId="1A851271" w14:textId="77777777" w:rsidR="00CE46D4" w:rsidRDefault="00CE46D4">
            <w:pPr>
              <w:jc w:val="center"/>
            </w:pPr>
            <w:r>
              <w:t>по факту надходжень</w:t>
            </w:r>
          </w:p>
        </w:tc>
      </w:tr>
      <w:tr w:rsidR="00CE46D4" w14:paraId="2276101A" w14:textId="77777777" w:rsidTr="006C4B26">
        <w:trPr>
          <w:trHeight w:val="602"/>
        </w:trPr>
        <w:tc>
          <w:tcPr>
            <w:tcW w:w="4036" w:type="dxa"/>
            <w:tcBorders>
              <w:top w:val="single" w:sz="4" w:space="0" w:color="auto"/>
              <w:left w:val="single" w:sz="4" w:space="0" w:color="auto"/>
              <w:bottom w:val="single" w:sz="4" w:space="0" w:color="auto"/>
              <w:right w:val="single" w:sz="4" w:space="0" w:color="auto"/>
            </w:tcBorders>
            <w:hideMark/>
          </w:tcPr>
          <w:p w14:paraId="5A7C5FCA" w14:textId="77777777" w:rsidR="00CE46D4" w:rsidRDefault="00CE46D4">
            <w:r>
              <w:t>кошти не бюджетних джерел</w:t>
            </w:r>
          </w:p>
        </w:tc>
        <w:tc>
          <w:tcPr>
            <w:tcW w:w="11166" w:type="dxa"/>
            <w:gridSpan w:val="7"/>
            <w:tcBorders>
              <w:top w:val="single" w:sz="4" w:space="0" w:color="auto"/>
              <w:left w:val="single" w:sz="4" w:space="0" w:color="auto"/>
              <w:bottom w:val="single" w:sz="4" w:space="0" w:color="auto"/>
              <w:right w:val="single" w:sz="4" w:space="0" w:color="auto"/>
            </w:tcBorders>
            <w:hideMark/>
          </w:tcPr>
          <w:p w14:paraId="7073B866" w14:textId="77777777" w:rsidR="00CE46D4" w:rsidRDefault="00CE46D4">
            <w:pPr>
              <w:jc w:val="center"/>
              <w:rPr>
                <w:sz w:val="28"/>
                <w:szCs w:val="28"/>
              </w:rPr>
            </w:pPr>
            <w:r>
              <w:rPr>
                <w:sz w:val="28"/>
                <w:szCs w:val="28"/>
              </w:rPr>
              <w:t>-</w:t>
            </w:r>
          </w:p>
        </w:tc>
      </w:tr>
    </w:tbl>
    <w:p w14:paraId="2654706A" w14:textId="77777777" w:rsidR="00CE46D4" w:rsidRDefault="00CE46D4" w:rsidP="00CE46D4">
      <w:pPr>
        <w:rPr>
          <w:b/>
          <w:sz w:val="28"/>
          <w:szCs w:val="28"/>
          <w:lang w:val="uk-UA"/>
        </w:rPr>
      </w:pPr>
    </w:p>
    <w:p w14:paraId="10696A7A" w14:textId="77777777" w:rsidR="00CE46D4" w:rsidRDefault="00CE46D4" w:rsidP="00CE46D4">
      <w:pPr>
        <w:rPr>
          <w:sz w:val="28"/>
          <w:szCs w:val="28"/>
          <w:lang w:val="uk-UA"/>
        </w:rPr>
      </w:pPr>
    </w:p>
    <w:p w14:paraId="53FDA4A1" w14:textId="2120F944" w:rsidR="00CE46D4" w:rsidRDefault="00CE46D4" w:rsidP="00CE46D4">
      <w:pPr>
        <w:rPr>
          <w:sz w:val="28"/>
          <w:szCs w:val="28"/>
          <w:lang w:val="uk-UA"/>
        </w:rPr>
        <w:sectPr w:rsidR="00CE46D4" w:rsidSect="00E5799B">
          <w:pgSz w:w="16838" w:h="11906" w:orient="landscape"/>
          <w:pgMar w:top="851" w:right="902" w:bottom="1418" w:left="902" w:header="709" w:footer="709" w:gutter="0"/>
          <w:cols w:space="720"/>
        </w:sectPr>
      </w:pPr>
    </w:p>
    <w:p w14:paraId="05091C40" w14:textId="77777777" w:rsidR="00CE46D4" w:rsidRDefault="00CE46D4" w:rsidP="00B631B4">
      <w:pPr>
        <w:rPr>
          <w:b/>
          <w:sz w:val="18"/>
          <w:szCs w:val="18"/>
          <w:lang w:val="uk-UA"/>
        </w:rPr>
      </w:pPr>
    </w:p>
    <w:p w14:paraId="498D8530" w14:textId="6FA648E3" w:rsidR="00CE46D4" w:rsidRDefault="00CE46D4" w:rsidP="006C4B26">
      <w:pPr>
        <w:ind w:left="-567" w:right="-738"/>
        <w:jc w:val="center"/>
        <w:rPr>
          <w:b/>
          <w:lang w:val="uk-UA"/>
        </w:rPr>
      </w:pPr>
      <w:r>
        <w:rPr>
          <w:b/>
          <w:lang w:val="uk-UA"/>
        </w:rPr>
        <w:t>Напрями діяльності та заходи</w:t>
      </w:r>
    </w:p>
    <w:p w14:paraId="62E31C9F" w14:textId="7D907DBA" w:rsidR="00E5799B" w:rsidRDefault="00AF025D" w:rsidP="006C4B26">
      <w:pPr>
        <w:ind w:left="-567" w:right="-738"/>
        <w:jc w:val="center"/>
        <w:rPr>
          <w:b/>
          <w:bCs/>
          <w:sz w:val="28"/>
          <w:szCs w:val="28"/>
          <w:lang w:val="uk-UA"/>
        </w:rPr>
      </w:pPr>
      <w:r w:rsidRPr="00AF025D">
        <w:rPr>
          <w:b/>
          <w:bCs/>
          <w:lang w:val="uk-UA"/>
        </w:rPr>
        <w:t>П</w:t>
      </w:r>
      <w:r w:rsidR="00CE46D4">
        <w:rPr>
          <w:b/>
          <w:bCs/>
          <w:lang w:val="uk-UA"/>
        </w:rPr>
        <w:t xml:space="preserve">рограми </w:t>
      </w:r>
      <w:r w:rsidR="00CE46D4">
        <w:rPr>
          <w:b/>
          <w:lang w:val="uk-UA"/>
        </w:rPr>
        <w:t xml:space="preserve">оздоровлення та відпочинку дітей </w:t>
      </w:r>
      <w:r w:rsidR="00CE46D4">
        <w:rPr>
          <w:b/>
          <w:bCs/>
          <w:lang w:val="uk-UA"/>
        </w:rPr>
        <w:t>Вараської міської територіальної громади на 2021-2025 роки</w:t>
      </w:r>
    </w:p>
    <w:p w14:paraId="48859186" w14:textId="77777777" w:rsidR="00E5799B" w:rsidRPr="006C4B26" w:rsidRDefault="00E5799B" w:rsidP="00E5799B">
      <w:pPr>
        <w:jc w:val="right"/>
        <w:rPr>
          <w:bCs/>
          <w:sz w:val="28"/>
          <w:szCs w:val="28"/>
          <w:lang w:val="uk-UA"/>
        </w:rPr>
      </w:pPr>
    </w:p>
    <w:p w14:paraId="6069EBCF" w14:textId="256255E2" w:rsidR="00CE46D4" w:rsidRDefault="00CE46D4" w:rsidP="006C4B26">
      <w:pPr>
        <w:ind w:right="-597"/>
        <w:jc w:val="right"/>
        <w:rPr>
          <w:b/>
          <w:bCs/>
          <w:lang w:val="uk-UA"/>
        </w:rPr>
      </w:pPr>
      <w:r>
        <w:rPr>
          <w:lang w:val="uk-UA"/>
        </w:rPr>
        <w:t>Таблиця 4</w:t>
      </w:r>
    </w:p>
    <w:tbl>
      <w:tblPr>
        <w:tblpPr w:leftFromText="180" w:rightFromText="180" w:vertAnchor="text" w:tblpX="-504" w:tblpY="1"/>
        <w:tblOverlap w:val="never"/>
        <w:tblW w:w="16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620"/>
        <w:gridCol w:w="2699"/>
        <w:gridCol w:w="1260"/>
        <w:gridCol w:w="1800"/>
        <w:gridCol w:w="1080"/>
        <w:gridCol w:w="900"/>
        <w:gridCol w:w="900"/>
        <w:gridCol w:w="720"/>
        <w:gridCol w:w="720"/>
        <w:gridCol w:w="720"/>
        <w:gridCol w:w="720"/>
        <w:gridCol w:w="2699"/>
      </w:tblGrid>
      <w:tr w:rsidR="00CE46D4" w14:paraId="0E829209" w14:textId="77777777" w:rsidTr="0023223F">
        <w:trPr>
          <w:trHeight w:val="530"/>
        </w:trPr>
        <w:tc>
          <w:tcPr>
            <w:tcW w:w="467" w:type="dxa"/>
            <w:vMerge w:val="restart"/>
            <w:tcBorders>
              <w:top w:val="single" w:sz="4" w:space="0" w:color="auto"/>
              <w:left w:val="single" w:sz="4" w:space="0" w:color="auto"/>
              <w:bottom w:val="single" w:sz="4" w:space="0" w:color="auto"/>
              <w:right w:val="single" w:sz="4" w:space="0" w:color="auto"/>
            </w:tcBorders>
            <w:hideMark/>
          </w:tcPr>
          <w:p w14:paraId="5A88545E" w14:textId="77777777" w:rsidR="00CE46D4" w:rsidRDefault="00CE46D4">
            <w:pPr>
              <w:jc w:val="center"/>
              <w:rPr>
                <w:sz w:val="20"/>
                <w:szCs w:val="20"/>
                <w:lang w:val="uk-UA"/>
              </w:rPr>
            </w:pPr>
            <w:r>
              <w:rPr>
                <w:sz w:val="20"/>
                <w:szCs w:val="20"/>
                <w:lang w:val="uk-UA"/>
              </w:rPr>
              <w:t>№</w:t>
            </w:r>
          </w:p>
          <w:p w14:paraId="3B1970C4" w14:textId="77777777" w:rsidR="00CE46D4" w:rsidRDefault="00CE46D4">
            <w:pPr>
              <w:jc w:val="center"/>
              <w:rPr>
                <w:sz w:val="20"/>
                <w:szCs w:val="20"/>
                <w:lang w:val="uk-UA"/>
              </w:rPr>
            </w:pPr>
            <w:r>
              <w:rPr>
                <w:sz w:val="20"/>
                <w:szCs w:val="20"/>
                <w:lang w:val="uk-UA"/>
              </w:rPr>
              <w:t>з/п</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5A07E824" w14:textId="77777777" w:rsidR="00CE46D4" w:rsidRDefault="00CE46D4">
            <w:pPr>
              <w:jc w:val="center"/>
              <w:rPr>
                <w:sz w:val="20"/>
                <w:szCs w:val="20"/>
                <w:lang w:val="uk-UA"/>
              </w:rPr>
            </w:pPr>
            <w:r>
              <w:rPr>
                <w:sz w:val="20"/>
                <w:szCs w:val="20"/>
                <w:lang w:val="uk-UA"/>
              </w:rPr>
              <w:t xml:space="preserve">Напрями діяльності </w:t>
            </w:r>
          </w:p>
          <w:p w14:paraId="7C619E37" w14:textId="77777777" w:rsidR="00CE46D4" w:rsidRDefault="00CE46D4">
            <w:pPr>
              <w:jc w:val="center"/>
              <w:rPr>
                <w:sz w:val="20"/>
                <w:szCs w:val="20"/>
                <w:lang w:val="uk-UA"/>
              </w:rPr>
            </w:pPr>
            <w:r>
              <w:rPr>
                <w:sz w:val="20"/>
                <w:szCs w:val="20"/>
                <w:lang w:val="uk-UA"/>
              </w:rPr>
              <w:t>(пріоритетні завдання)</w:t>
            </w:r>
          </w:p>
        </w:tc>
        <w:tc>
          <w:tcPr>
            <w:tcW w:w="2699" w:type="dxa"/>
            <w:vMerge w:val="restart"/>
            <w:tcBorders>
              <w:top w:val="single" w:sz="4" w:space="0" w:color="auto"/>
              <w:left w:val="single" w:sz="4" w:space="0" w:color="auto"/>
              <w:bottom w:val="single" w:sz="4" w:space="0" w:color="auto"/>
              <w:right w:val="single" w:sz="4" w:space="0" w:color="auto"/>
            </w:tcBorders>
            <w:hideMark/>
          </w:tcPr>
          <w:p w14:paraId="47FFAED3" w14:textId="11CCCF2D" w:rsidR="00CE46D4" w:rsidRDefault="00CE46D4">
            <w:pPr>
              <w:jc w:val="center"/>
              <w:rPr>
                <w:sz w:val="20"/>
                <w:szCs w:val="20"/>
                <w:lang w:val="uk-UA"/>
              </w:rPr>
            </w:pPr>
            <w:r>
              <w:rPr>
                <w:sz w:val="20"/>
                <w:szCs w:val="20"/>
                <w:lang w:val="uk-UA"/>
              </w:rPr>
              <w:t xml:space="preserve">  Перелік заходів </w:t>
            </w:r>
            <w:r w:rsidR="00AF025D">
              <w:rPr>
                <w:sz w:val="20"/>
                <w:szCs w:val="20"/>
                <w:lang w:val="uk-UA"/>
              </w:rPr>
              <w:t>П</w:t>
            </w:r>
            <w:r>
              <w:rPr>
                <w:sz w:val="20"/>
                <w:szCs w:val="20"/>
                <w:lang w:val="uk-UA"/>
              </w:rPr>
              <w:t>рограми</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36E29E75" w14:textId="77777777" w:rsidR="00CE46D4" w:rsidRDefault="00CE46D4">
            <w:pPr>
              <w:jc w:val="center"/>
              <w:rPr>
                <w:sz w:val="20"/>
                <w:szCs w:val="20"/>
                <w:lang w:val="uk-UA"/>
              </w:rPr>
            </w:pPr>
            <w:r>
              <w:rPr>
                <w:sz w:val="20"/>
                <w:szCs w:val="20"/>
                <w:lang w:val="uk-UA"/>
              </w:rPr>
              <w:t xml:space="preserve">Строк </w:t>
            </w:r>
          </w:p>
          <w:p w14:paraId="2EE5C51F" w14:textId="77777777" w:rsidR="00CE46D4" w:rsidRDefault="00CE46D4">
            <w:pPr>
              <w:jc w:val="center"/>
              <w:rPr>
                <w:sz w:val="20"/>
                <w:szCs w:val="20"/>
                <w:lang w:val="uk-UA"/>
              </w:rPr>
            </w:pPr>
            <w:r>
              <w:rPr>
                <w:sz w:val="20"/>
                <w:szCs w:val="20"/>
                <w:lang w:val="uk-UA"/>
              </w:rPr>
              <w:t xml:space="preserve">виконання </w:t>
            </w:r>
          </w:p>
          <w:p w14:paraId="3FC80F34" w14:textId="77777777" w:rsidR="00CE46D4" w:rsidRDefault="00CE46D4">
            <w:pPr>
              <w:jc w:val="center"/>
              <w:rPr>
                <w:sz w:val="20"/>
                <w:szCs w:val="20"/>
                <w:lang w:val="uk-UA"/>
              </w:rPr>
            </w:pPr>
            <w:r>
              <w:rPr>
                <w:sz w:val="20"/>
                <w:szCs w:val="20"/>
                <w:lang w:val="uk-UA"/>
              </w:rPr>
              <w:t>заходу</w:t>
            </w:r>
          </w:p>
        </w:tc>
        <w:tc>
          <w:tcPr>
            <w:tcW w:w="1800" w:type="dxa"/>
            <w:vMerge w:val="restart"/>
            <w:tcBorders>
              <w:top w:val="single" w:sz="4" w:space="0" w:color="auto"/>
              <w:left w:val="single" w:sz="4" w:space="0" w:color="auto"/>
              <w:bottom w:val="single" w:sz="4" w:space="0" w:color="auto"/>
              <w:right w:val="single" w:sz="4" w:space="0" w:color="auto"/>
            </w:tcBorders>
            <w:hideMark/>
          </w:tcPr>
          <w:p w14:paraId="78FC08AA" w14:textId="77777777" w:rsidR="00CE46D4" w:rsidRDefault="00CE46D4">
            <w:pPr>
              <w:jc w:val="center"/>
              <w:rPr>
                <w:sz w:val="20"/>
                <w:szCs w:val="20"/>
                <w:lang w:val="uk-UA"/>
              </w:rPr>
            </w:pPr>
            <w:r>
              <w:rPr>
                <w:sz w:val="20"/>
                <w:szCs w:val="20"/>
                <w:lang w:val="uk-UA"/>
              </w:rPr>
              <w:t xml:space="preserve"> </w:t>
            </w:r>
          </w:p>
          <w:p w14:paraId="77E56C99" w14:textId="77777777" w:rsidR="00CE46D4" w:rsidRDefault="00CE46D4">
            <w:pPr>
              <w:jc w:val="center"/>
              <w:rPr>
                <w:sz w:val="20"/>
                <w:szCs w:val="20"/>
                <w:lang w:val="uk-UA"/>
              </w:rPr>
            </w:pPr>
            <w:r>
              <w:rPr>
                <w:sz w:val="20"/>
                <w:szCs w:val="20"/>
                <w:lang w:val="uk-UA"/>
              </w:rPr>
              <w:t>Виконавці</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378419C0" w14:textId="77777777" w:rsidR="00CE46D4" w:rsidRDefault="00CE46D4">
            <w:pPr>
              <w:jc w:val="center"/>
              <w:rPr>
                <w:sz w:val="20"/>
                <w:szCs w:val="20"/>
                <w:lang w:val="uk-UA"/>
              </w:rPr>
            </w:pPr>
            <w:r>
              <w:rPr>
                <w:sz w:val="20"/>
                <w:szCs w:val="20"/>
                <w:lang w:val="uk-UA"/>
              </w:rPr>
              <w:t>Джерела фінансу-</w:t>
            </w:r>
          </w:p>
          <w:p w14:paraId="61DCB171" w14:textId="77777777" w:rsidR="00CE46D4" w:rsidRDefault="00CE46D4">
            <w:pPr>
              <w:jc w:val="center"/>
              <w:rPr>
                <w:sz w:val="20"/>
                <w:szCs w:val="20"/>
                <w:lang w:val="uk-UA"/>
              </w:rPr>
            </w:pPr>
            <w:r>
              <w:rPr>
                <w:sz w:val="20"/>
                <w:szCs w:val="20"/>
                <w:lang w:val="uk-UA"/>
              </w:rPr>
              <w:t>вання</w:t>
            </w:r>
          </w:p>
        </w:tc>
        <w:tc>
          <w:tcPr>
            <w:tcW w:w="4680" w:type="dxa"/>
            <w:gridSpan w:val="6"/>
            <w:tcBorders>
              <w:top w:val="single" w:sz="4" w:space="0" w:color="auto"/>
              <w:left w:val="single" w:sz="4" w:space="0" w:color="auto"/>
              <w:bottom w:val="single" w:sz="4" w:space="0" w:color="auto"/>
              <w:right w:val="single" w:sz="4" w:space="0" w:color="auto"/>
            </w:tcBorders>
            <w:hideMark/>
          </w:tcPr>
          <w:p w14:paraId="6A901BF5" w14:textId="7560F5E6" w:rsidR="00CE46D4" w:rsidRDefault="00CE46D4">
            <w:pPr>
              <w:jc w:val="center"/>
              <w:rPr>
                <w:sz w:val="20"/>
                <w:szCs w:val="20"/>
                <w:lang w:val="uk-UA"/>
              </w:rPr>
            </w:pPr>
            <w:r>
              <w:rPr>
                <w:sz w:val="20"/>
                <w:szCs w:val="20"/>
                <w:lang w:val="uk-UA"/>
              </w:rPr>
              <w:t>Орієнтовні обсяги фінансування, тис. грн</w:t>
            </w:r>
          </w:p>
        </w:tc>
        <w:tc>
          <w:tcPr>
            <w:tcW w:w="2699" w:type="dxa"/>
            <w:vMerge w:val="restart"/>
            <w:tcBorders>
              <w:top w:val="single" w:sz="4" w:space="0" w:color="auto"/>
              <w:left w:val="single" w:sz="4" w:space="0" w:color="auto"/>
              <w:bottom w:val="single" w:sz="4" w:space="0" w:color="auto"/>
              <w:right w:val="single" w:sz="4" w:space="0" w:color="auto"/>
            </w:tcBorders>
            <w:hideMark/>
          </w:tcPr>
          <w:p w14:paraId="358D7307" w14:textId="77777777" w:rsidR="00CE46D4" w:rsidRDefault="00CE46D4">
            <w:pPr>
              <w:jc w:val="center"/>
              <w:rPr>
                <w:sz w:val="20"/>
                <w:szCs w:val="20"/>
                <w:lang w:val="uk-UA"/>
              </w:rPr>
            </w:pPr>
            <w:r>
              <w:rPr>
                <w:sz w:val="20"/>
                <w:szCs w:val="20"/>
                <w:lang w:val="uk-UA"/>
              </w:rPr>
              <w:t>Очікуваний результат</w:t>
            </w:r>
          </w:p>
        </w:tc>
      </w:tr>
      <w:tr w:rsidR="00CE46D4" w14:paraId="4639A101" w14:textId="77777777" w:rsidTr="0023223F">
        <w:trPr>
          <w:trHeight w:val="350"/>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4229297A" w14:textId="77777777" w:rsidR="00CE46D4" w:rsidRDefault="00CE46D4">
            <w:pPr>
              <w:rPr>
                <w:sz w:val="20"/>
                <w:szCs w:val="20"/>
                <w:lang w:val="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0290EBA" w14:textId="77777777" w:rsidR="00CE46D4" w:rsidRDefault="00CE46D4">
            <w:pPr>
              <w:rPr>
                <w:sz w:val="20"/>
                <w:szCs w:val="20"/>
                <w:lang w:val="uk-UA"/>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14:paraId="0226D482" w14:textId="77777777" w:rsidR="00CE46D4" w:rsidRDefault="00CE46D4">
            <w:pPr>
              <w:rPr>
                <w:sz w:val="20"/>
                <w:szCs w:val="20"/>
                <w:lang w:val="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6B33806" w14:textId="77777777" w:rsidR="00CE46D4" w:rsidRDefault="00CE46D4">
            <w:pPr>
              <w:rPr>
                <w:sz w:val="20"/>
                <w:szCs w:val="20"/>
                <w:lang w:val="uk-U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44790BE2" w14:textId="77777777" w:rsidR="00CE46D4" w:rsidRDefault="00CE46D4">
            <w:pPr>
              <w:rPr>
                <w:sz w:val="20"/>
                <w:szCs w:val="20"/>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2C9B570" w14:textId="77777777" w:rsidR="00CE46D4" w:rsidRDefault="00CE46D4">
            <w:pPr>
              <w:rPr>
                <w:sz w:val="20"/>
                <w:szCs w:val="20"/>
                <w:lang w:val="uk-UA"/>
              </w:rPr>
            </w:pPr>
          </w:p>
        </w:tc>
        <w:tc>
          <w:tcPr>
            <w:tcW w:w="900" w:type="dxa"/>
            <w:vMerge w:val="restart"/>
            <w:tcBorders>
              <w:top w:val="single" w:sz="4" w:space="0" w:color="auto"/>
              <w:left w:val="single" w:sz="4" w:space="0" w:color="auto"/>
              <w:bottom w:val="single" w:sz="4" w:space="0" w:color="auto"/>
              <w:right w:val="single" w:sz="4" w:space="0" w:color="auto"/>
            </w:tcBorders>
            <w:hideMark/>
          </w:tcPr>
          <w:p w14:paraId="3F428FCF" w14:textId="77777777" w:rsidR="00CE46D4" w:rsidRDefault="00CE46D4">
            <w:pPr>
              <w:jc w:val="center"/>
              <w:rPr>
                <w:rFonts w:eastAsia="Calibri" w:cs="Calibri"/>
                <w:lang w:val="uk-UA"/>
              </w:rPr>
            </w:pPr>
            <w:r>
              <w:rPr>
                <w:sz w:val="20"/>
                <w:szCs w:val="20"/>
                <w:lang w:val="uk-UA"/>
              </w:rPr>
              <w:t>Всього</w:t>
            </w:r>
          </w:p>
        </w:tc>
        <w:tc>
          <w:tcPr>
            <w:tcW w:w="3780" w:type="dxa"/>
            <w:gridSpan w:val="5"/>
            <w:tcBorders>
              <w:top w:val="single" w:sz="4" w:space="0" w:color="auto"/>
              <w:left w:val="single" w:sz="4" w:space="0" w:color="auto"/>
              <w:bottom w:val="single" w:sz="4" w:space="0" w:color="auto"/>
              <w:right w:val="single" w:sz="4" w:space="0" w:color="auto"/>
            </w:tcBorders>
            <w:hideMark/>
          </w:tcPr>
          <w:p w14:paraId="7793D76E" w14:textId="77777777" w:rsidR="00CE46D4" w:rsidRDefault="00CE46D4">
            <w:pPr>
              <w:jc w:val="center"/>
              <w:rPr>
                <w:sz w:val="20"/>
                <w:szCs w:val="20"/>
                <w:lang w:val="uk-UA"/>
              </w:rPr>
            </w:pPr>
            <w:r>
              <w:rPr>
                <w:sz w:val="20"/>
                <w:szCs w:val="20"/>
                <w:lang w:val="uk-UA"/>
              </w:rPr>
              <w:t>в тому числі за роками</w:t>
            </w:r>
          </w:p>
        </w:tc>
        <w:tc>
          <w:tcPr>
            <w:tcW w:w="2699" w:type="dxa"/>
            <w:vMerge/>
            <w:tcBorders>
              <w:top w:val="single" w:sz="4" w:space="0" w:color="auto"/>
              <w:left w:val="single" w:sz="4" w:space="0" w:color="auto"/>
              <w:bottom w:val="single" w:sz="4" w:space="0" w:color="auto"/>
              <w:right w:val="single" w:sz="4" w:space="0" w:color="auto"/>
            </w:tcBorders>
            <w:vAlign w:val="center"/>
            <w:hideMark/>
          </w:tcPr>
          <w:p w14:paraId="7DBC91FD" w14:textId="77777777" w:rsidR="00CE46D4" w:rsidRDefault="00CE46D4">
            <w:pPr>
              <w:rPr>
                <w:sz w:val="20"/>
                <w:szCs w:val="20"/>
                <w:lang w:val="uk-UA"/>
              </w:rPr>
            </w:pPr>
          </w:p>
        </w:tc>
      </w:tr>
      <w:tr w:rsidR="00CE46D4" w14:paraId="7EE43B05" w14:textId="77777777" w:rsidTr="0023223F">
        <w:trPr>
          <w:trHeight w:val="346"/>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2BE27436" w14:textId="77777777" w:rsidR="00CE46D4" w:rsidRDefault="00CE46D4">
            <w:pPr>
              <w:rPr>
                <w:sz w:val="20"/>
                <w:szCs w:val="20"/>
                <w:lang w:val="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9911515" w14:textId="77777777" w:rsidR="00CE46D4" w:rsidRDefault="00CE46D4">
            <w:pPr>
              <w:rPr>
                <w:sz w:val="20"/>
                <w:szCs w:val="20"/>
                <w:lang w:val="uk-UA"/>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14:paraId="3DE29BD3" w14:textId="77777777" w:rsidR="00CE46D4" w:rsidRDefault="00CE46D4">
            <w:pPr>
              <w:rPr>
                <w:sz w:val="20"/>
                <w:szCs w:val="20"/>
                <w:lang w:val="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980B549" w14:textId="77777777" w:rsidR="00CE46D4" w:rsidRDefault="00CE46D4">
            <w:pPr>
              <w:rPr>
                <w:sz w:val="20"/>
                <w:szCs w:val="20"/>
                <w:lang w:val="uk-U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19B77DE0" w14:textId="77777777" w:rsidR="00CE46D4" w:rsidRDefault="00CE46D4">
            <w:pPr>
              <w:rPr>
                <w:sz w:val="20"/>
                <w:szCs w:val="20"/>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F64B160" w14:textId="77777777" w:rsidR="00CE46D4" w:rsidRDefault="00CE46D4">
            <w:pPr>
              <w:rPr>
                <w:sz w:val="20"/>
                <w:szCs w:val="20"/>
                <w:lang w:val="uk-UA"/>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4F56FCA" w14:textId="77777777" w:rsidR="00CE46D4" w:rsidRDefault="00CE46D4">
            <w:pPr>
              <w:rPr>
                <w:rFonts w:eastAsia="Calibri" w:cs="Calibri"/>
                <w:lang w:val="uk-UA"/>
              </w:rPr>
            </w:pPr>
          </w:p>
        </w:tc>
        <w:tc>
          <w:tcPr>
            <w:tcW w:w="900" w:type="dxa"/>
            <w:tcBorders>
              <w:top w:val="single" w:sz="4" w:space="0" w:color="auto"/>
              <w:left w:val="single" w:sz="4" w:space="0" w:color="auto"/>
              <w:bottom w:val="single" w:sz="4" w:space="0" w:color="auto"/>
              <w:right w:val="single" w:sz="4" w:space="0" w:color="auto"/>
            </w:tcBorders>
            <w:hideMark/>
          </w:tcPr>
          <w:p w14:paraId="16CE6FE7" w14:textId="77777777" w:rsidR="00CE46D4" w:rsidRDefault="00CE46D4">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20"/>
                <w:szCs w:val="20"/>
                <w:lang w:val="uk-UA"/>
              </w:rPr>
            </w:pPr>
            <w:r>
              <w:rPr>
                <w:rFonts w:ascii="Times New Roman" w:eastAsia="Calibri" w:hAnsi="Times New Roman" w:cs="Calibri"/>
                <w:lang w:val="uk-UA"/>
              </w:rPr>
              <w:t xml:space="preserve">2021 </w:t>
            </w:r>
          </w:p>
        </w:tc>
        <w:tc>
          <w:tcPr>
            <w:tcW w:w="720" w:type="dxa"/>
            <w:tcBorders>
              <w:top w:val="single" w:sz="4" w:space="0" w:color="auto"/>
              <w:left w:val="single" w:sz="4" w:space="0" w:color="auto"/>
              <w:bottom w:val="single" w:sz="4" w:space="0" w:color="auto"/>
              <w:right w:val="single" w:sz="4" w:space="0" w:color="auto"/>
            </w:tcBorders>
            <w:hideMark/>
          </w:tcPr>
          <w:p w14:paraId="08A7AA64" w14:textId="77777777" w:rsidR="00CE46D4" w:rsidRDefault="00CE46D4">
            <w:pPr>
              <w:jc w:val="center"/>
              <w:rPr>
                <w:sz w:val="20"/>
                <w:szCs w:val="20"/>
                <w:lang w:val="uk-UA"/>
              </w:rPr>
            </w:pPr>
            <w:r>
              <w:rPr>
                <w:sz w:val="20"/>
                <w:szCs w:val="20"/>
                <w:lang w:val="uk-UA"/>
              </w:rPr>
              <w:t>2022</w:t>
            </w:r>
          </w:p>
        </w:tc>
        <w:tc>
          <w:tcPr>
            <w:tcW w:w="720" w:type="dxa"/>
            <w:tcBorders>
              <w:top w:val="single" w:sz="4" w:space="0" w:color="auto"/>
              <w:left w:val="single" w:sz="4" w:space="0" w:color="auto"/>
              <w:bottom w:val="single" w:sz="4" w:space="0" w:color="auto"/>
              <w:right w:val="single" w:sz="4" w:space="0" w:color="auto"/>
            </w:tcBorders>
            <w:hideMark/>
          </w:tcPr>
          <w:p w14:paraId="23407E05" w14:textId="77777777" w:rsidR="00CE46D4" w:rsidRDefault="00CE46D4">
            <w:pPr>
              <w:jc w:val="center"/>
              <w:rPr>
                <w:sz w:val="20"/>
                <w:szCs w:val="20"/>
                <w:lang w:val="uk-UA"/>
              </w:rPr>
            </w:pPr>
            <w:r>
              <w:rPr>
                <w:sz w:val="20"/>
                <w:szCs w:val="20"/>
                <w:lang w:val="uk-UA"/>
              </w:rPr>
              <w:t>2023</w:t>
            </w:r>
          </w:p>
        </w:tc>
        <w:tc>
          <w:tcPr>
            <w:tcW w:w="720" w:type="dxa"/>
            <w:tcBorders>
              <w:top w:val="single" w:sz="4" w:space="0" w:color="auto"/>
              <w:left w:val="single" w:sz="4" w:space="0" w:color="auto"/>
              <w:bottom w:val="single" w:sz="4" w:space="0" w:color="auto"/>
              <w:right w:val="single" w:sz="4" w:space="0" w:color="auto"/>
            </w:tcBorders>
            <w:hideMark/>
          </w:tcPr>
          <w:p w14:paraId="7C2F486D" w14:textId="77777777" w:rsidR="00CE46D4" w:rsidRDefault="00CE46D4">
            <w:pPr>
              <w:jc w:val="center"/>
              <w:rPr>
                <w:sz w:val="20"/>
                <w:szCs w:val="20"/>
                <w:lang w:val="uk-UA"/>
              </w:rPr>
            </w:pPr>
            <w:r>
              <w:rPr>
                <w:sz w:val="20"/>
                <w:szCs w:val="20"/>
                <w:lang w:val="uk-UA"/>
              </w:rPr>
              <w:t>2024</w:t>
            </w:r>
          </w:p>
        </w:tc>
        <w:tc>
          <w:tcPr>
            <w:tcW w:w="720" w:type="dxa"/>
            <w:tcBorders>
              <w:top w:val="single" w:sz="4" w:space="0" w:color="auto"/>
              <w:left w:val="single" w:sz="4" w:space="0" w:color="auto"/>
              <w:bottom w:val="single" w:sz="4" w:space="0" w:color="auto"/>
              <w:right w:val="single" w:sz="4" w:space="0" w:color="auto"/>
            </w:tcBorders>
            <w:hideMark/>
          </w:tcPr>
          <w:p w14:paraId="3CFA69CB" w14:textId="77777777" w:rsidR="00CE46D4" w:rsidRDefault="00CE46D4">
            <w:pPr>
              <w:jc w:val="center"/>
              <w:rPr>
                <w:sz w:val="20"/>
                <w:szCs w:val="20"/>
                <w:lang w:val="uk-UA"/>
              </w:rPr>
            </w:pPr>
            <w:r>
              <w:rPr>
                <w:sz w:val="20"/>
                <w:szCs w:val="20"/>
                <w:lang w:val="uk-UA"/>
              </w:rPr>
              <w:t xml:space="preserve">2025 </w:t>
            </w:r>
          </w:p>
        </w:tc>
        <w:tc>
          <w:tcPr>
            <w:tcW w:w="2699" w:type="dxa"/>
            <w:vMerge/>
            <w:tcBorders>
              <w:top w:val="single" w:sz="4" w:space="0" w:color="auto"/>
              <w:left w:val="single" w:sz="4" w:space="0" w:color="auto"/>
              <w:bottom w:val="single" w:sz="4" w:space="0" w:color="auto"/>
              <w:right w:val="single" w:sz="4" w:space="0" w:color="auto"/>
            </w:tcBorders>
            <w:vAlign w:val="center"/>
            <w:hideMark/>
          </w:tcPr>
          <w:p w14:paraId="6DB975AC" w14:textId="77777777" w:rsidR="00CE46D4" w:rsidRDefault="00CE46D4">
            <w:pPr>
              <w:rPr>
                <w:sz w:val="20"/>
                <w:szCs w:val="20"/>
                <w:lang w:val="uk-UA"/>
              </w:rPr>
            </w:pPr>
          </w:p>
        </w:tc>
      </w:tr>
      <w:tr w:rsidR="00BB0FCF" w:rsidRPr="007C537A" w14:paraId="4FEB05EF" w14:textId="77777777" w:rsidTr="00A34DBA">
        <w:trPr>
          <w:trHeight w:val="70"/>
        </w:trPr>
        <w:tc>
          <w:tcPr>
            <w:tcW w:w="467" w:type="dxa"/>
            <w:tcBorders>
              <w:top w:val="single" w:sz="4" w:space="0" w:color="auto"/>
              <w:left w:val="single" w:sz="4" w:space="0" w:color="auto"/>
              <w:bottom w:val="single" w:sz="4" w:space="0" w:color="auto"/>
              <w:right w:val="single" w:sz="4" w:space="0" w:color="auto"/>
            </w:tcBorders>
            <w:hideMark/>
          </w:tcPr>
          <w:p w14:paraId="14B9329E" w14:textId="77777777" w:rsidR="00BB0FCF" w:rsidRDefault="00BB0FCF">
            <w:pPr>
              <w:jc w:val="center"/>
              <w:rPr>
                <w:sz w:val="18"/>
                <w:szCs w:val="18"/>
                <w:lang w:val="uk-UA"/>
              </w:rPr>
            </w:pPr>
            <w:r>
              <w:rPr>
                <w:sz w:val="18"/>
                <w:szCs w:val="18"/>
                <w:lang w:val="uk-UA"/>
              </w:rPr>
              <w:t>1.</w:t>
            </w:r>
          </w:p>
        </w:tc>
        <w:tc>
          <w:tcPr>
            <w:tcW w:w="1620" w:type="dxa"/>
            <w:vMerge w:val="restart"/>
            <w:tcBorders>
              <w:top w:val="single" w:sz="4" w:space="0" w:color="auto"/>
              <w:left w:val="single" w:sz="4" w:space="0" w:color="auto"/>
              <w:right w:val="single" w:sz="4" w:space="0" w:color="auto"/>
            </w:tcBorders>
          </w:tcPr>
          <w:p w14:paraId="1FD79E5C" w14:textId="77777777" w:rsidR="00BB0FCF" w:rsidRDefault="00BB0FCF">
            <w:pPr>
              <w:rPr>
                <w:sz w:val="18"/>
                <w:szCs w:val="18"/>
                <w:lang w:val="uk-UA"/>
              </w:rPr>
            </w:pPr>
          </w:p>
          <w:p w14:paraId="2DE2E36C" w14:textId="77777777" w:rsidR="00BB0FCF" w:rsidRDefault="00BB0FCF">
            <w:pPr>
              <w:rPr>
                <w:sz w:val="18"/>
                <w:szCs w:val="18"/>
                <w:lang w:val="uk-UA"/>
              </w:rPr>
            </w:pPr>
          </w:p>
          <w:p w14:paraId="743B8252" w14:textId="77777777" w:rsidR="00BB0FCF" w:rsidRDefault="00BB0FCF">
            <w:pPr>
              <w:rPr>
                <w:sz w:val="18"/>
                <w:szCs w:val="18"/>
                <w:lang w:val="uk-UA"/>
              </w:rPr>
            </w:pPr>
            <w:r>
              <w:rPr>
                <w:sz w:val="18"/>
                <w:szCs w:val="18"/>
                <w:lang w:val="uk-UA"/>
              </w:rPr>
              <w:t xml:space="preserve">  </w:t>
            </w:r>
          </w:p>
          <w:p w14:paraId="2A0366B2" w14:textId="77777777" w:rsidR="00BB0FCF" w:rsidRDefault="00BB0FCF">
            <w:pPr>
              <w:rPr>
                <w:sz w:val="18"/>
                <w:szCs w:val="18"/>
                <w:lang w:val="uk-UA"/>
              </w:rPr>
            </w:pPr>
          </w:p>
          <w:p w14:paraId="5F878B83" w14:textId="77777777" w:rsidR="00BB0FCF" w:rsidRDefault="00BB0FCF">
            <w:pPr>
              <w:rPr>
                <w:sz w:val="18"/>
                <w:szCs w:val="18"/>
                <w:lang w:val="uk-UA"/>
              </w:rPr>
            </w:pPr>
            <w:r>
              <w:rPr>
                <w:sz w:val="18"/>
                <w:szCs w:val="18"/>
                <w:lang w:val="uk-UA"/>
              </w:rPr>
              <w:t xml:space="preserve">                                                       </w:t>
            </w:r>
          </w:p>
          <w:p w14:paraId="6DFFFA0D" w14:textId="77777777" w:rsidR="00BB0FCF" w:rsidRDefault="00BB0FCF">
            <w:pPr>
              <w:rPr>
                <w:sz w:val="18"/>
                <w:szCs w:val="18"/>
                <w:lang w:val="uk-UA"/>
              </w:rPr>
            </w:pPr>
          </w:p>
          <w:p w14:paraId="1028C048" w14:textId="77777777" w:rsidR="00BB0FCF" w:rsidRDefault="00BB0FCF">
            <w:pPr>
              <w:rPr>
                <w:sz w:val="18"/>
                <w:szCs w:val="18"/>
                <w:lang w:val="uk-UA"/>
              </w:rPr>
            </w:pPr>
          </w:p>
          <w:p w14:paraId="0186943D" w14:textId="49B1B7F2" w:rsidR="00BB0FCF" w:rsidRDefault="00BB0FCF">
            <w:pPr>
              <w:rPr>
                <w:sz w:val="18"/>
                <w:szCs w:val="18"/>
                <w:lang w:val="uk-UA"/>
              </w:rPr>
            </w:pPr>
          </w:p>
          <w:p w14:paraId="41EA89B1" w14:textId="5DB12FC7" w:rsidR="00BB0FCF" w:rsidRDefault="00BB0FCF">
            <w:pPr>
              <w:rPr>
                <w:sz w:val="18"/>
                <w:szCs w:val="18"/>
                <w:lang w:val="uk-UA"/>
              </w:rPr>
            </w:pPr>
          </w:p>
          <w:p w14:paraId="7182D562" w14:textId="4341069D" w:rsidR="00BB0FCF" w:rsidRDefault="00BB0FCF">
            <w:pPr>
              <w:rPr>
                <w:sz w:val="18"/>
                <w:szCs w:val="18"/>
                <w:lang w:val="uk-UA"/>
              </w:rPr>
            </w:pPr>
          </w:p>
          <w:p w14:paraId="30A7922C" w14:textId="279F735C" w:rsidR="00BB0FCF" w:rsidRDefault="00BB0FCF">
            <w:pPr>
              <w:rPr>
                <w:sz w:val="18"/>
                <w:szCs w:val="18"/>
                <w:lang w:val="uk-UA"/>
              </w:rPr>
            </w:pPr>
          </w:p>
          <w:p w14:paraId="2B194DF1" w14:textId="77777777" w:rsidR="00BB0FCF" w:rsidRDefault="00BB0FCF">
            <w:pPr>
              <w:rPr>
                <w:sz w:val="18"/>
                <w:szCs w:val="18"/>
                <w:lang w:val="uk-UA"/>
              </w:rPr>
            </w:pPr>
          </w:p>
          <w:p w14:paraId="22F1ABF9" w14:textId="77777777" w:rsidR="00BB0FCF" w:rsidRDefault="00BB0FCF">
            <w:pPr>
              <w:rPr>
                <w:sz w:val="18"/>
                <w:szCs w:val="18"/>
                <w:lang w:val="uk-UA"/>
              </w:rPr>
            </w:pPr>
          </w:p>
          <w:p w14:paraId="2C5F31B2" w14:textId="77777777" w:rsidR="00BB0FCF" w:rsidRDefault="00BB0FCF">
            <w:pPr>
              <w:rPr>
                <w:sz w:val="18"/>
                <w:szCs w:val="18"/>
                <w:lang w:val="uk-UA"/>
              </w:rPr>
            </w:pPr>
          </w:p>
          <w:p w14:paraId="5B024E85" w14:textId="77777777" w:rsidR="00BB0FCF" w:rsidRDefault="00BB0FCF">
            <w:pPr>
              <w:rPr>
                <w:sz w:val="18"/>
                <w:szCs w:val="18"/>
                <w:lang w:val="uk-UA"/>
              </w:rPr>
            </w:pPr>
          </w:p>
          <w:p w14:paraId="028B2624" w14:textId="77777777" w:rsidR="00BB0FCF" w:rsidRDefault="00BB0FCF">
            <w:pPr>
              <w:rPr>
                <w:sz w:val="18"/>
                <w:szCs w:val="18"/>
                <w:lang w:val="uk-UA"/>
              </w:rPr>
            </w:pPr>
          </w:p>
          <w:p w14:paraId="2F42D865" w14:textId="77777777" w:rsidR="00BB0FCF" w:rsidRDefault="00BB0FCF">
            <w:pPr>
              <w:rPr>
                <w:sz w:val="18"/>
                <w:szCs w:val="18"/>
                <w:lang w:val="uk-UA"/>
              </w:rPr>
            </w:pPr>
          </w:p>
          <w:p w14:paraId="32745FB4" w14:textId="77777777" w:rsidR="00BB0FCF" w:rsidRDefault="00BB0FCF">
            <w:pPr>
              <w:jc w:val="center"/>
              <w:rPr>
                <w:sz w:val="18"/>
                <w:szCs w:val="18"/>
                <w:lang w:val="uk-UA"/>
              </w:rPr>
            </w:pPr>
            <w:r>
              <w:rPr>
                <w:sz w:val="18"/>
                <w:szCs w:val="18"/>
                <w:lang w:val="uk-UA"/>
              </w:rPr>
              <w:t>Організація</w:t>
            </w:r>
          </w:p>
          <w:p w14:paraId="35885209" w14:textId="77777777" w:rsidR="00BB0FCF" w:rsidRDefault="00BB0FCF">
            <w:pPr>
              <w:jc w:val="center"/>
              <w:rPr>
                <w:sz w:val="18"/>
                <w:szCs w:val="18"/>
                <w:lang w:val="uk-UA"/>
              </w:rPr>
            </w:pPr>
            <w:r>
              <w:rPr>
                <w:sz w:val="18"/>
                <w:szCs w:val="18"/>
                <w:lang w:val="uk-UA"/>
              </w:rPr>
              <w:t>оздоровлення та відпочинку дітей</w:t>
            </w:r>
          </w:p>
          <w:p w14:paraId="49BFEE59" w14:textId="77777777" w:rsidR="00BB0FCF" w:rsidRDefault="00BB0FCF">
            <w:pPr>
              <w:jc w:val="center"/>
              <w:rPr>
                <w:sz w:val="18"/>
                <w:szCs w:val="18"/>
                <w:lang w:val="uk-UA"/>
              </w:rPr>
            </w:pPr>
            <w:r>
              <w:rPr>
                <w:sz w:val="18"/>
                <w:szCs w:val="18"/>
                <w:lang w:val="uk-UA"/>
              </w:rPr>
              <w:t>Вараської міської територіальної громади</w:t>
            </w:r>
          </w:p>
          <w:p w14:paraId="6327A652" w14:textId="77777777" w:rsidR="00BB0FCF" w:rsidRDefault="00BB0FCF">
            <w:pPr>
              <w:rPr>
                <w:sz w:val="18"/>
                <w:szCs w:val="18"/>
                <w:lang w:val="uk-UA"/>
              </w:rPr>
            </w:pPr>
          </w:p>
          <w:p w14:paraId="03247767" w14:textId="77777777" w:rsidR="00BB0FCF" w:rsidRDefault="00BB0FCF">
            <w:pPr>
              <w:rPr>
                <w:sz w:val="18"/>
                <w:szCs w:val="18"/>
                <w:lang w:val="uk-UA"/>
              </w:rPr>
            </w:pPr>
          </w:p>
          <w:p w14:paraId="29055534" w14:textId="77777777" w:rsidR="00BB0FCF" w:rsidRDefault="00BB0FCF">
            <w:pPr>
              <w:rPr>
                <w:sz w:val="18"/>
                <w:szCs w:val="18"/>
                <w:lang w:val="uk-UA"/>
              </w:rPr>
            </w:pPr>
          </w:p>
          <w:p w14:paraId="4CA27ADE" w14:textId="77777777" w:rsidR="00BB0FCF" w:rsidRDefault="00BB0FCF">
            <w:pPr>
              <w:rPr>
                <w:sz w:val="18"/>
                <w:szCs w:val="18"/>
                <w:lang w:val="uk-UA"/>
              </w:rPr>
            </w:pPr>
          </w:p>
          <w:p w14:paraId="1050725D" w14:textId="77777777" w:rsidR="00BB0FCF" w:rsidRDefault="00BB0FCF">
            <w:pPr>
              <w:rPr>
                <w:sz w:val="18"/>
                <w:szCs w:val="18"/>
                <w:lang w:val="uk-UA"/>
              </w:rPr>
            </w:pPr>
          </w:p>
          <w:p w14:paraId="794019D8" w14:textId="77777777" w:rsidR="00BB0FCF" w:rsidRDefault="00BB0FCF">
            <w:pPr>
              <w:rPr>
                <w:sz w:val="18"/>
                <w:szCs w:val="18"/>
                <w:lang w:val="uk-UA"/>
              </w:rPr>
            </w:pPr>
          </w:p>
        </w:tc>
        <w:tc>
          <w:tcPr>
            <w:tcW w:w="2699" w:type="dxa"/>
            <w:tcBorders>
              <w:top w:val="single" w:sz="4" w:space="0" w:color="auto"/>
              <w:left w:val="single" w:sz="4" w:space="0" w:color="auto"/>
              <w:bottom w:val="single" w:sz="4" w:space="0" w:color="auto"/>
              <w:right w:val="single" w:sz="4" w:space="0" w:color="auto"/>
            </w:tcBorders>
            <w:hideMark/>
          </w:tcPr>
          <w:p w14:paraId="2B2C7F49" w14:textId="77777777" w:rsidR="00BB0FCF" w:rsidRDefault="00BB0FCF">
            <w:pPr>
              <w:jc w:val="center"/>
              <w:rPr>
                <w:sz w:val="18"/>
                <w:szCs w:val="18"/>
                <w:lang w:val="uk-UA"/>
              </w:rPr>
            </w:pPr>
            <w:r>
              <w:rPr>
                <w:sz w:val="18"/>
                <w:szCs w:val="18"/>
              </w:rPr>
              <w:t xml:space="preserve">Проведення оздоровчих наметових таборів, спортивно-туристичних таборів, </w:t>
            </w:r>
            <w:r>
              <w:rPr>
                <w:sz w:val="18"/>
                <w:szCs w:val="18"/>
                <w:lang w:val="uk-UA"/>
              </w:rPr>
              <w:t xml:space="preserve"> </w:t>
            </w:r>
            <w:r>
              <w:rPr>
                <w:sz w:val="18"/>
                <w:szCs w:val="18"/>
              </w:rPr>
              <w:t>експедицій, мандрівок, екскурсій</w:t>
            </w:r>
          </w:p>
        </w:tc>
        <w:tc>
          <w:tcPr>
            <w:tcW w:w="1260" w:type="dxa"/>
            <w:tcBorders>
              <w:top w:val="single" w:sz="4" w:space="0" w:color="auto"/>
              <w:left w:val="single" w:sz="4" w:space="0" w:color="auto"/>
              <w:bottom w:val="single" w:sz="4" w:space="0" w:color="auto"/>
              <w:right w:val="single" w:sz="4" w:space="0" w:color="auto"/>
            </w:tcBorders>
          </w:tcPr>
          <w:p w14:paraId="651BEB42" w14:textId="77777777" w:rsidR="00BB0FCF" w:rsidRDefault="00BB0FCF">
            <w:pPr>
              <w:jc w:val="center"/>
              <w:rPr>
                <w:sz w:val="18"/>
                <w:szCs w:val="18"/>
                <w:lang w:val="uk-UA"/>
              </w:rPr>
            </w:pPr>
            <w:r>
              <w:rPr>
                <w:sz w:val="18"/>
                <w:szCs w:val="18"/>
                <w:lang w:val="uk-UA"/>
              </w:rPr>
              <w:t xml:space="preserve"> Протягом року</w:t>
            </w:r>
          </w:p>
          <w:p w14:paraId="7B1D37B6" w14:textId="77777777" w:rsidR="00BB0FCF" w:rsidRDefault="00BB0FCF">
            <w:pPr>
              <w:jc w:val="center"/>
              <w:rPr>
                <w:sz w:val="18"/>
                <w:szCs w:val="18"/>
                <w:lang w:val="uk-UA"/>
              </w:rPr>
            </w:pPr>
          </w:p>
        </w:tc>
        <w:tc>
          <w:tcPr>
            <w:tcW w:w="1800" w:type="dxa"/>
            <w:tcBorders>
              <w:top w:val="single" w:sz="4" w:space="0" w:color="auto"/>
              <w:left w:val="single" w:sz="4" w:space="0" w:color="auto"/>
              <w:bottom w:val="single" w:sz="4" w:space="0" w:color="auto"/>
              <w:right w:val="single" w:sz="4" w:space="0" w:color="auto"/>
            </w:tcBorders>
            <w:hideMark/>
          </w:tcPr>
          <w:p w14:paraId="37A3F8CC" w14:textId="58B972AE"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hAnsi="Times New Roman" w:cs="Times New Roman"/>
                <w:sz w:val="24"/>
                <w:szCs w:val="24"/>
                <w:lang w:val="uk-UA"/>
              </w:rPr>
              <w:t>Департамент культури, туризму, молоді та спорту виконавчого комітету Вараської міської ради</w:t>
            </w:r>
          </w:p>
        </w:tc>
        <w:tc>
          <w:tcPr>
            <w:tcW w:w="1080" w:type="dxa"/>
            <w:tcBorders>
              <w:top w:val="single" w:sz="4" w:space="0" w:color="auto"/>
              <w:left w:val="single" w:sz="4" w:space="0" w:color="auto"/>
              <w:bottom w:val="single" w:sz="4" w:space="0" w:color="auto"/>
              <w:right w:val="single" w:sz="4" w:space="0" w:color="auto"/>
            </w:tcBorders>
            <w:hideMark/>
          </w:tcPr>
          <w:p w14:paraId="288C6C59" w14:textId="77777777" w:rsidR="00BB0FCF" w:rsidRDefault="00BB0FCF">
            <w:pPr>
              <w:jc w:val="center"/>
              <w:rPr>
                <w:sz w:val="18"/>
                <w:szCs w:val="18"/>
                <w:lang w:val="uk-UA"/>
              </w:rPr>
            </w:pPr>
            <w:r>
              <w:rPr>
                <w:sz w:val="18"/>
                <w:szCs w:val="18"/>
                <w:lang w:val="uk-UA"/>
              </w:rPr>
              <w:t>Місцевий   бюджет</w:t>
            </w:r>
          </w:p>
        </w:tc>
        <w:tc>
          <w:tcPr>
            <w:tcW w:w="900" w:type="dxa"/>
            <w:tcBorders>
              <w:top w:val="single" w:sz="4" w:space="0" w:color="auto"/>
              <w:left w:val="single" w:sz="4" w:space="0" w:color="auto"/>
              <w:bottom w:val="single" w:sz="4" w:space="0" w:color="auto"/>
              <w:right w:val="single" w:sz="4" w:space="0" w:color="auto"/>
            </w:tcBorders>
            <w:hideMark/>
          </w:tcPr>
          <w:p w14:paraId="2E255BB0" w14:textId="7FD969B5"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2</w:t>
            </w:r>
            <w:r w:rsidR="00DE25D6">
              <w:rPr>
                <w:rFonts w:ascii="Times New Roman" w:eastAsia="Calibri" w:hAnsi="Times New Roman" w:cs="Calibri"/>
                <w:sz w:val="18"/>
                <w:szCs w:val="18"/>
                <w:lang w:val="uk-UA"/>
              </w:rPr>
              <w:t>3</w:t>
            </w:r>
            <w:r>
              <w:rPr>
                <w:rFonts w:ascii="Times New Roman" w:eastAsia="Calibri" w:hAnsi="Times New Roman" w:cs="Calibri"/>
                <w:sz w:val="18"/>
                <w:szCs w:val="18"/>
                <w:lang w:val="uk-UA"/>
              </w:rPr>
              <w:t>67,4</w:t>
            </w:r>
          </w:p>
        </w:tc>
        <w:tc>
          <w:tcPr>
            <w:tcW w:w="900" w:type="dxa"/>
            <w:tcBorders>
              <w:top w:val="single" w:sz="4" w:space="0" w:color="auto"/>
              <w:left w:val="single" w:sz="4" w:space="0" w:color="auto"/>
              <w:bottom w:val="single" w:sz="4" w:space="0" w:color="auto"/>
              <w:right w:val="single" w:sz="4" w:space="0" w:color="auto"/>
            </w:tcBorders>
            <w:hideMark/>
          </w:tcPr>
          <w:p w14:paraId="6A3B421B"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397,4</w:t>
            </w:r>
          </w:p>
        </w:tc>
        <w:tc>
          <w:tcPr>
            <w:tcW w:w="720" w:type="dxa"/>
            <w:tcBorders>
              <w:top w:val="single" w:sz="4" w:space="0" w:color="auto"/>
              <w:left w:val="single" w:sz="4" w:space="0" w:color="auto"/>
              <w:bottom w:val="single" w:sz="4" w:space="0" w:color="auto"/>
              <w:right w:val="single" w:sz="4" w:space="0" w:color="auto"/>
            </w:tcBorders>
            <w:hideMark/>
          </w:tcPr>
          <w:p w14:paraId="7E63F779"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420,0</w:t>
            </w:r>
          </w:p>
        </w:tc>
        <w:tc>
          <w:tcPr>
            <w:tcW w:w="720" w:type="dxa"/>
            <w:tcBorders>
              <w:top w:val="single" w:sz="4" w:space="0" w:color="auto"/>
              <w:left w:val="single" w:sz="4" w:space="0" w:color="auto"/>
              <w:bottom w:val="single" w:sz="4" w:space="0" w:color="auto"/>
              <w:right w:val="single" w:sz="4" w:space="0" w:color="auto"/>
            </w:tcBorders>
            <w:hideMark/>
          </w:tcPr>
          <w:p w14:paraId="5C19CBD9"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450,0</w:t>
            </w:r>
          </w:p>
        </w:tc>
        <w:tc>
          <w:tcPr>
            <w:tcW w:w="720" w:type="dxa"/>
            <w:tcBorders>
              <w:top w:val="single" w:sz="4" w:space="0" w:color="auto"/>
              <w:left w:val="single" w:sz="4" w:space="0" w:color="auto"/>
              <w:bottom w:val="single" w:sz="4" w:space="0" w:color="auto"/>
              <w:right w:val="single" w:sz="4" w:space="0" w:color="auto"/>
            </w:tcBorders>
            <w:hideMark/>
          </w:tcPr>
          <w:p w14:paraId="64AE3D70"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500,0</w:t>
            </w:r>
          </w:p>
        </w:tc>
        <w:tc>
          <w:tcPr>
            <w:tcW w:w="720" w:type="dxa"/>
            <w:tcBorders>
              <w:top w:val="single" w:sz="4" w:space="0" w:color="auto"/>
              <w:left w:val="single" w:sz="4" w:space="0" w:color="auto"/>
              <w:bottom w:val="single" w:sz="4" w:space="0" w:color="auto"/>
              <w:right w:val="single" w:sz="4" w:space="0" w:color="auto"/>
            </w:tcBorders>
            <w:hideMark/>
          </w:tcPr>
          <w:p w14:paraId="0B77EA53" w14:textId="2707AEA7" w:rsidR="00BB0FCF" w:rsidRDefault="00DE25D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6</w:t>
            </w:r>
            <w:r w:rsidR="00BB0FCF">
              <w:rPr>
                <w:rFonts w:ascii="Times New Roman" w:eastAsia="Calibri" w:hAnsi="Times New Roman" w:cs="Calibri"/>
                <w:sz w:val="18"/>
                <w:szCs w:val="18"/>
                <w:lang w:val="uk-UA"/>
              </w:rPr>
              <w:t>00,0</w:t>
            </w:r>
          </w:p>
        </w:tc>
        <w:tc>
          <w:tcPr>
            <w:tcW w:w="2699" w:type="dxa"/>
            <w:tcBorders>
              <w:top w:val="single" w:sz="4" w:space="0" w:color="auto"/>
              <w:left w:val="single" w:sz="4" w:space="0" w:color="auto"/>
              <w:bottom w:val="single" w:sz="4" w:space="0" w:color="auto"/>
              <w:right w:val="single" w:sz="4" w:space="0" w:color="auto"/>
            </w:tcBorders>
            <w:hideMark/>
          </w:tcPr>
          <w:p w14:paraId="12653691" w14:textId="04CFCEE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Створити умови для якісного відпочинку дітей шкільного віку в пришкільних таборах, профілактики бездоглядності дітей та підлітків під час літніх канікул шляхом організації профільних, спортивних таборів, а також таборів праці та відпочинку. Створити умови для гармонійного розвитку особистості, підтримки творчого потенціалу дітей під час проведення оздоровчої кампанії, активного відпочинку, організованого та змістовного дозвілля. Підтримати інноваційні проекти та нові методики виховної роботи у сфері оздоровлення та відпочинку, формування здорового способу життя.</w:t>
            </w:r>
          </w:p>
        </w:tc>
      </w:tr>
      <w:tr w:rsidR="00BB0FCF" w14:paraId="3342FA87" w14:textId="77777777" w:rsidTr="00A34DBA">
        <w:trPr>
          <w:trHeight w:val="1111"/>
        </w:trPr>
        <w:tc>
          <w:tcPr>
            <w:tcW w:w="467" w:type="dxa"/>
            <w:tcBorders>
              <w:top w:val="single" w:sz="4" w:space="0" w:color="auto"/>
              <w:left w:val="single" w:sz="4" w:space="0" w:color="auto"/>
              <w:bottom w:val="single" w:sz="4" w:space="0" w:color="auto"/>
              <w:right w:val="single" w:sz="4" w:space="0" w:color="auto"/>
            </w:tcBorders>
            <w:hideMark/>
          </w:tcPr>
          <w:p w14:paraId="064F7094" w14:textId="77777777" w:rsidR="00BB0FCF" w:rsidRDefault="00BB0FCF">
            <w:pPr>
              <w:jc w:val="center"/>
              <w:rPr>
                <w:sz w:val="18"/>
                <w:szCs w:val="18"/>
                <w:lang w:val="uk-UA"/>
              </w:rPr>
            </w:pPr>
            <w:r>
              <w:rPr>
                <w:sz w:val="18"/>
                <w:szCs w:val="18"/>
                <w:lang w:val="uk-UA"/>
              </w:rPr>
              <w:t>2.</w:t>
            </w:r>
          </w:p>
        </w:tc>
        <w:tc>
          <w:tcPr>
            <w:tcW w:w="1620" w:type="dxa"/>
            <w:vMerge/>
            <w:tcBorders>
              <w:left w:val="single" w:sz="4" w:space="0" w:color="auto"/>
              <w:right w:val="single" w:sz="4" w:space="0" w:color="auto"/>
            </w:tcBorders>
            <w:vAlign w:val="center"/>
            <w:hideMark/>
          </w:tcPr>
          <w:p w14:paraId="309E8D92" w14:textId="77777777" w:rsidR="00BB0FCF" w:rsidRDefault="00BB0FCF">
            <w:pPr>
              <w:rPr>
                <w:sz w:val="18"/>
                <w:szCs w:val="18"/>
                <w:lang w:val="uk-UA"/>
              </w:rPr>
            </w:pPr>
          </w:p>
        </w:tc>
        <w:tc>
          <w:tcPr>
            <w:tcW w:w="2699" w:type="dxa"/>
            <w:tcBorders>
              <w:top w:val="single" w:sz="4" w:space="0" w:color="auto"/>
              <w:left w:val="single" w:sz="4" w:space="0" w:color="auto"/>
              <w:bottom w:val="single" w:sz="4" w:space="0" w:color="auto"/>
              <w:right w:val="single" w:sz="4" w:space="0" w:color="auto"/>
            </w:tcBorders>
            <w:hideMark/>
          </w:tcPr>
          <w:p w14:paraId="4DA9EF88" w14:textId="77777777" w:rsidR="00BB0FCF" w:rsidRDefault="00BB0FCF">
            <w:pPr>
              <w:jc w:val="center"/>
              <w:rPr>
                <w:sz w:val="18"/>
                <w:szCs w:val="18"/>
                <w:lang w:val="uk-UA"/>
              </w:rPr>
            </w:pPr>
            <w:r>
              <w:rPr>
                <w:sz w:val="18"/>
                <w:szCs w:val="18"/>
                <w:lang w:val="uk-UA"/>
              </w:rPr>
              <w:t>Перевезення дітей на оздоровлення та відпочинок</w:t>
            </w:r>
          </w:p>
        </w:tc>
        <w:tc>
          <w:tcPr>
            <w:tcW w:w="1260" w:type="dxa"/>
            <w:tcBorders>
              <w:top w:val="single" w:sz="4" w:space="0" w:color="auto"/>
              <w:left w:val="single" w:sz="4" w:space="0" w:color="auto"/>
              <w:bottom w:val="single" w:sz="4" w:space="0" w:color="auto"/>
              <w:right w:val="single" w:sz="4" w:space="0" w:color="auto"/>
            </w:tcBorders>
          </w:tcPr>
          <w:p w14:paraId="0B5717EA" w14:textId="77777777" w:rsidR="00BB0FCF" w:rsidRDefault="00BB0FCF">
            <w:pPr>
              <w:jc w:val="center"/>
              <w:rPr>
                <w:sz w:val="18"/>
                <w:szCs w:val="18"/>
                <w:lang w:val="uk-UA"/>
              </w:rPr>
            </w:pPr>
            <w:r>
              <w:rPr>
                <w:sz w:val="18"/>
                <w:szCs w:val="18"/>
                <w:lang w:val="uk-UA"/>
              </w:rPr>
              <w:t xml:space="preserve"> Протягом року</w:t>
            </w:r>
          </w:p>
          <w:p w14:paraId="273D27E1" w14:textId="77777777" w:rsidR="00BB0FCF" w:rsidRDefault="00BB0FCF">
            <w:pPr>
              <w:jc w:val="center"/>
              <w:rPr>
                <w:sz w:val="18"/>
                <w:szCs w:val="18"/>
                <w:lang w:val="uk-UA"/>
              </w:rPr>
            </w:pPr>
          </w:p>
        </w:tc>
        <w:tc>
          <w:tcPr>
            <w:tcW w:w="1800" w:type="dxa"/>
            <w:tcBorders>
              <w:top w:val="single" w:sz="4" w:space="0" w:color="auto"/>
              <w:left w:val="single" w:sz="4" w:space="0" w:color="auto"/>
              <w:bottom w:val="single" w:sz="4" w:space="0" w:color="auto"/>
              <w:right w:val="single" w:sz="4" w:space="0" w:color="auto"/>
            </w:tcBorders>
            <w:hideMark/>
          </w:tcPr>
          <w:p w14:paraId="6D6324FC" w14:textId="610E34EB"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hAnsi="Times New Roman" w:cs="Times New Roman"/>
                <w:sz w:val="24"/>
                <w:szCs w:val="24"/>
                <w:lang w:val="uk-UA"/>
              </w:rPr>
              <w:t xml:space="preserve">Департамент культури, туризму, молоді та спорту виконавчого комітету </w:t>
            </w:r>
            <w:r>
              <w:rPr>
                <w:rFonts w:ascii="Times New Roman" w:hAnsi="Times New Roman" w:cs="Times New Roman"/>
                <w:sz w:val="24"/>
                <w:szCs w:val="24"/>
                <w:lang w:val="uk-UA"/>
              </w:rPr>
              <w:lastRenderedPageBreak/>
              <w:t>Вараської міської ради</w:t>
            </w:r>
          </w:p>
        </w:tc>
        <w:tc>
          <w:tcPr>
            <w:tcW w:w="1080" w:type="dxa"/>
            <w:tcBorders>
              <w:top w:val="single" w:sz="4" w:space="0" w:color="auto"/>
              <w:left w:val="single" w:sz="4" w:space="0" w:color="auto"/>
              <w:bottom w:val="single" w:sz="4" w:space="0" w:color="auto"/>
              <w:right w:val="single" w:sz="4" w:space="0" w:color="auto"/>
            </w:tcBorders>
            <w:hideMark/>
          </w:tcPr>
          <w:p w14:paraId="0F8ECFCF" w14:textId="77777777" w:rsidR="00BB0FCF" w:rsidRDefault="00BB0FCF">
            <w:pPr>
              <w:jc w:val="center"/>
              <w:rPr>
                <w:sz w:val="18"/>
                <w:szCs w:val="18"/>
                <w:lang w:val="uk-UA"/>
              </w:rPr>
            </w:pPr>
            <w:r>
              <w:rPr>
                <w:sz w:val="18"/>
                <w:szCs w:val="18"/>
                <w:lang w:val="uk-UA"/>
              </w:rPr>
              <w:lastRenderedPageBreak/>
              <w:t>Місцевий   бюджет</w:t>
            </w:r>
          </w:p>
        </w:tc>
        <w:tc>
          <w:tcPr>
            <w:tcW w:w="900" w:type="dxa"/>
            <w:tcBorders>
              <w:top w:val="single" w:sz="4" w:space="0" w:color="auto"/>
              <w:left w:val="single" w:sz="4" w:space="0" w:color="auto"/>
              <w:bottom w:val="single" w:sz="4" w:space="0" w:color="auto"/>
              <w:right w:val="single" w:sz="4" w:space="0" w:color="auto"/>
            </w:tcBorders>
            <w:hideMark/>
          </w:tcPr>
          <w:p w14:paraId="74C70034"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512,8</w:t>
            </w:r>
          </w:p>
        </w:tc>
        <w:tc>
          <w:tcPr>
            <w:tcW w:w="900" w:type="dxa"/>
            <w:tcBorders>
              <w:top w:val="single" w:sz="4" w:space="0" w:color="auto"/>
              <w:left w:val="single" w:sz="4" w:space="0" w:color="auto"/>
              <w:bottom w:val="single" w:sz="4" w:space="0" w:color="auto"/>
              <w:right w:val="single" w:sz="4" w:space="0" w:color="auto"/>
            </w:tcBorders>
            <w:hideMark/>
          </w:tcPr>
          <w:p w14:paraId="115FBA16"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82,8</w:t>
            </w:r>
          </w:p>
        </w:tc>
        <w:tc>
          <w:tcPr>
            <w:tcW w:w="720" w:type="dxa"/>
            <w:tcBorders>
              <w:top w:val="single" w:sz="4" w:space="0" w:color="auto"/>
              <w:left w:val="single" w:sz="4" w:space="0" w:color="auto"/>
              <w:bottom w:val="single" w:sz="4" w:space="0" w:color="auto"/>
              <w:right w:val="single" w:sz="4" w:space="0" w:color="auto"/>
            </w:tcBorders>
            <w:hideMark/>
          </w:tcPr>
          <w:p w14:paraId="2072A6C0"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90,0</w:t>
            </w:r>
          </w:p>
        </w:tc>
        <w:tc>
          <w:tcPr>
            <w:tcW w:w="720" w:type="dxa"/>
            <w:tcBorders>
              <w:top w:val="single" w:sz="4" w:space="0" w:color="auto"/>
              <w:left w:val="single" w:sz="4" w:space="0" w:color="auto"/>
              <w:bottom w:val="single" w:sz="4" w:space="0" w:color="auto"/>
              <w:right w:val="single" w:sz="4" w:space="0" w:color="auto"/>
            </w:tcBorders>
            <w:hideMark/>
          </w:tcPr>
          <w:p w14:paraId="6973D589"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100,0</w:t>
            </w:r>
          </w:p>
        </w:tc>
        <w:tc>
          <w:tcPr>
            <w:tcW w:w="720" w:type="dxa"/>
            <w:tcBorders>
              <w:top w:val="single" w:sz="4" w:space="0" w:color="auto"/>
              <w:left w:val="single" w:sz="4" w:space="0" w:color="auto"/>
              <w:bottom w:val="single" w:sz="4" w:space="0" w:color="auto"/>
              <w:right w:val="single" w:sz="4" w:space="0" w:color="auto"/>
            </w:tcBorders>
            <w:hideMark/>
          </w:tcPr>
          <w:p w14:paraId="1BD3D50B"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120,0</w:t>
            </w:r>
          </w:p>
        </w:tc>
        <w:tc>
          <w:tcPr>
            <w:tcW w:w="720" w:type="dxa"/>
            <w:tcBorders>
              <w:top w:val="single" w:sz="4" w:space="0" w:color="auto"/>
              <w:left w:val="single" w:sz="4" w:space="0" w:color="auto"/>
              <w:bottom w:val="single" w:sz="4" w:space="0" w:color="auto"/>
              <w:right w:val="single" w:sz="4" w:space="0" w:color="auto"/>
            </w:tcBorders>
            <w:hideMark/>
          </w:tcPr>
          <w:p w14:paraId="28A0CC88"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120,0</w:t>
            </w:r>
          </w:p>
        </w:tc>
        <w:tc>
          <w:tcPr>
            <w:tcW w:w="2699" w:type="dxa"/>
            <w:tcBorders>
              <w:top w:val="single" w:sz="4" w:space="0" w:color="auto"/>
              <w:left w:val="single" w:sz="4" w:space="0" w:color="auto"/>
              <w:bottom w:val="single" w:sz="4" w:space="0" w:color="auto"/>
              <w:right w:val="single" w:sz="4" w:space="0" w:color="auto"/>
            </w:tcBorders>
            <w:hideMark/>
          </w:tcPr>
          <w:p w14:paraId="3BD34676"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Забезпечити перевезення організованих груп дітей до закладів оздоровлення та відпочинку.</w:t>
            </w:r>
          </w:p>
        </w:tc>
      </w:tr>
      <w:tr w:rsidR="00BB0FCF" w14:paraId="69317ED4" w14:textId="77777777" w:rsidTr="00A34DBA">
        <w:trPr>
          <w:trHeight w:val="958"/>
        </w:trPr>
        <w:tc>
          <w:tcPr>
            <w:tcW w:w="467" w:type="dxa"/>
            <w:tcBorders>
              <w:top w:val="single" w:sz="4" w:space="0" w:color="auto"/>
              <w:left w:val="single" w:sz="4" w:space="0" w:color="auto"/>
              <w:bottom w:val="single" w:sz="4" w:space="0" w:color="auto"/>
              <w:right w:val="single" w:sz="4" w:space="0" w:color="auto"/>
            </w:tcBorders>
            <w:hideMark/>
          </w:tcPr>
          <w:p w14:paraId="2B91E8D5" w14:textId="77777777" w:rsidR="00BB0FCF" w:rsidRDefault="00BB0FCF">
            <w:pPr>
              <w:jc w:val="center"/>
              <w:rPr>
                <w:sz w:val="18"/>
                <w:szCs w:val="18"/>
                <w:lang w:val="uk-UA"/>
              </w:rPr>
            </w:pPr>
            <w:r>
              <w:rPr>
                <w:sz w:val="18"/>
                <w:szCs w:val="18"/>
                <w:lang w:val="uk-UA"/>
              </w:rPr>
              <w:lastRenderedPageBreak/>
              <w:t>3.</w:t>
            </w:r>
          </w:p>
        </w:tc>
        <w:tc>
          <w:tcPr>
            <w:tcW w:w="1620" w:type="dxa"/>
            <w:vMerge/>
            <w:tcBorders>
              <w:left w:val="single" w:sz="4" w:space="0" w:color="auto"/>
              <w:right w:val="single" w:sz="4" w:space="0" w:color="auto"/>
            </w:tcBorders>
            <w:vAlign w:val="center"/>
            <w:hideMark/>
          </w:tcPr>
          <w:p w14:paraId="179DFA6A" w14:textId="77777777" w:rsidR="00BB0FCF" w:rsidRDefault="00BB0FCF">
            <w:pPr>
              <w:rPr>
                <w:sz w:val="18"/>
                <w:szCs w:val="18"/>
                <w:lang w:val="uk-UA"/>
              </w:rPr>
            </w:pPr>
          </w:p>
        </w:tc>
        <w:tc>
          <w:tcPr>
            <w:tcW w:w="2699" w:type="dxa"/>
            <w:tcBorders>
              <w:top w:val="single" w:sz="4" w:space="0" w:color="auto"/>
              <w:left w:val="single" w:sz="4" w:space="0" w:color="auto"/>
              <w:bottom w:val="single" w:sz="4" w:space="0" w:color="auto"/>
              <w:right w:val="single" w:sz="4" w:space="0" w:color="auto"/>
            </w:tcBorders>
            <w:hideMark/>
          </w:tcPr>
          <w:p w14:paraId="229C6F7A"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lang w:val="uk-UA"/>
              </w:rPr>
            </w:pPr>
            <w:r>
              <w:rPr>
                <w:rFonts w:ascii="Times New Roman" w:hAnsi="Times New Roman" w:cs="Times New Roman"/>
                <w:sz w:val="18"/>
                <w:szCs w:val="18"/>
                <w:lang w:val="uk-UA"/>
              </w:rPr>
              <w:t>Закупівля обладнання для проведення наметових  та  спортивно-туристичних таборів</w:t>
            </w:r>
          </w:p>
        </w:tc>
        <w:tc>
          <w:tcPr>
            <w:tcW w:w="1260" w:type="dxa"/>
            <w:tcBorders>
              <w:top w:val="single" w:sz="4" w:space="0" w:color="auto"/>
              <w:left w:val="single" w:sz="4" w:space="0" w:color="auto"/>
              <w:bottom w:val="single" w:sz="4" w:space="0" w:color="auto"/>
              <w:right w:val="single" w:sz="4" w:space="0" w:color="auto"/>
            </w:tcBorders>
            <w:hideMark/>
          </w:tcPr>
          <w:p w14:paraId="666D7349" w14:textId="77777777" w:rsidR="00BB0FCF" w:rsidRDefault="00BB0FCF">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jc w:val="center"/>
              <w:rPr>
                <w:sz w:val="18"/>
                <w:szCs w:val="18"/>
                <w:lang w:val="uk-UA"/>
              </w:rPr>
            </w:pPr>
            <w:r>
              <w:rPr>
                <w:sz w:val="18"/>
                <w:szCs w:val="1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tcPr>
          <w:p w14:paraId="042FB856" w14:textId="1C427748"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hAnsi="Times New Roman" w:cs="Times New Roman"/>
                <w:sz w:val="24"/>
                <w:szCs w:val="24"/>
                <w:lang w:val="uk-UA"/>
              </w:rPr>
              <w:t>Департамент культури, туризму, молоді та спорту виконавчого комітету Вараської міської ради</w:t>
            </w:r>
            <w:r>
              <w:rPr>
                <w:rFonts w:ascii="Times New Roman" w:eastAsia="Calibri" w:hAnsi="Times New Roman" w:cs="Calibri"/>
                <w:sz w:val="18"/>
                <w:szCs w:val="18"/>
                <w:lang w:val="uk-UA"/>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35BF6BF3" w14:textId="77777777" w:rsidR="00BB0FCF" w:rsidRDefault="00BB0FCF">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jc w:val="center"/>
              <w:rPr>
                <w:sz w:val="18"/>
                <w:szCs w:val="18"/>
                <w:lang w:val="uk-UA"/>
              </w:rPr>
            </w:pPr>
            <w:r>
              <w:rPr>
                <w:sz w:val="18"/>
                <w:szCs w:val="18"/>
                <w:lang w:val="uk-UA"/>
              </w:rPr>
              <w:t>Місцевий   бюджет</w:t>
            </w:r>
          </w:p>
        </w:tc>
        <w:tc>
          <w:tcPr>
            <w:tcW w:w="900" w:type="dxa"/>
            <w:tcBorders>
              <w:top w:val="single" w:sz="4" w:space="0" w:color="auto"/>
              <w:left w:val="single" w:sz="4" w:space="0" w:color="auto"/>
              <w:bottom w:val="single" w:sz="4" w:space="0" w:color="auto"/>
              <w:right w:val="single" w:sz="4" w:space="0" w:color="auto"/>
            </w:tcBorders>
            <w:hideMark/>
          </w:tcPr>
          <w:p w14:paraId="0B9D164C" w14:textId="371AEC21" w:rsidR="00BB0FCF" w:rsidRDefault="00DE25D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21</w:t>
            </w:r>
            <w:r w:rsidR="00BB0FCF">
              <w:rPr>
                <w:rFonts w:ascii="Times New Roman" w:eastAsia="Calibri" w:hAnsi="Times New Roman" w:cs="Calibri"/>
                <w:sz w:val="18"/>
                <w:szCs w:val="18"/>
                <w:lang w:val="uk-UA"/>
              </w:rPr>
              <w:t>0,0</w:t>
            </w:r>
          </w:p>
        </w:tc>
        <w:tc>
          <w:tcPr>
            <w:tcW w:w="900" w:type="dxa"/>
            <w:tcBorders>
              <w:top w:val="single" w:sz="4" w:space="0" w:color="auto"/>
              <w:left w:val="single" w:sz="4" w:space="0" w:color="auto"/>
              <w:bottom w:val="single" w:sz="4" w:space="0" w:color="auto"/>
              <w:right w:val="single" w:sz="4" w:space="0" w:color="auto"/>
            </w:tcBorders>
            <w:hideMark/>
          </w:tcPr>
          <w:p w14:paraId="246D21AD"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20,0</w:t>
            </w:r>
          </w:p>
        </w:tc>
        <w:tc>
          <w:tcPr>
            <w:tcW w:w="720" w:type="dxa"/>
            <w:tcBorders>
              <w:top w:val="single" w:sz="4" w:space="0" w:color="auto"/>
              <w:left w:val="single" w:sz="4" w:space="0" w:color="auto"/>
              <w:bottom w:val="single" w:sz="4" w:space="0" w:color="auto"/>
              <w:right w:val="single" w:sz="4" w:space="0" w:color="auto"/>
            </w:tcBorders>
            <w:hideMark/>
          </w:tcPr>
          <w:p w14:paraId="09B1A8F1"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30,0</w:t>
            </w:r>
          </w:p>
        </w:tc>
        <w:tc>
          <w:tcPr>
            <w:tcW w:w="720" w:type="dxa"/>
            <w:tcBorders>
              <w:top w:val="single" w:sz="4" w:space="0" w:color="auto"/>
              <w:left w:val="single" w:sz="4" w:space="0" w:color="auto"/>
              <w:bottom w:val="single" w:sz="4" w:space="0" w:color="auto"/>
              <w:right w:val="single" w:sz="4" w:space="0" w:color="auto"/>
            </w:tcBorders>
            <w:hideMark/>
          </w:tcPr>
          <w:p w14:paraId="7FAAD6C6"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30,0</w:t>
            </w:r>
          </w:p>
        </w:tc>
        <w:tc>
          <w:tcPr>
            <w:tcW w:w="720" w:type="dxa"/>
            <w:tcBorders>
              <w:top w:val="single" w:sz="4" w:space="0" w:color="auto"/>
              <w:left w:val="single" w:sz="4" w:space="0" w:color="auto"/>
              <w:bottom w:val="single" w:sz="4" w:space="0" w:color="auto"/>
              <w:right w:val="single" w:sz="4" w:space="0" w:color="auto"/>
            </w:tcBorders>
            <w:hideMark/>
          </w:tcPr>
          <w:p w14:paraId="57FE7718"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30,0</w:t>
            </w:r>
          </w:p>
        </w:tc>
        <w:tc>
          <w:tcPr>
            <w:tcW w:w="720" w:type="dxa"/>
            <w:tcBorders>
              <w:top w:val="single" w:sz="4" w:space="0" w:color="auto"/>
              <w:left w:val="single" w:sz="4" w:space="0" w:color="auto"/>
              <w:bottom w:val="single" w:sz="4" w:space="0" w:color="auto"/>
              <w:right w:val="single" w:sz="4" w:space="0" w:color="auto"/>
            </w:tcBorders>
            <w:hideMark/>
          </w:tcPr>
          <w:p w14:paraId="582BB5A6" w14:textId="2C1F3D81" w:rsidR="00BB0FCF" w:rsidRDefault="00DE25D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10</w:t>
            </w:r>
            <w:r w:rsidR="00BB0FCF">
              <w:rPr>
                <w:rFonts w:ascii="Times New Roman" w:eastAsia="Calibri" w:hAnsi="Times New Roman" w:cs="Calibri"/>
                <w:sz w:val="18"/>
                <w:szCs w:val="18"/>
                <w:lang w:val="uk-UA"/>
              </w:rPr>
              <w:t>0,0</w:t>
            </w:r>
          </w:p>
        </w:tc>
        <w:tc>
          <w:tcPr>
            <w:tcW w:w="2699" w:type="dxa"/>
            <w:tcBorders>
              <w:top w:val="single" w:sz="4" w:space="0" w:color="auto"/>
              <w:left w:val="single" w:sz="4" w:space="0" w:color="auto"/>
              <w:bottom w:val="single" w:sz="4" w:space="0" w:color="auto"/>
              <w:right w:val="single" w:sz="4" w:space="0" w:color="auto"/>
            </w:tcBorders>
          </w:tcPr>
          <w:p w14:paraId="1FE48AA8"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Поліпшити матеріально-технічне, науково-методичне забезпечення діяльності наметових, спортивно-туристичних таборів.</w:t>
            </w:r>
          </w:p>
          <w:p w14:paraId="1DA81158"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p>
          <w:p w14:paraId="53AE2D4A"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p>
          <w:p w14:paraId="5C0C654B"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p>
          <w:p w14:paraId="6296E049"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p>
          <w:p w14:paraId="51273BE4"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p>
        </w:tc>
      </w:tr>
      <w:tr w:rsidR="00BB0FCF" w:rsidRPr="00AF025D" w14:paraId="35AC0958" w14:textId="77777777" w:rsidTr="00A34DBA">
        <w:trPr>
          <w:trHeight w:val="353"/>
        </w:trPr>
        <w:tc>
          <w:tcPr>
            <w:tcW w:w="467" w:type="dxa"/>
            <w:tcBorders>
              <w:top w:val="single" w:sz="4" w:space="0" w:color="auto"/>
              <w:left w:val="single" w:sz="4" w:space="0" w:color="auto"/>
              <w:bottom w:val="single" w:sz="4" w:space="0" w:color="auto"/>
              <w:right w:val="single" w:sz="4" w:space="0" w:color="auto"/>
            </w:tcBorders>
            <w:hideMark/>
          </w:tcPr>
          <w:p w14:paraId="2ADB8586" w14:textId="77777777" w:rsidR="00BB0FCF" w:rsidRDefault="00BB0FCF">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jc w:val="center"/>
              <w:rPr>
                <w:sz w:val="18"/>
                <w:szCs w:val="18"/>
                <w:lang w:val="uk-UA"/>
              </w:rPr>
            </w:pPr>
            <w:r>
              <w:rPr>
                <w:sz w:val="18"/>
                <w:szCs w:val="18"/>
                <w:lang w:val="uk-UA"/>
              </w:rPr>
              <w:t>4.</w:t>
            </w:r>
          </w:p>
        </w:tc>
        <w:tc>
          <w:tcPr>
            <w:tcW w:w="1620" w:type="dxa"/>
            <w:vMerge/>
            <w:tcBorders>
              <w:left w:val="single" w:sz="4" w:space="0" w:color="auto"/>
              <w:bottom w:val="single" w:sz="4" w:space="0" w:color="auto"/>
              <w:right w:val="single" w:sz="4" w:space="0" w:color="auto"/>
            </w:tcBorders>
            <w:vAlign w:val="center"/>
            <w:hideMark/>
          </w:tcPr>
          <w:p w14:paraId="429E3ED8" w14:textId="77777777" w:rsidR="00BB0FCF" w:rsidRDefault="00BB0FCF">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rPr>
                <w:sz w:val="18"/>
                <w:szCs w:val="18"/>
                <w:lang w:val="uk-UA"/>
              </w:rPr>
            </w:pPr>
          </w:p>
        </w:tc>
        <w:tc>
          <w:tcPr>
            <w:tcW w:w="2699" w:type="dxa"/>
            <w:tcBorders>
              <w:top w:val="single" w:sz="4" w:space="0" w:color="auto"/>
              <w:left w:val="single" w:sz="4" w:space="0" w:color="auto"/>
              <w:bottom w:val="single" w:sz="4" w:space="0" w:color="auto"/>
              <w:right w:val="single" w:sz="4" w:space="0" w:color="auto"/>
            </w:tcBorders>
            <w:hideMark/>
          </w:tcPr>
          <w:p w14:paraId="4BDDC427"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lang w:val="uk-UA"/>
              </w:rPr>
            </w:pPr>
            <w:r>
              <w:rPr>
                <w:rFonts w:ascii="Times New Roman" w:hAnsi="Times New Roman" w:cs="Times New Roman"/>
                <w:sz w:val="18"/>
                <w:szCs w:val="18"/>
                <w:lang w:val="uk-UA"/>
              </w:rPr>
              <w:t>Забезпечення послугами оздоровлення та відпочинку дітей, які потребують особливої соціальної уваги та підтримки, шляхом компенсації вартості путівок на оздоровлення дітей через співфінансування з місцевого бюджету у вигляді інших субвенцій обласному бюджету</w:t>
            </w:r>
            <w:r>
              <w:rPr>
                <w:sz w:val="28"/>
                <w:szCs w:val="28"/>
                <w:lang w:val="uk-UA"/>
              </w:rPr>
              <w:t xml:space="preserve"> </w:t>
            </w:r>
          </w:p>
        </w:tc>
        <w:tc>
          <w:tcPr>
            <w:tcW w:w="1260" w:type="dxa"/>
            <w:tcBorders>
              <w:top w:val="single" w:sz="4" w:space="0" w:color="auto"/>
              <w:left w:val="single" w:sz="4" w:space="0" w:color="auto"/>
              <w:bottom w:val="single" w:sz="4" w:space="0" w:color="auto"/>
              <w:right w:val="single" w:sz="4" w:space="0" w:color="auto"/>
            </w:tcBorders>
            <w:hideMark/>
          </w:tcPr>
          <w:p w14:paraId="15BAE449" w14:textId="77777777" w:rsidR="00BB0FCF" w:rsidRDefault="00BB0FCF">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jc w:val="center"/>
              <w:rPr>
                <w:sz w:val="18"/>
                <w:szCs w:val="18"/>
                <w:lang w:val="uk-UA"/>
              </w:rPr>
            </w:pPr>
            <w:r>
              <w:rPr>
                <w:sz w:val="18"/>
                <w:szCs w:val="18"/>
                <w:lang w:val="uk-UA"/>
              </w:rPr>
              <w:t>Протягом року</w:t>
            </w:r>
          </w:p>
        </w:tc>
        <w:tc>
          <w:tcPr>
            <w:tcW w:w="1800" w:type="dxa"/>
            <w:tcBorders>
              <w:top w:val="single" w:sz="4" w:space="0" w:color="auto"/>
              <w:left w:val="single" w:sz="4" w:space="0" w:color="auto"/>
              <w:bottom w:val="single" w:sz="4" w:space="0" w:color="auto"/>
              <w:right w:val="single" w:sz="4" w:space="0" w:color="auto"/>
            </w:tcBorders>
            <w:hideMark/>
          </w:tcPr>
          <w:p w14:paraId="43993EBA" w14:textId="77777777" w:rsidR="00BB0FCF" w:rsidRDefault="00BB0FCF" w:rsidP="002E4952">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r w:rsidRPr="00677E96">
              <w:rPr>
                <w:rFonts w:ascii="Times New Roman" w:hAnsi="Times New Roman"/>
                <w:sz w:val="24"/>
                <w:szCs w:val="24"/>
                <w:lang w:val="uk-UA"/>
              </w:rPr>
              <w:t xml:space="preserve">Департамент соціального захисту та гідності </w:t>
            </w:r>
            <w:r w:rsidRPr="00677E96">
              <w:rPr>
                <w:rFonts w:ascii="Times New Roman" w:hAnsi="Times New Roman" w:cs="Times New Roman"/>
                <w:sz w:val="24"/>
                <w:szCs w:val="24"/>
                <w:lang w:val="uk-UA"/>
              </w:rPr>
              <w:t>виконавчого комітету Вараської міської ради</w:t>
            </w:r>
          </w:p>
          <w:p w14:paraId="1E8D1AF6" w14:textId="4FA3379C" w:rsidR="00BB0FCF" w:rsidRDefault="00BB0FCF" w:rsidP="00697B2A">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Calibri"/>
                <w:sz w:val="18"/>
                <w:szCs w:val="18"/>
                <w:lang w:val="uk-UA"/>
              </w:rPr>
            </w:pPr>
          </w:p>
        </w:tc>
        <w:tc>
          <w:tcPr>
            <w:tcW w:w="1080" w:type="dxa"/>
            <w:tcBorders>
              <w:top w:val="single" w:sz="4" w:space="0" w:color="auto"/>
              <w:left w:val="single" w:sz="4" w:space="0" w:color="auto"/>
              <w:bottom w:val="single" w:sz="4" w:space="0" w:color="auto"/>
              <w:right w:val="single" w:sz="4" w:space="0" w:color="auto"/>
            </w:tcBorders>
            <w:hideMark/>
          </w:tcPr>
          <w:p w14:paraId="265014FA" w14:textId="77777777" w:rsidR="00BB0FCF" w:rsidRDefault="00BB0FCF">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jc w:val="center"/>
              <w:rPr>
                <w:sz w:val="18"/>
                <w:szCs w:val="18"/>
                <w:lang w:val="uk-UA"/>
              </w:rPr>
            </w:pPr>
            <w:r>
              <w:rPr>
                <w:sz w:val="18"/>
                <w:szCs w:val="18"/>
                <w:lang w:val="uk-UA"/>
              </w:rPr>
              <w:t>Місцевий   бюджет</w:t>
            </w:r>
          </w:p>
        </w:tc>
        <w:tc>
          <w:tcPr>
            <w:tcW w:w="900" w:type="dxa"/>
            <w:tcBorders>
              <w:top w:val="single" w:sz="4" w:space="0" w:color="auto"/>
              <w:left w:val="single" w:sz="4" w:space="0" w:color="auto"/>
              <w:bottom w:val="single" w:sz="4" w:space="0" w:color="auto"/>
              <w:right w:val="single" w:sz="4" w:space="0" w:color="auto"/>
            </w:tcBorders>
            <w:hideMark/>
          </w:tcPr>
          <w:p w14:paraId="69418AD7" w14:textId="6925BEA5" w:rsidR="00BB0FCF" w:rsidRPr="00E5799B" w:rsidRDefault="003945A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sidRPr="00E5799B">
              <w:rPr>
                <w:rFonts w:ascii="Times New Roman" w:eastAsia="Calibri" w:hAnsi="Times New Roman" w:cs="Times New Roman"/>
                <w:sz w:val="18"/>
                <w:szCs w:val="18"/>
                <w:lang w:val="uk-UA"/>
              </w:rPr>
              <w:t>1695,0</w:t>
            </w:r>
          </w:p>
        </w:tc>
        <w:tc>
          <w:tcPr>
            <w:tcW w:w="900" w:type="dxa"/>
            <w:tcBorders>
              <w:top w:val="single" w:sz="4" w:space="0" w:color="auto"/>
              <w:left w:val="single" w:sz="4" w:space="0" w:color="auto"/>
              <w:bottom w:val="single" w:sz="4" w:space="0" w:color="auto"/>
              <w:right w:val="single" w:sz="4" w:space="0" w:color="auto"/>
            </w:tcBorders>
            <w:hideMark/>
          </w:tcPr>
          <w:p w14:paraId="12785A03" w14:textId="77777777" w:rsidR="00BB0FCF" w:rsidRPr="00E5799B"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sidRPr="00E5799B">
              <w:rPr>
                <w:rFonts w:ascii="Times New Roman" w:eastAsia="Calibri" w:hAnsi="Times New Roman" w:cs="Calibri"/>
                <w:sz w:val="18"/>
                <w:szCs w:val="18"/>
                <w:lang w:val="uk-UA"/>
              </w:rPr>
              <w:t>720,0</w:t>
            </w:r>
          </w:p>
        </w:tc>
        <w:tc>
          <w:tcPr>
            <w:tcW w:w="720" w:type="dxa"/>
            <w:tcBorders>
              <w:top w:val="single" w:sz="4" w:space="0" w:color="auto"/>
              <w:left w:val="single" w:sz="4" w:space="0" w:color="auto"/>
              <w:bottom w:val="single" w:sz="4" w:space="0" w:color="auto"/>
              <w:right w:val="single" w:sz="4" w:space="0" w:color="auto"/>
            </w:tcBorders>
            <w:hideMark/>
          </w:tcPr>
          <w:p w14:paraId="2E21DAE4" w14:textId="77777777" w:rsidR="00BB0FCF" w:rsidRPr="00E5799B"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sidRPr="00E5799B">
              <w:rPr>
                <w:rFonts w:ascii="Times New Roman" w:eastAsia="Calibri" w:hAnsi="Times New Roman" w:cs="Calibri"/>
                <w:sz w:val="18"/>
                <w:szCs w:val="18"/>
                <w:lang w:val="uk-UA"/>
              </w:rPr>
              <w:t>975,0</w:t>
            </w:r>
          </w:p>
        </w:tc>
        <w:tc>
          <w:tcPr>
            <w:tcW w:w="720" w:type="dxa"/>
            <w:tcBorders>
              <w:top w:val="single" w:sz="4" w:space="0" w:color="auto"/>
              <w:left w:val="single" w:sz="4" w:space="0" w:color="auto"/>
              <w:bottom w:val="single" w:sz="4" w:space="0" w:color="auto"/>
              <w:right w:val="single" w:sz="4" w:space="0" w:color="auto"/>
            </w:tcBorders>
            <w:hideMark/>
          </w:tcPr>
          <w:p w14:paraId="63D72056" w14:textId="2A61B1B6" w:rsidR="00BB0FCF" w:rsidRPr="00E5799B"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sidRPr="00E5799B">
              <w:rPr>
                <w:rFonts w:ascii="Times New Roman" w:eastAsia="Calibri" w:hAnsi="Times New Roman" w:cs="Calibri"/>
                <w:sz w:val="18"/>
                <w:szCs w:val="18"/>
                <w:lang w:val="uk-UA"/>
              </w:rPr>
              <w:t>0,0</w:t>
            </w:r>
          </w:p>
        </w:tc>
        <w:tc>
          <w:tcPr>
            <w:tcW w:w="720" w:type="dxa"/>
            <w:tcBorders>
              <w:top w:val="single" w:sz="4" w:space="0" w:color="auto"/>
              <w:left w:val="single" w:sz="4" w:space="0" w:color="auto"/>
              <w:bottom w:val="single" w:sz="4" w:space="0" w:color="auto"/>
              <w:right w:val="single" w:sz="4" w:space="0" w:color="auto"/>
            </w:tcBorders>
            <w:hideMark/>
          </w:tcPr>
          <w:p w14:paraId="4F007655" w14:textId="4B66B2D0" w:rsidR="00BB0FCF" w:rsidRPr="00E5799B" w:rsidRDefault="00BB0FCF" w:rsidP="003945A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Calibri"/>
                <w:sz w:val="18"/>
                <w:szCs w:val="18"/>
                <w:lang w:val="uk-UA"/>
              </w:rPr>
            </w:pPr>
            <w:r w:rsidRPr="00E5799B">
              <w:rPr>
                <w:rFonts w:ascii="Times New Roman" w:eastAsia="Calibri" w:hAnsi="Times New Roman" w:cs="Calibri"/>
                <w:sz w:val="18"/>
                <w:szCs w:val="18"/>
                <w:lang w:val="uk-UA"/>
              </w:rPr>
              <w:t>0,0</w:t>
            </w:r>
          </w:p>
        </w:tc>
        <w:tc>
          <w:tcPr>
            <w:tcW w:w="720" w:type="dxa"/>
            <w:tcBorders>
              <w:top w:val="single" w:sz="4" w:space="0" w:color="auto"/>
              <w:left w:val="single" w:sz="4" w:space="0" w:color="auto"/>
              <w:bottom w:val="single" w:sz="4" w:space="0" w:color="auto"/>
              <w:right w:val="single" w:sz="4" w:space="0" w:color="auto"/>
            </w:tcBorders>
            <w:hideMark/>
          </w:tcPr>
          <w:p w14:paraId="5FC874B7" w14:textId="0F238C7A" w:rsidR="00BB0FCF" w:rsidRPr="00E5799B"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sidRPr="00E5799B">
              <w:rPr>
                <w:rFonts w:ascii="Times New Roman" w:eastAsia="Calibri" w:hAnsi="Times New Roman" w:cs="Calibri"/>
                <w:sz w:val="18"/>
                <w:szCs w:val="18"/>
                <w:lang w:val="uk-UA"/>
              </w:rPr>
              <w:t>0,0</w:t>
            </w:r>
          </w:p>
        </w:tc>
        <w:tc>
          <w:tcPr>
            <w:tcW w:w="2699" w:type="dxa"/>
            <w:tcBorders>
              <w:top w:val="single" w:sz="4" w:space="0" w:color="auto"/>
              <w:left w:val="single" w:sz="4" w:space="0" w:color="auto"/>
              <w:bottom w:val="single" w:sz="4" w:space="0" w:color="auto"/>
              <w:right w:val="single" w:sz="4" w:space="0" w:color="auto"/>
            </w:tcBorders>
            <w:hideMark/>
          </w:tcPr>
          <w:p w14:paraId="28328884" w14:textId="77777777" w:rsidR="00BB0FCF" w:rsidRDefault="00BB0FC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Підвищити рівень охоплення дітей послугами з оздоровлення та відпочинку насамперед тих, які потребують особливої соціальної уваги та підтримки. Забезпечити у дитячих закладах оздоровлення та відпочинку, санаторіях оптимальні умови для відновлення та зміцнення здоров’</w:t>
            </w:r>
            <w:r>
              <w:rPr>
                <w:rFonts w:ascii="Times New Roman" w:eastAsia="Calibri" w:hAnsi="Times New Roman" w:cs="Calibri"/>
                <w:sz w:val="18"/>
                <w:szCs w:val="18"/>
              </w:rPr>
              <w:t>я дітей, в тому числі тих, які потребують особливих умов для оздоровлення.</w:t>
            </w:r>
            <w:r>
              <w:rPr>
                <w:rFonts w:ascii="Times New Roman" w:eastAsia="Calibri" w:hAnsi="Times New Roman" w:cs="Calibri"/>
                <w:sz w:val="18"/>
                <w:szCs w:val="18"/>
                <w:lang w:val="uk-UA"/>
              </w:rPr>
              <w:t xml:space="preserve"> Створити сучасний механізм мотивації та стимулювання діяльності дитячих закладів оздоровлення та відпочинку.</w:t>
            </w:r>
          </w:p>
        </w:tc>
      </w:tr>
      <w:tr w:rsidR="003945AF" w14:paraId="28C1DA05" w14:textId="77777777" w:rsidTr="0023223F">
        <w:trPr>
          <w:trHeight w:val="381"/>
        </w:trPr>
        <w:tc>
          <w:tcPr>
            <w:tcW w:w="8926" w:type="dxa"/>
            <w:gridSpan w:val="6"/>
            <w:tcBorders>
              <w:top w:val="single" w:sz="4" w:space="0" w:color="auto"/>
              <w:left w:val="single" w:sz="4" w:space="0" w:color="auto"/>
              <w:bottom w:val="single" w:sz="4" w:space="0" w:color="auto"/>
              <w:right w:val="single" w:sz="4" w:space="0" w:color="auto"/>
            </w:tcBorders>
            <w:hideMark/>
          </w:tcPr>
          <w:p w14:paraId="23EF4332" w14:textId="77777777" w:rsidR="003945AF" w:rsidRDefault="003945AF" w:rsidP="003945A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Pr>
                <w:rFonts w:ascii="Times New Roman" w:eastAsia="Calibri" w:hAnsi="Times New Roman" w:cs="Calibri"/>
                <w:sz w:val="18"/>
                <w:szCs w:val="18"/>
                <w:lang w:val="uk-UA"/>
              </w:rPr>
              <w:t xml:space="preserve">                                                                                                                                                                              Всього: </w:t>
            </w:r>
          </w:p>
        </w:tc>
        <w:tc>
          <w:tcPr>
            <w:tcW w:w="900" w:type="dxa"/>
            <w:tcBorders>
              <w:top w:val="single" w:sz="4" w:space="0" w:color="auto"/>
              <w:left w:val="single" w:sz="4" w:space="0" w:color="auto"/>
              <w:bottom w:val="single" w:sz="4" w:space="0" w:color="auto"/>
              <w:right w:val="single" w:sz="4" w:space="0" w:color="auto"/>
            </w:tcBorders>
            <w:hideMark/>
          </w:tcPr>
          <w:p w14:paraId="2CF1A0EB" w14:textId="44033F71" w:rsidR="003945AF" w:rsidRPr="00E5799B" w:rsidRDefault="003945AF" w:rsidP="003945A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sidRPr="00E5799B">
              <w:rPr>
                <w:rFonts w:ascii="Times New Roman" w:eastAsia="Calibri" w:hAnsi="Times New Roman" w:cs="Times New Roman"/>
                <w:sz w:val="18"/>
                <w:szCs w:val="18"/>
                <w:lang w:val="uk-UA"/>
              </w:rPr>
              <w:t>4</w:t>
            </w:r>
            <w:r w:rsidR="00DE25D6">
              <w:rPr>
                <w:rFonts w:ascii="Times New Roman" w:eastAsia="Calibri" w:hAnsi="Times New Roman" w:cs="Times New Roman"/>
                <w:sz w:val="18"/>
                <w:szCs w:val="18"/>
                <w:lang w:val="uk-UA"/>
              </w:rPr>
              <w:t>78</w:t>
            </w:r>
            <w:r w:rsidRPr="00E5799B">
              <w:rPr>
                <w:rFonts w:ascii="Times New Roman" w:eastAsia="Calibri" w:hAnsi="Times New Roman" w:cs="Times New Roman"/>
                <w:sz w:val="18"/>
                <w:szCs w:val="18"/>
                <w:lang w:val="uk-UA"/>
              </w:rPr>
              <w:t>5,2</w:t>
            </w:r>
          </w:p>
        </w:tc>
        <w:tc>
          <w:tcPr>
            <w:tcW w:w="900" w:type="dxa"/>
            <w:tcBorders>
              <w:top w:val="single" w:sz="4" w:space="0" w:color="auto"/>
              <w:left w:val="single" w:sz="4" w:space="0" w:color="auto"/>
              <w:bottom w:val="single" w:sz="4" w:space="0" w:color="auto"/>
              <w:right w:val="single" w:sz="4" w:space="0" w:color="auto"/>
            </w:tcBorders>
            <w:hideMark/>
          </w:tcPr>
          <w:p w14:paraId="4CB72359" w14:textId="77777777" w:rsidR="003945AF" w:rsidRPr="00E5799B" w:rsidRDefault="003945AF" w:rsidP="003945A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sidRPr="00E5799B">
              <w:rPr>
                <w:rFonts w:ascii="Times New Roman" w:eastAsia="Calibri" w:hAnsi="Times New Roman" w:cs="Calibri"/>
                <w:sz w:val="18"/>
                <w:szCs w:val="18"/>
                <w:lang w:val="uk-UA"/>
              </w:rPr>
              <w:t>1220,2</w:t>
            </w:r>
          </w:p>
        </w:tc>
        <w:tc>
          <w:tcPr>
            <w:tcW w:w="720" w:type="dxa"/>
            <w:tcBorders>
              <w:top w:val="single" w:sz="4" w:space="0" w:color="auto"/>
              <w:left w:val="single" w:sz="4" w:space="0" w:color="auto"/>
              <w:bottom w:val="single" w:sz="4" w:space="0" w:color="auto"/>
              <w:right w:val="single" w:sz="4" w:space="0" w:color="auto"/>
            </w:tcBorders>
            <w:hideMark/>
          </w:tcPr>
          <w:p w14:paraId="28D3EE37" w14:textId="77777777" w:rsidR="003945AF" w:rsidRPr="00E5799B" w:rsidRDefault="003945AF" w:rsidP="003945A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sidRPr="00E5799B">
              <w:rPr>
                <w:rFonts w:ascii="Times New Roman" w:eastAsia="Calibri" w:hAnsi="Times New Roman" w:cs="Calibri"/>
                <w:sz w:val="18"/>
                <w:szCs w:val="18"/>
                <w:lang w:val="uk-UA"/>
              </w:rPr>
              <w:t>1515,0</w:t>
            </w:r>
          </w:p>
        </w:tc>
        <w:tc>
          <w:tcPr>
            <w:tcW w:w="720" w:type="dxa"/>
            <w:tcBorders>
              <w:top w:val="single" w:sz="4" w:space="0" w:color="auto"/>
              <w:left w:val="single" w:sz="4" w:space="0" w:color="auto"/>
              <w:bottom w:val="single" w:sz="4" w:space="0" w:color="auto"/>
              <w:right w:val="single" w:sz="4" w:space="0" w:color="auto"/>
            </w:tcBorders>
            <w:hideMark/>
          </w:tcPr>
          <w:p w14:paraId="6566887F" w14:textId="39B1A84D" w:rsidR="003945AF" w:rsidRPr="00E5799B" w:rsidRDefault="003945AF" w:rsidP="003945AF">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Calibri"/>
                <w:sz w:val="18"/>
                <w:szCs w:val="18"/>
                <w:lang w:val="uk-UA"/>
              </w:rPr>
            </w:pPr>
            <w:r w:rsidRPr="00E5799B">
              <w:rPr>
                <w:rFonts w:ascii="Times New Roman" w:eastAsia="Calibri" w:hAnsi="Times New Roman" w:cs="Times New Roman"/>
                <w:sz w:val="18"/>
                <w:szCs w:val="18"/>
                <w:lang w:val="uk-UA"/>
              </w:rPr>
              <w:t>580,0</w:t>
            </w:r>
          </w:p>
        </w:tc>
        <w:tc>
          <w:tcPr>
            <w:tcW w:w="720" w:type="dxa"/>
            <w:tcBorders>
              <w:top w:val="single" w:sz="4" w:space="0" w:color="auto"/>
              <w:left w:val="single" w:sz="4" w:space="0" w:color="auto"/>
              <w:bottom w:val="single" w:sz="4" w:space="0" w:color="auto"/>
              <w:right w:val="single" w:sz="4" w:space="0" w:color="auto"/>
            </w:tcBorders>
            <w:hideMark/>
          </w:tcPr>
          <w:p w14:paraId="298F6C25" w14:textId="5E618631" w:rsidR="003945AF" w:rsidRPr="00E5799B" w:rsidRDefault="003945AF" w:rsidP="003945AF">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rPr>
                <w:sz w:val="18"/>
                <w:szCs w:val="18"/>
                <w:lang w:val="uk-UA"/>
              </w:rPr>
            </w:pPr>
            <w:r w:rsidRPr="00E5799B">
              <w:rPr>
                <w:sz w:val="18"/>
                <w:szCs w:val="18"/>
                <w:lang w:val="uk-UA"/>
              </w:rPr>
              <w:t>650,0</w:t>
            </w:r>
          </w:p>
        </w:tc>
        <w:tc>
          <w:tcPr>
            <w:tcW w:w="720" w:type="dxa"/>
            <w:tcBorders>
              <w:top w:val="single" w:sz="4" w:space="0" w:color="auto"/>
              <w:left w:val="single" w:sz="4" w:space="0" w:color="auto"/>
              <w:bottom w:val="single" w:sz="4" w:space="0" w:color="auto"/>
              <w:right w:val="single" w:sz="4" w:space="0" w:color="auto"/>
            </w:tcBorders>
            <w:hideMark/>
          </w:tcPr>
          <w:p w14:paraId="7E349284" w14:textId="2ADCD841" w:rsidR="003945AF" w:rsidRPr="00E5799B" w:rsidRDefault="00DE25D6" w:rsidP="003945AF">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rPr>
                <w:sz w:val="18"/>
                <w:szCs w:val="18"/>
                <w:lang w:val="uk-UA"/>
              </w:rPr>
            </w:pPr>
            <w:r>
              <w:rPr>
                <w:sz w:val="18"/>
                <w:szCs w:val="18"/>
                <w:lang w:val="uk-UA"/>
              </w:rPr>
              <w:t>82</w:t>
            </w:r>
            <w:r w:rsidR="003945AF" w:rsidRPr="00E5799B">
              <w:rPr>
                <w:sz w:val="18"/>
                <w:szCs w:val="18"/>
                <w:lang w:val="uk-UA"/>
              </w:rPr>
              <w:t>0,0</w:t>
            </w:r>
          </w:p>
        </w:tc>
        <w:tc>
          <w:tcPr>
            <w:tcW w:w="2699" w:type="dxa"/>
            <w:tcBorders>
              <w:top w:val="single" w:sz="4" w:space="0" w:color="auto"/>
              <w:left w:val="single" w:sz="4" w:space="0" w:color="auto"/>
              <w:bottom w:val="single" w:sz="4" w:space="0" w:color="auto"/>
              <w:right w:val="single" w:sz="4" w:space="0" w:color="auto"/>
            </w:tcBorders>
          </w:tcPr>
          <w:p w14:paraId="41E5D24E" w14:textId="77777777" w:rsidR="003945AF" w:rsidRDefault="003945AF" w:rsidP="003945AF">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rPr>
                <w:sz w:val="18"/>
                <w:szCs w:val="18"/>
                <w:lang w:val="uk-UA"/>
              </w:rPr>
            </w:pPr>
          </w:p>
        </w:tc>
      </w:tr>
    </w:tbl>
    <w:p w14:paraId="2F23A7E8" w14:textId="77777777" w:rsidR="00697B2A" w:rsidRDefault="00697B2A" w:rsidP="00697B2A">
      <w:pPr>
        <w:rPr>
          <w:sz w:val="20"/>
          <w:szCs w:val="20"/>
          <w:lang w:val="uk-UA"/>
        </w:rPr>
      </w:pPr>
    </w:p>
    <w:p w14:paraId="7DEB318D" w14:textId="77777777" w:rsidR="007208AF" w:rsidRDefault="007208AF" w:rsidP="002E4952">
      <w:pPr>
        <w:tabs>
          <w:tab w:val="left" w:pos="6210"/>
        </w:tabs>
        <w:jc w:val="both"/>
        <w:rPr>
          <w:sz w:val="28"/>
          <w:szCs w:val="28"/>
          <w:lang w:val="uk-UA"/>
        </w:rPr>
      </w:pPr>
    </w:p>
    <w:p w14:paraId="5BF60BFB" w14:textId="77777777" w:rsidR="007208AF" w:rsidRDefault="007208AF" w:rsidP="007208AF">
      <w:pPr>
        <w:jc w:val="center"/>
        <w:rPr>
          <w:b/>
          <w:sz w:val="28"/>
          <w:szCs w:val="28"/>
          <w:lang w:val="uk-UA"/>
        </w:rPr>
        <w:sectPr w:rsidR="007208AF" w:rsidSect="002E4952">
          <w:headerReference w:type="default" r:id="rId10"/>
          <w:pgSz w:w="16838" w:h="11906" w:orient="landscape"/>
          <w:pgMar w:top="1417" w:right="850" w:bottom="850" w:left="850" w:header="708" w:footer="708" w:gutter="0"/>
          <w:cols w:space="708"/>
          <w:docGrid w:linePitch="360"/>
        </w:sectPr>
      </w:pPr>
    </w:p>
    <w:p w14:paraId="17A438E5" w14:textId="44DFE236" w:rsidR="007208AF" w:rsidRDefault="007208AF" w:rsidP="007208AF">
      <w:pPr>
        <w:jc w:val="center"/>
        <w:rPr>
          <w:b/>
          <w:sz w:val="28"/>
          <w:szCs w:val="28"/>
          <w:lang w:val="uk-UA"/>
        </w:rPr>
      </w:pPr>
      <w:r>
        <w:rPr>
          <w:b/>
          <w:sz w:val="28"/>
          <w:szCs w:val="28"/>
          <w:lang w:val="uk-UA"/>
        </w:rPr>
        <w:lastRenderedPageBreak/>
        <w:t xml:space="preserve">6. Координація та контроль за ходом виконання Програми  </w:t>
      </w:r>
    </w:p>
    <w:p w14:paraId="12277360" w14:textId="77777777" w:rsidR="007208AF" w:rsidRDefault="007208AF" w:rsidP="007208AF">
      <w:pPr>
        <w:jc w:val="center"/>
        <w:rPr>
          <w:b/>
          <w:sz w:val="28"/>
          <w:szCs w:val="28"/>
          <w:lang w:val="uk-UA"/>
        </w:rPr>
      </w:pPr>
    </w:p>
    <w:p w14:paraId="0E81D69C" w14:textId="6AD332A2" w:rsidR="007208AF" w:rsidRDefault="007208AF" w:rsidP="007208AF">
      <w:pPr>
        <w:ind w:firstLine="708"/>
        <w:jc w:val="both"/>
        <w:rPr>
          <w:color w:val="000000"/>
          <w:sz w:val="28"/>
          <w:szCs w:val="28"/>
          <w:lang w:val="uk-UA"/>
        </w:rPr>
      </w:pPr>
      <w:r>
        <w:rPr>
          <w:color w:val="000000"/>
          <w:sz w:val="28"/>
          <w:szCs w:val="28"/>
          <w:lang w:val="uk-UA"/>
        </w:rPr>
        <w:t xml:space="preserve">Координацію дій по виконанню заходів Програми здійснює </w:t>
      </w:r>
      <w:r w:rsidRPr="00D56B33">
        <w:rPr>
          <w:sz w:val="28"/>
          <w:szCs w:val="28"/>
          <w:lang w:val="uk-UA"/>
        </w:rPr>
        <w:t>Департамент культури, туризму, молоді та спорту виконавчого комітету Вараської міської ради</w:t>
      </w:r>
      <w:r w:rsidRPr="00D56B33">
        <w:rPr>
          <w:color w:val="000000"/>
          <w:sz w:val="28"/>
          <w:szCs w:val="28"/>
          <w:lang w:val="uk-UA"/>
        </w:rPr>
        <w:t xml:space="preserve"> за</w:t>
      </w:r>
      <w:r>
        <w:rPr>
          <w:color w:val="000000"/>
          <w:sz w:val="28"/>
          <w:szCs w:val="28"/>
          <w:lang w:val="uk-UA"/>
        </w:rPr>
        <w:t xml:space="preserve"> погодженням заступника міського голови з питань діяльності виконавчих органів ради згідно з розподілом функціональних обов’язків.</w:t>
      </w:r>
    </w:p>
    <w:p w14:paraId="15410780" w14:textId="37DB43D4" w:rsidR="002D36A5" w:rsidRDefault="002D36A5" w:rsidP="00F72E52">
      <w:pPr>
        <w:ind w:firstLine="708"/>
        <w:jc w:val="both"/>
        <w:rPr>
          <w:color w:val="000000"/>
          <w:sz w:val="28"/>
          <w:szCs w:val="28"/>
          <w:lang w:val="uk-UA"/>
        </w:rPr>
      </w:pPr>
      <w:r w:rsidRPr="00D45793">
        <w:rPr>
          <w:sz w:val="28"/>
          <w:szCs w:val="28"/>
          <w:lang w:val="uk-UA"/>
        </w:rPr>
        <w:t xml:space="preserve">Контроль за цільовим та ефективним використанням бюджетних коштів здійснює головний розпорядник коштів – </w:t>
      </w:r>
      <w:r w:rsidRPr="00E5799B">
        <w:rPr>
          <w:sz w:val="28"/>
          <w:szCs w:val="28"/>
          <w:lang w:val="uk-UA"/>
        </w:rPr>
        <w:t>Департамент культури, туризму, молоді та спорту виконавчого комітету Вараської міської ради</w:t>
      </w:r>
      <w:r w:rsidRPr="00D45793">
        <w:rPr>
          <w:sz w:val="28"/>
          <w:szCs w:val="28"/>
          <w:lang w:val="uk-UA"/>
        </w:rPr>
        <w:t>, постійна комісія з питань бюджету, фінансів, економічного розвитку та інвестиційної політики</w:t>
      </w:r>
      <w:r w:rsidR="00F72E52">
        <w:rPr>
          <w:sz w:val="28"/>
          <w:szCs w:val="28"/>
          <w:lang w:val="uk-UA"/>
        </w:rPr>
        <w:t xml:space="preserve"> </w:t>
      </w:r>
      <w:r w:rsidR="00F72E52">
        <w:rPr>
          <w:color w:val="000000"/>
          <w:sz w:val="28"/>
          <w:szCs w:val="28"/>
          <w:lang w:val="uk-UA"/>
        </w:rPr>
        <w:t>та профільною комісією з гуманітарних питань, дитячої, молодіжної політики та спорту.</w:t>
      </w:r>
    </w:p>
    <w:p w14:paraId="5A166FA8" w14:textId="2D71748A" w:rsidR="00F72E52" w:rsidRPr="00D45793" w:rsidRDefault="00F72E52" w:rsidP="00F72E52">
      <w:pPr>
        <w:ind w:firstLine="709"/>
        <w:jc w:val="both"/>
        <w:rPr>
          <w:sz w:val="28"/>
          <w:szCs w:val="28"/>
          <w:lang w:val="uk-UA"/>
        </w:rPr>
      </w:pPr>
      <w:r w:rsidRPr="00E5799B">
        <w:rPr>
          <w:sz w:val="28"/>
          <w:szCs w:val="28"/>
          <w:lang w:val="uk-UA"/>
        </w:rPr>
        <w:t xml:space="preserve">Департамент культури, туризму, молоді та спорту виконавчого комітету Вараської міської ради готує зведений щорічний звіт про результати виконання Програми та подає його </w:t>
      </w:r>
      <w:r w:rsidR="001B2E37" w:rsidRPr="00AF025D">
        <w:rPr>
          <w:sz w:val="28"/>
          <w:szCs w:val="28"/>
          <w:lang w:val="uk-UA"/>
        </w:rPr>
        <w:t xml:space="preserve">до 20 січня </w:t>
      </w:r>
      <w:r w:rsidRPr="00E5799B">
        <w:rPr>
          <w:sz w:val="28"/>
          <w:szCs w:val="28"/>
          <w:lang w:val="uk-UA"/>
        </w:rPr>
        <w:t>на розгляд управлінн</w:t>
      </w:r>
      <w:r w:rsidR="006F402B" w:rsidRPr="00E5799B">
        <w:rPr>
          <w:sz w:val="28"/>
          <w:szCs w:val="28"/>
          <w:lang w:val="uk-UA"/>
        </w:rPr>
        <w:t>ю</w:t>
      </w:r>
      <w:r w:rsidRPr="00E5799B">
        <w:rPr>
          <w:sz w:val="28"/>
          <w:szCs w:val="28"/>
          <w:lang w:val="uk-UA"/>
        </w:rPr>
        <w:t xml:space="preserve"> економіки та розвитку громади виконавчого комітету Вараської міської ради</w:t>
      </w:r>
      <w:r w:rsidRPr="00D45793">
        <w:rPr>
          <w:sz w:val="28"/>
          <w:szCs w:val="28"/>
          <w:lang w:val="uk-UA"/>
        </w:rPr>
        <w:t xml:space="preserve"> та постійній комісії з </w:t>
      </w:r>
      <w:r w:rsidRPr="00D45793">
        <w:rPr>
          <w:rStyle w:val="a8"/>
          <w:b w:val="0"/>
          <w:sz w:val="28"/>
          <w:szCs w:val="28"/>
          <w:shd w:val="clear" w:color="auto" w:fill="FFFFFF"/>
          <w:lang w:val="uk-UA"/>
        </w:rPr>
        <w:t>гуманітарних питань, дитячої, молодіжної та інформаційної політики,</w:t>
      </w:r>
      <w:r w:rsidRPr="00D45793">
        <w:rPr>
          <w:b/>
          <w:sz w:val="28"/>
          <w:szCs w:val="28"/>
          <w:lang w:val="uk-UA"/>
        </w:rPr>
        <w:t xml:space="preserve"> </w:t>
      </w:r>
      <w:r w:rsidRPr="00D45793">
        <w:rPr>
          <w:sz w:val="28"/>
          <w:szCs w:val="28"/>
          <w:lang w:val="uk-UA"/>
        </w:rPr>
        <w:t>з метою визначення ефективності виконання Програми.</w:t>
      </w:r>
    </w:p>
    <w:p w14:paraId="29C665DC" w14:textId="77777777" w:rsidR="00F72E52" w:rsidRDefault="00F72E52" w:rsidP="00F72E52">
      <w:pPr>
        <w:tabs>
          <w:tab w:val="left" w:pos="9360"/>
        </w:tabs>
        <w:ind w:right="-204" w:firstLine="709"/>
        <w:jc w:val="both"/>
        <w:rPr>
          <w:sz w:val="28"/>
          <w:szCs w:val="28"/>
        </w:rPr>
      </w:pPr>
      <w:r>
        <w:rPr>
          <w:sz w:val="28"/>
          <w:szCs w:val="28"/>
        </w:rPr>
        <w:t>Контроль за ходом виконання Програми здійснює заступник міського голови з питань діяльності виконавчих органів ради відповідно до розподілу функціональних обов’язків.</w:t>
      </w:r>
    </w:p>
    <w:p w14:paraId="3B3E7CFE" w14:textId="2DBC86BE" w:rsidR="00F72E52" w:rsidRDefault="00F72E52" w:rsidP="00F72E52">
      <w:pPr>
        <w:ind w:firstLine="709"/>
        <w:jc w:val="both"/>
        <w:rPr>
          <w:sz w:val="28"/>
          <w:szCs w:val="28"/>
        </w:rPr>
      </w:pPr>
    </w:p>
    <w:p w14:paraId="3489ED4F" w14:textId="77777777" w:rsidR="00F72E52" w:rsidRDefault="00F72E52" w:rsidP="00F72E52">
      <w:pPr>
        <w:ind w:firstLine="709"/>
        <w:jc w:val="both"/>
        <w:rPr>
          <w:sz w:val="28"/>
          <w:szCs w:val="28"/>
        </w:rPr>
      </w:pPr>
    </w:p>
    <w:p w14:paraId="674DEE78" w14:textId="77777777" w:rsidR="00F72E52" w:rsidRDefault="00F72E52" w:rsidP="00F72E52">
      <w:pPr>
        <w:ind w:firstLine="709"/>
        <w:jc w:val="both"/>
        <w:rPr>
          <w:sz w:val="28"/>
          <w:szCs w:val="28"/>
        </w:rPr>
      </w:pPr>
    </w:p>
    <w:p w14:paraId="42D8F10C" w14:textId="1EBBFD70" w:rsidR="007208AF" w:rsidRPr="007208AF" w:rsidRDefault="00F72E52" w:rsidP="00E5799B">
      <w:pPr>
        <w:jc w:val="both"/>
        <w:rPr>
          <w:lang w:val="uk-UA"/>
        </w:rPr>
      </w:pPr>
      <w:r w:rsidRPr="00E5799B">
        <w:rPr>
          <w:sz w:val="28"/>
          <w:szCs w:val="28"/>
        </w:rPr>
        <w:t xml:space="preserve">Міський голова                               </w:t>
      </w:r>
      <w:r w:rsidR="00E840DB" w:rsidRPr="00E5799B">
        <w:rPr>
          <w:sz w:val="28"/>
          <w:szCs w:val="28"/>
        </w:rPr>
        <w:tab/>
      </w:r>
      <w:r w:rsidR="00E840DB" w:rsidRPr="00E5799B">
        <w:rPr>
          <w:sz w:val="28"/>
          <w:szCs w:val="28"/>
        </w:rPr>
        <w:tab/>
      </w:r>
      <w:r w:rsidRPr="00E5799B">
        <w:rPr>
          <w:sz w:val="28"/>
          <w:szCs w:val="28"/>
        </w:rPr>
        <w:t xml:space="preserve">                        Олександр МЕНЗ</w:t>
      </w:r>
      <w:r w:rsidR="006D0C49" w:rsidRPr="00E5799B">
        <w:rPr>
          <w:sz w:val="28"/>
          <w:szCs w:val="28"/>
          <w:lang w:val="uk-UA"/>
        </w:rPr>
        <w:t>УЛ</w:t>
      </w:r>
    </w:p>
    <w:sectPr w:rsidR="007208AF" w:rsidRPr="007208AF" w:rsidSect="00E5799B">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53431" w14:textId="77777777" w:rsidR="009C360F" w:rsidRDefault="009C360F" w:rsidP="00A856B5">
      <w:r>
        <w:separator/>
      </w:r>
    </w:p>
  </w:endnote>
  <w:endnote w:type="continuationSeparator" w:id="0">
    <w:p w14:paraId="04440123" w14:textId="77777777" w:rsidR="009C360F" w:rsidRDefault="009C360F" w:rsidP="00A8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1D9F8" w14:textId="77777777" w:rsidR="009C360F" w:rsidRDefault="009C360F" w:rsidP="00A856B5">
      <w:r>
        <w:separator/>
      </w:r>
    </w:p>
  </w:footnote>
  <w:footnote w:type="continuationSeparator" w:id="0">
    <w:p w14:paraId="3C29FF6D" w14:textId="77777777" w:rsidR="009C360F" w:rsidRDefault="009C360F" w:rsidP="00A8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638599"/>
      <w:docPartObj>
        <w:docPartGallery w:val="Page Numbers (Top of Page)"/>
        <w:docPartUnique/>
      </w:docPartObj>
    </w:sdtPr>
    <w:sdtEndPr/>
    <w:sdtContent>
      <w:p w14:paraId="5B8E1A89" w14:textId="7EA17CBD" w:rsidR="0099034F" w:rsidRDefault="0099034F" w:rsidP="00E5799B">
        <w:pPr>
          <w:pStyle w:val="a9"/>
          <w:jc w:val="center"/>
          <w:rPr>
            <w:lang w:val="uk-UA"/>
          </w:rPr>
        </w:pPr>
        <w:r>
          <w:fldChar w:fldCharType="begin"/>
        </w:r>
        <w:r>
          <w:instrText>PAGE   \* MERGEFORMAT</w:instrText>
        </w:r>
        <w:r>
          <w:fldChar w:fldCharType="separate"/>
        </w:r>
        <w:r w:rsidR="000E5158" w:rsidRPr="000E5158">
          <w:rPr>
            <w:noProof/>
            <w:lang w:val="uk-UA"/>
          </w:rPr>
          <w:t>2</w:t>
        </w:r>
        <w:r>
          <w:fldChar w:fldCharType="end"/>
        </w:r>
      </w:p>
      <w:p w14:paraId="24C92E44" w14:textId="556F3FC6" w:rsidR="0099034F" w:rsidRDefault="0099034F" w:rsidP="00E5799B">
        <w:pPr>
          <w:pStyle w:val="a9"/>
          <w:ind w:left="1553" w:firstLine="2695"/>
          <w:jc w:val="right"/>
        </w:pPr>
        <w:r>
          <w:rPr>
            <w:lang w:val="uk-UA"/>
          </w:rPr>
          <w:t xml:space="preserve">Продовження Програми </w:t>
        </w:r>
      </w:p>
    </w:sdtContent>
  </w:sdt>
  <w:p w14:paraId="76891F61" w14:textId="293D03D8" w:rsidR="0099034F" w:rsidRPr="00ED1F06" w:rsidRDefault="0099034F" w:rsidP="00ED1F06">
    <w:pPr>
      <w:pStyle w:val="a9"/>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336009"/>
      <w:docPartObj>
        <w:docPartGallery w:val="Page Numbers (Top of Page)"/>
        <w:docPartUnique/>
      </w:docPartObj>
    </w:sdtPr>
    <w:sdtEndPr/>
    <w:sdtContent>
      <w:p w14:paraId="4BE0F559" w14:textId="4F039E45" w:rsidR="0099034F" w:rsidRDefault="0099034F">
        <w:pPr>
          <w:pStyle w:val="a9"/>
          <w:jc w:val="center"/>
        </w:pPr>
        <w:r>
          <w:fldChar w:fldCharType="begin"/>
        </w:r>
        <w:r>
          <w:instrText>PAGE   \* MERGEFORMAT</w:instrText>
        </w:r>
        <w:r>
          <w:fldChar w:fldCharType="separate"/>
        </w:r>
        <w:r w:rsidR="000E5158" w:rsidRPr="000E5158">
          <w:rPr>
            <w:noProof/>
            <w:lang w:val="uk-UA"/>
          </w:rPr>
          <w:t>14</w:t>
        </w:r>
        <w:r>
          <w:fldChar w:fldCharType="end"/>
        </w:r>
      </w:p>
      <w:p w14:paraId="10312842" w14:textId="77777777" w:rsidR="0099034F" w:rsidRDefault="0099034F" w:rsidP="001D659C">
        <w:pPr>
          <w:pStyle w:val="a9"/>
          <w:jc w:val="right"/>
          <w:rPr>
            <w:lang w:val="uk-UA"/>
          </w:rPr>
        </w:pPr>
        <w:r>
          <w:rPr>
            <w:lang w:val="uk-UA"/>
          </w:rPr>
          <w:t>Продовження Програми № 5100-ПР-</w:t>
        </w:r>
        <w:r w:rsidRPr="00465578">
          <w:rPr>
            <w:lang w:val="uk-UA"/>
          </w:rPr>
          <w:t>0</w:t>
        </w:r>
        <w:r>
          <w:rPr>
            <w:lang w:val="uk-UA"/>
          </w:rPr>
          <w:t>3</w:t>
        </w:r>
      </w:p>
      <w:p w14:paraId="48E2260C" w14:textId="77777777" w:rsidR="0099034F" w:rsidRPr="00E83890" w:rsidRDefault="000E5158" w:rsidP="001D659C">
        <w:pPr>
          <w:pStyle w:val="a9"/>
          <w:jc w:val="right"/>
          <w:rPr>
            <w:lang w:val="uk-UA"/>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
      <w:numFmt w:val="bullet"/>
      <w:lvlText w:val="-"/>
      <w:lvlJc w:val="left"/>
      <w:pPr>
        <w:tabs>
          <w:tab w:val="num" w:pos="0"/>
        </w:tabs>
        <w:ind w:left="1069" w:hanging="360"/>
      </w:pPr>
      <w:rPr>
        <w:rFonts w:ascii="Times New Roman" w:hAnsi="Times New Roman" w:cs="Times New Roman" w:hint="default"/>
        <w:lang w:val="uk-UA"/>
      </w:rPr>
    </w:lvl>
  </w:abstractNum>
  <w:abstractNum w:abstractNumId="1" w15:restartNumberingAfterBreak="0">
    <w:nsid w:val="35874A40"/>
    <w:multiLevelType w:val="multilevel"/>
    <w:tmpl w:val="7DDA9BA4"/>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45726320"/>
    <w:multiLevelType w:val="multilevel"/>
    <w:tmpl w:val="0E287F7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5517176F"/>
    <w:multiLevelType w:val="multilevel"/>
    <w:tmpl w:val="7DDA9BA4"/>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72"/>
    <w:rsid w:val="00012401"/>
    <w:rsid w:val="0009058E"/>
    <w:rsid w:val="000A0372"/>
    <w:rsid w:val="000C597B"/>
    <w:rsid w:val="000E303C"/>
    <w:rsid w:val="000E5158"/>
    <w:rsid w:val="000F21BB"/>
    <w:rsid w:val="00136CFF"/>
    <w:rsid w:val="0017103C"/>
    <w:rsid w:val="00171872"/>
    <w:rsid w:val="001B2E37"/>
    <w:rsid w:val="001D659C"/>
    <w:rsid w:val="0023223F"/>
    <w:rsid w:val="00285B7B"/>
    <w:rsid w:val="00296BB7"/>
    <w:rsid w:val="002D36A5"/>
    <w:rsid w:val="002E4952"/>
    <w:rsid w:val="003108E2"/>
    <w:rsid w:val="00325AA2"/>
    <w:rsid w:val="00337818"/>
    <w:rsid w:val="003945AF"/>
    <w:rsid w:val="00395DBB"/>
    <w:rsid w:val="003B0B11"/>
    <w:rsid w:val="003B26F6"/>
    <w:rsid w:val="003B442E"/>
    <w:rsid w:val="003C0610"/>
    <w:rsid w:val="00433E1F"/>
    <w:rsid w:val="0044535C"/>
    <w:rsid w:val="0046459D"/>
    <w:rsid w:val="00493118"/>
    <w:rsid w:val="004A5764"/>
    <w:rsid w:val="004C5B13"/>
    <w:rsid w:val="00510CBC"/>
    <w:rsid w:val="00522A0A"/>
    <w:rsid w:val="00533FAC"/>
    <w:rsid w:val="00587A3C"/>
    <w:rsid w:val="005A6142"/>
    <w:rsid w:val="005B297D"/>
    <w:rsid w:val="005B3BE6"/>
    <w:rsid w:val="005C0745"/>
    <w:rsid w:val="00673D52"/>
    <w:rsid w:val="00677E96"/>
    <w:rsid w:val="00697B2A"/>
    <w:rsid w:val="006C071A"/>
    <w:rsid w:val="006C4B26"/>
    <w:rsid w:val="006D0C49"/>
    <w:rsid w:val="006E3455"/>
    <w:rsid w:val="006F402B"/>
    <w:rsid w:val="00716E5B"/>
    <w:rsid w:val="007208AF"/>
    <w:rsid w:val="0072685E"/>
    <w:rsid w:val="007375F5"/>
    <w:rsid w:val="00762DE3"/>
    <w:rsid w:val="007C0A1C"/>
    <w:rsid w:val="007C537A"/>
    <w:rsid w:val="007D5AF6"/>
    <w:rsid w:val="007E0F32"/>
    <w:rsid w:val="007E312C"/>
    <w:rsid w:val="00813EA4"/>
    <w:rsid w:val="008C09D4"/>
    <w:rsid w:val="008D555C"/>
    <w:rsid w:val="008D6F55"/>
    <w:rsid w:val="008F0B33"/>
    <w:rsid w:val="0091338F"/>
    <w:rsid w:val="00916643"/>
    <w:rsid w:val="0099034F"/>
    <w:rsid w:val="00993FEB"/>
    <w:rsid w:val="009C360F"/>
    <w:rsid w:val="009E2325"/>
    <w:rsid w:val="00A04B64"/>
    <w:rsid w:val="00A15D39"/>
    <w:rsid w:val="00A15EA5"/>
    <w:rsid w:val="00A34DBA"/>
    <w:rsid w:val="00A538CC"/>
    <w:rsid w:val="00A856B5"/>
    <w:rsid w:val="00A931AA"/>
    <w:rsid w:val="00AA0374"/>
    <w:rsid w:val="00AA62D6"/>
    <w:rsid w:val="00AF025D"/>
    <w:rsid w:val="00AF13C3"/>
    <w:rsid w:val="00B120B4"/>
    <w:rsid w:val="00B25C91"/>
    <w:rsid w:val="00B33089"/>
    <w:rsid w:val="00B55264"/>
    <w:rsid w:val="00B631B4"/>
    <w:rsid w:val="00B715C3"/>
    <w:rsid w:val="00BB0FCF"/>
    <w:rsid w:val="00BC4386"/>
    <w:rsid w:val="00C41371"/>
    <w:rsid w:val="00C73D02"/>
    <w:rsid w:val="00C80BF3"/>
    <w:rsid w:val="00C923B2"/>
    <w:rsid w:val="00CB7F88"/>
    <w:rsid w:val="00CE0C33"/>
    <w:rsid w:val="00CE46D4"/>
    <w:rsid w:val="00CF66E3"/>
    <w:rsid w:val="00D01E07"/>
    <w:rsid w:val="00D04268"/>
    <w:rsid w:val="00D07330"/>
    <w:rsid w:val="00D45793"/>
    <w:rsid w:val="00D56B33"/>
    <w:rsid w:val="00D6260E"/>
    <w:rsid w:val="00D74668"/>
    <w:rsid w:val="00D92C48"/>
    <w:rsid w:val="00DC0A50"/>
    <w:rsid w:val="00DE25D6"/>
    <w:rsid w:val="00DF702F"/>
    <w:rsid w:val="00E5799B"/>
    <w:rsid w:val="00E83890"/>
    <w:rsid w:val="00E840DB"/>
    <w:rsid w:val="00E90F7B"/>
    <w:rsid w:val="00ED1F06"/>
    <w:rsid w:val="00ED2F18"/>
    <w:rsid w:val="00F005E6"/>
    <w:rsid w:val="00F34488"/>
    <w:rsid w:val="00F4327E"/>
    <w:rsid w:val="00F64C87"/>
    <w:rsid w:val="00F72E52"/>
    <w:rsid w:val="00FA1A23"/>
    <w:rsid w:val="00FB52FA"/>
    <w:rsid w:val="00FF19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182FB"/>
  <w15:docId w15:val="{8D32A839-C369-4688-9CF6-58D72371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59C"/>
    <w:pPr>
      <w:spacing w:after="0" w:line="240" w:lineRule="auto"/>
    </w:pPr>
    <w:rPr>
      <w:rFonts w:ascii="Times New Roman" w:eastAsia="SimSun" w:hAnsi="Times New Roman" w:cs="Times New Roman"/>
      <w:sz w:val="24"/>
      <w:szCs w:val="24"/>
      <w:lang w:val="ru-RU" w:eastAsia="ru-RU"/>
    </w:rPr>
  </w:style>
  <w:style w:type="paragraph" w:styleId="3">
    <w:name w:val="heading 3"/>
    <w:basedOn w:val="a"/>
    <w:next w:val="a"/>
    <w:link w:val="30"/>
    <w:semiHidden/>
    <w:unhideWhenUsed/>
    <w:qFormat/>
    <w:rsid w:val="00CE46D4"/>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E46D4"/>
    <w:rPr>
      <w:rFonts w:ascii="Arial" w:eastAsia="Times New Roman" w:hAnsi="Arial" w:cs="Arial"/>
      <w:b/>
      <w:bCs/>
      <w:sz w:val="26"/>
      <w:szCs w:val="26"/>
      <w:lang w:val="ru-RU" w:eastAsia="ru-RU"/>
    </w:rPr>
  </w:style>
  <w:style w:type="character" w:styleId="a3">
    <w:name w:val="Hyperlink"/>
    <w:semiHidden/>
    <w:unhideWhenUsed/>
    <w:rsid w:val="00CE46D4"/>
    <w:rPr>
      <w:color w:val="0000FF"/>
      <w:u w:val="single"/>
    </w:rPr>
  </w:style>
  <w:style w:type="character" w:styleId="a4">
    <w:name w:val="FollowedHyperlink"/>
    <w:basedOn w:val="a0"/>
    <w:uiPriority w:val="99"/>
    <w:semiHidden/>
    <w:unhideWhenUsed/>
    <w:rsid w:val="00CE46D4"/>
    <w:rPr>
      <w:color w:val="954F72" w:themeColor="followedHyperlink"/>
      <w:u w:val="single"/>
    </w:rPr>
  </w:style>
  <w:style w:type="character" w:customStyle="1" w:styleId="HTML">
    <w:name w:val="Стандартный HTML Знак"/>
    <w:aliases w:val="Знак Знак"/>
    <w:basedOn w:val="a0"/>
    <w:link w:val="HTML0"/>
    <w:locked/>
    <w:rsid w:val="00CE46D4"/>
    <w:rPr>
      <w:rFonts w:ascii="Courier New" w:eastAsia="SimSun" w:hAnsi="Courier New" w:cs="Courier New"/>
      <w:lang w:val="ru-RU" w:eastAsia="ru-RU"/>
    </w:rPr>
  </w:style>
  <w:style w:type="paragraph" w:styleId="HTML0">
    <w:name w:val="HTML Preformatted"/>
    <w:aliases w:val="Знак"/>
    <w:basedOn w:val="a"/>
    <w:link w:val="HTML"/>
    <w:unhideWhenUsed/>
    <w:rsid w:val="00CE46D4"/>
    <w:rPr>
      <w:rFonts w:ascii="Courier New" w:hAnsi="Courier New" w:cs="Courier New"/>
      <w:sz w:val="22"/>
      <w:szCs w:val="22"/>
    </w:rPr>
  </w:style>
  <w:style w:type="character" w:customStyle="1" w:styleId="HTML1">
    <w:name w:val="Стандартный HTML Знак1"/>
    <w:aliases w:val="Знак Знак1"/>
    <w:basedOn w:val="a0"/>
    <w:semiHidden/>
    <w:rsid w:val="00CE46D4"/>
    <w:rPr>
      <w:rFonts w:ascii="Consolas" w:eastAsia="SimSun" w:hAnsi="Consolas" w:cs="Times New Roman"/>
      <w:sz w:val="20"/>
      <w:szCs w:val="20"/>
      <w:lang w:val="ru-RU" w:eastAsia="ru-RU"/>
    </w:rPr>
  </w:style>
  <w:style w:type="paragraph" w:customStyle="1" w:styleId="msonormal0">
    <w:name w:val="msonormal"/>
    <w:basedOn w:val="a"/>
    <w:rsid w:val="00CE46D4"/>
    <w:pPr>
      <w:spacing w:before="100" w:beforeAutospacing="1" w:after="100" w:afterAutospacing="1"/>
    </w:pPr>
    <w:rPr>
      <w:rFonts w:eastAsia="Times New Roman"/>
      <w:lang w:val="uk-UA" w:eastAsia="uk-UA"/>
    </w:rPr>
  </w:style>
  <w:style w:type="paragraph" w:styleId="a5">
    <w:name w:val="Body Text Indent"/>
    <w:basedOn w:val="a"/>
    <w:link w:val="a6"/>
    <w:semiHidden/>
    <w:unhideWhenUsed/>
    <w:rsid w:val="00CE46D4"/>
    <w:pPr>
      <w:spacing w:after="120"/>
      <w:ind w:left="283"/>
    </w:pPr>
  </w:style>
  <w:style w:type="character" w:customStyle="1" w:styleId="a6">
    <w:name w:val="Основной текст с отступом Знак"/>
    <w:basedOn w:val="a0"/>
    <w:link w:val="a5"/>
    <w:semiHidden/>
    <w:rsid w:val="00CE46D4"/>
    <w:rPr>
      <w:rFonts w:ascii="Times New Roman" w:eastAsia="SimSun" w:hAnsi="Times New Roman" w:cs="Times New Roman"/>
      <w:sz w:val="24"/>
      <w:szCs w:val="24"/>
      <w:lang w:val="ru-RU" w:eastAsia="ru-RU"/>
    </w:rPr>
  </w:style>
  <w:style w:type="paragraph" w:styleId="2">
    <w:name w:val="Body Text Indent 2"/>
    <w:basedOn w:val="a"/>
    <w:link w:val="20"/>
    <w:semiHidden/>
    <w:unhideWhenUsed/>
    <w:rsid w:val="00CE46D4"/>
    <w:pPr>
      <w:ind w:firstLine="709"/>
      <w:jc w:val="both"/>
    </w:pPr>
    <w:rPr>
      <w:rFonts w:eastAsia="Times New Roman"/>
      <w:sz w:val="28"/>
      <w:szCs w:val="20"/>
      <w:lang w:val="uk-UA"/>
    </w:rPr>
  </w:style>
  <w:style w:type="character" w:customStyle="1" w:styleId="20">
    <w:name w:val="Основной текст с отступом 2 Знак"/>
    <w:basedOn w:val="a0"/>
    <w:link w:val="2"/>
    <w:semiHidden/>
    <w:rsid w:val="00CE46D4"/>
    <w:rPr>
      <w:rFonts w:ascii="Times New Roman" w:eastAsia="Times New Roman" w:hAnsi="Times New Roman" w:cs="Times New Roman"/>
      <w:sz w:val="28"/>
      <w:szCs w:val="20"/>
      <w:lang w:eastAsia="ru-RU"/>
    </w:rPr>
  </w:style>
  <w:style w:type="paragraph" w:styleId="a7">
    <w:name w:val="Block Text"/>
    <w:basedOn w:val="a"/>
    <w:semiHidden/>
    <w:unhideWhenUsed/>
    <w:rsid w:val="00CE46D4"/>
    <w:pPr>
      <w:ind w:left="360" w:right="180"/>
      <w:jc w:val="both"/>
    </w:pPr>
    <w:rPr>
      <w:rFonts w:eastAsia="Times New Roman"/>
      <w:sz w:val="28"/>
      <w:lang w:val="uk-UA"/>
    </w:rPr>
  </w:style>
  <w:style w:type="paragraph" w:customStyle="1" w:styleId="1">
    <w:name w:val="Знак Знак1 Знак Знак Знак"/>
    <w:basedOn w:val="a"/>
    <w:rsid w:val="00CE46D4"/>
    <w:rPr>
      <w:rFonts w:ascii="Verdana" w:eastAsia="Times New Roman" w:hAnsi="Verdana" w:cs="Verdana"/>
      <w:sz w:val="20"/>
      <w:szCs w:val="20"/>
      <w:lang w:val="en-US" w:eastAsia="en-US"/>
    </w:rPr>
  </w:style>
  <w:style w:type="paragraph" w:customStyle="1" w:styleId="rvps2">
    <w:name w:val="rvps2"/>
    <w:basedOn w:val="a"/>
    <w:rsid w:val="00CE46D4"/>
    <w:pPr>
      <w:spacing w:before="280" w:after="280"/>
    </w:pPr>
    <w:rPr>
      <w:rFonts w:eastAsia="Times New Roman"/>
      <w:lang w:eastAsia="zh-CN"/>
    </w:rPr>
  </w:style>
  <w:style w:type="character" w:customStyle="1" w:styleId="10">
    <w:name w:val="Знак Знак Знак1"/>
    <w:rsid w:val="00CE46D4"/>
    <w:rPr>
      <w:rFonts w:ascii="Courier New" w:eastAsia="SimSun" w:hAnsi="Courier New" w:cs="Courier New" w:hint="default"/>
      <w:lang w:val="ru-RU" w:eastAsia="ru-RU" w:bidi="ar-SA"/>
    </w:rPr>
  </w:style>
  <w:style w:type="character" w:styleId="a8">
    <w:name w:val="Strong"/>
    <w:basedOn w:val="a0"/>
    <w:qFormat/>
    <w:rsid w:val="00CE46D4"/>
    <w:rPr>
      <w:b/>
      <w:bCs/>
    </w:rPr>
  </w:style>
  <w:style w:type="paragraph" w:styleId="a9">
    <w:name w:val="header"/>
    <w:basedOn w:val="a"/>
    <w:link w:val="aa"/>
    <w:uiPriority w:val="99"/>
    <w:unhideWhenUsed/>
    <w:rsid w:val="00A856B5"/>
    <w:pPr>
      <w:tabs>
        <w:tab w:val="center" w:pos="4819"/>
        <w:tab w:val="right" w:pos="9639"/>
      </w:tabs>
    </w:pPr>
  </w:style>
  <w:style w:type="character" w:customStyle="1" w:styleId="aa">
    <w:name w:val="Верхний колонтитул Знак"/>
    <w:basedOn w:val="a0"/>
    <w:link w:val="a9"/>
    <w:uiPriority w:val="99"/>
    <w:rsid w:val="00A856B5"/>
    <w:rPr>
      <w:rFonts w:ascii="Times New Roman" w:eastAsia="SimSun" w:hAnsi="Times New Roman" w:cs="Times New Roman"/>
      <w:sz w:val="24"/>
      <w:szCs w:val="24"/>
      <w:lang w:val="ru-RU" w:eastAsia="ru-RU"/>
    </w:rPr>
  </w:style>
  <w:style w:type="paragraph" w:styleId="ab">
    <w:name w:val="footer"/>
    <w:basedOn w:val="a"/>
    <w:link w:val="ac"/>
    <w:uiPriority w:val="99"/>
    <w:unhideWhenUsed/>
    <w:rsid w:val="00A856B5"/>
    <w:pPr>
      <w:tabs>
        <w:tab w:val="center" w:pos="4819"/>
        <w:tab w:val="right" w:pos="9639"/>
      </w:tabs>
    </w:pPr>
  </w:style>
  <w:style w:type="character" w:customStyle="1" w:styleId="ac">
    <w:name w:val="Нижний колонтитул Знак"/>
    <w:basedOn w:val="a0"/>
    <w:link w:val="ab"/>
    <w:uiPriority w:val="99"/>
    <w:rsid w:val="00A856B5"/>
    <w:rPr>
      <w:rFonts w:ascii="Times New Roman" w:eastAsia="SimSun" w:hAnsi="Times New Roman" w:cs="Times New Roman"/>
      <w:sz w:val="24"/>
      <w:szCs w:val="24"/>
      <w:lang w:val="ru-RU" w:eastAsia="ru-RU"/>
    </w:rPr>
  </w:style>
  <w:style w:type="paragraph" w:styleId="ad">
    <w:name w:val="List Paragraph"/>
    <w:basedOn w:val="a"/>
    <w:uiPriority w:val="34"/>
    <w:qFormat/>
    <w:rsid w:val="00533FAC"/>
    <w:pPr>
      <w:ind w:left="720"/>
      <w:contextualSpacing/>
    </w:pPr>
  </w:style>
  <w:style w:type="paragraph" w:styleId="ae">
    <w:name w:val="Balloon Text"/>
    <w:basedOn w:val="a"/>
    <w:link w:val="af"/>
    <w:uiPriority w:val="99"/>
    <w:semiHidden/>
    <w:unhideWhenUsed/>
    <w:rsid w:val="00BB0FCF"/>
    <w:rPr>
      <w:rFonts w:ascii="Segoe UI" w:hAnsi="Segoe UI" w:cs="Segoe UI"/>
      <w:sz w:val="18"/>
      <w:szCs w:val="18"/>
    </w:rPr>
  </w:style>
  <w:style w:type="character" w:customStyle="1" w:styleId="af">
    <w:name w:val="Текст выноски Знак"/>
    <w:basedOn w:val="a0"/>
    <w:link w:val="ae"/>
    <w:uiPriority w:val="99"/>
    <w:semiHidden/>
    <w:rsid w:val="00BB0FCF"/>
    <w:rPr>
      <w:rFonts w:ascii="Segoe UI" w:eastAsia="SimSun" w:hAnsi="Segoe UI" w:cs="Segoe UI"/>
      <w:sz w:val="18"/>
      <w:szCs w:val="18"/>
      <w:lang w:val="ru-RU" w:eastAsia="ru-RU"/>
    </w:rPr>
  </w:style>
  <w:style w:type="character" w:styleId="af0">
    <w:name w:val="Emphasis"/>
    <w:basedOn w:val="a0"/>
    <w:uiPriority w:val="20"/>
    <w:qFormat/>
    <w:rsid w:val="005A6142"/>
    <w:rPr>
      <w:i/>
      <w:iCs/>
    </w:rPr>
  </w:style>
  <w:style w:type="character" w:customStyle="1" w:styleId="rvts37">
    <w:name w:val="rvts37"/>
    <w:basedOn w:val="a0"/>
    <w:rsid w:val="00ED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14772">
      <w:bodyDiv w:val="1"/>
      <w:marLeft w:val="0"/>
      <w:marRight w:val="0"/>
      <w:marTop w:val="0"/>
      <w:marBottom w:val="0"/>
      <w:divBdr>
        <w:top w:val="none" w:sz="0" w:space="0" w:color="auto"/>
        <w:left w:val="none" w:sz="0" w:space="0" w:color="auto"/>
        <w:bottom w:val="none" w:sz="0" w:space="0" w:color="auto"/>
        <w:right w:val="none" w:sz="0" w:space="0" w:color="auto"/>
      </w:divBdr>
    </w:div>
    <w:div w:id="289673620">
      <w:bodyDiv w:val="1"/>
      <w:marLeft w:val="0"/>
      <w:marRight w:val="0"/>
      <w:marTop w:val="0"/>
      <w:marBottom w:val="0"/>
      <w:divBdr>
        <w:top w:val="none" w:sz="0" w:space="0" w:color="auto"/>
        <w:left w:val="none" w:sz="0" w:space="0" w:color="auto"/>
        <w:bottom w:val="none" w:sz="0" w:space="0" w:color="auto"/>
        <w:right w:val="none" w:sz="0" w:space="0" w:color="auto"/>
      </w:divBdr>
    </w:div>
    <w:div w:id="1398701869">
      <w:bodyDiv w:val="1"/>
      <w:marLeft w:val="0"/>
      <w:marRight w:val="0"/>
      <w:marTop w:val="0"/>
      <w:marBottom w:val="0"/>
      <w:divBdr>
        <w:top w:val="none" w:sz="0" w:space="0" w:color="auto"/>
        <w:left w:val="none" w:sz="0" w:space="0" w:color="auto"/>
        <w:bottom w:val="none" w:sz="0" w:space="0" w:color="auto"/>
        <w:right w:val="none" w:sz="0" w:space="0" w:color="auto"/>
      </w:divBdr>
    </w:div>
    <w:div w:id="151665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0F9A-29A5-4E43-9228-AA374872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16047</Words>
  <Characters>9148</Characters>
  <Application>Microsoft Office Word</Application>
  <DocSecurity>0</DocSecurity>
  <Lines>76</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Lytay</cp:lastModifiedBy>
  <cp:revision>2</cp:revision>
  <cp:lastPrinted>2025-07-25T12:12:00Z</cp:lastPrinted>
  <dcterms:created xsi:type="dcterms:W3CDTF">2025-07-29T11:47:00Z</dcterms:created>
  <dcterms:modified xsi:type="dcterms:W3CDTF">2025-07-29T11:47:00Z</dcterms:modified>
</cp:coreProperties>
</file>