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74" w:rsidRDefault="00EF6ED5">
      <w:pPr>
        <w:pStyle w:val="a3"/>
        <w:ind w:left="460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92127" cy="549782"/>
            <wp:effectExtent l="0" t="0" r="0" b="0"/>
            <wp:docPr id="1" name="image1.png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27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74" w:rsidRDefault="00B60474">
      <w:pPr>
        <w:pStyle w:val="a3"/>
        <w:spacing w:before="3"/>
        <w:rPr>
          <w:sz w:val="14"/>
        </w:rPr>
      </w:pPr>
    </w:p>
    <w:p w:rsidR="00B60474" w:rsidRDefault="00EF6ED5">
      <w:pPr>
        <w:tabs>
          <w:tab w:val="left" w:pos="7685"/>
        </w:tabs>
        <w:spacing w:before="89"/>
        <w:ind w:left="3076"/>
        <w:rPr>
          <w:sz w:val="28"/>
        </w:rPr>
      </w:pPr>
      <w:r>
        <w:rPr>
          <w:b/>
          <w:color w:val="000080"/>
          <w:sz w:val="28"/>
        </w:rPr>
        <w:t>ВАРАСЬКА</w:t>
      </w:r>
      <w:r>
        <w:rPr>
          <w:b/>
          <w:color w:val="000080"/>
          <w:spacing w:val="-5"/>
          <w:sz w:val="28"/>
        </w:rPr>
        <w:t xml:space="preserve"> </w:t>
      </w:r>
      <w:r>
        <w:rPr>
          <w:b/>
          <w:color w:val="000080"/>
          <w:sz w:val="28"/>
        </w:rPr>
        <w:t>МІСЬКА</w:t>
      </w:r>
      <w:r>
        <w:rPr>
          <w:b/>
          <w:color w:val="000080"/>
          <w:spacing w:val="-4"/>
          <w:sz w:val="28"/>
        </w:rPr>
        <w:t xml:space="preserve"> </w:t>
      </w:r>
      <w:r>
        <w:rPr>
          <w:b/>
          <w:color w:val="000080"/>
          <w:sz w:val="28"/>
        </w:rPr>
        <w:t>РАДА</w:t>
      </w:r>
      <w:r>
        <w:rPr>
          <w:b/>
          <w:color w:val="000080"/>
          <w:sz w:val="28"/>
        </w:rPr>
        <w:tab/>
      </w:r>
      <w:proofErr w:type="spellStart"/>
      <w:r>
        <w:rPr>
          <w:color w:val="000080"/>
          <w:sz w:val="28"/>
        </w:rPr>
        <w:t>Н.Талах</w:t>
      </w:r>
      <w:proofErr w:type="spellEnd"/>
    </w:p>
    <w:p w:rsidR="00B60474" w:rsidRDefault="00EF6ED5">
      <w:pPr>
        <w:pStyle w:val="1"/>
        <w:tabs>
          <w:tab w:val="left" w:pos="625"/>
        </w:tabs>
        <w:spacing w:before="239"/>
        <w:ind w:right="1"/>
      </w:pPr>
      <w:r>
        <w:rPr>
          <w:b w:val="0"/>
          <w:color w:val="000080"/>
          <w:u w:val="single" w:color="00007F"/>
        </w:rPr>
        <w:t xml:space="preserve"> </w:t>
      </w:r>
      <w:r>
        <w:rPr>
          <w:b w:val="0"/>
          <w:color w:val="000080"/>
          <w:u w:val="single" w:color="00007F"/>
        </w:rPr>
        <w:tab/>
      </w:r>
      <w:r>
        <w:rPr>
          <w:color w:val="000080"/>
        </w:rPr>
        <w:t>сесія</w:t>
      </w:r>
      <w:r>
        <w:rPr>
          <w:color w:val="000080"/>
          <w:spacing w:val="66"/>
        </w:rPr>
        <w:t xml:space="preserve"> </w:t>
      </w:r>
      <w:r>
        <w:rPr>
          <w:color w:val="000080"/>
        </w:rPr>
        <w:t>VIII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скликання</w:t>
      </w:r>
    </w:p>
    <w:p w:rsidR="00B60474" w:rsidRDefault="00B60474">
      <w:pPr>
        <w:pStyle w:val="a3"/>
        <w:rPr>
          <w:b/>
          <w:sz w:val="30"/>
        </w:rPr>
      </w:pPr>
    </w:p>
    <w:p w:rsidR="00B60474" w:rsidRDefault="00EF6ED5">
      <w:pPr>
        <w:tabs>
          <w:tab w:val="left" w:pos="2233"/>
        </w:tabs>
        <w:spacing w:before="222"/>
        <w:ind w:right="5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Р О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Є 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Т</w:t>
      </w:r>
      <w:r>
        <w:rPr>
          <w:b/>
          <w:color w:val="000080"/>
          <w:sz w:val="32"/>
        </w:rPr>
        <w:tab/>
        <w:t>Р І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2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z w:val="32"/>
        </w:rPr>
        <w:t xml:space="preserve"> Я</w:t>
      </w:r>
    </w:p>
    <w:p w:rsidR="00B60474" w:rsidRPr="00F22EE0" w:rsidRDefault="00F22EE0">
      <w:pPr>
        <w:pStyle w:val="a3"/>
        <w:rPr>
          <w:b/>
          <w:lang w:val="en-US"/>
        </w:rPr>
      </w:pPr>
      <w:r w:rsidRPr="00F22EE0">
        <w:rPr>
          <w:b/>
          <w:lang w:val="ru-RU"/>
        </w:rPr>
        <w:t>10</w:t>
      </w:r>
      <w:r w:rsidRPr="00F22EE0">
        <w:rPr>
          <w:b/>
          <w:lang w:val="en-US"/>
        </w:rPr>
        <w:t xml:space="preserve">.06.2024                               </w:t>
      </w:r>
      <w:r>
        <w:rPr>
          <w:b/>
          <w:lang w:val="en-US"/>
        </w:rPr>
        <w:t xml:space="preserve">        </w:t>
      </w:r>
      <w:r w:rsidRPr="00F22EE0">
        <w:rPr>
          <w:b/>
          <w:lang w:val="en-US"/>
        </w:rPr>
        <w:t xml:space="preserve">  </w:t>
      </w:r>
      <w:proofErr w:type="spellStart"/>
      <w:r w:rsidRPr="00F22EE0">
        <w:rPr>
          <w:b/>
        </w:rPr>
        <w:t>м.Вараш</w:t>
      </w:r>
      <w:proofErr w:type="spellEnd"/>
      <w:r w:rsidRPr="00F22EE0">
        <w:rPr>
          <w:b/>
        </w:rPr>
        <w:t xml:space="preserve">         </w:t>
      </w:r>
      <w:r>
        <w:rPr>
          <w:b/>
          <w:lang w:val="en-US"/>
        </w:rPr>
        <w:t xml:space="preserve">           </w:t>
      </w:r>
      <w:bookmarkStart w:id="0" w:name="_GoBack"/>
      <w:bookmarkEnd w:id="0"/>
      <w:r w:rsidRPr="00F22EE0">
        <w:rPr>
          <w:b/>
        </w:rPr>
        <w:t>№2981-ПРР-</w:t>
      </w:r>
      <w:r w:rsidRPr="00F22EE0">
        <w:rPr>
          <w:b/>
          <w:lang w:val="en-US"/>
        </w:rPr>
        <w:t>VIII-7116</w:t>
      </w:r>
    </w:p>
    <w:p w:rsidR="00B60474" w:rsidRDefault="00B60474">
      <w:pPr>
        <w:pStyle w:val="a3"/>
        <w:spacing w:before="4"/>
        <w:rPr>
          <w:b/>
          <w:sz w:val="45"/>
        </w:rPr>
      </w:pPr>
    </w:p>
    <w:p w:rsidR="00B60474" w:rsidRDefault="00EF6ED5">
      <w:pPr>
        <w:pStyle w:val="a3"/>
        <w:tabs>
          <w:tab w:val="left" w:pos="579"/>
          <w:tab w:val="left" w:pos="1195"/>
          <w:tab w:val="left" w:pos="1274"/>
          <w:tab w:val="left" w:pos="1671"/>
          <w:tab w:val="left" w:pos="1761"/>
          <w:tab w:val="left" w:pos="1965"/>
          <w:tab w:val="left" w:pos="2623"/>
          <w:tab w:val="left" w:pos="2749"/>
          <w:tab w:val="left" w:pos="3445"/>
          <w:tab w:val="left" w:pos="3490"/>
          <w:tab w:val="left" w:pos="3584"/>
          <w:tab w:val="left" w:pos="3618"/>
          <w:tab w:val="left" w:pos="3652"/>
          <w:tab w:val="left" w:pos="4171"/>
        </w:tabs>
        <w:spacing w:before="1"/>
        <w:ind w:left="102" w:right="5313"/>
      </w:pPr>
      <w:r>
        <w:t>Про</w:t>
      </w:r>
      <w:r>
        <w:tab/>
        <w:t>затвердження</w:t>
      </w:r>
      <w:r>
        <w:tab/>
      </w:r>
      <w:r>
        <w:rPr>
          <w:spacing w:val="-1"/>
        </w:rPr>
        <w:t>Переліку</w:t>
      </w:r>
      <w:r>
        <w:rPr>
          <w:spacing w:val="-67"/>
        </w:rPr>
        <w:t xml:space="preserve"> </w:t>
      </w:r>
      <w:r>
        <w:t>адміністративних</w:t>
      </w:r>
      <w:r>
        <w:tab/>
      </w:r>
      <w:r>
        <w:tab/>
        <w:t>послуг,</w:t>
      </w:r>
      <w:r>
        <w:tab/>
      </w:r>
      <w:r>
        <w:tab/>
        <w:t>що</w:t>
      </w:r>
      <w:r>
        <w:rPr>
          <w:spacing w:val="-67"/>
        </w:rPr>
        <w:t xml:space="preserve"> </w:t>
      </w:r>
      <w:r>
        <w:t>надаються</w:t>
      </w:r>
      <w:r>
        <w:tab/>
        <w:t>через</w:t>
      </w:r>
      <w:r>
        <w:tab/>
        <w:t>відділ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«Центр</w:t>
      </w:r>
      <w:r>
        <w:rPr>
          <w:spacing w:val="-67"/>
        </w:rPr>
        <w:t xml:space="preserve"> </w:t>
      </w:r>
      <w:r>
        <w:t>надання</w:t>
      </w:r>
      <w:r>
        <w:tab/>
      </w:r>
      <w:r>
        <w:tab/>
        <w:t>адміністративних</w:t>
      </w:r>
      <w:r>
        <w:tab/>
      </w:r>
      <w:r>
        <w:tab/>
      </w:r>
      <w:r>
        <w:tab/>
      </w:r>
      <w:r>
        <w:rPr>
          <w:spacing w:val="-1"/>
        </w:rPr>
        <w:t>послуг»</w:t>
      </w:r>
      <w:r>
        <w:rPr>
          <w:spacing w:val="-67"/>
        </w:rPr>
        <w:t xml:space="preserve"> </w:t>
      </w:r>
      <w:r>
        <w:t>департаменту</w:t>
      </w:r>
      <w:r>
        <w:tab/>
      </w:r>
      <w:r>
        <w:tab/>
        <w:t>соціального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захисту</w:t>
      </w:r>
      <w:r>
        <w:rPr>
          <w:spacing w:val="-67"/>
        </w:rPr>
        <w:t xml:space="preserve"> </w:t>
      </w:r>
      <w:r>
        <w:t>та</w:t>
      </w:r>
      <w:r>
        <w:tab/>
        <w:t>гідності</w:t>
      </w:r>
      <w:r>
        <w:tab/>
      </w:r>
      <w:r>
        <w:tab/>
        <w:t>виконавчого</w:t>
      </w:r>
      <w:r>
        <w:tab/>
      </w:r>
      <w:r>
        <w:tab/>
      </w:r>
      <w:r>
        <w:rPr>
          <w:spacing w:val="-1"/>
        </w:rPr>
        <w:t>комітету</w:t>
      </w:r>
      <w:r>
        <w:rPr>
          <w:spacing w:val="-67"/>
        </w:rPr>
        <w:t xml:space="preserve"> </w:t>
      </w:r>
      <w:r>
        <w:t>Вараської міської ради і його</w:t>
      </w:r>
      <w:r>
        <w:rPr>
          <w:spacing w:val="1"/>
        </w:rPr>
        <w:t xml:space="preserve"> </w:t>
      </w:r>
      <w:r>
        <w:t>віддалених робочих</w:t>
      </w:r>
      <w:r>
        <w:rPr>
          <w:spacing w:val="-3"/>
        </w:rPr>
        <w:t xml:space="preserve"> </w:t>
      </w:r>
      <w:r>
        <w:t>місць</w:t>
      </w:r>
    </w:p>
    <w:p w:rsidR="00B60474" w:rsidRDefault="00B60474">
      <w:pPr>
        <w:pStyle w:val="a3"/>
        <w:spacing w:before="11"/>
        <w:rPr>
          <w:sz w:val="27"/>
        </w:rPr>
      </w:pPr>
    </w:p>
    <w:p w:rsidR="00B60474" w:rsidRDefault="00EF6ED5">
      <w:pPr>
        <w:pStyle w:val="a3"/>
        <w:ind w:left="102" w:right="102" w:firstLine="719"/>
        <w:jc w:val="both"/>
      </w:pPr>
      <w:r>
        <w:t>З метою впорядкування Переліку адміністративних послуг, які надаються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послуг»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соціального захисту та гідності виконавчого комітету Вараської міської ради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віддалених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16.05.2014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523-р</w:t>
      </w:r>
      <w:r>
        <w:rPr>
          <w:spacing w:val="1"/>
        </w:rPr>
        <w:t xml:space="preserve"> </w:t>
      </w:r>
      <w:r>
        <w:t>«Деякі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послуг»,</w:t>
      </w:r>
      <w:r>
        <w:rPr>
          <w:spacing w:val="1"/>
        </w:rPr>
        <w:t xml:space="preserve"> </w:t>
      </w:r>
      <w:r>
        <w:t>керуючись</w:t>
      </w:r>
      <w:r>
        <w:rPr>
          <w:spacing w:val="2"/>
        </w:rPr>
        <w:t xml:space="preserve"> </w:t>
      </w:r>
      <w:r>
        <w:t>частиною</w:t>
      </w:r>
      <w:r>
        <w:rPr>
          <w:spacing w:val="68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України</w:t>
      </w:r>
    </w:p>
    <w:p w:rsidR="00B60474" w:rsidRDefault="00EF6ED5">
      <w:pPr>
        <w:pStyle w:val="a3"/>
        <w:ind w:left="102" w:right="107"/>
        <w:jc w:val="both"/>
      </w:pPr>
      <w:r>
        <w:t>«Про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послуги»,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-3"/>
        </w:rPr>
        <w:t xml:space="preserve"> </w:t>
      </w:r>
      <w:r>
        <w:t>самоврядування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Вараська</w:t>
      </w:r>
      <w:r>
        <w:rPr>
          <w:spacing w:val="-1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</w:p>
    <w:p w:rsidR="00B60474" w:rsidRDefault="00B60474">
      <w:pPr>
        <w:pStyle w:val="a3"/>
        <w:spacing w:before="1"/>
      </w:pPr>
    </w:p>
    <w:p w:rsidR="00B60474" w:rsidRDefault="00EF6ED5">
      <w:pPr>
        <w:pStyle w:val="1"/>
      </w:pPr>
      <w:r>
        <w:t>ВИРІШИЛА:</w:t>
      </w:r>
    </w:p>
    <w:p w:rsidR="00B60474" w:rsidRDefault="00B60474">
      <w:pPr>
        <w:pStyle w:val="a3"/>
        <w:spacing w:before="6"/>
        <w:rPr>
          <w:b/>
          <w:sz w:val="27"/>
        </w:rPr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7" w:firstLine="707"/>
        <w:jc w:val="both"/>
        <w:rPr>
          <w:sz w:val="28"/>
        </w:rPr>
      </w:pPr>
      <w:r>
        <w:rPr>
          <w:sz w:val="28"/>
        </w:rPr>
        <w:t>Затвердити Перелік адміністративних послуг, що надаються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 та гідності виконавчого комітету Вараської міської ради у місті Вараш,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(№7100-ПЕ-84).</w:t>
      </w:r>
    </w:p>
    <w:p w:rsidR="00B60474" w:rsidRDefault="00B60474">
      <w:pPr>
        <w:pStyle w:val="a3"/>
        <w:spacing w:before="1"/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firstLine="707"/>
        <w:jc w:val="both"/>
        <w:rPr>
          <w:sz w:val="28"/>
        </w:rPr>
      </w:pPr>
      <w:r>
        <w:rPr>
          <w:sz w:val="28"/>
        </w:rPr>
        <w:t>Затвердити Перелік адміністративних послуг, що надаються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29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3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32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30"/>
          <w:sz w:val="28"/>
        </w:rPr>
        <w:t xml:space="preserve"> </w:t>
      </w:r>
      <w:r>
        <w:rPr>
          <w:sz w:val="28"/>
        </w:rPr>
        <w:t>Вараської</w:t>
      </w:r>
    </w:p>
    <w:p w:rsidR="00B60474" w:rsidRDefault="00B60474">
      <w:pPr>
        <w:jc w:val="both"/>
        <w:rPr>
          <w:sz w:val="28"/>
        </w:rPr>
        <w:sectPr w:rsidR="00B60474">
          <w:type w:val="continuous"/>
          <w:pgSz w:w="11910" w:h="16840"/>
          <w:pgMar w:top="1220" w:right="460" w:bottom="280" w:left="1600" w:header="708" w:footer="708" w:gutter="0"/>
          <w:cols w:space="720"/>
        </w:sectPr>
      </w:pPr>
    </w:p>
    <w:p w:rsidR="00B60474" w:rsidRDefault="00EF6ED5">
      <w:pPr>
        <w:pStyle w:val="a3"/>
        <w:spacing w:before="65"/>
        <w:jc w:val="center"/>
      </w:pPr>
      <w:r>
        <w:lastRenderedPageBreak/>
        <w:t>2</w:t>
      </w:r>
    </w:p>
    <w:p w:rsidR="00B60474" w:rsidRDefault="00B60474">
      <w:pPr>
        <w:pStyle w:val="a3"/>
      </w:pPr>
    </w:p>
    <w:p w:rsidR="00B60474" w:rsidRDefault="00EF6ED5">
      <w:pPr>
        <w:pStyle w:val="a3"/>
        <w:tabs>
          <w:tab w:val="left" w:pos="1863"/>
        </w:tabs>
        <w:ind w:left="102" w:right="108"/>
      </w:pPr>
      <w:r>
        <w:t>міської</w:t>
      </w:r>
      <w:r>
        <w:rPr>
          <w:spacing w:val="41"/>
        </w:rPr>
        <w:t xml:space="preserve"> </w:t>
      </w:r>
      <w:r>
        <w:t>ради</w:t>
      </w:r>
      <w:r>
        <w:tab/>
        <w:t>у</w:t>
      </w:r>
      <w:r>
        <w:rPr>
          <w:spacing w:val="39"/>
        </w:rPr>
        <w:t xml:space="preserve"> </w:t>
      </w:r>
      <w:r>
        <w:t>селах</w:t>
      </w:r>
      <w:r>
        <w:rPr>
          <w:spacing w:val="41"/>
        </w:rPr>
        <w:t xml:space="preserve"> </w:t>
      </w:r>
      <w:r>
        <w:t>Заболоття,</w:t>
      </w:r>
      <w:r>
        <w:rPr>
          <w:spacing w:val="42"/>
        </w:rPr>
        <w:t xml:space="preserve"> </w:t>
      </w:r>
      <w:r>
        <w:t>Більська</w:t>
      </w:r>
      <w:r>
        <w:rPr>
          <w:spacing w:val="42"/>
        </w:rPr>
        <w:t xml:space="preserve"> </w:t>
      </w:r>
      <w:r>
        <w:t>Воля,</w:t>
      </w:r>
      <w:r>
        <w:rPr>
          <w:spacing w:val="42"/>
        </w:rPr>
        <w:t xml:space="preserve"> </w:t>
      </w:r>
      <w:r>
        <w:t>Мульчиці,</w:t>
      </w:r>
      <w:r>
        <w:rPr>
          <w:spacing w:val="42"/>
        </w:rPr>
        <w:t xml:space="preserve"> </w:t>
      </w:r>
      <w:r>
        <w:t>Озерці,</w:t>
      </w:r>
      <w:r>
        <w:rPr>
          <w:spacing w:val="40"/>
        </w:rPr>
        <w:t xml:space="preserve"> </w:t>
      </w:r>
      <w:r>
        <w:t>Собіщиці,</w:t>
      </w:r>
      <w:r>
        <w:rPr>
          <w:spacing w:val="-67"/>
        </w:rPr>
        <w:t xml:space="preserve"> </w:t>
      </w:r>
      <w:r>
        <w:t>Сопачів,</w:t>
      </w:r>
      <w:r>
        <w:rPr>
          <w:spacing w:val="-2"/>
        </w:rPr>
        <w:t xml:space="preserve"> </w:t>
      </w:r>
      <w:r>
        <w:t>Стара Рафалівка,</w:t>
      </w:r>
      <w:r>
        <w:rPr>
          <w:spacing w:val="-3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додатком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(№7100-ПЕ-85).</w:t>
      </w:r>
    </w:p>
    <w:p w:rsidR="00B60474" w:rsidRDefault="00B60474">
      <w:pPr>
        <w:pStyle w:val="a3"/>
        <w:spacing w:before="10"/>
        <w:rPr>
          <w:sz w:val="27"/>
        </w:rPr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7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«Мобільна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валіза»,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(№7100-ПЕ-43).</w:t>
      </w:r>
    </w:p>
    <w:p w:rsidR="00B60474" w:rsidRDefault="00B60474">
      <w:pPr>
        <w:pStyle w:val="a3"/>
        <w:spacing w:before="10"/>
        <w:rPr>
          <w:sz w:val="40"/>
        </w:rPr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1" w:firstLine="707"/>
        <w:jc w:val="both"/>
        <w:rPr>
          <w:sz w:val="28"/>
        </w:rPr>
      </w:pPr>
      <w:r>
        <w:rPr>
          <w:sz w:val="28"/>
        </w:rPr>
        <w:t>Визнати таким, що втратило чинність рішення Вараської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17.11.2023</w:t>
      </w:r>
      <w:r>
        <w:rPr>
          <w:spacing w:val="1"/>
          <w:sz w:val="28"/>
        </w:rPr>
        <w:t xml:space="preserve"> </w:t>
      </w:r>
      <w:r>
        <w:rPr>
          <w:sz w:val="28"/>
        </w:rPr>
        <w:t>№2188-РР-VIII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його</w:t>
      </w:r>
      <w:r>
        <w:rPr>
          <w:spacing w:val="70"/>
          <w:sz w:val="28"/>
        </w:rPr>
        <w:t xml:space="preserve"> </w:t>
      </w:r>
      <w:r>
        <w:rPr>
          <w:sz w:val="28"/>
        </w:rPr>
        <w:t>віддалених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місць».</w:t>
      </w:r>
    </w:p>
    <w:p w:rsidR="00B60474" w:rsidRDefault="00B60474">
      <w:pPr>
        <w:pStyle w:val="a3"/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гідності виконавчого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6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:rsidR="00B60474" w:rsidRDefault="00B60474">
      <w:pPr>
        <w:pStyle w:val="a3"/>
        <w:spacing w:before="10"/>
        <w:rPr>
          <w:sz w:val="27"/>
        </w:rPr>
      </w:pPr>
    </w:p>
    <w:p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2" w:firstLine="707"/>
        <w:jc w:val="both"/>
        <w:rPr>
          <w:sz w:val="28"/>
        </w:rPr>
      </w:pPr>
      <w:r>
        <w:rPr>
          <w:sz w:val="28"/>
        </w:rPr>
        <w:t>Контроль за виконанням рішення покласти на заступника 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ХОНДОКУ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правопорядку.</w:t>
      </w:r>
    </w:p>
    <w:p w:rsidR="00B60474" w:rsidRDefault="00B60474">
      <w:pPr>
        <w:pStyle w:val="a3"/>
        <w:spacing w:before="1"/>
      </w:pPr>
    </w:p>
    <w:p w:rsidR="00B60474" w:rsidRDefault="00EF6ED5">
      <w:pPr>
        <w:pStyle w:val="a3"/>
        <w:spacing w:line="322" w:lineRule="exact"/>
        <w:ind w:left="102"/>
      </w:pPr>
      <w:r>
        <w:t>Додатки:</w:t>
      </w:r>
    </w:p>
    <w:p w:rsidR="00B60474" w:rsidRDefault="00EF6ED5">
      <w:pPr>
        <w:pStyle w:val="a3"/>
        <w:spacing w:line="322" w:lineRule="exact"/>
        <w:ind w:left="102"/>
      </w:pPr>
      <w:r>
        <w:t>Додаток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№7100-ПЕ-84.</w:t>
      </w:r>
    </w:p>
    <w:p w:rsidR="00B60474" w:rsidRDefault="00EF6ED5">
      <w:pPr>
        <w:pStyle w:val="a3"/>
        <w:spacing w:line="322" w:lineRule="exact"/>
        <w:ind w:left="102"/>
      </w:pPr>
      <w:r>
        <w:t>Додаток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№7100-ПЕ-85.</w:t>
      </w:r>
    </w:p>
    <w:p w:rsidR="00B60474" w:rsidRDefault="00EF6ED5">
      <w:pPr>
        <w:pStyle w:val="a3"/>
        <w:ind w:left="102"/>
      </w:pPr>
      <w:r>
        <w:t>Додаток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№7100-ПЕ-43.</w:t>
      </w:r>
    </w:p>
    <w:p w:rsidR="00B60474" w:rsidRDefault="00B60474">
      <w:pPr>
        <w:pStyle w:val="a3"/>
        <w:rPr>
          <w:sz w:val="30"/>
        </w:rPr>
      </w:pPr>
    </w:p>
    <w:p w:rsidR="00B60474" w:rsidRDefault="00B60474">
      <w:pPr>
        <w:pStyle w:val="a3"/>
        <w:rPr>
          <w:sz w:val="30"/>
        </w:rPr>
      </w:pPr>
    </w:p>
    <w:p w:rsidR="00B60474" w:rsidRDefault="00B60474">
      <w:pPr>
        <w:pStyle w:val="a3"/>
        <w:rPr>
          <w:sz w:val="30"/>
        </w:rPr>
      </w:pPr>
    </w:p>
    <w:p w:rsidR="00B60474" w:rsidRDefault="00EF6ED5">
      <w:pPr>
        <w:pStyle w:val="a3"/>
        <w:tabs>
          <w:tab w:val="left" w:pos="6582"/>
        </w:tabs>
        <w:spacing w:before="251"/>
        <w:ind w:left="102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Олександр</w:t>
      </w:r>
      <w:r>
        <w:rPr>
          <w:spacing w:val="-1"/>
        </w:rPr>
        <w:t xml:space="preserve"> </w:t>
      </w:r>
      <w:r>
        <w:t>МЕНЗУЛ</w:t>
      </w:r>
    </w:p>
    <w:sectPr w:rsidR="00B60474">
      <w:pgSz w:w="11910" w:h="16840"/>
      <w:pgMar w:top="48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85"/>
    <w:multiLevelType w:val="hybridMultilevel"/>
    <w:tmpl w:val="88BE89A6"/>
    <w:lvl w:ilvl="0" w:tplc="39F284FE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BA2756">
      <w:numFmt w:val="bullet"/>
      <w:lvlText w:val="•"/>
      <w:lvlJc w:val="left"/>
      <w:pPr>
        <w:ind w:left="1074" w:hanging="732"/>
      </w:pPr>
      <w:rPr>
        <w:rFonts w:hint="default"/>
        <w:lang w:val="uk-UA" w:eastAsia="en-US" w:bidi="ar-SA"/>
      </w:rPr>
    </w:lvl>
    <w:lvl w:ilvl="2" w:tplc="5D90FB3C">
      <w:numFmt w:val="bullet"/>
      <w:lvlText w:val="•"/>
      <w:lvlJc w:val="left"/>
      <w:pPr>
        <w:ind w:left="2049" w:hanging="732"/>
      </w:pPr>
      <w:rPr>
        <w:rFonts w:hint="default"/>
        <w:lang w:val="uk-UA" w:eastAsia="en-US" w:bidi="ar-SA"/>
      </w:rPr>
    </w:lvl>
    <w:lvl w:ilvl="3" w:tplc="F3D61CD0">
      <w:numFmt w:val="bullet"/>
      <w:lvlText w:val="•"/>
      <w:lvlJc w:val="left"/>
      <w:pPr>
        <w:ind w:left="3023" w:hanging="732"/>
      </w:pPr>
      <w:rPr>
        <w:rFonts w:hint="default"/>
        <w:lang w:val="uk-UA" w:eastAsia="en-US" w:bidi="ar-SA"/>
      </w:rPr>
    </w:lvl>
    <w:lvl w:ilvl="4" w:tplc="BDEA75A6">
      <w:numFmt w:val="bullet"/>
      <w:lvlText w:val="•"/>
      <w:lvlJc w:val="left"/>
      <w:pPr>
        <w:ind w:left="3998" w:hanging="732"/>
      </w:pPr>
      <w:rPr>
        <w:rFonts w:hint="default"/>
        <w:lang w:val="uk-UA" w:eastAsia="en-US" w:bidi="ar-SA"/>
      </w:rPr>
    </w:lvl>
    <w:lvl w:ilvl="5" w:tplc="FFDC66A0">
      <w:numFmt w:val="bullet"/>
      <w:lvlText w:val="•"/>
      <w:lvlJc w:val="left"/>
      <w:pPr>
        <w:ind w:left="4973" w:hanging="732"/>
      </w:pPr>
      <w:rPr>
        <w:rFonts w:hint="default"/>
        <w:lang w:val="uk-UA" w:eastAsia="en-US" w:bidi="ar-SA"/>
      </w:rPr>
    </w:lvl>
    <w:lvl w:ilvl="6" w:tplc="86585000">
      <w:numFmt w:val="bullet"/>
      <w:lvlText w:val="•"/>
      <w:lvlJc w:val="left"/>
      <w:pPr>
        <w:ind w:left="5947" w:hanging="732"/>
      </w:pPr>
      <w:rPr>
        <w:rFonts w:hint="default"/>
        <w:lang w:val="uk-UA" w:eastAsia="en-US" w:bidi="ar-SA"/>
      </w:rPr>
    </w:lvl>
    <w:lvl w:ilvl="7" w:tplc="74462B14">
      <w:numFmt w:val="bullet"/>
      <w:lvlText w:val="•"/>
      <w:lvlJc w:val="left"/>
      <w:pPr>
        <w:ind w:left="6922" w:hanging="732"/>
      </w:pPr>
      <w:rPr>
        <w:rFonts w:hint="default"/>
        <w:lang w:val="uk-UA" w:eastAsia="en-US" w:bidi="ar-SA"/>
      </w:rPr>
    </w:lvl>
    <w:lvl w:ilvl="8" w:tplc="15A83BC4">
      <w:numFmt w:val="bullet"/>
      <w:lvlText w:val="•"/>
      <w:lvlJc w:val="left"/>
      <w:pPr>
        <w:ind w:left="7897" w:hanging="73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74"/>
    <w:rsid w:val="00B60474"/>
    <w:rsid w:val="00E531D1"/>
    <w:rsid w:val="00EF6ED5"/>
    <w:rsid w:val="00F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723"/>
  <w15:docId w15:val="{5F200D76-18DF-45CD-AFAF-1CA3ECE9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3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D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2</cp:revision>
  <dcterms:created xsi:type="dcterms:W3CDTF">2024-06-11T06:55:00Z</dcterms:created>
  <dcterms:modified xsi:type="dcterms:W3CDTF">2024-06-11T06:55:00Z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</Properties>
</file>