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04B4" w14:textId="6B75567C" w:rsidR="00152B54" w:rsidRPr="000F0B66" w:rsidRDefault="00152B54" w:rsidP="00152B54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eastAsia="ru-RU"/>
        </w:rPr>
      </w:pP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     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 wp14:anchorId="55BED00C" wp14:editId="0031D72C">
            <wp:extent cx="495300" cy="6096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Н.</w:t>
      </w:r>
      <w:r w:rsidR="00284F74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</w:t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>ТАЛАХ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</w:p>
    <w:p w14:paraId="11164210" w14:textId="77777777" w:rsidR="00152B54" w:rsidRPr="000F0B66" w:rsidRDefault="00152B54" w:rsidP="00152B54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val="uk-UA" w:eastAsia="ru-RU"/>
        </w:rPr>
      </w:pPr>
    </w:p>
    <w:p w14:paraId="1DF11D08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45F37EBE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____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сесія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 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295219C3" w14:textId="77777777" w:rsidR="00152B54" w:rsidRPr="000F0B66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4DB32668" w14:textId="77777777" w:rsidR="00152B54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П Р О Є К Т      Р І Ш Е Н </w:t>
      </w:r>
      <w:proofErr w:type="spellStart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>Н</w:t>
      </w:r>
      <w:proofErr w:type="spellEnd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 Я</w:t>
      </w:r>
    </w:p>
    <w:p w14:paraId="3AB4E8CA" w14:textId="77777777" w:rsidR="0052646B" w:rsidRPr="00F874B9" w:rsidRDefault="0052646B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1C8F8B34" w14:textId="45AEDE69" w:rsidR="0052646B" w:rsidRPr="00A112E7" w:rsidRDefault="00A112E7" w:rsidP="0052646B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19.02.2024                                    </w:t>
      </w:r>
      <w:proofErr w:type="spellStart"/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м.Вараш</w:t>
      </w:r>
      <w:proofErr w:type="spellEnd"/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     №2849-ПРР-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VIII-7130</w:t>
      </w:r>
      <w:bookmarkStart w:id="0" w:name="_GoBack"/>
      <w:bookmarkEnd w:id="0"/>
    </w:p>
    <w:p w14:paraId="49EF2259" w14:textId="77777777" w:rsidR="00E521C3" w:rsidRDefault="00E521C3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</w:p>
    <w:p w14:paraId="2D21F261" w14:textId="3587D7F0" w:rsidR="00264FDB" w:rsidRPr="00264FDB" w:rsidRDefault="00BB1E57" w:rsidP="00284F74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</w:t>
      </w:r>
      <w:r w:rsidR="00152B54" w:rsidRP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ро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внесення змін до </w:t>
      </w:r>
      <w:r w:rsidR="00C83F8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Комплексної програми </w:t>
      </w:r>
      <w:r w:rsidR="00C83F86" w:rsidRPr="00284F7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соціальної підтримки Захисників і Захисниць України та членів їх сімей на 2023-2025</w:t>
      </w:r>
      <w:r w:rsidR="00C83F8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роки</w:t>
      </w:r>
      <w:r w:rsidR="00264FDB" w:rsidRP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1" w:name="_Hlk152923461"/>
    </w:p>
    <w:bookmarkEnd w:id="1"/>
    <w:p w14:paraId="5E5CA17B" w14:textId="77777777" w:rsidR="00BA3374" w:rsidRDefault="00BA3374" w:rsidP="00152B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5ECDFF29" w14:textId="5394D267" w:rsidR="00152B54" w:rsidRPr="000F0B66" w:rsidRDefault="00C83F86" w:rsidP="00152B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D1057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 метою </w:t>
      </w:r>
      <w:r w:rsidRPr="00D10578"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додаткової мотивації та </w:t>
      </w:r>
      <w:r w:rsidR="00D937FC"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матеріальної </w:t>
      </w:r>
      <w:r w:rsidRPr="00D10578"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підтримки мешканців громади, </w:t>
      </w:r>
      <w:r w:rsidR="00D937FC"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які </w:t>
      </w:r>
      <w:r w:rsidRPr="00D10578"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val="uk-UA" w:eastAsia="zh-CN"/>
        </w:rPr>
        <w:t>ста</w:t>
      </w:r>
      <w:r w:rsidR="00D937FC"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val="uk-UA" w:eastAsia="zh-CN"/>
        </w:rPr>
        <w:t>л</w:t>
      </w:r>
      <w:r w:rsidRPr="00D10578"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val="uk-UA" w:eastAsia="zh-CN"/>
        </w:rPr>
        <w:t>и на захист України</w:t>
      </w:r>
      <w:r w:rsidRPr="00D1057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враховуючи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лист</w:t>
      </w:r>
      <w:r w:rsidRPr="00D1057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D10578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zh-CN" w:bidi="hi-IN"/>
        </w:rPr>
        <w:t>Вараського</w:t>
      </w:r>
      <w:proofErr w:type="spellEnd"/>
      <w:r w:rsidRPr="00D10578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zh-CN" w:bidi="hi-IN"/>
        </w:rPr>
        <w:t xml:space="preserve"> районного територіального центру комплектування та соціальної підтримки</w:t>
      </w:r>
      <w:r w:rsidRPr="00D1057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52B5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відповідно до Конституції України, статті 91 Бюджетного кодексу України,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керуючись пунктом 22 частини першої статті 26 Закону України «Про місцеве самоврядування </w:t>
      </w:r>
      <w:r w:rsidR="0067739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 </w:t>
      </w:r>
      <w:r w:rsidR="00152B5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Україні», за погодженням з постійними комісіями Вараської міської ради, </w:t>
      </w:r>
      <w:proofErr w:type="spellStart"/>
      <w:r w:rsidR="00152B5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152B5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міська рада</w:t>
      </w:r>
    </w:p>
    <w:p w14:paraId="1FC2C1CE" w14:textId="77777777" w:rsidR="00152B54" w:rsidRPr="00940BA0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0D91C39F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</w:p>
    <w:p w14:paraId="2C0A5EB0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"/>
          <w:szCs w:val="2"/>
          <w:lang w:val="uk-UA" w:eastAsia="ru-RU"/>
        </w:rPr>
      </w:pPr>
    </w:p>
    <w:p w14:paraId="24DF5B0F" w14:textId="77777777" w:rsidR="00152B54" w:rsidRDefault="00152B54" w:rsidP="00152B54">
      <w:pPr>
        <w:tabs>
          <w:tab w:val="left" w:pos="284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0644F2CF" w14:textId="77777777" w:rsidR="00940BA0" w:rsidRPr="000F0B66" w:rsidRDefault="00940BA0" w:rsidP="00152B54">
      <w:pPr>
        <w:tabs>
          <w:tab w:val="left" w:pos="284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14:paraId="27B50F1D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12"/>
          <w:szCs w:val="12"/>
          <w:lang w:val="uk-UA" w:eastAsia="ru-RU"/>
        </w:rPr>
      </w:pPr>
    </w:p>
    <w:p w14:paraId="4940F61D" w14:textId="2E4EF9F5" w:rsidR="00C83F86" w:rsidRPr="00C83F86" w:rsidRDefault="0061308A" w:rsidP="00C83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1. </w:t>
      </w:r>
      <w:proofErr w:type="spellStart"/>
      <w:r w:rsidR="00BB1E57" w:rsidRPr="0061308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Внести</w:t>
      </w:r>
      <w:proofErr w:type="spellEnd"/>
      <w:r w:rsidR="00BB1E57" w:rsidRPr="0061308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83F8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зміни до </w:t>
      </w:r>
      <w:r w:rsidRPr="00284F7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Комплексн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ої</w:t>
      </w:r>
      <w:r w:rsidRPr="00284F7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и</w:t>
      </w:r>
      <w:r w:rsidRPr="00284F7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соціальної підтримки Захисників і Захисниць України та членів їх сімей на 2023-2025</w:t>
      </w:r>
      <w:r w:rsidR="00C83F8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роки, затвердженої рішенням </w:t>
      </w:r>
      <w:r w:rsidR="00C83F86" w:rsidRPr="00C83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№7100-ПР-</w:t>
      </w:r>
      <w:r w:rsidR="00C83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7</w:t>
      </w:r>
      <w:r w:rsidR="00C83F86" w:rsidRP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затвердженої рішення Вараської міської ради від </w:t>
      </w:r>
      <w:r w:rsid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</w:t>
      </w:r>
      <w:r w:rsidR="00C83F86" w:rsidRP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06</w:t>
      </w:r>
      <w:r w:rsidR="00C83F86" w:rsidRP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83F86" w:rsidRP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 w:rsid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C83F86" w:rsidRP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37</w:t>
      </w:r>
      <w:r w:rsid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-РР</w:t>
      </w:r>
      <w:r w:rsidR="00C83F8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="00C83F86" w:rsidRP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(зі змінами), виклавши її </w:t>
      </w:r>
      <w:r w:rsidR="00C83F86" w:rsidRPr="00C83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 новій редакції (додається).</w:t>
      </w:r>
    </w:p>
    <w:p w14:paraId="5C2E9A1D" w14:textId="77777777" w:rsidR="00C83F86" w:rsidRPr="00C83F86" w:rsidRDefault="00C83F86" w:rsidP="00C83F8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2DB33BD" w14:textId="462D8643" w:rsidR="00C83F86" w:rsidRDefault="00C83F86" w:rsidP="00C83F8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C83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2. Визнати такими, що втратило чинність рішення Вараської міської ради від 10.01.2024 №2220-РР-</w:t>
      </w:r>
      <w:r w:rsidRPr="00C83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VIII</w:t>
      </w:r>
      <w:r w:rsidRPr="00C83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«Про внесення змін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рішення Вараської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</w:t>
      </w:r>
      <w:r w:rsidRP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06</w:t>
      </w:r>
      <w:r w:rsidRP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Pr="00C83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-РР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Pr="00C83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».</w:t>
      </w:r>
    </w:p>
    <w:p w14:paraId="09BA6B70" w14:textId="77777777" w:rsidR="00C83F86" w:rsidRPr="00C83F86" w:rsidRDefault="00C83F86" w:rsidP="00C83F8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14:paraId="73DC8998" w14:textId="31E99055" w:rsidR="00152B54" w:rsidRPr="000F0B66" w:rsidRDefault="0061308A" w:rsidP="006130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3</w:t>
      </w:r>
      <w:r w:rsidR="00152B54"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відповідно до розподілу </w:t>
      </w:r>
      <w:r w:rsidR="00152B54"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lastRenderedPageBreak/>
        <w:t>функціональних обов’язків, постійн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</w:t>
      </w:r>
      <w:r w:rsidR="00152B54"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комісі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ї Вараської міської ради:</w:t>
      </w:r>
      <w:r w:rsidR="00152B54"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з питань соціального захисту та охорони здоров’я 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(соціальна)</w:t>
      </w:r>
      <w:r w:rsidR="00BE6C5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52B54"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 питань бюджету, фінансів, економічного розвитку та інвестиційної політики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(бюджетна)</w:t>
      </w:r>
      <w:r w:rsidR="00152B54"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6E97927D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6FDAAA1F" w14:textId="2DBA4ED0" w:rsidR="00152B54" w:rsidRPr="000F0B66" w:rsidRDefault="00152B54" w:rsidP="00D33E6C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Додат</w:t>
      </w:r>
      <w:r w:rsidR="00BA2B5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о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:</w:t>
      </w:r>
      <w:r w:rsidR="00C0568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Програма</w:t>
      </w:r>
      <w:r w:rsidR="00C0568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№7100-ПР-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</w:t>
      </w:r>
      <w:r w:rsidR="00BA2B5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32BD64D8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26D2766E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73162A22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Міський голова                                                                        Олександр МЕНЗУЛ</w:t>
      </w:r>
    </w:p>
    <w:sectPr w:rsidR="00152B54" w:rsidRPr="000F0B66" w:rsidSect="00181315">
      <w:headerReference w:type="default" r:id="rId9"/>
      <w:headerReference w:type="first" r:id="rId10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F42E" w14:textId="77777777" w:rsidR="003B4B63" w:rsidRDefault="003B4B63" w:rsidP="001C7EDB">
      <w:pPr>
        <w:spacing w:after="0" w:line="240" w:lineRule="auto"/>
      </w:pPr>
      <w:r>
        <w:separator/>
      </w:r>
    </w:p>
  </w:endnote>
  <w:endnote w:type="continuationSeparator" w:id="0">
    <w:p w14:paraId="415D3AE1" w14:textId="77777777" w:rsidR="003B4B63" w:rsidRDefault="003B4B63" w:rsidP="001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E241" w14:textId="77777777" w:rsidR="003B4B63" w:rsidRDefault="003B4B63" w:rsidP="001C7EDB">
      <w:pPr>
        <w:spacing w:after="0" w:line="240" w:lineRule="auto"/>
      </w:pPr>
      <w:r>
        <w:separator/>
      </w:r>
    </w:p>
  </w:footnote>
  <w:footnote w:type="continuationSeparator" w:id="0">
    <w:p w14:paraId="381A2CF4" w14:textId="77777777" w:rsidR="003B4B63" w:rsidRDefault="003B4B63" w:rsidP="001C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514B" w14:textId="2DED5F8D" w:rsidR="00677396" w:rsidRPr="001C7EDB" w:rsidRDefault="002A723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C7EDB">
      <w:rPr>
        <w:rFonts w:ascii="Times New Roman" w:hAnsi="Times New Roman" w:cs="Times New Roman"/>
        <w:sz w:val="24"/>
        <w:szCs w:val="24"/>
      </w:rPr>
      <w:fldChar w:fldCharType="begin"/>
    </w:r>
    <w:r w:rsidRPr="001C7EDB">
      <w:rPr>
        <w:rFonts w:ascii="Times New Roman" w:hAnsi="Times New Roman" w:cs="Times New Roman"/>
        <w:sz w:val="24"/>
        <w:szCs w:val="24"/>
      </w:rPr>
      <w:instrText>PAGE   \* MERGEFORMAT</w:instrText>
    </w:r>
    <w:r w:rsidRPr="001C7EDB">
      <w:rPr>
        <w:rFonts w:ascii="Times New Roman" w:hAnsi="Times New Roman" w:cs="Times New Roman"/>
        <w:sz w:val="24"/>
        <w:szCs w:val="24"/>
      </w:rPr>
      <w:fldChar w:fldCharType="separate"/>
    </w:r>
    <w:r w:rsidR="00A112E7">
      <w:rPr>
        <w:rFonts w:ascii="Times New Roman" w:hAnsi="Times New Roman" w:cs="Times New Roman"/>
        <w:noProof/>
        <w:sz w:val="24"/>
        <w:szCs w:val="24"/>
      </w:rPr>
      <w:t>2</w:t>
    </w:r>
    <w:r w:rsidRPr="001C7EDB">
      <w:rPr>
        <w:rFonts w:ascii="Times New Roman" w:hAnsi="Times New Roman" w:cs="Times New Roman"/>
        <w:sz w:val="24"/>
        <w:szCs w:val="24"/>
      </w:rPr>
      <w:fldChar w:fldCharType="end"/>
    </w:r>
  </w:p>
  <w:p w14:paraId="59407792" w14:textId="77777777" w:rsidR="00677396" w:rsidRDefault="006773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6C69" w14:textId="77777777" w:rsidR="00677396" w:rsidRDefault="00677396">
    <w:pPr>
      <w:pStyle w:val="a3"/>
      <w:jc w:val="center"/>
    </w:pPr>
  </w:p>
  <w:p w14:paraId="3AFAAE2B" w14:textId="77777777" w:rsidR="00677396" w:rsidRDefault="006773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5F3"/>
    <w:multiLevelType w:val="hybridMultilevel"/>
    <w:tmpl w:val="26307C68"/>
    <w:lvl w:ilvl="0" w:tplc="8A401BE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71D0E"/>
    <w:multiLevelType w:val="hybridMultilevel"/>
    <w:tmpl w:val="807EDE1A"/>
    <w:lvl w:ilvl="0" w:tplc="F05EF708">
      <w:start w:val="1"/>
      <w:numFmt w:val="decimal"/>
      <w:lvlText w:val="%1."/>
      <w:lvlJc w:val="left"/>
      <w:pPr>
        <w:ind w:left="927" w:hanging="360"/>
      </w:pPr>
      <w:rPr>
        <w:rFonts w:eastAsia="Batang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4"/>
    <w:rsid w:val="00073043"/>
    <w:rsid w:val="000767E2"/>
    <w:rsid w:val="000F4EE6"/>
    <w:rsid w:val="00147382"/>
    <w:rsid w:val="00152B54"/>
    <w:rsid w:val="001B4D4C"/>
    <w:rsid w:val="001C7EDB"/>
    <w:rsid w:val="00264FDB"/>
    <w:rsid w:val="00284F74"/>
    <w:rsid w:val="002A7237"/>
    <w:rsid w:val="002B3AA2"/>
    <w:rsid w:val="002D16B8"/>
    <w:rsid w:val="002D5CE2"/>
    <w:rsid w:val="00397677"/>
    <w:rsid w:val="003B4B63"/>
    <w:rsid w:val="003C12F0"/>
    <w:rsid w:val="003C474A"/>
    <w:rsid w:val="00436F01"/>
    <w:rsid w:val="0052646B"/>
    <w:rsid w:val="005D3CD1"/>
    <w:rsid w:val="0061308A"/>
    <w:rsid w:val="006145CE"/>
    <w:rsid w:val="006270FA"/>
    <w:rsid w:val="00677396"/>
    <w:rsid w:val="007261D8"/>
    <w:rsid w:val="00760947"/>
    <w:rsid w:val="00785AA3"/>
    <w:rsid w:val="007B1F16"/>
    <w:rsid w:val="008203D6"/>
    <w:rsid w:val="008256D6"/>
    <w:rsid w:val="00852EB0"/>
    <w:rsid w:val="008962D9"/>
    <w:rsid w:val="00901998"/>
    <w:rsid w:val="0091142F"/>
    <w:rsid w:val="00940BA0"/>
    <w:rsid w:val="009576E0"/>
    <w:rsid w:val="00A112E7"/>
    <w:rsid w:val="00A66068"/>
    <w:rsid w:val="00B31AD1"/>
    <w:rsid w:val="00B67B82"/>
    <w:rsid w:val="00B76B3C"/>
    <w:rsid w:val="00BA2B52"/>
    <w:rsid w:val="00BA3374"/>
    <w:rsid w:val="00BB1E57"/>
    <w:rsid w:val="00BE6C5B"/>
    <w:rsid w:val="00C0568B"/>
    <w:rsid w:val="00C83457"/>
    <w:rsid w:val="00C83F86"/>
    <w:rsid w:val="00D33E6C"/>
    <w:rsid w:val="00D728E8"/>
    <w:rsid w:val="00D937FC"/>
    <w:rsid w:val="00E521C3"/>
    <w:rsid w:val="00E62CA1"/>
    <w:rsid w:val="00F874B9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FF0E"/>
  <w15:chartTrackingRefBased/>
  <w15:docId w15:val="{377ADB70-4769-4C1C-9948-DF0DD0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B54"/>
  </w:style>
  <w:style w:type="paragraph" w:styleId="a5">
    <w:name w:val="footer"/>
    <w:basedOn w:val="a"/>
    <w:link w:val="a6"/>
    <w:uiPriority w:val="99"/>
    <w:unhideWhenUsed/>
    <w:rsid w:val="001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EDB"/>
  </w:style>
  <w:style w:type="paragraph" w:styleId="a7">
    <w:name w:val="Balloon Text"/>
    <w:basedOn w:val="a"/>
    <w:link w:val="a8"/>
    <w:uiPriority w:val="99"/>
    <w:semiHidden/>
    <w:unhideWhenUsed/>
    <w:rsid w:val="0095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E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B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AD9D-8558-43F9-B09C-A71DE2C9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2023-12-27T07:19:00Z</cp:lastPrinted>
  <dcterms:created xsi:type="dcterms:W3CDTF">2024-02-19T08:41:00Z</dcterms:created>
  <dcterms:modified xsi:type="dcterms:W3CDTF">2024-02-19T08:41:00Z</dcterms:modified>
</cp:coreProperties>
</file>