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4D00" w14:textId="4B59926A" w:rsidR="004F2A37" w:rsidRPr="004F2A37" w:rsidRDefault="004F2A37" w:rsidP="004F2A37">
      <w:pPr>
        <w:jc w:val="center"/>
        <w:rPr>
          <w:b/>
          <w:bCs/>
          <w:sz w:val="24"/>
          <w:szCs w:val="24"/>
          <w:lang w:val="uk-UA"/>
        </w:rPr>
      </w:pPr>
      <w:r w:rsidRPr="004F2A37">
        <w:rPr>
          <w:b/>
          <w:bCs/>
          <w:sz w:val="24"/>
          <w:szCs w:val="24"/>
          <w:lang w:val="uk-UA"/>
        </w:rPr>
        <w:t>ПОРІВНЯЛЬНА ТАБЛИЦЯ</w:t>
      </w:r>
    </w:p>
    <w:p w14:paraId="6EBC5D70" w14:textId="19906C3D" w:rsidR="004F2A37" w:rsidRPr="004F2A37" w:rsidRDefault="004F2A37" w:rsidP="004F2A37">
      <w:pPr>
        <w:jc w:val="center"/>
        <w:rPr>
          <w:sz w:val="24"/>
          <w:szCs w:val="24"/>
          <w:lang w:val="uk-UA"/>
        </w:rPr>
      </w:pPr>
      <w:r w:rsidRPr="004F2A37">
        <w:rPr>
          <w:sz w:val="24"/>
          <w:szCs w:val="24"/>
          <w:lang w:val="uk-UA"/>
        </w:rPr>
        <w:t xml:space="preserve">до </w:t>
      </w:r>
      <w:proofErr w:type="spellStart"/>
      <w:r w:rsidRPr="004F2A37">
        <w:rPr>
          <w:sz w:val="24"/>
          <w:szCs w:val="24"/>
          <w:lang w:val="uk-UA"/>
        </w:rPr>
        <w:t>проєкту</w:t>
      </w:r>
      <w:proofErr w:type="spellEnd"/>
      <w:r w:rsidRPr="004F2A37">
        <w:rPr>
          <w:sz w:val="24"/>
          <w:szCs w:val="24"/>
          <w:lang w:val="uk-UA"/>
        </w:rPr>
        <w:t xml:space="preserve"> рішення Варасько</w:t>
      </w:r>
      <w:r>
        <w:rPr>
          <w:sz w:val="24"/>
          <w:szCs w:val="24"/>
          <w:lang w:val="uk-UA"/>
        </w:rPr>
        <w:t>ї</w:t>
      </w:r>
      <w:r w:rsidRPr="004F2A37">
        <w:rPr>
          <w:sz w:val="24"/>
          <w:szCs w:val="24"/>
          <w:lang w:val="uk-UA"/>
        </w:rPr>
        <w:t xml:space="preserve"> міської ради «Про внесення змін до рішення </w:t>
      </w:r>
      <w:r w:rsidR="002A508A">
        <w:rPr>
          <w:sz w:val="24"/>
          <w:szCs w:val="24"/>
          <w:lang w:val="uk-UA"/>
        </w:rPr>
        <w:t xml:space="preserve">Вараської </w:t>
      </w:r>
      <w:r w:rsidRPr="004F2A37">
        <w:rPr>
          <w:sz w:val="24"/>
          <w:szCs w:val="24"/>
          <w:lang w:val="uk-UA"/>
        </w:rPr>
        <w:t>міської ради від 2</w:t>
      </w:r>
      <w:r w:rsidR="002A508A">
        <w:rPr>
          <w:sz w:val="24"/>
          <w:szCs w:val="24"/>
          <w:lang w:val="uk-UA"/>
        </w:rPr>
        <w:t>4.02.</w:t>
      </w:r>
      <w:r w:rsidRPr="004F2A37">
        <w:rPr>
          <w:sz w:val="24"/>
          <w:szCs w:val="24"/>
          <w:lang w:val="uk-UA"/>
        </w:rPr>
        <w:t>2021 року №14</w:t>
      </w:r>
      <w:r w:rsidR="001A1909">
        <w:rPr>
          <w:sz w:val="24"/>
          <w:szCs w:val="24"/>
          <w:lang w:val="uk-UA"/>
        </w:rPr>
        <w:t>5</w:t>
      </w:r>
      <w:r w:rsidRPr="004F2A37">
        <w:rPr>
          <w:sz w:val="24"/>
          <w:szCs w:val="24"/>
          <w:lang w:val="uk-UA"/>
        </w:rPr>
        <w:t>»</w:t>
      </w:r>
    </w:p>
    <w:p w14:paraId="7EB3D431" w14:textId="22F010AC" w:rsidR="004C46B9" w:rsidRPr="004F2A37" w:rsidRDefault="004F2A37">
      <w:pPr>
        <w:rPr>
          <w:sz w:val="24"/>
          <w:szCs w:val="24"/>
        </w:rPr>
      </w:pPr>
      <w:r w:rsidRPr="004F2A37">
        <w:rPr>
          <w:sz w:val="24"/>
          <w:szCs w:val="24"/>
        </w:rPr>
        <w:tab/>
      </w:r>
      <w:r w:rsidRPr="004F2A37">
        <w:rPr>
          <w:sz w:val="24"/>
          <w:szCs w:val="24"/>
        </w:rPr>
        <w:tab/>
      </w:r>
    </w:p>
    <w:p w14:paraId="20DD6DCD" w14:textId="2F88BC0F" w:rsidR="00025283" w:rsidRDefault="00025283" w:rsidP="006313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Перелік майна виконавчого комітету Вараської міської ради,</w:t>
      </w:r>
    </w:p>
    <w:p w14:paraId="69CA26E4" w14:textId="2BA34B24" w:rsidR="00025283" w:rsidRDefault="00025283" w:rsidP="00631391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що передається на баланс комунальному підприємству «Благоустрій»</w:t>
      </w:r>
    </w:p>
    <w:p w14:paraId="0B42D55E" w14:textId="77777777" w:rsidR="00025283" w:rsidRDefault="00025283" w:rsidP="00631391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Вараської міської ради</w:t>
      </w:r>
    </w:p>
    <w:p w14:paraId="5FE765CB" w14:textId="328666B1" w:rsidR="009053ED" w:rsidRDefault="009053ED" w:rsidP="00631391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06801E1A" w14:textId="77777777" w:rsidR="009053ED" w:rsidRPr="009053ED" w:rsidRDefault="009053ED" w:rsidP="009053ED">
      <w:pPr>
        <w:ind w:firstLine="360"/>
        <w:jc w:val="center"/>
        <w:rPr>
          <w:b/>
          <w:sz w:val="24"/>
          <w:szCs w:val="24"/>
          <w:u w:val="single"/>
          <w:lang w:val="uk-UA" w:eastAsia="en-US"/>
        </w:rPr>
      </w:pPr>
      <w:r w:rsidRPr="009053ED">
        <w:rPr>
          <w:b/>
          <w:sz w:val="24"/>
          <w:szCs w:val="24"/>
          <w:u w:val="single"/>
          <w:lang w:val="uk-UA" w:eastAsia="en-US"/>
        </w:rPr>
        <w:t xml:space="preserve">Було у рішенні Вараської міської ради від </w:t>
      </w:r>
    </w:p>
    <w:p w14:paraId="1CAB6B1C" w14:textId="724B1E32" w:rsidR="009053ED" w:rsidRPr="00DD0784" w:rsidRDefault="009053ED" w:rsidP="00DD0784">
      <w:pPr>
        <w:ind w:firstLine="360"/>
        <w:jc w:val="center"/>
        <w:rPr>
          <w:b/>
          <w:bCs/>
          <w:sz w:val="24"/>
          <w:szCs w:val="24"/>
          <w:u w:val="single"/>
          <w:lang w:val="uk-UA" w:eastAsia="en-US"/>
        </w:rPr>
      </w:pPr>
      <w:r w:rsidRPr="009053ED">
        <w:rPr>
          <w:b/>
          <w:bCs/>
          <w:sz w:val="24"/>
          <w:szCs w:val="24"/>
          <w:u w:val="single"/>
          <w:lang w:val="uk-UA"/>
        </w:rPr>
        <w:t xml:space="preserve">24 </w:t>
      </w:r>
      <w:r w:rsidR="002A508A">
        <w:rPr>
          <w:b/>
          <w:bCs/>
          <w:sz w:val="24"/>
          <w:szCs w:val="24"/>
          <w:u w:val="single"/>
          <w:lang w:val="uk-UA"/>
        </w:rPr>
        <w:t>.02.</w:t>
      </w:r>
      <w:r w:rsidRPr="009053ED">
        <w:rPr>
          <w:b/>
          <w:bCs/>
          <w:sz w:val="24"/>
          <w:szCs w:val="24"/>
          <w:u w:val="single"/>
          <w:lang w:val="uk-UA"/>
        </w:rPr>
        <w:t xml:space="preserve"> 2021 року №145</w:t>
      </w:r>
      <w:r w:rsidRPr="009053ED">
        <w:rPr>
          <w:b/>
          <w:bCs/>
          <w:sz w:val="24"/>
          <w:szCs w:val="24"/>
          <w:u w:val="single"/>
          <w:lang w:val="uk-UA" w:eastAsia="en-US"/>
        </w:rPr>
        <w:t xml:space="preserve">  (с. Озерці)</w:t>
      </w:r>
    </w:p>
    <w:tbl>
      <w:tblPr>
        <w:tblpPr w:leftFromText="180" w:rightFromText="180" w:vertAnchor="text" w:horzAnchor="margin" w:tblpXSpec="center" w:tblpY="160"/>
        <w:tblOverlap w:val="never"/>
        <w:tblW w:w="10035" w:type="dxa"/>
        <w:tblLayout w:type="fixed"/>
        <w:tblLook w:val="00A0" w:firstRow="1" w:lastRow="0" w:firstColumn="1" w:lastColumn="0" w:noHBand="0" w:noVBand="0"/>
      </w:tblPr>
      <w:tblGrid>
        <w:gridCol w:w="491"/>
        <w:gridCol w:w="2737"/>
        <w:gridCol w:w="1418"/>
        <w:gridCol w:w="567"/>
        <w:gridCol w:w="652"/>
        <w:gridCol w:w="1139"/>
        <w:gridCol w:w="1711"/>
        <w:gridCol w:w="1320"/>
      </w:tblGrid>
      <w:tr w:rsidR="00025283" w14:paraId="2C228BAB" w14:textId="77777777" w:rsidTr="00025283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1834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383D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6296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9F2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082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025283" w14:paraId="7E7920AE" w14:textId="77777777" w:rsidTr="00025283">
        <w:trPr>
          <w:trHeight w:val="12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AB0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7B4A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8832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B67D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DCAA876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2AD828B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575F9DF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9FF9EBB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025283" w14:paraId="59C16B85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AE9F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388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13F7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E995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E6E6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E371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3061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A45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025283" w14:paraId="4E607D89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114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E74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Нагорно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ловчі канали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717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259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D3E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C8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E0C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i/>
                <w:iCs/>
                <w:lang w:val="uk-UA" w:eastAsia="en-US"/>
              </w:rPr>
            </w:pPr>
            <w:r>
              <w:rPr>
                <w:rFonts w:eastAsia="Calibri"/>
                <w:i/>
                <w:iCs/>
                <w:lang w:val="uk-UA" w:eastAsia="en-US"/>
              </w:rPr>
              <w:t>809,00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CA7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025283" w14:paraId="4C7CB4E2" w14:textId="77777777" w:rsidTr="00025283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CD000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8B08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МК і провідна сітка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6957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9F53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EE80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3,213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F529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0FECC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C6A08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025283" w14:paraId="037E0DDF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4253B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52E2F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Регулюючі канали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9B48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FE87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5673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24,983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5379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E285C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403A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025283" w14:paraId="3718580B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6C775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E83C2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Переїзди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1826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0DA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97DE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1117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98D62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D808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025283" w14:paraId="3251CDB3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5CDD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54CF8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Дороги комунальної власності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B94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DF9D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74170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661B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6640,00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8EB4B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2988,00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8B70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3652,00</w:t>
            </w:r>
          </w:p>
        </w:tc>
      </w:tr>
      <w:tr w:rsidR="00025283" w14:paraId="54BCB019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D28B8" w14:textId="77777777" w:rsidR="00025283" w:rsidRPr="006F172C" w:rsidRDefault="00025283">
            <w:pPr>
              <w:jc w:val="center"/>
              <w:rPr>
                <w:rFonts w:eastAsia="Calibri"/>
                <w:highlight w:val="yellow"/>
                <w:lang w:val="uk-UA" w:eastAsia="uk-UA"/>
              </w:rPr>
            </w:pPr>
            <w:r w:rsidRPr="006F172C">
              <w:rPr>
                <w:rFonts w:eastAsia="Calibri"/>
                <w:highlight w:val="yellow"/>
                <w:lang w:val="uk-UA" w:eastAsia="uk-UA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FC268" w14:textId="77777777" w:rsidR="00025283" w:rsidRPr="006F172C" w:rsidRDefault="00025283">
            <w:pPr>
              <w:spacing w:after="160" w:line="254" w:lineRule="auto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Свердловина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E605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103100022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250A4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proofErr w:type="spellStart"/>
            <w:r w:rsidRPr="006F172C">
              <w:rPr>
                <w:rFonts w:eastAsia="Calibri"/>
                <w:highlight w:val="yellow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831D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B9B7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3331,60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177493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1503,00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01619" w14:textId="77777777" w:rsidR="00025283" w:rsidRPr="006F172C" w:rsidRDefault="00025283">
            <w:pPr>
              <w:spacing w:after="160" w:line="254" w:lineRule="auto"/>
              <w:jc w:val="center"/>
              <w:rPr>
                <w:rFonts w:eastAsia="Calibri"/>
                <w:highlight w:val="yellow"/>
                <w:lang w:val="uk-UA" w:eastAsia="en-US"/>
              </w:rPr>
            </w:pPr>
            <w:r w:rsidRPr="006F172C">
              <w:rPr>
                <w:rFonts w:eastAsia="Calibri"/>
                <w:highlight w:val="yellow"/>
                <w:lang w:val="uk-UA" w:eastAsia="en-US"/>
              </w:rPr>
              <w:t>1828,60</w:t>
            </w:r>
          </w:p>
        </w:tc>
      </w:tr>
      <w:tr w:rsidR="00025283" w14:paraId="517085A6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C81F3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24370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Вбиральня(кладовище)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1D25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F255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8CE0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5B93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E58E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6AE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025283" w14:paraId="345B2C5E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407B2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82210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Крита автобусна зупинка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F96F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EF1F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697E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F6C9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A7C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486F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9146,00</w:t>
            </w:r>
          </w:p>
        </w:tc>
      </w:tr>
      <w:tr w:rsidR="00025283" w14:paraId="4886FF03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1DC2E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895DF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Комплект огорожі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A589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564C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406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E14F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435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1589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</w:tr>
      <w:tr w:rsidR="00025283" w14:paraId="5129A42F" w14:textId="77777777" w:rsidTr="00025283">
        <w:trPr>
          <w:trHeight w:val="2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F28C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F2EA9B" w14:textId="77777777" w:rsidR="00025283" w:rsidRDefault="00025283">
            <w:pPr>
              <w:spacing w:after="160" w:line="254" w:lineRule="auto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1EFE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B238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65CDCE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5524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443660,60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1F34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372149,00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E352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71511,60</w:t>
            </w:r>
          </w:p>
        </w:tc>
      </w:tr>
      <w:tr w:rsidR="00025283" w14:paraId="7626A219" w14:textId="77777777" w:rsidTr="00025283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58C6D86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528E57" w14:textId="77777777" w:rsidR="00025283" w:rsidRDefault="00025283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2B5F37" w14:textId="77777777" w:rsidR="00025283" w:rsidRDefault="00025283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BF0C95A" w14:textId="77777777" w:rsidR="00025283" w:rsidRDefault="00025283">
            <w:pPr>
              <w:rPr>
                <w:rFonts w:eastAsia="Calibri"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694BA5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803DD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8DFC5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D6208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</w:tr>
      <w:tr w:rsidR="00025283" w14:paraId="234BD732" w14:textId="77777777" w:rsidTr="00025283">
        <w:trPr>
          <w:trHeight w:val="49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714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69F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8C2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0C1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63B4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025283" w14:paraId="258829AE" w14:textId="77777777" w:rsidTr="00025283">
        <w:trPr>
          <w:trHeight w:val="90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54BC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7349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9D4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B0B3" w14:textId="77777777" w:rsidR="00025283" w:rsidRDefault="00025283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3EB871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692BA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A7D4F1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106A0" w14:textId="77777777" w:rsidR="00025283" w:rsidRDefault="00025283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025283" w14:paraId="25F92C0C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ADEF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8CBB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7B2C8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7C20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674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FE23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5111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68A" w14:textId="77777777" w:rsidR="00025283" w:rsidRDefault="00025283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025283" w14:paraId="34347310" w14:textId="77777777" w:rsidTr="00025283">
        <w:trPr>
          <w:trHeight w:val="5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9FE0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3436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CBB4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850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AE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781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0A7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5EF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025283" w14:paraId="589E1DBE" w14:textId="77777777" w:rsidTr="00025283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F0946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3A1D0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8B2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CBF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600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73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DDB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369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025283" w14:paraId="3266D881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F3C4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75B5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4983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F9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17D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2BC3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9919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5C4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025283" w14:paraId="2427AE1E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A14F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225F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8C1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E8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411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A86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84D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37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025283" w14:paraId="43D3CD87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787C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00BF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Обприскувач Форте CL-16A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4EBD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A11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110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2B9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B7E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272E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</w:tr>
      <w:tr w:rsidR="00025283" w14:paraId="5D5DD18E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8844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5278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 металевий для скла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C78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11F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94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8C7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4950,00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A45B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DDBA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</w:tr>
    </w:tbl>
    <w:p w14:paraId="65993486" w14:textId="77777777" w:rsidR="00025283" w:rsidRDefault="00025283" w:rsidP="009053ED">
      <w:pPr>
        <w:rPr>
          <w:rFonts w:eastAsia="Calibri"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XSpec="center" w:tblpY="160"/>
        <w:tblOverlap w:val="never"/>
        <w:tblW w:w="10035" w:type="dxa"/>
        <w:tblLayout w:type="fixed"/>
        <w:tblLook w:val="00A0" w:firstRow="1" w:lastRow="0" w:firstColumn="1" w:lastColumn="0" w:noHBand="0" w:noVBand="0"/>
      </w:tblPr>
      <w:tblGrid>
        <w:gridCol w:w="491"/>
        <w:gridCol w:w="2737"/>
        <w:gridCol w:w="1418"/>
        <w:gridCol w:w="567"/>
        <w:gridCol w:w="652"/>
        <w:gridCol w:w="1139"/>
        <w:gridCol w:w="1711"/>
        <w:gridCol w:w="1320"/>
      </w:tblGrid>
      <w:tr w:rsidR="00025283" w14:paraId="324015E7" w14:textId="77777777" w:rsidTr="00025283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DF2F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lastRenderedPageBreak/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D423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EFD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3277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DA4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B15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3352,00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815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A553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</w:tr>
      <w:tr w:rsidR="00025283" w14:paraId="2251D648" w14:textId="77777777" w:rsidTr="00025283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13F6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A46C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Урна сміттєва металева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BE3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111300016/14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A7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9B56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87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12698,00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5982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AF9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</w:tr>
      <w:tr w:rsidR="00025283" w14:paraId="5672038A" w14:textId="77777777" w:rsidTr="00025283">
        <w:trPr>
          <w:trHeight w:val="2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3D22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04EF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Інформаційний щит плану сіл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3EE1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39E5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DF48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A5D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5192,00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383F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C" w14:textId="77777777" w:rsidR="00025283" w:rsidRDefault="00025283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</w:tr>
      <w:tr w:rsidR="00025283" w14:paraId="72C5142A" w14:textId="77777777" w:rsidTr="00025283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FE9F58" w14:textId="77777777" w:rsidR="00025283" w:rsidRDefault="00025283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3E77C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444E9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44F59" w14:textId="77777777" w:rsidR="00025283" w:rsidRDefault="00025283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E5B7" w14:textId="77777777" w:rsidR="00025283" w:rsidRDefault="00025283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C42" w14:textId="77777777" w:rsidR="00025283" w:rsidRDefault="00025283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42042,00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76B4" w14:textId="77777777" w:rsidR="00025283" w:rsidRDefault="00025283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B25B" w14:textId="77777777" w:rsidR="00025283" w:rsidRDefault="00025283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</w:tr>
    </w:tbl>
    <w:p w14:paraId="6EC0DD32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11A9A3F1" w14:textId="254D0B62" w:rsidR="007F4A60" w:rsidRDefault="007F4A60" w:rsidP="007F4A60">
      <w:pPr>
        <w:rPr>
          <w:sz w:val="28"/>
          <w:szCs w:val="28"/>
          <w:lang w:val="uk-UA"/>
        </w:rPr>
      </w:pPr>
    </w:p>
    <w:p w14:paraId="17BA79C2" w14:textId="33CBA91D" w:rsidR="007F4A60" w:rsidRPr="007F4A60" w:rsidRDefault="007F4A60" w:rsidP="007F4A60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7F4A60">
        <w:rPr>
          <w:b/>
          <w:bCs/>
          <w:sz w:val="28"/>
          <w:szCs w:val="28"/>
          <w:lang w:val="uk-UA"/>
        </w:rPr>
        <w:t>Пропонується.</w:t>
      </w:r>
    </w:p>
    <w:tbl>
      <w:tblPr>
        <w:tblpPr w:leftFromText="180" w:rightFromText="180" w:vertAnchor="text" w:horzAnchor="margin" w:tblpXSpec="center" w:tblpY="160"/>
        <w:tblOverlap w:val="never"/>
        <w:tblW w:w="10035" w:type="dxa"/>
        <w:tblLayout w:type="fixed"/>
        <w:tblLook w:val="00A0" w:firstRow="1" w:lastRow="0" w:firstColumn="1" w:lastColumn="0" w:noHBand="0" w:noVBand="0"/>
      </w:tblPr>
      <w:tblGrid>
        <w:gridCol w:w="491"/>
        <w:gridCol w:w="2737"/>
        <w:gridCol w:w="1418"/>
        <w:gridCol w:w="567"/>
        <w:gridCol w:w="652"/>
        <w:gridCol w:w="1139"/>
        <w:gridCol w:w="1711"/>
        <w:gridCol w:w="1320"/>
      </w:tblGrid>
      <w:tr w:rsidR="007F4A60" w14:paraId="58F26E8B" w14:textId="77777777" w:rsidTr="007F4A60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22F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904D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C1E5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6BFF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EE93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7F4A60" w14:paraId="3D28F166" w14:textId="77777777" w:rsidTr="007F4A60">
        <w:trPr>
          <w:trHeight w:val="12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F1F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64A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A2A8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BE7B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969380B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497E327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1F20AE3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D987763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7F4A60" w14:paraId="396B9519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720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4FF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377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EB59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D7B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63F4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738A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E30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7F4A60" w14:paraId="3CFD2897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BBDE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10C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Нагорно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ловчі канали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45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627C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EBF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300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744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i/>
                <w:iCs/>
                <w:lang w:val="uk-UA" w:eastAsia="en-US"/>
              </w:rPr>
            </w:pPr>
            <w:r>
              <w:rPr>
                <w:rFonts w:eastAsia="Calibri"/>
                <w:i/>
                <w:iCs/>
                <w:lang w:val="uk-UA" w:eastAsia="en-US"/>
              </w:rPr>
              <w:t>809,00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1C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7F4A60" w14:paraId="1381021B" w14:textId="77777777" w:rsidTr="007F4A60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B0145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C9ACB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МК і провідна сітка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B38B6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B653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72401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3,213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D349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06A8C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55E5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7F4A60" w14:paraId="07C9E091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A78C2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79818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Регулюючі канали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C6F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770C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D8E7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24,983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ED90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088FB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D9BA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7F4A60" w14:paraId="0ECA6ED4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8CE4D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F3F94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Переїзди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0846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55AC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7FC46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F8F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CE3A3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CE35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7F4A60" w14:paraId="4248ABD6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A75EA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A3CA5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Дороги комунальної власності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546F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0D822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07F1A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8A76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6640,00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1A81D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0AA2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3652,00</w:t>
            </w:r>
          </w:p>
        </w:tc>
      </w:tr>
      <w:tr w:rsidR="007F4A60" w14:paraId="30FA5A7D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8DDB8" w14:textId="18C12E96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E9516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Вбиральня(кладовище)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A648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E77EA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B17C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B5FD1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B5C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69AB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7F4A60" w14:paraId="7ADF5DE8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E387E" w14:textId="14B6FFD0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9ED67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Крита автобусна зупинка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541A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4E7E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17E42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56ED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9800,00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9DED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5879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9146,00</w:t>
            </w:r>
          </w:p>
        </w:tc>
      </w:tr>
      <w:tr w:rsidR="007F4A60" w14:paraId="74F0D911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7402" w14:textId="1FDADF56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94BC3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Комплект огорожі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C6C4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2C3F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4FBA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7FBF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AA7B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222E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</w:tr>
      <w:tr w:rsidR="007F4A60" w14:paraId="48005F2E" w14:textId="77777777" w:rsidTr="007F4A60">
        <w:trPr>
          <w:trHeight w:val="2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5E61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659D28" w14:textId="77777777" w:rsidR="007F4A60" w:rsidRDefault="007F4A60" w:rsidP="00CE353C">
            <w:pPr>
              <w:spacing w:after="160" w:line="254" w:lineRule="auto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Всього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F347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3CC47" w14:textId="77777777" w:rsidR="007F4A60" w:rsidRPr="007F4A60" w:rsidRDefault="007F4A60" w:rsidP="00CE353C">
            <w:pPr>
              <w:spacing w:after="160" w:line="254" w:lineRule="auto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A07F54" w14:textId="3F37A2A1" w:rsidR="007F4A60" w:rsidRPr="007F4A60" w:rsidRDefault="007F4A60" w:rsidP="00CE353C">
            <w:pPr>
              <w:spacing w:after="160" w:line="254" w:lineRule="auto"/>
              <w:rPr>
                <w:rFonts w:eastAsia="Calibri"/>
                <w:b/>
                <w:bCs/>
                <w:lang w:val="uk-UA" w:eastAsia="en-US"/>
              </w:rPr>
            </w:pPr>
            <w:r w:rsidRPr="007F4A60">
              <w:rPr>
                <w:rFonts w:eastAsia="Calibri"/>
                <w:b/>
                <w:bCs/>
                <w:lang w:val="uk-UA" w:eastAsia="en-US"/>
              </w:rPr>
              <w:t>41,94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1BAEA" w14:textId="68AEA73B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440329,00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C9773" w14:textId="7CB2840A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370646,00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AD4BF" w14:textId="4BB8761C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69683,00</w:t>
            </w:r>
          </w:p>
        </w:tc>
      </w:tr>
      <w:tr w:rsidR="007F4A60" w14:paraId="2FB4EF90" w14:textId="77777777" w:rsidTr="007F4A60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503F9A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A4D343" w14:textId="77777777" w:rsidR="007F4A60" w:rsidRDefault="007F4A60" w:rsidP="00CE353C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495C6C" w14:textId="77777777" w:rsidR="007F4A60" w:rsidRDefault="007F4A60" w:rsidP="00CE353C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6B8614" w14:textId="77777777" w:rsidR="007F4A60" w:rsidRDefault="007F4A60" w:rsidP="00CE353C">
            <w:pPr>
              <w:rPr>
                <w:rFonts w:eastAsia="Calibri"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103AE37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F650D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45ADF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EEADC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</w:tr>
      <w:tr w:rsidR="007F4A60" w14:paraId="18B82568" w14:textId="77777777" w:rsidTr="007F4A60">
        <w:trPr>
          <w:trHeight w:val="49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21AE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FD28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C56A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6434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98F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7F4A60" w14:paraId="7B072DFA" w14:textId="77777777" w:rsidTr="007F4A60">
        <w:trPr>
          <w:trHeight w:val="90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42E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AE7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A2DD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D50C" w14:textId="77777777" w:rsidR="007F4A60" w:rsidRDefault="007F4A60" w:rsidP="00CE353C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F0241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7649BC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78E22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48A37" w14:textId="77777777" w:rsidR="007F4A60" w:rsidRDefault="007F4A60" w:rsidP="00CE353C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7F4A60" w14:paraId="175C5F21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D365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9A207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9ECAA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14FE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28F2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921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030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37A3" w14:textId="77777777" w:rsidR="007F4A60" w:rsidRDefault="007F4A60" w:rsidP="00CE353C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7F4A60" w14:paraId="04A86092" w14:textId="77777777" w:rsidTr="007F4A60">
        <w:trPr>
          <w:trHeight w:val="5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32A7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1D50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F6E7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99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82E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C45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12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CCF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7F4A60" w14:paraId="189E4812" w14:textId="77777777" w:rsidTr="007F4A60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6FCB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A5C6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6D6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E56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A3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C1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5F7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C9F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7F4A60" w14:paraId="68378109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9762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50F6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B65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4B0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052A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9E2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3D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F53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7F4A60" w14:paraId="3F344E5F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26F6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8C67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0782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F9FD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511A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564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A1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94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7F4A60" w14:paraId="1397C0F1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6F59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F8531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Обприскувач Форте CL-16A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9D2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317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0F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D09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33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DBB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</w:tr>
      <w:tr w:rsidR="007F4A60" w14:paraId="2FA31356" w14:textId="77777777" w:rsidTr="007F4A6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19FA3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11FF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 металевий для скла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D3F0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A04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935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1A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4950,00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73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EF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</w:tr>
      <w:tr w:rsidR="007F4A60" w14:paraId="7EEECAE2" w14:textId="77777777" w:rsidTr="00CE353C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65F1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ACE2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4E3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8D5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71B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E7A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3352,00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F80C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A32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</w:tr>
      <w:tr w:rsidR="007F4A60" w14:paraId="712F0AE7" w14:textId="77777777" w:rsidTr="00CE353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764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lastRenderedPageBreak/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B166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Урна сміттєва металева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6720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111300016/14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24F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38C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8B3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12698,00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C75F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742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</w:tr>
      <w:tr w:rsidR="007F4A60" w14:paraId="4AD3AB1C" w14:textId="77777777" w:rsidTr="00CE353C">
        <w:trPr>
          <w:trHeight w:val="2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4118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1541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Інформаційний щит плану сіл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28CB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C6D8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0CE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B7C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5192,00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3D47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C919" w14:textId="77777777" w:rsidR="007F4A60" w:rsidRDefault="007F4A60" w:rsidP="00CE353C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</w:tr>
      <w:tr w:rsidR="007F4A60" w14:paraId="62D6EA40" w14:textId="77777777" w:rsidTr="00CE353C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821B9" w14:textId="77777777" w:rsidR="007F4A60" w:rsidRDefault="007F4A60" w:rsidP="00CE353C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73CD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13ECA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29184" w14:textId="77777777" w:rsidR="007F4A60" w:rsidRDefault="007F4A60" w:rsidP="00CE353C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4F65" w14:textId="77777777" w:rsidR="007F4A60" w:rsidRDefault="007F4A60" w:rsidP="00CE353C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9262" w14:textId="77777777" w:rsidR="007F4A60" w:rsidRDefault="007F4A60" w:rsidP="00CE353C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42042,00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9863" w14:textId="77777777" w:rsidR="007F4A60" w:rsidRDefault="007F4A60" w:rsidP="00CE353C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DF44" w14:textId="77777777" w:rsidR="007F4A60" w:rsidRDefault="007F4A60" w:rsidP="00CE353C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</w:tr>
    </w:tbl>
    <w:p w14:paraId="69E57C14" w14:textId="77777777" w:rsidR="007F4A60" w:rsidRDefault="007F4A60" w:rsidP="007F4A60">
      <w:pPr>
        <w:jc w:val="both"/>
        <w:rPr>
          <w:sz w:val="28"/>
          <w:szCs w:val="28"/>
          <w:lang w:val="uk-UA"/>
        </w:rPr>
      </w:pPr>
    </w:p>
    <w:p w14:paraId="23D5FB83" w14:textId="77777777" w:rsidR="007F4A60" w:rsidRDefault="007F4A60" w:rsidP="007F4A60">
      <w:pPr>
        <w:jc w:val="both"/>
        <w:rPr>
          <w:sz w:val="28"/>
          <w:szCs w:val="28"/>
          <w:lang w:val="uk-UA"/>
        </w:rPr>
      </w:pPr>
    </w:p>
    <w:p w14:paraId="631E87CF" w14:textId="77777777" w:rsidR="007F4A60" w:rsidRDefault="007F4A60" w:rsidP="007F4A60">
      <w:pPr>
        <w:jc w:val="both"/>
        <w:rPr>
          <w:sz w:val="28"/>
          <w:szCs w:val="28"/>
          <w:lang w:val="uk-UA"/>
        </w:rPr>
      </w:pPr>
    </w:p>
    <w:p w14:paraId="1B724A43" w14:textId="77777777" w:rsidR="007F4A60" w:rsidRPr="00B10560" w:rsidRDefault="007F4A60" w:rsidP="007F4A60">
      <w:pPr>
        <w:pStyle w:val="a3"/>
        <w:rPr>
          <w:rFonts w:eastAsia="Calibri"/>
          <w:sz w:val="24"/>
          <w:szCs w:val="24"/>
          <w:lang w:val="uk-UA"/>
        </w:rPr>
      </w:pPr>
      <w:proofErr w:type="spellStart"/>
      <w:r w:rsidRPr="00B10560">
        <w:rPr>
          <w:rFonts w:eastAsia="Calibri"/>
          <w:sz w:val="24"/>
          <w:szCs w:val="24"/>
          <w:lang w:val="uk-UA"/>
        </w:rPr>
        <w:t>В.о</w:t>
      </w:r>
      <w:proofErr w:type="spellEnd"/>
      <w:r w:rsidRPr="00B10560">
        <w:rPr>
          <w:rFonts w:eastAsia="Calibri"/>
          <w:sz w:val="24"/>
          <w:szCs w:val="24"/>
          <w:lang w:val="uk-UA"/>
        </w:rPr>
        <w:t xml:space="preserve"> начальника відділу</w:t>
      </w:r>
    </w:p>
    <w:p w14:paraId="0A97B3D3" w14:textId="7ED08B29" w:rsidR="007F4A60" w:rsidRPr="00B10560" w:rsidRDefault="007F4A60" w:rsidP="007F4A60">
      <w:pPr>
        <w:pStyle w:val="a3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к</w:t>
      </w:r>
      <w:r w:rsidRPr="00B10560">
        <w:rPr>
          <w:rFonts w:eastAsia="Calibri"/>
          <w:sz w:val="24"/>
          <w:szCs w:val="24"/>
          <w:lang w:val="uk-UA"/>
        </w:rPr>
        <w:t>омунального майна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               Світлана МІХЕЄВА</w:t>
      </w:r>
    </w:p>
    <w:p w14:paraId="32EDE112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6AE03ED0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37D69225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3DB17487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5BD025C6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5B4608C0" w14:textId="77777777" w:rsidR="00025283" w:rsidRDefault="00025283" w:rsidP="00025283">
      <w:pPr>
        <w:jc w:val="both"/>
        <w:rPr>
          <w:sz w:val="28"/>
          <w:szCs w:val="28"/>
          <w:lang w:val="uk-UA"/>
        </w:rPr>
      </w:pPr>
    </w:p>
    <w:p w14:paraId="1FF662E8" w14:textId="77777777" w:rsidR="00025283" w:rsidRDefault="00025283"/>
    <w:sectPr w:rsidR="00025283" w:rsidSect="006F172C">
      <w:headerReference w:type="default" r:id="rId6"/>
      <w:pgSz w:w="11906" w:h="16838"/>
      <w:pgMar w:top="850" w:right="850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C08E" w14:textId="77777777" w:rsidR="00B97E26" w:rsidRDefault="00B97E26" w:rsidP="00126F7E">
      <w:r>
        <w:separator/>
      </w:r>
    </w:p>
  </w:endnote>
  <w:endnote w:type="continuationSeparator" w:id="0">
    <w:p w14:paraId="394B3969" w14:textId="77777777" w:rsidR="00B97E26" w:rsidRDefault="00B97E26" w:rsidP="0012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EF67" w14:textId="77777777" w:rsidR="00B97E26" w:rsidRDefault="00B97E26" w:rsidP="00126F7E">
      <w:r>
        <w:separator/>
      </w:r>
    </w:p>
  </w:footnote>
  <w:footnote w:type="continuationSeparator" w:id="0">
    <w:p w14:paraId="0D97F12C" w14:textId="77777777" w:rsidR="00B97E26" w:rsidRDefault="00B97E26" w:rsidP="0012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633273"/>
      <w:docPartObj>
        <w:docPartGallery w:val="Page Numbers (Top of Page)"/>
        <w:docPartUnique/>
      </w:docPartObj>
    </w:sdtPr>
    <w:sdtEndPr/>
    <w:sdtContent>
      <w:p w14:paraId="363AC4D5" w14:textId="52494CB2" w:rsidR="00126F7E" w:rsidRDefault="00126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9F10A91" w14:textId="77777777" w:rsidR="00126F7E" w:rsidRDefault="00126F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5D"/>
    <w:rsid w:val="00025283"/>
    <w:rsid w:val="00126F7E"/>
    <w:rsid w:val="001A1909"/>
    <w:rsid w:val="002A508A"/>
    <w:rsid w:val="003B053A"/>
    <w:rsid w:val="004C46B9"/>
    <w:rsid w:val="004F2A37"/>
    <w:rsid w:val="00531671"/>
    <w:rsid w:val="00625C48"/>
    <w:rsid w:val="00631391"/>
    <w:rsid w:val="0063199D"/>
    <w:rsid w:val="006F172C"/>
    <w:rsid w:val="006F20D1"/>
    <w:rsid w:val="00786586"/>
    <w:rsid w:val="007F4A60"/>
    <w:rsid w:val="009053ED"/>
    <w:rsid w:val="00B97E26"/>
    <w:rsid w:val="00DD0784"/>
    <w:rsid w:val="00DF625D"/>
    <w:rsid w:val="00F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19EE"/>
  <w15:chartTrackingRefBased/>
  <w15:docId w15:val="{6A3917F2-5C3C-4A92-89BF-E127CE3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26F7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6F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26F7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F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2484</Words>
  <Characters>1416</Characters>
  <Application>Microsoft Office Word</Application>
  <DocSecurity>4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2024-08-05T06:59:00Z</dcterms:created>
  <dcterms:modified xsi:type="dcterms:W3CDTF">2024-08-05T06:59:00Z</dcterms:modified>
</cp:coreProperties>
</file>