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BFEA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94B4049" w14:textId="184295D6" w:rsidR="00062646" w:rsidRPr="00062646" w:rsidRDefault="00062646" w:rsidP="00393E6B">
      <w:pPr>
        <w:spacing w:beforeLines="0" w:before="0" w:afterLines="0" w:after="0" w:line="273" w:lineRule="auto"/>
        <w:ind w:leftChars="0" w:left="720" w:rightChars="0" w:right="19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Додаток 1</w:t>
      </w:r>
    </w:p>
    <w:p w14:paraId="36EE06EA" w14:textId="4A8604BF" w:rsidR="00062646" w:rsidRPr="00062646" w:rsidRDefault="00062646" w:rsidP="00563622">
      <w:pPr>
        <w:spacing w:beforeLines="0" w:before="0" w:afterLines="0" w:after="0" w:line="273" w:lineRule="auto"/>
        <w:ind w:leftChars="0" w:left="5103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рішення </w:t>
      </w:r>
      <w:r w:rsidR="005636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Вараської </w:t>
      </w:r>
      <w:r w:rsidRPr="00062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 ради</w:t>
      </w:r>
    </w:p>
    <w:p w14:paraId="648C030A" w14:textId="446D7DD3" w:rsidR="00062646" w:rsidRPr="00563622" w:rsidRDefault="00563622" w:rsidP="00563622">
      <w:pPr>
        <w:spacing w:beforeLines="0" w:before="0" w:afterLines="0" w:after="0" w:line="276" w:lineRule="auto"/>
        <w:ind w:leftChars="0" w:left="0" w:rightChars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</w:t>
      </w:r>
      <w:r w:rsidR="00062646" w:rsidRPr="005636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 ____________ №____</w:t>
      </w:r>
    </w:p>
    <w:p w14:paraId="6A5D9423" w14:textId="77777777" w:rsidR="00062646" w:rsidRPr="00062646" w:rsidRDefault="00062646" w:rsidP="00062646">
      <w:pPr>
        <w:spacing w:beforeLines="0" w:before="0" w:afterLines="0" w:after="0" w:line="273" w:lineRule="auto"/>
        <w:ind w:leftChars="0" w:left="6379" w:rightChars="0" w:right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08E612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1E9C0B" w14:textId="3029F3C3" w:rsidR="006E39F7" w:rsidRDefault="00062646" w:rsidP="006E39F7">
      <w:pPr>
        <w:spacing w:beforeLines="0" w:before="0" w:afterLines="0" w:after="0" w:line="273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62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Календарний план підготовчих процедур</w:t>
      </w:r>
    </w:p>
    <w:p w14:paraId="3FABCD4D" w14:textId="7163AC4B" w:rsidR="00A640F6" w:rsidRPr="00EF5284" w:rsidRDefault="00062646" w:rsidP="006E39F7">
      <w:pPr>
        <w:spacing w:beforeLines="0" w:before="0" w:afterLines="0" w:after="0" w:line="273" w:lineRule="auto"/>
        <w:ind w:leftChars="0" w:left="0" w:rightChars="0" w:right="0"/>
        <w:jc w:val="both"/>
        <w:rPr>
          <w:rFonts w:ascii="Times New Roman" w:hAnsi="Times New Roman" w:cs="Times New Roman"/>
          <w:sz w:val="28"/>
          <w:szCs w:val="28"/>
        </w:rPr>
      </w:pPr>
      <w:r w:rsidRPr="00B567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розробки</w:t>
      </w:r>
      <w:r w:rsidRPr="00B56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8C663A">
        <w:rPr>
          <w:rFonts w:ascii="Times New Roman" w:eastAsia="Times New Roman" w:hAnsi="Times New Roman" w:cs="Times New Roman"/>
          <w:sz w:val="28"/>
          <w:szCs w:val="28"/>
        </w:rPr>
        <w:t>містобудівної документації</w:t>
      </w:r>
      <w:bookmarkStart w:id="1" w:name="_Hlk128487140"/>
      <w:r w:rsidRPr="008C663A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F5284" w:rsidRPr="00EF5284">
        <w:rPr>
          <w:rFonts w:ascii="Times New Roman" w:hAnsi="Times New Roman" w:cs="Times New Roman"/>
          <w:sz w:val="28"/>
          <w:szCs w:val="28"/>
        </w:rPr>
        <w:t xml:space="preserve">«Детальний план території земельної ділянки для будівництва і обслуговування багатоквартирного житлового будинку з кадастровим номером 5610700000:01:003:0125 площею 0.7226 га, яка розташована по вул.Тараса Боровця в м. Вараш Вараського району Рівненської області» 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562"/>
        <w:gridCol w:w="12"/>
        <w:gridCol w:w="6667"/>
        <w:gridCol w:w="1422"/>
      </w:tblGrid>
      <w:tr w:rsidR="00984D71" w14:paraId="049201BE" w14:textId="77777777" w:rsidTr="00984D71">
        <w:trPr>
          <w:tblCellSpacing w:w="0" w:type="dxa"/>
          <w:jc w:val="center"/>
        </w:trPr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9BDF1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8F8CB54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03E5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 підготовчої процедури розроблення детального плану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B52BD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Строк проведення (робочі дні)</w:t>
            </w:r>
          </w:p>
        </w:tc>
      </w:tr>
      <w:tr w:rsidR="00984D71" w14:paraId="07ED1E6C" w14:textId="77777777" w:rsidTr="00984D71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98AC5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A2F9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0A98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84D71" w14:paraId="3727B382" w14:textId="77777777" w:rsidTr="00984D71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C75D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021D" w14:textId="77777777" w:rsidR="00984D71" w:rsidRDefault="00984D71" w:rsidP="00393E6B">
            <w:pPr>
              <w:spacing w:beforeLines="0" w:before="0" w:afterLines="0" w:after="0" w:line="256" w:lineRule="auto"/>
              <w:ind w:leftChars="0" w:left="0" w:rightChars="0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Інформування громадськості про прийняття рішення на розроблення детального плану території та звіту про стратегічну екологічну оцінку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0FBF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984D71" w14:paraId="329AA5B9" w14:textId="77777777" w:rsidTr="00984D71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40A5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B92E" w14:textId="1659377B" w:rsidR="00984D71" w:rsidRDefault="00984D71" w:rsidP="00393E6B">
            <w:pPr>
              <w:spacing w:beforeLines="0" w:before="0" w:afterLines="0" w:after="0" w:line="256" w:lineRule="auto"/>
              <w:ind w:leftChars="0" w:left="0" w:rightChars="0"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Формування переліку раніше розробленої містобудівної документації, формування переліку документів державного планування,складення переліку раніше розроблених схем землеустрою і техніко-економічних обґрунтувань затверджених до прийняття рішення про розроблення детального плану території, дія яких розповсюджується на території розробки детального плану території, складення переліку намірів суб’єктів містобудівної діяльності щодо території опрацювання.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6FF3D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</w:tr>
      <w:tr w:rsidR="00984D71" w14:paraId="68EDC004" w14:textId="77777777" w:rsidTr="00984D71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6686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04FB" w14:textId="781F2E7D" w:rsidR="00984D71" w:rsidRDefault="00984D71" w:rsidP="00393E6B">
            <w:pPr>
              <w:spacing w:beforeLines="0" w:before="0" w:afterLines="0" w:after="0" w:line="256" w:lineRule="auto"/>
              <w:ind w:leftChars="0" w:left="0" w:rightChars="0"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Проведення тендерних закупівель щодо розроблення детального плану території, визначення розробника з урахування положень встановлених ЗУ </w:t>
            </w:r>
            <w:r w:rsidR="0094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 публічні закупівлі</w:t>
            </w:r>
            <w:r w:rsidR="00947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1D60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984D71" w14:paraId="379F6A0F" w14:textId="77777777" w:rsidTr="00984D71">
        <w:trPr>
          <w:tblCellSpacing w:w="0" w:type="dxa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58FC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6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74DF" w14:textId="2A4155D0" w:rsidR="00984D71" w:rsidRDefault="00984D71" w:rsidP="00393E6B">
            <w:pPr>
              <w:spacing w:beforeLines="0" w:before="0" w:afterLines="0" w:after="0" w:line="256" w:lineRule="auto"/>
              <w:ind w:leftChars="0" w:left="0" w:rightChars="0" w:right="1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Публікація на веб-сайті календарного плану виконаних робіт з розроблення детального плану території відповідно до укладеного договору</w:t>
            </w:r>
            <w:r w:rsidR="00FC7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640C4" w14:textId="77777777" w:rsidR="00984D71" w:rsidRDefault="00984D71">
            <w:pPr>
              <w:spacing w:beforeLines="0" w:before="0" w:afterLines="0" w:after="0" w:line="256" w:lineRule="auto"/>
              <w:ind w:leftChars="0" w:left="0" w:rightChars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79B48688" w14:textId="77777777" w:rsidR="00984D71" w:rsidRDefault="00984D71" w:rsidP="00984D71">
      <w:pPr>
        <w:spacing w:beforeLines="0" w:before="0" w:afterLines="0" w:after="0" w:line="271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57DD58" w14:textId="77777777" w:rsidR="00062646" w:rsidRPr="00062646" w:rsidRDefault="00062646" w:rsidP="00062646">
      <w:pPr>
        <w:spacing w:beforeLines="0" w:before="0" w:afterLines="0" w:after="0" w:line="273" w:lineRule="auto"/>
        <w:ind w:leftChars="0" w:left="720" w:rightChars="0" w:right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26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0D34313" w14:textId="77777777" w:rsidR="00062646" w:rsidRPr="00062646" w:rsidRDefault="00062646" w:rsidP="00062646">
      <w:pPr>
        <w:spacing w:beforeLines="0" w:before="0" w:afterLines="0" w:after="200" w:line="273" w:lineRule="auto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3C0FC09" w14:textId="1ABCB83F" w:rsidR="00062646" w:rsidRPr="00062646" w:rsidRDefault="00062646" w:rsidP="00062646">
      <w:pPr>
        <w:spacing w:beforeLines="0" w:before="0" w:afterLines="0" w:after="200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Міський голова                                                                    Олександр МЕНЗУЛ</w:t>
      </w:r>
    </w:p>
    <w:p w14:paraId="1D91875D" w14:textId="77777777" w:rsidR="00062646" w:rsidRPr="00062646" w:rsidRDefault="00062646" w:rsidP="00062646">
      <w:pPr>
        <w:spacing w:beforeLines="0" w:before="0" w:afterLines="0" w:after="200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7302C70F" w14:textId="77777777" w:rsidR="00062646" w:rsidRPr="00062646" w:rsidRDefault="00062646" w:rsidP="00062646">
      <w:pPr>
        <w:spacing w:beforeLines="0" w:before="0" w:afterLines="0" w:after="200"/>
        <w:ind w:leftChars="0" w:left="0" w:rightChars="0" w:righ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5229508" w14:textId="77777777" w:rsidR="003D437A" w:rsidRPr="00062646" w:rsidRDefault="003D437A" w:rsidP="00062646">
      <w:pPr>
        <w:spacing w:before="96" w:after="96"/>
        <w:ind w:leftChars="0" w:left="0" w:right="1247"/>
        <w:rPr>
          <w:lang w:val="ru-RU"/>
        </w:rPr>
      </w:pPr>
    </w:p>
    <w:sectPr w:rsidR="003D437A" w:rsidRPr="0006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44"/>
    <w:rsid w:val="00062646"/>
    <w:rsid w:val="00185093"/>
    <w:rsid w:val="00216A35"/>
    <w:rsid w:val="00375071"/>
    <w:rsid w:val="00393E6B"/>
    <w:rsid w:val="003B7358"/>
    <w:rsid w:val="003D437A"/>
    <w:rsid w:val="00563622"/>
    <w:rsid w:val="006E39F7"/>
    <w:rsid w:val="008C663A"/>
    <w:rsid w:val="00947C8F"/>
    <w:rsid w:val="00984D71"/>
    <w:rsid w:val="00A640F6"/>
    <w:rsid w:val="00B567AD"/>
    <w:rsid w:val="00B9651F"/>
    <w:rsid w:val="00BC6F44"/>
    <w:rsid w:val="00C32B5F"/>
    <w:rsid w:val="00D00F5F"/>
    <w:rsid w:val="00EF5284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8734"/>
  <w15:chartTrackingRefBased/>
  <w15:docId w15:val="{95A30A54-DEFB-41AA-A7F3-A070D7A3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Lines="40" w:before="40" w:afterLines="40" w:after="40" w:line="259" w:lineRule="auto"/>
        <w:ind w:leftChars="1701" w:left="1701" w:rightChars="56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dcterms:created xsi:type="dcterms:W3CDTF">2023-05-16T07:35:00Z</dcterms:created>
  <dcterms:modified xsi:type="dcterms:W3CDTF">2023-05-16T07:35:00Z</dcterms:modified>
</cp:coreProperties>
</file>