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2857" w14:textId="1DF5F983" w:rsidR="005A5B71" w:rsidRPr="005A5B71" w:rsidRDefault="005A5B71" w:rsidP="005A5B71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ar-SA"/>
        </w:rPr>
      </w:pPr>
      <w:r w:rsidRPr="005A5B7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         </w:t>
      </w:r>
      <w:r w:rsidRPr="005A5B71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drawing>
          <wp:inline distT="0" distB="0" distL="0" distR="0" wp14:anchorId="1858FBF2" wp14:editId="4B08717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B7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</w:t>
      </w:r>
      <w:proofErr w:type="spellStart"/>
      <w:r w:rsidRPr="005A5B7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Проєкт</w:t>
      </w:r>
      <w:proofErr w:type="spellEnd"/>
      <w:r w:rsidRPr="005A5B7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О.Власова</w:t>
      </w:r>
    </w:p>
    <w:p w14:paraId="6B0FFD78" w14:textId="225683CB" w:rsidR="005A5B71" w:rsidRDefault="005A5B71" w:rsidP="005A5B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ВАРАСЬКА МІСЬКА РАДА</w:t>
      </w:r>
    </w:p>
    <w:p w14:paraId="6F83468B" w14:textId="522EDE38" w:rsidR="005A5B71" w:rsidRPr="005A5B71" w:rsidRDefault="005A5B71" w:rsidP="005A5B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Восьме скликання</w:t>
      </w:r>
    </w:p>
    <w:p w14:paraId="1A3640D4" w14:textId="77777777" w:rsidR="005A5B71" w:rsidRPr="005A5B71" w:rsidRDefault="005A5B71" w:rsidP="005A5B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(Чергова сесія )</w:t>
      </w:r>
    </w:p>
    <w:p w14:paraId="2E61C215" w14:textId="77777777" w:rsidR="005A5B71" w:rsidRPr="005A5B71" w:rsidRDefault="005A5B71" w:rsidP="005A5B71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14:paraId="775F7AE3" w14:textId="77777777" w:rsidR="005A5B71" w:rsidRPr="005A5B71" w:rsidRDefault="005A5B71" w:rsidP="005A5B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5A5B71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 xml:space="preserve">                                                  </w:t>
      </w:r>
      <w:r w:rsidRPr="005A5B71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Р І Ш Е Н </w:t>
      </w:r>
      <w:proofErr w:type="spellStart"/>
      <w:r w:rsidRPr="005A5B71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Н</w:t>
      </w:r>
      <w:proofErr w:type="spellEnd"/>
      <w:r w:rsidRPr="005A5B71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 Я</w:t>
      </w:r>
    </w:p>
    <w:p w14:paraId="24FA5FCF" w14:textId="77777777" w:rsidR="005A5B71" w:rsidRPr="005A5B71" w:rsidRDefault="005A5B71" w:rsidP="005A5B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14:paraId="27F67349" w14:textId="48E8D520" w:rsidR="00744E3E" w:rsidRPr="00744E3E" w:rsidRDefault="00744E3E" w:rsidP="00744E3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  <w:u w:val="dotted"/>
          <w:lang w:val="uk-UA" w:eastAsia="uk-UA"/>
        </w:rPr>
      </w:pPr>
      <w:r w:rsidRPr="00744E3E">
        <w:rPr>
          <w:rFonts w:ascii="Times New Roman" w:hAnsi="Times New Roman" w:cs="Times New Roman"/>
          <w:b/>
          <w:bCs/>
          <w:sz w:val="28"/>
          <w:szCs w:val="28"/>
          <w:lang w:val="uk-UA"/>
        </w:rPr>
        <w:t>9 лютого 2022 року</w:t>
      </w:r>
      <w:r w:rsidRPr="00744E3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44E3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44E3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№4100-ПРР-161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744E3E">
        <w:rPr>
          <w:rFonts w:ascii="Times New Roman" w:hAnsi="Times New Roman" w:cs="Times New Roman"/>
          <w:b/>
          <w:bCs/>
          <w:sz w:val="28"/>
          <w:szCs w:val="28"/>
          <w:lang w:val="uk-UA"/>
        </w:rPr>
        <w:t>-08</w:t>
      </w:r>
    </w:p>
    <w:p w14:paraId="6866D085" w14:textId="1FB9A6EF" w:rsidR="005A5B71" w:rsidRPr="005A5B71" w:rsidRDefault="005A5B71" w:rsidP="009E5598">
      <w:pPr>
        <w:suppressAutoHyphens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</w:t>
      </w:r>
      <w:r w:rsidR="009E55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відмову</w:t>
      </w:r>
      <w:r w:rsidR="009E5598" w:rsidRPr="009E55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E559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громадянину                     Бережному П.А.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затвердженні </w:t>
      </w:r>
      <w:proofErr w:type="spellStart"/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землеустрою щодо відведення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цільове призначення якої змінюється</w:t>
      </w:r>
      <w:bookmarkStart w:id="0" w:name="_Hlk92812584"/>
    </w:p>
    <w:bookmarkEnd w:id="0"/>
    <w:p w14:paraId="4B5A7F45" w14:textId="69342F52" w:rsidR="005A5B71" w:rsidRDefault="005A5B71" w:rsidP="005A5B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ar-SA"/>
        </w:rPr>
      </w:pPr>
    </w:p>
    <w:p w14:paraId="12084445" w14:textId="77777777" w:rsidR="007C7046" w:rsidRDefault="007C7046" w:rsidP="005A5B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ar-SA"/>
        </w:rPr>
      </w:pPr>
    </w:p>
    <w:p w14:paraId="0E16082B" w14:textId="77777777" w:rsidR="0075138C" w:rsidRDefault="0075138C" w:rsidP="005A5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ar-SA"/>
        </w:rPr>
      </w:pPr>
    </w:p>
    <w:p w14:paraId="69D144B1" w14:textId="7391D7FA" w:rsidR="005A5B71" w:rsidRPr="005A5B71" w:rsidRDefault="005A5B71" w:rsidP="007513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Розглянувши клопотання громадя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</w:t>
      </w:r>
      <w:r w:rsidR="004E17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ина 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Бережного П</w:t>
      </w:r>
      <w:r w:rsidR="00EF7C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етра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Андрійовича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 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26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11</w:t>
      </w:r>
      <w:r w:rsidR="004E178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2021 року,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поданий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землеустрою щодо відведення земельної ділянки, цільове призначення якої змінюється, розроблений сертифікованим інженером-землевпорядником </w:t>
      </w:r>
      <w:proofErr w:type="spellStart"/>
      <w:r w:rsidR="00DE328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нишук</w:t>
      </w:r>
      <w:proofErr w:type="spellEnd"/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враховуючи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рекомендації постійної комісії з питань земельних відносин, містобудування та екології,  керуючись статтями 12,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20,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122,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186 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частиною четвертою статті 24 Закону України «Про регулювання містобудівної діяльності»,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пунктом  34 частин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 першої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статті 26, частиною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першою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статті  59 Закону України «Про місцеве самоврядування в Україні», </w:t>
      </w:r>
      <w:proofErr w:type="spellStart"/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Вараська</w:t>
      </w:r>
      <w:proofErr w:type="spellEnd"/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міська рада</w:t>
      </w:r>
    </w:p>
    <w:p w14:paraId="1C453735" w14:textId="77777777" w:rsidR="005A5B71" w:rsidRPr="005A5B71" w:rsidRDefault="005A5B71" w:rsidP="005A5B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663BE3A" w14:textId="77777777" w:rsidR="005A5B71" w:rsidRPr="005A5B71" w:rsidRDefault="005A5B71" w:rsidP="005A5B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 И Р І Ш И Л А :</w:t>
      </w:r>
    </w:p>
    <w:p w14:paraId="5B8585F8" w14:textId="77777777" w:rsidR="005A5B71" w:rsidRPr="005A5B71" w:rsidRDefault="005A5B71" w:rsidP="005A5B7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</w:p>
    <w:p w14:paraId="3476B919" w14:textId="2B734A76" w:rsidR="0075138C" w:rsidRDefault="005A5B71" w:rsidP="007513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1. Відмовити громадян</w:t>
      </w:r>
      <w:r w:rsidR="000E23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ину 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Бережному П</w:t>
      </w:r>
      <w:r w:rsidR="00EF7C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етру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Андрійовичу</w:t>
      </w:r>
      <w:r w:rsidR="000E23A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у затвердженні  </w:t>
      </w:r>
      <w:proofErr w:type="spellStart"/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проєкту</w:t>
      </w:r>
      <w:proofErr w:type="spellEnd"/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землеустрою щодо відведення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цільове призначення якої змінюється,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для будівництва та обслуговування 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будівель торгівлі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площею 0,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0200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7C704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(кадастровий номер 5620889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="007C704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00:0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="007C704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:00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7C704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:0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242</w:t>
      </w:r>
      <w:r w:rsidR="007C704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рахунок </w:t>
      </w:r>
      <w:r w:rsidR="00FE3E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земель, які перебувають у його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C5CBC" w:rsidRPr="00BC5CBC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7C7046" w:rsidRP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7C704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знаходиться: Рівненська область, </w:t>
      </w:r>
      <w:proofErr w:type="spellStart"/>
      <w:r w:rsidR="00FE3E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Вараський</w:t>
      </w:r>
      <w:proofErr w:type="spellEnd"/>
      <w:r w:rsidR="00FE3E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район, </w:t>
      </w:r>
      <w:r w:rsidR="001456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с. 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Стара Рафалівка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вулиця </w:t>
      </w:r>
      <w:r w:rsidR="00BC5C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Шевченка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BC5CBC" w:rsidRPr="00BC5CBC">
        <w:rPr>
          <w:rFonts w:ascii="Times New Roman" w:hAnsi="Times New Roman" w:cs="Times New Roman"/>
          <w:sz w:val="28"/>
          <w:szCs w:val="28"/>
          <w:lang w:val="uk-UA" w:eastAsia="ar-SA"/>
        </w:rPr>
        <w:t>у зв’язку з тим</w:t>
      </w:r>
      <w:r w:rsidR="00145634">
        <w:rPr>
          <w:rFonts w:ascii="Times New Roman" w:hAnsi="Times New Roman" w:cs="Times New Roman"/>
          <w:sz w:val="28"/>
          <w:szCs w:val="28"/>
          <w:lang w:val="uk-UA" w:eastAsia="ar-SA"/>
        </w:rPr>
        <w:t>,</w:t>
      </w:r>
      <w:r w:rsidR="00BC5CBC" w:rsidRPr="00BC5CB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що місце розташування земельної ділянки не відповідає «Плану зонування»</w:t>
      </w:r>
      <w:r w:rsidR="00BC5CBC">
        <w:rPr>
          <w:rFonts w:ascii="Times New Roman" w:hAnsi="Times New Roman" w:cs="Times New Roman"/>
          <w:sz w:val="28"/>
          <w:szCs w:val="28"/>
          <w:lang w:val="uk-UA" w:eastAsia="ar-SA"/>
        </w:rPr>
        <w:t>,</w:t>
      </w:r>
      <w:r w:rsidR="00BC5CBC" w:rsidRPr="00BC5CBC">
        <w:rPr>
          <w:sz w:val="28"/>
          <w:szCs w:val="28"/>
          <w:lang w:val="uk-UA" w:eastAsia="ar-SA"/>
        </w:rPr>
        <w:t xml:space="preserve"> </w:t>
      </w:r>
      <w:r w:rsidR="00BC5CBC" w:rsidRPr="00BC5CBC">
        <w:rPr>
          <w:rFonts w:ascii="Times New Roman" w:hAnsi="Times New Roman" w:cs="Times New Roman"/>
          <w:sz w:val="28"/>
          <w:szCs w:val="28"/>
          <w:lang w:val="uk-UA" w:eastAsia="ar-SA"/>
        </w:rPr>
        <w:t>а саме</w:t>
      </w:r>
      <w:r w:rsidR="00EF7C68">
        <w:rPr>
          <w:rFonts w:ascii="Times New Roman" w:hAnsi="Times New Roman" w:cs="Times New Roman"/>
          <w:sz w:val="28"/>
          <w:szCs w:val="28"/>
          <w:lang w:val="uk-UA" w:eastAsia="ar-SA"/>
        </w:rPr>
        <w:t>,</w:t>
      </w:r>
      <w:r w:rsidR="00BC5CBC" w:rsidRPr="00BC5CB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земельна ділянка розташована в зоні  </w:t>
      </w:r>
      <w:r w:rsidR="00BC5CBC" w:rsidRPr="00BC5CBC">
        <w:rPr>
          <w:sz w:val="28"/>
          <w:szCs w:val="28"/>
          <w:lang w:val="uk-UA" w:eastAsia="ar-SA"/>
        </w:rPr>
        <w:t xml:space="preserve"> </w:t>
      </w:r>
      <w:r w:rsidR="00BC5CBC">
        <w:rPr>
          <w:rFonts w:ascii="Times New Roman" w:hAnsi="Times New Roman" w:cs="Times New Roman"/>
          <w:sz w:val="28"/>
          <w:szCs w:val="28"/>
          <w:lang w:val="uk-UA" w:eastAsia="ar-SA"/>
        </w:rPr>
        <w:t>КС-5</w:t>
      </w:r>
      <w:r w:rsidR="00BC5CBC" w:rsidRPr="00BC5CB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(</w:t>
      </w:r>
      <w:r w:rsidR="00970A74">
        <w:rPr>
          <w:rFonts w:ascii="Times New Roman" w:hAnsi="Times New Roman" w:cs="Times New Roman"/>
          <w:sz w:val="28"/>
          <w:szCs w:val="28"/>
          <w:lang w:val="uk-UA" w:eastAsia="ar-SA"/>
        </w:rPr>
        <w:t>комунально-складськ</w:t>
      </w:r>
      <w:r w:rsidR="00D60DD6">
        <w:rPr>
          <w:rFonts w:ascii="Times New Roman" w:hAnsi="Times New Roman" w:cs="Times New Roman"/>
          <w:sz w:val="28"/>
          <w:szCs w:val="28"/>
          <w:lang w:val="uk-UA" w:eastAsia="ar-SA"/>
        </w:rPr>
        <w:t>а</w:t>
      </w:r>
      <w:r w:rsidR="00970A74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зон</w:t>
      </w:r>
      <w:r w:rsidR="00D60DD6">
        <w:rPr>
          <w:rFonts w:ascii="Times New Roman" w:hAnsi="Times New Roman" w:cs="Times New Roman"/>
          <w:sz w:val="28"/>
          <w:szCs w:val="28"/>
          <w:lang w:val="uk-UA" w:eastAsia="ar-SA"/>
        </w:rPr>
        <w:t>а розміщення об</w:t>
      </w:r>
      <w:r w:rsidR="00D60DD6" w:rsidRPr="00D60DD6">
        <w:rPr>
          <w:rFonts w:ascii="Times New Roman" w:hAnsi="Times New Roman" w:cs="Times New Roman"/>
          <w:sz w:val="28"/>
          <w:szCs w:val="28"/>
          <w:lang w:val="uk-UA" w:eastAsia="ar-SA"/>
        </w:rPr>
        <w:t>’</w:t>
      </w:r>
      <w:r w:rsidR="00D60DD6">
        <w:rPr>
          <w:rFonts w:ascii="Times New Roman" w:hAnsi="Times New Roman" w:cs="Times New Roman"/>
          <w:sz w:val="28"/>
          <w:szCs w:val="28"/>
          <w:lang w:val="uk-UA" w:eastAsia="ar-SA"/>
        </w:rPr>
        <w:t>єктів</w:t>
      </w:r>
      <w:r w:rsidR="00145634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</w:t>
      </w:r>
      <w:r w:rsidR="00D60DD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5 класу санітарної шкідливості</w:t>
      </w:r>
      <w:r w:rsidR="00BC5CBC" w:rsidRPr="00BC5CBC">
        <w:rPr>
          <w:rFonts w:ascii="Times New Roman" w:hAnsi="Times New Roman" w:cs="Times New Roman"/>
          <w:sz w:val="28"/>
          <w:szCs w:val="28"/>
          <w:lang w:val="uk-UA" w:eastAsia="ar-SA"/>
        </w:rPr>
        <w:t>)</w:t>
      </w:r>
      <w:r w:rsidR="00BC5CBC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14:paraId="186335F5" w14:textId="3119AFC0" w:rsidR="00BC5CBC" w:rsidRDefault="00BC5CBC" w:rsidP="007513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417837FC" w14:textId="3C089337" w:rsidR="00BC5CBC" w:rsidRDefault="00BC5CBC" w:rsidP="007513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30048890" w14:textId="38F7BF26" w:rsidR="00BC5CBC" w:rsidRDefault="00BC5CBC" w:rsidP="007513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136CEF8C" w14:textId="552E800F" w:rsidR="00BC5CBC" w:rsidRDefault="00BC5CBC" w:rsidP="007513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73F3B41C" w14:textId="67518F41" w:rsidR="00BC5CBC" w:rsidRDefault="00BC5CBC" w:rsidP="007513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3EF19ED5" w14:textId="20AEA096" w:rsidR="00BC5CBC" w:rsidRDefault="00BC5CBC" w:rsidP="007513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2</w:t>
      </w:r>
    </w:p>
    <w:p w14:paraId="665363C5" w14:textId="77777777" w:rsidR="00BC5CBC" w:rsidRPr="00BC5CBC" w:rsidRDefault="00BC5CBC" w:rsidP="007513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3C233A4" w14:textId="14E51C2D" w:rsidR="005A5B71" w:rsidRPr="0075138C" w:rsidRDefault="005A5B71" w:rsidP="007513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Контроль за виконанням рішення покласти на постійну комісію з питань земельних відносин, містобудування та екології.  </w:t>
      </w:r>
    </w:p>
    <w:p w14:paraId="54E4274A" w14:textId="77777777" w:rsidR="0075138C" w:rsidRDefault="0075138C" w:rsidP="005A5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DB0D7F7" w14:textId="77777777" w:rsidR="0075138C" w:rsidRDefault="0075138C" w:rsidP="005A5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C429F80" w14:textId="0FEC0CB9" w:rsidR="005A5B71" w:rsidRPr="005A5B71" w:rsidRDefault="005A5B71" w:rsidP="005A5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 голова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Олександр МЕНЗУЛ </w:t>
      </w:r>
    </w:p>
    <w:p w14:paraId="62EDBFCC" w14:textId="77777777" w:rsidR="005A5B71" w:rsidRPr="005A5B71" w:rsidRDefault="005A5B71" w:rsidP="005A5B7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A5B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</w:p>
    <w:p w14:paraId="55E3EE31" w14:textId="77777777" w:rsidR="005A5B71" w:rsidRPr="005A5B71" w:rsidRDefault="005A5B71" w:rsidP="005A5B7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435BC06" w14:textId="77777777" w:rsidR="005A5B71" w:rsidRPr="005A5B71" w:rsidRDefault="005A5B71" w:rsidP="005A5B7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C7AED13" w14:textId="77777777" w:rsidR="005A5B71" w:rsidRPr="005A5B71" w:rsidRDefault="005A5B71" w:rsidP="005A5B7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2E5C2E6" w14:textId="77777777" w:rsidR="005A5B71" w:rsidRPr="005A5B71" w:rsidRDefault="005A5B71" w:rsidP="005A5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372D8F4" w14:textId="77777777" w:rsidR="005A5B71" w:rsidRPr="005A5B71" w:rsidRDefault="005A5B71" w:rsidP="005A5B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ar-SA"/>
        </w:rPr>
      </w:pPr>
    </w:p>
    <w:p w14:paraId="77F9FBF4" w14:textId="77777777" w:rsidR="005A5B71" w:rsidRPr="005A5B71" w:rsidRDefault="005A5B71" w:rsidP="005A5B7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ar-SA"/>
        </w:rPr>
      </w:pPr>
    </w:p>
    <w:p w14:paraId="4C43AE62" w14:textId="77777777" w:rsidR="005A5B71" w:rsidRPr="005A5B71" w:rsidRDefault="005A5B71" w:rsidP="005A5B7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 w:bidi="ru-RU"/>
        </w:rPr>
      </w:pPr>
    </w:p>
    <w:p w14:paraId="7719A676" w14:textId="77777777" w:rsidR="000F3741" w:rsidRDefault="000F3741"/>
    <w:sectPr w:rsidR="000F3741" w:rsidSect="0075138C">
      <w:pgSz w:w="11906" w:h="16838"/>
      <w:pgMar w:top="1134" w:right="850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53"/>
    <w:rsid w:val="000E23A1"/>
    <w:rsid w:val="000F3741"/>
    <w:rsid w:val="00134D53"/>
    <w:rsid w:val="00145634"/>
    <w:rsid w:val="00466ED9"/>
    <w:rsid w:val="004E1787"/>
    <w:rsid w:val="005A5B71"/>
    <w:rsid w:val="00744E3E"/>
    <w:rsid w:val="0075138C"/>
    <w:rsid w:val="007A7003"/>
    <w:rsid w:val="007C7046"/>
    <w:rsid w:val="00970A74"/>
    <w:rsid w:val="009E5598"/>
    <w:rsid w:val="00BC5CBC"/>
    <w:rsid w:val="00D60DD6"/>
    <w:rsid w:val="00DE328A"/>
    <w:rsid w:val="00E955DF"/>
    <w:rsid w:val="00EF7C68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E62B"/>
  <w15:chartTrackingRefBased/>
  <w15:docId w15:val="{F583DFC0-A40C-4674-A623-72DCCC2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Novak</cp:lastModifiedBy>
  <cp:revision>2</cp:revision>
  <cp:lastPrinted>2022-01-13T08:35:00Z</cp:lastPrinted>
  <dcterms:created xsi:type="dcterms:W3CDTF">2022-02-09T07:44:00Z</dcterms:created>
  <dcterms:modified xsi:type="dcterms:W3CDTF">2022-02-09T07:44:00Z</dcterms:modified>
</cp:coreProperties>
</file>