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2D8F6" w14:textId="77777777" w:rsidR="00C63E77" w:rsidRPr="00785FF5" w:rsidRDefault="00C63E77" w:rsidP="00C63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bookmarkStart w:id="0" w:name="_Hlk96956500"/>
      <w:r w:rsidRPr="00785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</w:t>
      </w:r>
      <w:r w:rsidRPr="00785FF5">
        <w:rPr>
          <w:rFonts w:ascii="Times New Roman" w:eastAsia="Times New Roman" w:hAnsi="Times New Roman" w:cs="Times New Roman"/>
          <w:noProof/>
          <w:color w:val="4E4E4E"/>
          <w:sz w:val="28"/>
          <w:szCs w:val="28"/>
          <w:lang w:val="uk-UA" w:eastAsia="uk-UA"/>
        </w:rPr>
        <w:drawing>
          <wp:inline distT="0" distB="0" distL="0" distR="0" wp14:anchorId="1611E14B" wp14:editId="46FCBB0F">
            <wp:extent cx="552450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A3D72" w14:textId="77777777" w:rsidR="00C63E77" w:rsidRPr="00785FF5" w:rsidRDefault="00C63E77" w:rsidP="00C63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85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ВАРАСЬКА МІСЬКА РАДА</w:t>
      </w:r>
    </w:p>
    <w:p w14:paraId="6EB3FD6D" w14:textId="77777777" w:rsidR="00C63E77" w:rsidRPr="00785FF5" w:rsidRDefault="00C63E77" w:rsidP="00C63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85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0A0E3596" w14:textId="77777777" w:rsidR="00C63E77" w:rsidRPr="00785FF5" w:rsidRDefault="00C63E77" w:rsidP="00C63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proofErr w:type="spellStart"/>
      <w:r w:rsidRPr="00785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Проєкт</w:t>
      </w:r>
      <w:proofErr w:type="spellEnd"/>
      <w:r w:rsidRPr="00785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РІШЕННЯ</w:t>
      </w:r>
    </w:p>
    <w:p w14:paraId="5E2A800D" w14:textId="77777777" w:rsidR="00C63E77" w:rsidRPr="00785FF5" w:rsidRDefault="00C63E77" w:rsidP="00C63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4"/>
        <w:gridCol w:w="1240"/>
        <w:gridCol w:w="921"/>
        <w:gridCol w:w="430"/>
        <w:gridCol w:w="3784"/>
      </w:tblGrid>
      <w:tr w:rsidR="00C63E77" w:rsidRPr="00785FF5" w14:paraId="13C66745" w14:textId="77777777" w:rsidTr="00785FF5">
        <w:tc>
          <w:tcPr>
            <w:tcW w:w="3264" w:type="dxa"/>
            <w:shd w:val="clear" w:color="auto" w:fill="auto"/>
            <w:vAlign w:val="center"/>
            <w:hideMark/>
          </w:tcPr>
          <w:p w14:paraId="1F7F5448" w14:textId="77777777" w:rsidR="00C63E77" w:rsidRPr="00785FF5" w:rsidRDefault="00C63E77" w:rsidP="000D6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2D114A9" w14:textId="55A2BEC9" w:rsidR="00C63E77" w:rsidRPr="00785FF5" w:rsidRDefault="00992A9D" w:rsidP="000D6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лютого </w:t>
            </w:r>
            <w:r w:rsidR="00C63E77" w:rsidRPr="00785F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2591" w:type="dxa"/>
            <w:gridSpan w:val="3"/>
            <w:shd w:val="clear" w:color="auto" w:fill="auto"/>
            <w:vAlign w:val="center"/>
            <w:hideMark/>
          </w:tcPr>
          <w:p w14:paraId="5A1294AC" w14:textId="77777777" w:rsidR="00C63E77" w:rsidRPr="00785FF5" w:rsidRDefault="00C63E77" w:rsidP="000D6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84" w:type="dxa"/>
            <w:shd w:val="clear" w:color="auto" w:fill="auto"/>
            <w:vAlign w:val="center"/>
            <w:hideMark/>
          </w:tcPr>
          <w:p w14:paraId="15DE7F4D" w14:textId="46F8E62A" w:rsidR="00C63E77" w:rsidRPr="00992A9D" w:rsidRDefault="00992A9D" w:rsidP="000D6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№1777-ПРР-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VIII-1520</w:t>
            </w:r>
          </w:p>
        </w:tc>
      </w:tr>
      <w:tr w:rsidR="00C63E77" w:rsidRPr="00785FF5" w14:paraId="040C174F" w14:textId="77777777" w:rsidTr="00785FF5">
        <w:tblPrEx>
          <w:shd w:val="clear" w:color="auto" w:fill="FFFFFF"/>
        </w:tblPrEx>
        <w:tc>
          <w:tcPr>
            <w:tcW w:w="4504" w:type="dxa"/>
            <w:gridSpan w:val="2"/>
            <w:shd w:val="clear" w:color="auto" w:fill="FFFFFF"/>
            <w:vAlign w:val="center"/>
            <w:hideMark/>
          </w:tcPr>
          <w:p w14:paraId="0123E02B" w14:textId="7754E7A7" w:rsidR="00C63E77" w:rsidRPr="00785FF5" w:rsidRDefault="00C63E77" w:rsidP="000D632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85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 переведення підприємств, установ та організацій Вараської міської територіальної громади на функціонування в умовах воєнного стану</w:t>
            </w:r>
          </w:p>
        </w:tc>
        <w:tc>
          <w:tcPr>
            <w:tcW w:w="921" w:type="dxa"/>
            <w:shd w:val="clear" w:color="auto" w:fill="FFFFFF"/>
            <w:vAlign w:val="center"/>
            <w:hideMark/>
          </w:tcPr>
          <w:p w14:paraId="585B7BF4" w14:textId="77777777" w:rsidR="00C63E77" w:rsidRPr="00785FF5" w:rsidRDefault="00C63E77" w:rsidP="000D632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214" w:type="dxa"/>
            <w:gridSpan w:val="2"/>
            <w:shd w:val="clear" w:color="auto" w:fill="FFFFFF"/>
            <w:vAlign w:val="center"/>
            <w:hideMark/>
          </w:tcPr>
          <w:p w14:paraId="48AF3188" w14:textId="77777777" w:rsidR="00C63E77" w:rsidRPr="00785FF5" w:rsidRDefault="00C63E77" w:rsidP="000D632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5EE6F090" w14:textId="77777777" w:rsidR="00C63E77" w:rsidRPr="00785FF5" w:rsidRDefault="00C63E77" w:rsidP="00C63E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5F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метою забезпечення гарантій прав і свобод людини та громадянина та прав і законних інтересів юридичних осіб та створення безпечних умов праці та мінімізації кількості працівників під час дії режиму воєнного стану, керуючись указом Президента України </w:t>
      </w:r>
      <w:r w:rsidRPr="00785F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785F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введення воєнного стану в Україні</w:t>
      </w:r>
      <w:r w:rsidRPr="00785F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785F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ст.ст.1, 8 Закону України «Про правовий режим воєнного стану», </w:t>
      </w:r>
      <w:r w:rsidR="006E75D8" w:rsidRPr="00785F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ст.18 Закону України «Про мобілізаційну підготовку та мобілізацію»,</w:t>
      </w:r>
      <w:r w:rsidRPr="00785F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ст.ст.25, 59 Закону України «Про місцеве самоврядування в Україні», </w:t>
      </w:r>
      <w:proofErr w:type="spellStart"/>
      <w:r w:rsidRPr="00785F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Вараська</w:t>
      </w:r>
      <w:proofErr w:type="spellEnd"/>
      <w:r w:rsidRPr="00785F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міська рада</w:t>
      </w:r>
    </w:p>
    <w:p w14:paraId="5CA7AD5C" w14:textId="77777777" w:rsidR="00C63E77" w:rsidRPr="00785FF5" w:rsidRDefault="00C63E77" w:rsidP="00C63E7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85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 И Р І Ш И Л А:</w:t>
      </w:r>
    </w:p>
    <w:p w14:paraId="27B29597" w14:textId="18EE02DF" w:rsidR="00C63E77" w:rsidRPr="00785FF5" w:rsidRDefault="00C63E77" w:rsidP="00785F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85FF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закінчення строку дії режиму воєнного стану </w:t>
      </w:r>
      <w:r w:rsidR="006E75D8" w:rsidRPr="00785FF5">
        <w:rPr>
          <w:rFonts w:ascii="Times New Roman" w:hAnsi="Times New Roman" w:cs="Times New Roman"/>
          <w:sz w:val="28"/>
          <w:szCs w:val="28"/>
          <w:lang w:val="uk-UA" w:eastAsia="ru-RU"/>
        </w:rPr>
        <w:t>підприємствам, установам, та організаціям Вараської міської територіальної громади визначити режим роботи з урахуванням особливостей діяльності підприємств для сталого та безперебійного функціонування та забезпечення захисту персоналу, а саме:</w:t>
      </w:r>
    </w:p>
    <w:p w14:paraId="09217C4E" w14:textId="7A9FCF5D" w:rsidR="00C63E77" w:rsidRPr="00785FF5" w:rsidRDefault="00C63E77" w:rsidP="00785FF5">
      <w:pPr>
        <w:pStyle w:val="a3"/>
        <w:numPr>
          <w:ilvl w:val="1"/>
          <w:numId w:val="2"/>
        </w:numPr>
        <w:ind w:left="993" w:hanging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85FF5">
        <w:rPr>
          <w:rFonts w:ascii="Times New Roman" w:hAnsi="Times New Roman" w:cs="Times New Roman"/>
          <w:sz w:val="28"/>
          <w:szCs w:val="28"/>
          <w:lang w:val="uk-UA" w:eastAsia="ru-RU"/>
        </w:rPr>
        <w:t>ТзОВ «</w:t>
      </w:r>
      <w:proofErr w:type="spellStart"/>
      <w:r w:rsidRPr="00785FF5">
        <w:rPr>
          <w:rFonts w:ascii="Times New Roman" w:hAnsi="Times New Roman" w:cs="Times New Roman"/>
          <w:sz w:val="28"/>
          <w:szCs w:val="28"/>
          <w:lang w:val="uk-UA" w:eastAsia="ru-RU"/>
        </w:rPr>
        <w:t>Кузнецовський</w:t>
      </w:r>
      <w:proofErr w:type="spellEnd"/>
      <w:r w:rsidRPr="00785FF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хлібозавод»</w:t>
      </w:r>
      <w:bookmarkStart w:id="2" w:name="_Hlk96951778"/>
      <w:r w:rsidRPr="00785FF5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bookmarkEnd w:id="2"/>
    <w:p w14:paraId="64AA6386" w14:textId="1524303A" w:rsidR="00C63E77" w:rsidRPr="00785FF5" w:rsidRDefault="00C63E77" w:rsidP="00785FF5">
      <w:pPr>
        <w:pStyle w:val="a3"/>
        <w:numPr>
          <w:ilvl w:val="1"/>
          <w:numId w:val="2"/>
        </w:numPr>
        <w:ind w:left="993" w:hanging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85FF5">
        <w:rPr>
          <w:rFonts w:ascii="Times New Roman" w:hAnsi="Times New Roman" w:cs="Times New Roman"/>
          <w:sz w:val="28"/>
          <w:szCs w:val="28"/>
          <w:lang w:val="uk-UA" w:eastAsia="ru-RU"/>
        </w:rPr>
        <w:t>КНП ВМР «</w:t>
      </w:r>
      <w:proofErr w:type="spellStart"/>
      <w:r w:rsidRPr="00785FF5">
        <w:rPr>
          <w:rFonts w:ascii="Times New Roman" w:hAnsi="Times New Roman" w:cs="Times New Roman"/>
          <w:sz w:val="28"/>
          <w:szCs w:val="28"/>
          <w:lang w:val="uk-UA" w:eastAsia="ru-RU"/>
        </w:rPr>
        <w:t>Вараський</w:t>
      </w:r>
      <w:proofErr w:type="spellEnd"/>
      <w:r w:rsidRPr="00785FF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ЦПМД»</w:t>
      </w:r>
      <w:r w:rsidR="009559AE" w:rsidRPr="00785FF5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14:paraId="77B8E571" w14:textId="57EC3871" w:rsidR="00C63E77" w:rsidRPr="00785FF5" w:rsidRDefault="00C63E77" w:rsidP="00785FF5">
      <w:pPr>
        <w:pStyle w:val="a3"/>
        <w:numPr>
          <w:ilvl w:val="1"/>
          <w:numId w:val="2"/>
        </w:numPr>
        <w:ind w:left="993" w:hanging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85FF5">
        <w:rPr>
          <w:rFonts w:ascii="Times New Roman" w:hAnsi="Times New Roman" w:cs="Times New Roman"/>
          <w:sz w:val="28"/>
          <w:szCs w:val="28"/>
          <w:lang w:val="uk-UA" w:eastAsia="ru-RU"/>
        </w:rPr>
        <w:t>КНП ВМР «</w:t>
      </w:r>
      <w:proofErr w:type="spellStart"/>
      <w:r w:rsidRPr="00785FF5">
        <w:rPr>
          <w:rFonts w:ascii="Times New Roman" w:hAnsi="Times New Roman" w:cs="Times New Roman"/>
          <w:sz w:val="28"/>
          <w:szCs w:val="28"/>
          <w:lang w:val="uk-UA" w:eastAsia="ru-RU"/>
        </w:rPr>
        <w:t>Вараська</w:t>
      </w:r>
      <w:proofErr w:type="spellEnd"/>
      <w:r w:rsidRPr="00785FF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багатопрофільна лікарня»</w:t>
      </w:r>
      <w:r w:rsidR="009559AE" w:rsidRPr="00785FF5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14:paraId="0B47111F" w14:textId="0528C50F" w:rsidR="00C63E77" w:rsidRPr="00785FF5" w:rsidRDefault="00C63E77" w:rsidP="00785FF5">
      <w:pPr>
        <w:pStyle w:val="a3"/>
        <w:numPr>
          <w:ilvl w:val="1"/>
          <w:numId w:val="2"/>
        </w:numPr>
        <w:ind w:left="993" w:hanging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85FF5">
        <w:rPr>
          <w:rFonts w:ascii="Times New Roman" w:hAnsi="Times New Roman" w:cs="Times New Roman"/>
          <w:sz w:val="28"/>
          <w:szCs w:val="28"/>
          <w:lang w:val="uk-UA" w:eastAsia="ru-RU"/>
        </w:rPr>
        <w:t>Комунальн</w:t>
      </w:r>
      <w:r w:rsidR="004E3384" w:rsidRPr="00785FF5">
        <w:rPr>
          <w:rFonts w:ascii="Times New Roman" w:hAnsi="Times New Roman" w:cs="Times New Roman"/>
          <w:sz w:val="28"/>
          <w:szCs w:val="28"/>
          <w:lang w:val="uk-UA" w:eastAsia="ru-RU"/>
        </w:rPr>
        <w:t>ому</w:t>
      </w:r>
      <w:r w:rsidRPr="00785FF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підприємств</w:t>
      </w:r>
      <w:r w:rsidR="004E3384" w:rsidRPr="00785FF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 </w:t>
      </w:r>
      <w:r w:rsidRPr="00785FF5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785FF5">
        <w:rPr>
          <w:rFonts w:ascii="Times New Roman" w:hAnsi="Times New Roman" w:cs="Times New Roman"/>
          <w:sz w:val="28"/>
          <w:szCs w:val="28"/>
          <w:lang w:val="uk-UA" w:eastAsia="ru-RU"/>
        </w:rPr>
        <w:t>Вараштепловодоканал</w:t>
      </w:r>
      <w:proofErr w:type="spellEnd"/>
      <w:r w:rsidRPr="00785FF5">
        <w:rPr>
          <w:rFonts w:ascii="Times New Roman" w:hAnsi="Times New Roman" w:cs="Times New Roman"/>
          <w:sz w:val="28"/>
          <w:szCs w:val="28"/>
          <w:lang w:val="uk-UA" w:eastAsia="ru-RU"/>
        </w:rPr>
        <w:t>» Вараської міської ради;</w:t>
      </w:r>
    </w:p>
    <w:p w14:paraId="4068897C" w14:textId="2888C983" w:rsidR="00C63E77" w:rsidRPr="00785FF5" w:rsidRDefault="004E3384" w:rsidP="00785FF5">
      <w:pPr>
        <w:pStyle w:val="a3"/>
        <w:numPr>
          <w:ilvl w:val="1"/>
          <w:numId w:val="2"/>
        </w:numPr>
        <w:ind w:left="993" w:hanging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85FF5">
        <w:rPr>
          <w:rFonts w:ascii="Times New Roman" w:hAnsi="Times New Roman" w:cs="Times New Roman"/>
          <w:sz w:val="28"/>
          <w:szCs w:val="28"/>
          <w:lang w:val="uk-UA" w:eastAsia="ru-RU"/>
        </w:rPr>
        <w:t>Комунальному підприємству</w:t>
      </w:r>
      <w:r w:rsidR="00785FF5" w:rsidRPr="00785FF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«Управляюча компанія «</w:t>
      </w:r>
      <w:proofErr w:type="spellStart"/>
      <w:r w:rsidR="00785FF5" w:rsidRPr="00785FF5">
        <w:rPr>
          <w:rFonts w:ascii="Times New Roman" w:hAnsi="Times New Roman" w:cs="Times New Roman"/>
          <w:sz w:val="28"/>
          <w:szCs w:val="28"/>
          <w:lang w:val="uk-UA" w:eastAsia="ru-RU"/>
        </w:rPr>
        <w:t>Житлокомунсервіс</w:t>
      </w:r>
      <w:proofErr w:type="spellEnd"/>
      <w:r w:rsidR="00785FF5" w:rsidRPr="00785FF5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</w:p>
    <w:p w14:paraId="056F2EDF" w14:textId="52490FB3" w:rsidR="00C63E77" w:rsidRPr="00785FF5" w:rsidRDefault="004E3384" w:rsidP="00785FF5">
      <w:pPr>
        <w:pStyle w:val="a3"/>
        <w:numPr>
          <w:ilvl w:val="1"/>
          <w:numId w:val="2"/>
        </w:numPr>
        <w:ind w:left="993" w:hanging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3" w:name="_Hlk96952144"/>
      <w:r w:rsidRPr="00785FF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Комунальному підприємству </w:t>
      </w:r>
      <w:bookmarkEnd w:id="3"/>
      <w:r w:rsidR="00C63E77" w:rsidRPr="00785FF5">
        <w:rPr>
          <w:rFonts w:ascii="Times New Roman" w:hAnsi="Times New Roman" w:cs="Times New Roman"/>
          <w:sz w:val="28"/>
          <w:szCs w:val="28"/>
          <w:lang w:val="uk-UA" w:eastAsia="ru-RU"/>
        </w:rPr>
        <w:t>«Благоустрій»;</w:t>
      </w:r>
    </w:p>
    <w:p w14:paraId="1565C5CE" w14:textId="6914B6D6" w:rsidR="00C63E77" w:rsidRPr="00785FF5" w:rsidRDefault="004E3384" w:rsidP="00785FF5">
      <w:pPr>
        <w:pStyle w:val="a3"/>
        <w:numPr>
          <w:ilvl w:val="1"/>
          <w:numId w:val="2"/>
        </w:numPr>
        <w:ind w:left="993" w:hanging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85FF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Комунальному підприємству </w:t>
      </w:r>
      <w:r w:rsidR="00C63E77" w:rsidRPr="00785FF5">
        <w:rPr>
          <w:rFonts w:ascii="Times New Roman" w:hAnsi="Times New Roman" w:cs="Times New Roman"/>
          <w:sz w:val="28"/>
          <w:szCs w:val="28"/>
          <w:lang w:val="uk-UA" w:eastAsia="ru-RU"/>
        </w:rPr>
        <w:t>«Бюро технічної інвентаризації»;</w:t>
      </w:r>
    </w:p>
    <w:p w14:paraId="7C622A6D" w14:textId="02273591" w:rsidR="00C63E77" w:rsidRPr="00785FF5" w:rsidRDefault="004E3384" w:rsidP="00785FF5">
      <w:pPr>
        <w:pStyle w:val="a3"/>
        <w:numPr>
          <w:ilvl w:val="1"/>
          <w:numId w:val="2"/>
        </w:numPr>
        <w:ind w:left="993" w:hanging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85FF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Комунальному підприємству </w:t>
      </w:r>
      <w:r w:rsidR="00C63E77" w:rsidRPr="00785FF5">
        <w:rPr>
          <w:rFonts w:ascii="Times New Roman" w:hAnsi="Times New Roman" w:cs="Times New Roman"/>
          <w:sz w:val="28"/>
          <w:szCs w:val="28"/>
          <w:lang w:val="uk-UA" w:eastAsia="ru-RU"/>
        </w:rPr>
        <w:t>«Міські електричні мережі»;</w:t>
      </w:r>
    </w:p>
    <w:p w14:paraId="2D46B722" w14:textId="1F507E19" w:rsidR="00785FF5" w:rsidRPr="00785FF5" w:rsidRDefault="004E3384" w:rsidP="00785FF5">
      <w:pPr>
        <w:pStyle w:val="a3"/>
        <w:numPr>
          <w:ilvl w:val="1"/>
          <w:numId w:val="2"/>
        </w:numPr>
        <w:ind w:left="993" w:hanging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85FF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Комунальному підприємству </w:t>
      </w:r>
      <w:r w:rsidR="00C63E77" w:rsidRPr="00785FF5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="00785FF5" w:rsidRPr="00785FF5">
        <w:rPr>
          <w:rFonts w:ascii="Times New Roman" w:hAnsi="Times New Roman" w:cs="Times New Roman"/>
          <w:sz w:val="28"/>
          <w:szCs w:val="28"/>
          <w:lang w:val="uk-UA" w:eastAsia="ru-RU"/>
        </w:rPr>
        <w:t>Агентство</w:t>
      </w:r>
      <w:r w:rsidR="00C63E77" w:rsidRPr="00785FF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нерухомості «Перспектива»;</w:t>
      </w:r>
    </w:p>
    <w:p w14:paraId="47C5A260" w14:textId="0CEC6F5E" w:rsidR="00C63E77" w:rsidRPr="00785FF5" w:rsidRDefault="00C63E77" w:rsidP="00785FF5">
      <w:pPr>
        <w:pStyle w:val="a3"/>
        <w:numPr>
          <w:ilvl w:val="1"/>
          <w:numId w:val="2"/>
        </w:numPr>
        <w:ind w:left="993" w:hanging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85FF5">
        <w:rPr>
          <w:rFonts w:ascii="Times New Roman" w:hAnsi="Times New Roman" w:cs="Times New Roman"/>
          <w:sz w:val="28"/>
          <w:szCs w:val="28"/>
          <w:lang w:val="uk-UA" w:eastAsia="ru-RU"/>
        </w:rPr>
        <w:t>Виконавч</w:t>
      </w:r>
      <w:r w:rsidR="004E3384" w:rsidRPr="00785FF5">
        <w:rPr>
          <w:rFonts w:ascii="Times New Roman" w:hAnsi="Times New Roman" w:cs="Times New Roman"/>
          <w:sz w:val="28"/>
          <w:szCs w:val="28"/>
          <w:lang w:val="uk-UA" w:eastAsia="ru-RU"/>
        </w:rPr>
        <w:t>і органи</w:t>
      </w:r>
      <w:r w:rsidRPr="00785FF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Вараської міської ради.</w:t>
      </w:r>
    </w:p>
    <w:p w14:paraId="5AFF445B" w14:textId="77777777" w:rsidR="00785FF5" w:rsidRPr="00785FF5" w:rsidRDefault="00785FF5" w:rsidP="00785FF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3F30F4D" w14:textId="6E023DE0" w:rsidR="004E3384" w:rsidRPr="00785FF5" w:rsidRDefault="004E3384" w:rsidP="00785F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85FF5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Відокремленому підрозділу «Рівненська АЕС» ДП «НАЕК «Енергоатом» визначити режим роботи з урахуванням особливостей виробничої діяльності підприємства для сталого та безперебійного функціонування енергетичного об'єкту при одночасному забезпеченні захисту персоналу.</w:t>
      </w:r>
    </w:p>
    <w:p w14:paraId="54A36A31" w14:textId="77777777" w:rsidR="00785FF5" w:rsidRPr="00785FF5" w:rsidRDefault="00785FF5" w:rsidP="00785FF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E9EA8F5" w14:textId="08B2F666" w:rsidR="00C63E77" w:rsidRPr="00785FF5" w:rsidRDefault="00C63E77" w:rsidP="00785F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85FF5">
        <w:rPr>
          <w:rFonts w:ascii="Times New Roman" w:hAnsi="Times New Roman" w:cs="Times New Roman"/>
          <w:sz w:val="28"/>
          <w:szCs w:val="28"/>
          <w:lang w:val="uk-UA" w:eastAsia="ru-RU"/>
        </w:rPr>
        <w:t>Відділу забезпечення діяльності ради дане рішення оприлюднити на офіційному сайті.</w:t>
      </w:r>
    </w:p>
    <w:p w14:paraId="278732C2" w14:textId="77777777" w:rsidR="00785FF5" w:rsidRPr="00785FF5" w:rsidRDefault="00785FF5" w:rsidP="00785FF5">
      <w:pPr>
        <w:pStyle w:val="a3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8B5C8B0" w14:textId="5C759FFA" w:rsidR="00785FF5" w:rsidRPr="00785FF5" w:rsidRDefault="00C63E77" w:rsidP="00785FF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5FF5">
        <w:rPr>
          <w:rFonts w:ascii="Times New Roman" w:hAnsi="Times New Roman" w:cs="Times New Roman"/>
          <w:sz w:val="28"/>
          <w:szCs w:val="28"/>
          <w:lang w:val="uk-UA" w:eastAsia="ru-RU"/>
        </w:rPr>
        <w:t>Управлінню</w:t>
      </w:r>
      <w:r w:rsidRPr="00785F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економіки та розвитку громади виконавчого комітету Вараської міської ради надіслати дане рішення вищезазначеним підприємствам, установам, організаціям.</w:t>
      </w:r>
    </w:p>
    <w:p w14:paraId="03EDFFA9" w14:textId="77777777" w:rsidR="00785FF5" w:rsidRPr="00785FF5" w:rsidRDefault="00785FF5" w:rsidP="00785FF5">
      <w:pPr>
        <w:pStyle w:val="a3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9FDA119" w14:textId="172EC7DB" w:rsidR="00C63E77" w:rsidRPr="00785FF5" w:rsidRDefault="00C63E77" w:rsidP="00785FF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5F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цього</w:t>
      </w:r>
      <w:r w:rsidR="004E3384" w:rsidRPr="00785F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рішення </w:t>
      </w:r>
      <w:r w:rsidRPr="00785F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E3384" w:rsidRPr="00785F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покласти на міського голову  </w:t>
      </w:r>
      <w:proofErr w:type="spellStart"/>
      <w:r w:rsidR="004E3384" w:rsidRPr="00785F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м.Вараш</w:t>
      </w:r>
      <w:proofErr w:type="spellEnd"/>
      <w:r w:rsidR="004E3384" w:rsidRPr="00785F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Олександра МЕНЗУЛА</w:t>
      </w:r>
      <w:r w:rsidRPr="00785F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721A3191" w14:textId="77777777" w:rsidR="00C63E77" w:rsidRPr="00785FF5" w:rsidRDefault="00C63E77" w:rsidP="00C63E7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1EC80AF" w14:textId="3F962EAC" w:rsidR="00C63E77" w:rsidRPr="00785FF5" w:rsidRDefault="00C63E77" w:rsidP="00C63E77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5F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Міський голова</w:t>
      </w:r>
      <w:r w:rsidR="00785F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85F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85F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85F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85F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85F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85F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785F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Олександр МЕНЗУЛ</w:t>
      </w:r>
    </w:p>
    <w:bookmarkEnd w:id="0"/>
    <w:p w14:paraId="1911A0E7" w14:textId="77777777" w:rsidR="00C63E77" w:rsidRPr="00785FF5" w:rsidRDefault="00C63E77" w:rsidP="00C63E7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63E77" w:rsidRPr="00785FF5" w:rsidSect="00785FF5">
      <w:pgSz w:w="11906" w:h="16838"/>
      <w:pgMar w:top="1134" w:right="707" w:bottom="184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B77F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9F1B01"/>
    <w:multiLevelType w:val="hybridMultilevel"/>
    <w:tmpl w:val="4CA82F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77"/>
    <w:rsid w:val="00372076"/>
    <w:rsid w:val="004D6289"/>
    <w:rsid w:val="004E3384"/>
    <w:rsid w:val="00534C6C"/>
    <w:rsid w:val="006E75D8"/>
    <w:rsid w:val="00751C4E"/>
    <w:rsid w:val="00785FF5"/>
    <w:rsid w:val="009559AE"/>
    <w:rsid w:val="00992A9D"/>
    <w:rsid w:val="00AB4558"/>
    <w:rsid w:val="00C4718D"/>
    <w:rsid w:val="00C63E77"/>
    <w:rsid w:val="00D84899"/>
    <w:rsid w:val="00D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28AB"/>
  <w15:chartTrackingRefBased/>
  <w15:docId w15:val="{0800C576-73C4-48A7-A269-C5623383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E77"/>
    <w:pPr>
      <w:spacing w:after="0" w:line="240" w:lineRule="auto"/>
    </w:pPr>
  </w:style>
  <w:style w:type="character" w:styleId="a4">
    <w:name w:val="Strong"/>
    <w:basedOn w:val="a0"/>
    <w:uiPriority w:val="22"/>
    <w:qFormat/>
    <w:rsid w:val="00C63E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1407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Protsun</dc:creator>
  <cp:keywords/>
  <dc:description/>
  <cp:lastModifiedBy>Lytay</cp:lastModifiedBy>
  <cp:revision>2</cp:revision>
  <cp:lastPrinted>2022-02-28T13:17:00Z</cp:lastPrinted>
  <dcterms:created xsi:type="dcterms:W3CDTF">2022-02-28T16:38:00Z</dcterms:created>
  <dcterms:modified xsi:type="dcterms:W3CDTF">2022-02-28T16:38:00Z</dcterms:modified>
</cp:coreProperties>
</file>