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B1" w:rsidRPr="00AE729A" w:rsidRDefault="0042477D" w:rsidP="00C31764">
      <w:pPr>
        <w:spacing w:after="0" w:line="240" w:lineRule="auto"/>
        <w:ind w:firstLine="360"/>
        <w:jc w:val="center"/>
        <w:rPr>
          <w:rFonts w:ascii="Times New Roman" w:hAnsi="Times New Roman"/>
          <w:b/>
          <w:sz w:val="28"/>
          <w:szCs w:val="28"/>
        </w:rPr>
      </w:pPr>
      <w:r>
        <w:rPr>
          <w:rFonts w:ascii="Times New Roman" w:hAnsi="Times New Roman"/>
          <w:noProof/>
          <w:sz w:val="28"/>
          <w:szCs w:val="28"/>
          <w:lang w:eastAsia="uk-UA"/>
        </w:rPr>
        <w:drawing>
          <wp:inline distT="0" distB="0" distL="0" distR="0">
            <wp:extent cx="4667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1B10B1" w:rsidRPr="00AE729A" w:rsidRDefault="001B10B1" w:rsidP="00C31764">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УКРАЇНА</w:t>
      </w:r>
    </w:p>
    <w:p w:rsidR="001B10B1" w:rsidRPr="00AE729A" w:rsidRDefault="001B10B1" w:rsidP="008537AF">
      <w:pPr>
        <w:tabs>
          <w:tab w:val="center" w:pos="5282"/>
          <w:tab w:val="left" w:pos="8280"/>
        </w:tabs>
        <w:spacing w:after="0" w:line="240" w:lineRule="auto"/>
        <w:ind w:firstLine="360"/>
        <w:rPr>
          <w:rFonts w:ascii="Times New Roman" w:hAnsi="Times New Roman"/>
          <w:b/>
          <w:sz w:val="28"/>
          <w:szCs w:val="28"/>
        </w:rPr>
      </w:pPr>
      <w:r w:rsidRPr="00AE729A">
        <w:rPr>
          <w:rFonts w:ascii="Times New Roman" w:hAnsi="Times New Roman"/>
          <w:b/>
          <w:sz w:val="28"/>
          <w:szCs w:val="28"/>
        </w:rPr>
        <w:t xml:space="preserve">             </w:t>
      </w:r>
      <w:r w:rsidR="0006408C" w:rsidRPr="00AE729A">
        <w:rPr>
          <w:rFonts w:ascii="Times New Roman" w:hAnsi="Times New Roman"/>
          <w:b/>
          <w:sz w:val="28"/>
          <w:szCs w:val="28"/>
        </w:rPr>
        <w:t xml:space="preserve">                          </w:t>
      </w:r>
      <w:r w:rsidRPr="00AE729A">
        <w:rPr>
          <w:rFonts w:ascii="Times New Roman" w:hAnsi="Times New Roman"/>
          <w:b/>
          <w:sz w:val="28"/>
          <w:szCs w:val="28"/>
        </w:rPr>
        <w:t>ВАРАСЬКА МІСЬКА РАДА</w:t>
      </w:r>
      <w:r w:rsidRPr="00AE729A">
        <w:rPr>
          <w:rFonts w:ascii="Times New Roman" w:hAnsi="Times New Roman"/>
          <w:b/>
          <w:sz w:val="28"/>
          <w:szCs w:val="28"/>
        </w:rPr>
        <w:tab/>
      </w:r>
      <w:proofErr w:type="spellStart"/>
      <w:r w:rsidRPr="00AE729A">
        <w:rPr>
          <w:rFonts w:ascii="Times New Roman" w:hAnsi="Times New Roman"/>
          <w:b/>
          <w:sz w:val="28"/>
          <w:szCs w:val="28"/>
        </w:rPr>
        <w:t>Проєкт</w:t>
      </w:r>
      <w:proofErr w:type="spellEnd"/>
    </w:p>
    <w:p w:rsidR="001B10B1" w:rsidRPr="00AE729A" w:rsidRDefault="001B10B1" w:rsidP="00C31764">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 xml:space="preserve">                                         РІВНЕНСЬКОЇ ОБЛАСТІ                О.ФЕДОРУК</w:t>
      </w:r>
    </w:p>
    <w:p w:rsidR="001B10B1" w:rsidRPr="00AE729A" w:rsidRDefault="001B10B1" w:rsidP="00C31764">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Восьме скликання</w:t>
      </w:r>
    </w:p>
    <w:p w:rsidR="001B10B1" w:rsidRPr="00AE729A" w:rsidRDefault="001B10B1" w:rsidP="00C31764">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 Чергова сесія)</w:t>
      </w:r>
    </w:p>
    <w:p w:rsidR="001B10B1" w:rsidRDefault="0006408C" w:rsidP="00C31764">
      <w:pPr>
        <w:spacing w:after="0" w:line="240" w:lineRule="auto"/>
        <w:ind w:firstLine="360"/>
        <w:jc w:val="center"/>
        <w:rPr>
          <w:rFonts w:ascii="Times New Roman" w:hAnsi="Times New Roman"/>
          <w:b/>
          <w:sz w:val="28"/>
          <w:szCs w:val="28"/>
        </w:rPr>
      </w:pPr>
      <w:r w:rsidRPr="00AE729A">
        <w:rPr>
          <w:rFonts w:ascii="Times New Roman" w:hAnsi="Times New Roman"/>
          <w:b/>
          <w:sz w:val="28"/>
          <w:szCs w:val="28"/>
        </w:rPr>
        <w:t>ПРОЄКТ</w:t>
      </w:r>
      <w:r w:rsidR="001B10B1" w:rsidRPr="00AE729A">
        <w:rPr>
          <w:rFonts w:ascii="Times New Roman" w:hAnsi="Times New Roman"/>
          <w:b/>
          <w:sz w:val="28"/>
          <w:szCs w:val="28"/>
        </w:rPr>
        <w:t xml:space="preserve"> РІШЕННЯ</w:t>
      </w:r>
    </w:p>
    <w:p w:rsidR="004470E2" w:rsidRPr="00AE729A" w:rsidRDefault="004470E2" w:rsidP="00C31764">
      <w:pPr>
        <w:spacing w:after="0" w:line="240" w:lineRule="auto"/>
        <w:ind w:firstLine="360"/>
        <w:jc w:val="center"/>
        <w:rPr>
          <w:rFonts w:ascii="Times New Roman" w:hAnsi="Times New Roman"/>
          <w:b/>
          <w:sz w:val="28"/>
          <w:szCs w:val="28"/>
        </w:rPr>
      </w:pPr>
      <w:r>
        <w:rPr>
          <w:rFonts w:ascii="Times New Roman" w:hAnsi="Times New Roman"/>
          <w:b/>
          <w:sz w:val="28"/>
          <w:szCs w:val="28"/>
        </w:rPr>
        <w:t>(нова редакція</w:t>
      </w:r>
      <w:r w:rsidR="0042477D">
        <w:rPr>
          <w:rFonts w:ascii="Times New Roman" w:hAnsi="Times New Roman"/>
          <w:b/>
          <w:sz w:val="28"/>
          <w:szCs w:val="28"/>
        </w:rPr>
        <w:t xml:space="preserve"> від 06.04.2021</w:t>
      </w:r>
      <w:r>
        <w:rPr>
          <w:rFonts w:ascii="Times New Roman" w:hAnsi="Times New Roman"/>
          <w:b/>
          <w:sz w:val="28"/>
          <w:szCs w:val="28"/>
        </w:rPr>
        <w:t>)</w:t>
      </w:r>
    </w:p>
    <w:p w:rsidR="001B10B1" w:rsidRPr="00AE729A" w:rsidRDefault="001B10B1" w:rsidP="00C31764">
      <w:pPr>
        <w:spacing w:after="0" w:line="240" w:lineRule="auto"/>
        <w:ind w:firstLine="360"/>
        <w:rPr>
          <w:rFonts w:ascii="Times New Roman" w:hAnsi="Times New Roman"/>
        </w:rPr>
      </w:pPr>
    </w:p>
    <w:p w:rsidR="001B10B1" w:rsidRPr="00AE729A" w:rsidRDefault="0042477D" w:rsidP="00C31764">
      <w:pPr>
        <w:spacing w:after="0" w:line="240" w:lineRule="auto"/>
        <w:ind w:left="-426" w:firstLine="360"/>
        <w:rPr>
          <w:rFonts w:ascii="Times New Roman" w:hAnsi="Times New Roman"/>
          <w:sz w:val="28"/>
          <w:szCs w:val="28"/>
        </w:rPr>
      </w:pPr>
      <w:r>
        <w:rPr>
          <w:rFonts w:ascii="Times New Roman" w:hAnsi="Times New Roman"/>
          <w:sz w:val="28"/>
          <w:szCs w:val="28"/>
        </w:rPr>
        <w:t xml:space="preserve">09 лютого </w:t>
      </w:r>
      <w:r w:rsidR="001B10B1" w:rsidRPr="00AE729A">
        <w:rPr>
          <w:rFonts w:ascii="Times New Roman" w:hAnsi="Times New Roman"/>
          <w:sz w:val="28"/>
          <w:szCs w:val="28"/>
        </w:rPr>
        <w:t xml:space="preserve">2021 року                                           </w:t>
      </w:r>
      <w:r>
        <w:rPr>
          <w:rFonts w:ascii="Times New Roman" w:hAnsi="Times New Roman"/>
          <w:sz w:val="28"/>
          <w:szCs w:val="28"/>
        </w:rPr>
        <w:t xml:space="preserve">                                      № 138</w:t>
      </w:r>
    </w:p>
    <w:p w:rsidR="001B10B1" w:rsidRPr="00AE729A" w:rsidRDefault="001B10B1" w:rsidP="00C31764">
      <w:pPr>
        <w:spacing w:after="0" w:line="240" w:lineRule="auto"/>
        <w:ind w:left="-426" w:firstLine="360"/>
        <w:rPr>
          <w:rFonts w:ascii="Times New Roman" w:hAnsi="Times New Roman"/>
          <w:sz w:val="28"/>
          <w:szCs w:val="28"/>
        </w:rPr>
      </w:pPr>
    </w:p>
    <w:p w:rsidR="001B10B1" w:rsidRPr="00AE729A" w:rsidRDefault="001B10B1" w:rsidP="00C31764">
      <w:pPr>
        <w:spacing w:after="0" w:line="240" w:lineRule="auto"/>
        <w:ind w:left="-426" w:firstLine="360"/>
        <w:rPr>
          <w:rFonts w:ascii="Times New Roman" w:hAnsi="Times New Roman"/>
          <w:sz w:val="28"/>
          <w:szCs w:val="28"/>
        </w:rPr>
      </w:pPr>
      <w:r w:rsidRPr="00AE729A">
        <w:rPr>
          <w:rFonts w:ascii="Times New Roman" w:hAnsi="Times New Roman"/>
          <w:sz w:val="28"/>
          <w:szCs w:val="28"/>
        </w:rPr>
        <w:t xml:space="preserve">Про затвердження Передавального акту </w:t>
      </w:r>
    </w:p>
    <w:p w:rsidR="001B10B1" w:rsidRPr="00AE729A" w:rsidRDefault="001B10B1" w:rsidP="00C31764">
      <w:pPr>
        <w:spacing w:after="0" w:line="240" w:lineRule="auto"/>
        <w:ind w:left="-426" w:firstLine="360"/>
        <w:rPr>
          <w:rFonts w:ascii="Times New Roman" w:hAnsi="Times New Roman"/>
          <w:sz w:val="28"/>
          <w:szCs w:val="28"/>
        </w:rPr>
      </w:pP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w:t>
      </w:r>
    </w:p>
    <w:p w:rsidR="001B10B1" w:rsidRPr="00AE729A" w:rsidRDefault="001B10B1" w:rsidP="00C31764">
      <w:pPr>
        <w:spacing w:after="0" w:line="240" w:lineRule="auto"/>
        <w:ind w:left="-426" w:firstLine="360"/>
        <w:rPr>
          <w:rFonts w:ascii="Times New Roman" w:hAnsi="Times New Roman"/>
          <w:sz w:val="28"/>
          <w:szCs w:val="28"/>
        </w:rPr>
      </w:pPr>
    </w:p>
    <w:p w:rsidR="001B10B1" w:rsidRPr="00AE729A" w:rsidRDefault="001B10B1" w:rsidP="00C31764">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  </w:t>
      </w:r>
      <w:r w:rsidR="004470E2" w:rsidRPr="002A7CA9">
        <w:rPr>
          <w:rFonts w:ascii="Times New Roman" w:hAnsi="Times New Roman"/>
          <w:color w:val="000000"/>
          <w:sz w:val="28"/>
          <w:szCs w:val="28"/>
          <w:lang w:eastAsia="uk-UA" w:bidi="uk-UA"/>
        </w:rPr>
        <w:t>Керуючись ст. 25, 59 Закону України «Про місцеве самоврядування в</w:t>
      </w:r>
      <w:r w:rsidR="004470E2" w:rsidRPr="002A7CA9">
        <w:rPr>
          <w:rFonts w:ascii="Times New Roman" w:hAnsi="Times New Roman"/>
          <w:color w:val="000000"/>
          <w:sz w:val="28"/>
          <w:szCs w:val="28"/>
          <w:lang w:eastAsia="uk-UA" w:bidi="uk-UA"/>
        </w:rPr>
        <w:br/>
        <w:t>Україні», відповідно до ст. 104, 105, 107 Цивільного кодексу України, Закону України «Про державну реєстрацію юридичних осіб та фізичних осіб підприємців та громадських формувань», Закону України «Про бухгалтерський облік та фінансову звітність в Україні», ч. 4 ст. 31 Закону України</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Про Національний архівний фонд та архівні установи», Порядку подання фінансової звітності, затвердженого постановою Кабінету Міністрів України від</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 xml:space="preserve">28.02.2000р. № 419, п. 7 Розділу 1 Положення про інвентаризацію активів та </w:t>
      </w:r>
      <w:r w:rsidR="005342DC">
        <w:rPr>
          <w:rFonts w:ascii="Times New Roman" w:hAnsi="Times New Roman"/>
          <w:color w:val="000000"/>
          <w:sz w:val="28"/>
          <w:szCs w:val="28"/>
          <w:lang w:eastAsia="uk-UA" w:bidi="uk-UA"/>
        </w:rPr>
        <w:t>з</w:t>
      </w:r>
      <w:r w:rsidR="004470E2">
        <w:rPr>
          <w:rFonts w:ascii="Times New Roman" w:hAnsi="Times New Roman"/>
          <w:color w:val="000000"/>
          <w:sz w:val="28"/>
          <w:szCs w:val="28"/>
          <w:lang w:eastAsia="uk-UA" w:bidi="uk-UA"/>
        </w:rPr>
        <w:t xml:space="preserve">обов’язань, затверджену наказом Міністерства </w:t>
      </w:r>
      <w:r w:rsidR="004470E2" w:rsidRPr="002A7CA9">
        <w:rPr>
          <w:rFonts w:ascii="Times New Roman" w:hAnsi="Times New Roman"/>
          <w:color w:val="000000"/>
          <w:sz w:val="28"/>
          <w:szCs w:val="28"/>
          <w:lang w:eastAsia="uk-UA" w:bidi="uk-UA"/>
        </w:rPr>
        <w:t>фінансів</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України</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від</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02.09.2014р.</w:t>
      </w:r>
      <w:r w:rsidR="004470E2">
        <w:rPr>
          <w:rFonts w:ascii="Times New Roman" w:hAnsi="Times New Roman"/>
          <w:color w:val="000000"/>
          <w:sz w:val="28"/>
          <w:szCs w:val="28"/>
          <w:lang w:eastAsia="uk-UA" w:bidi="uk-UA"/>
        </w:rPr>
        <w:t xml:space="preserve"> </w:t>
      </w:r>
      <w:r w:rsidR="004470E2" w:rsidRPr="002A7CA9">
        <w:rPr>
          <w:rFonts w:ascii="Times New Roman" w:hAnsi="Times New Roman"/>
          <w:color w:val="000000"/>
          <w:sz w:val="28"/>
          <w:szCs w:val="28"/>
          <w:lang w:eastAsia="uk-UA" w:bidi="uk-UA"/>
        </w:rPr>
        <w:t>№879,ч.4</w:t>
      </w:r>
      <w:r w:rsidR="004470E2">
        <w:rPr>
          <w:rFonts w:ascii="Times New Roman" w:hAnsi="Times New Roman"/>
          <w:color w:val="000000"/>
          <w:sz w:val="28"/>
          <w:szCs w:val="28"/>
          <w:lang w:eastAsia="uk-UA" w:bidi="uk-UA"/>
        </w:rPr>
        <w:t xml:space="preserve"> </w:t>
      </w:r>
      <w:proofErr w:type="spellStart"/>
      <w:r w:rsidR="004470E2" w:rsidRPr="002A7CA9">
        <w:rPr>
          <w:rFonts w:ascii="Times New Roman" w:hAnsi="Times New Roman"/>
          <w:color w:val="000000"/>
          <w:sz w:val="28"/>
          <w:szCs w:val="28"/>
          <w:lang w:eastAsia="uk-UA" w:bidi="uk-UA"/>
        </w:rPr>
        <w:t>ст.З</w:t>
      </w:r>
      <w:proofErr w:type="spellEnd"/>
      <w:r w:rsidR="004470E2" w:rsidRPr="002A7CA9">
        <w:rPr>
          <w:rFonts w:ascii="Times New Roman" w:hAnsi="Times New Roman"/>
          <w:color w:val="000000"/>
          <w:sz w:val="28"/>
          <w:szCs w:val="28"/>
          <w:lang w:eastAsia="uk-UA" w:bidi="uk-UA"/>
        </w:rPr>
        <w:t xml:space="preserve"> Розділу XIV Правил організації діловодства та архівного  зберігання документів у державних органах, органах місцевого самоврядування,</w:t>
      </w:r>
      <w:r w:rsidR="004470E2">
        <w:rPr>
          <w:rFonts w:ascii="Times New Roman" w:hAnsi="Times New Roman"/>
          <w:color w:val="000000"/>
          <w:sz w:val="28"/>
          <w:szCs w:val="28"/>
          <w:lang w:eastAsia="uk-UA" w:bidi="uk-UA"/>
        </w:rPr>
        <w:t xml:space="preserve"> н</w:t>
      </w:r>
      <w:r w:rsidR="004470E2" w:rsidRPr="002A7CA9">
        <w:rPr>
          <w:rFonts w:ascii="Times New Roman" w:hAnsi="Times New Roman"/>
          <w:color w:val="000000"/>
          <w:sz w:val="28"/>
          <w:szCs w:val="28"/>
          <w:lang w:eastAsia="uk-UA" w:bidi="uk-UA"/>
        </w:rPr>
        <w:t>а підприємствах, в установах і організаціях, зат</w:t>
      </w:r>
      <w:r w:rsidR="004470E2">
        <w:rPr>
          <w:rFonts w:ascii="Times New Roman" w:hAnsi="Times New Roman"/>
          <w:color w:val="000000"/>
          <w:sz w:val="28"/>
          <w:szCs w:val="28"/>
          <w:lang w:eastAsia="uk-UA" w:bidi="uk-UA"/>
        </w:rPr>
        <w:t xml:space="preserve">верджених наказом Міністерства </w:t>
      </w:r>
      <w:r w:rsidR="004470E2" w:rsidRPr="002A7CA9">
        <w:rPr>
          <w:rFonts w:ascii="Times New Roman" w:hAnsi="Times New Roman"/>
          <w:color w:val="000000"/>
          <w:sz w:val="28"/>
          <w:szCs w:val="28"/>
          <w:lang w:eastAsia="uk-UA" w:bidi="uk-UA"/>
        </w:rPr>
        <w:t xml:space="preserve">юстиції України від 18.06.2015 р. № 1000/5, на підставі рішення </w:t>
      </w:r>
      <w:proofErr w:type="spellStart"/>
      <w:r w:rsidR="004470E2" w:rsidRPr="002A7CA9">
        <w:rPr>
          <w:rFonts w:ascii="Times New Roman" w:hAnsi="Times New Roman"/>
          <w:color w:val="000000"/>
          <w:sz w:val="28"/>
          <w:szCs w:val="28"/>
          <w:lang w:eastAsia="uk-UA" w:bidi="uk-UA"/>
        </w:rPr>
        <w:t>Вараської</w:t>
      </w:r>
      <w:proofErr w:type="spellEnd"/>
      <w:r w:rsidR="004470E2" w:rsidRPr="002A7CA9">
        <w:rPr>
          <w:rFonts w:ascii="Times New Roman" w:hAnsi="Times New Roman"/>
          <w:color w:val="000000"/>
          <w:sz w:val="28"/>
          <w:szCs w:val="28"/>
          <w:lang w:eastAsia="uk-UA" w:bidi="uk-UA"/>
        </w:rPr>
        <w:t xml:space="preserve"> міської ради </w:t>
      </w:r>
      <w:r w:rsidRPr="00AE729A">
        <w:rPr>
          <w:rFonts w:ascii="Times New Roman" w:hAnsi="Times New Roman"/>
          <w:sz w:val="28"/>
          <w:szCs w:val="28"/>
        </w:rPr>
        <w:t xml:space="preserve">№ 44 «Про початок реорганізації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шляхом приєднання до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 </w:t>
      </w:r>
      <w:proofErr w:type="spellStart"/>
      <w:r w:rsidRPr="00AE729A">
        <w:rPr>
          <w:rFonts w:ascii="Times New Roman" w:hAnsi="Times New Roman"/>
          <w:sz w:val="28"/>
          <w:szCs w:val="28"/>
        </w:rPr>
        <w:t>Вараська</w:t>
      </w:r>
      <w:proofErr w:type="spellEnd"/>
      <w:r w:rsidRPr="00AE729A">
        <w:rPr>
          <w:rFonts w:ascii="Times New Roman" w:hAnsi="Times New Roman"/>
          <w:sz w:val="28"/>
          <w:szCs w:val="28"/>
        </w:rPr>
        <w:t xml:space="preserve"> міська рада</w:t>
      </w:r>
    </w:p>
    <w:p w:rsidR="001B10B1" w:rsidRPr="00AE729A" w:rsidRDefault="001B10B1" w:rsidP="00C31764">
      <w:pPr>
        <w:spacing w:after="0" w:line="240" w:lineRule="auto"/>
        <w:ind w:firstLine="568"/>
        <w:jc w:val="center"/>
        <w:rPr>
          <w:rFonts w:ascii="Times New Roman" w:hAnsi="Times New Roman"/>
          <w:sz w:val="28"/>
          <w:szCs w:val="28"/>
        </w:rPr>
      </w:pPr>
    </w:p>
    <w:p w:rsidR="001B10B1" w:rsidRPr="00AE729A" w:rsidRDefault="001B10B1" w:rsidP="00C31764">
      <w:pPr>
        <w:spacing w:after="0" w:line="240" w:lineRule="auto"/>
        <w:ind w:firstLine="568"/>
        <w:jc w:val="center"/>
        <w:rPr>
          <w:rFonts w:ascii="Times New Roman" w:hAnsi="Times New Roman"/>
          <w:sz w:val="28"/>
          <w:szCs w:val="28"/>
        </w:rPr>
      </w:pPr>
      <w:r w:rsidRPr="00AE729A">
        <w:rPr>
          <w:rFonts w:ascii="Times New Roman" w:hAnsi="Times New Roman"/>
          <w:sz w:val="28"/>
          <w:szCs w:val="28"/>
        </w:rPr>
        <w:t>ВИРІШИЛА:</w:t>
      </w:r>
    </w:p>
    <w:p w:rsidR="001B10B1" w:rsidRPr="00AE729A" w:rsidRDefault="001B10B1" w:rsidP="00C31764">
      <w:pPr>
        <w:spacing w:after="0" w:line="240" w:lineRule="auto"/>
        <w:ind w:firstLine="568"/>
        <w:jc w:val="center"/>
        <w:rPr>
          <w:rFonts w:ascii="Times New Roman" w:hAnsi="Times New Roman"/>
          <w:sz w:val="28"/>
          <w:szCs w:val="28"/>
        </w:rPr>
      </w:pPr>
    </w:p>
    <w:p w:rsidR="001B10B1" w:rsidRDefault="001B10B1" w:rsidP="00C31764">
      <w:pPr>
        <w:spacing w:after="0" w:line="240" w:lineRule="auto"/>
        <w:ind w:firstLine="568"/>
        <w:jc w:val="both"/>
        <w:rPr>
          <w:rFonts w:ascii="Times New Roman" w:hAnsi="Times New Roman"/>
          <w:sz w:val="28"/>
          <w:szCs w:val="28"/>
          <w:shd w:val="clear" w:color="auto" w:fill="FFFFFF"/>
        </w:rPr>
      </w:pPr>
      <w:r w:rsidRPr="00AE729A">
        <w:rPr>
          <w:rFonts w:ascii="Times New Roman" w:hAnsi="Times New Roman"/>
          <w:sz w:val="28"/>
          <w:szCs w:val="28"/>
        </w:rPr>
        <w:t xml:space="preserve">1. Затвердити Передавальний акт № 1 від ___________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ЄДРПОУ </w:t>
      </w:r>
      <w:r w:rsidRPr="00AE729A">
        <w:rPr>
          <w:rFonts w:ascii="Times New Roman" w:hAnsi="Times New Roman"/>
          <w:sz w:val="28"/>
          <w:szCs w:val="28"/>
          <w:shd w:val="clear" w:color="auto" w:fill="FFFFFF"/>
        </w:rPr>
        <w:t xml:space="preserve">04388308, місцезнаходження: вул. Соборна, 32, с. Озерці, </w:t>
      </w:r>
      <w:proofErr w:type="spellStart"/>
      <w:r w:rsidRPr="00AE729A">
        <w:rPr>
          <w:rFonts w:ascii="Times New Roman" w:hAnsi="Times New Roman"/>
          <w:sz w:val="28"/>
          <w:szCs w:val="28"/>
          <w:shd w:val="clear" w:color="auto" w:fill="FFFFFF"/>
        </w:rPr>
        <w:t>Володимирецького</w:t>
      </w:r>
      <w:proofErr w:type="spellEnd"/>
      <w:r w:rsidRPr="00AE729A">
        <w:rPr>
          <w:rFonts w:ascii="Times New Roman" w:hAnsi="Times New Roman"/>
          <w:sz w:val="28"/>
          <w:szCs w:val="28"/>
          <w:shd w:val="clear" w:color="auto" w:fill="FFFFFF"/>
        </w:rPr>
        <w:t xml:space="preserve"> району, Рівненської області, (додається).</w:t>
      </w:r>
    </w:p>
    <w:p w:rsidR="00546E26" w:rsidRPr="00AE729A" w:rsidRDefault="00546E26" w:rsidP="00C31764">
      <w:pPr>
        <w:spacing w:after="0" w:line="240" w:lineRule="auto"/>
        <w:ind w:firstLine="568"/>
        <w:jc w:val="both"/>
        <w:rPr>
          <w:rFonts w:ascii="Times New Roman" w:hAnsi="Times New Roman"/>
          <w:sz w:val="28"/>
          <w:szCs w:val="28"/>
          <w:shd w:val="clear" w:color="auto" w:fill="FFFFFF"/>
        </w:rPr>
      </w:pPr>
    </w:p>
    <w:p w:rsidR="001B10B1" w:rsidRPr="00AE729A" w:rsidRDefault="001B10B1" w:rsidP="003D2106">
      <w:pPr>
        <w:spacing w:after="0" w:line="240" w:lineRule="auto"/>
        <w:ind w:firstLine="568"/>
        <w:jc w:val="both"/>
        <w:rPr>
          <w:rFonts w:ascii="Times New Roman" w:hAnsi="Times New Roman"/>
          <w:sz w:val="28"/>
          <w:szCs w:val="28"/>
        </w:rPr>
      </w:pPr>
      <w:r w:rsidRPr="00AE729A">
        <w:rPr>
          <w:rFonts w:ascii="Times New Roman" w:hAnsi="Times New Roman"/>
          <w:sz w:val="28"/>
          <w:szCs w:val="28"/>
          <w:shd w:val="clear" w:color="auto" w:fill="FFFFFF"/>
        </w:rPr>
        <w:t xml:space="preserve">2. Міському голові </w:t>
      </w:r>
      <w:r w:rsidR="00992327">
        <w:rPr>
          <w:rFonts w:ascii="Times New Roman" w:hAnsi="Times New Roman"/>
          <w:sz w:val="28"/>
          <w:szCs w:val="28"/>
          <w:shd w:val="clear" w:color="auto" w:fill="FFFFFF"/>
        </w:rPr>
        <w:t xml:space="preserve">м. </w:t>
      </w:r>
      <w:proofErr w:type="spellStart"/>
      <w:r w:rsidR="00992327">
        <w:rPr>
          <w:rFonts w:ascii="Times New Roman" w:hAnsi="Times New Roman"/>
          <w:sz w:val="28"/>
          <w:szCs w:val="28"/>
          <w:shd w:val="clear" w:color="auto" w:fill="FFFFFF"/>
        </w:rPr>
        <w:t>Вараш</w:t>
      </w:r>
      <w:proofErr w:type="spellEnd"/>
      <w:r w:rsidR="00992327">
        <w:rPr>
          <w:rFonts w:ascii="Times New Roman" w:hAnsi="Times New Roman"/>
          <w:sz w:val="28"/>
          <w:szCs w:val="28"/>
          <w:shd w:val="clear" w:color="auto" w:fill="FFFFFF"/>
        </w:rPr>
        <w:t xml:space="preserve"> Олександру МЕНЗУЛУ</w:t>
      </w:r>
      <w:r w:rsidRPr="00AE729A">
        <w:rPr>
          <w:rFonts w:ascii="Times New Roman" w:hAnsi="Times New Roman"/>
          <w:sz w:val="28"/>
          <w:szCs w:val="28"/>
          <w:shd w:val="clear" w:color="auto" w:fill="FFFFFF"/>
        </w:rPr>
        <w:t xml:space="preserve"> забезпечити виготовлення копії Передавального акту за правилами, передбаченими законодавством про  державну реєстрацію юридичних осіб, для цілей здійснення державної  реєстрації припинення </w:t>
      </w:r>
      <w:proofErr w:type="spellStart"/>
      <w:r w:rsidR="004470E2">
        <w:rPr>
          <w:rFonts w:ascii="Times New Roman" w:hAnsi="Times New Roman"/>
          <w:sz w:val="28"/>
          <w:szCs w:val="28"/>
          <w:shd w:val="clear" w:color="auto" w:fill="FFFFFF"/>
        </w:rPr>
        <w:t>Озерецької</w:t>
      </w:r>
      <w:proofErr w:type="spellEnd"/>
      <w:r w:rsidRPr="00AE729A">
        <w:rPr>
          <w:rFonts w:ascii="Times New Roman" w:hAnsi="Times New Roman"/>
          <w:sz w:val="28"/>
          <w:szCs w:val="28"/>
          <w:shd w:val="clear" w:color="auto" w:fill="FFFFFF"/>
        </w:rPr>
        <w:t xml:space="preserve"> сільської ради як юридичної особи в результаті її реорганізації шляхом приєднання до </w:t>
      </w:r>
      <w:proofErr w:type="spellStart"/>
      <w:r w:rsidRPr="00AE729A">
        <w:rPr>
          <w:rFonts w:ascii="Times New Roman" w:hAnsi="Times New Roman"/>
          <w:sz w:val="28"/>
          <w:szCs w:val="28"/>
          <w:shd w:val="clear" w:color="auto" w:fill="FFFFFF"/>
        </w:rPr>
        <w:t>Вараської</w:t>
      </w:r>
      <w:proofErr w:type="spellEnd"/>
      <w:r w:rsidRPr="00AE729A">
        <w:rPr>
          <w:rFonts w:ascii="Times New Roman" w:hAnsi="Times New Roman"/>
          <w:sz w:val="28"/>
          <w:szCs w:val="28"/>
          <w:shd w:val="clear" w:color="auto" w:fill="FFFFFF"/>
        </w:rPr>
        <w:t xml:space="preserve"> міської ради, </w:t>
      </w:r>
      <w:r w:rsidRPr="00AE729A">
        <w:rPr>
          <w:rFonts w:ascii="Times New Roman" w:hAnsi="Times New Roman"/>
          <w:sz w:val="28"/>
          <w:szCs w:val="28"/>
        </w:rPr>
        <w:t xml:space="preserve">ЄДРПОУ 35056612, місцезнаходження: м. </w:t>
      </w:r>
      <w:proofErr w:type="spellStart"/>
      <w:r w:rsidRPr="00AE729A">
        <w:rPr>
          <w:rFonts w:ascii="Times New Roman" w:hAnsi="Times New Roman"/>
          <w:sz w:val="28"/>
          <w:szCs w:val="28"/>
        </w:rPr>
        <w:t>Вараш</w:t>
      </w:r>
      <w:proofErr w:type="spellEnd"/>
      <w:r w:rsidRPr="00AE729A">
        <w:rPr>
          <w:rFonts w:ascii="Times New Roman" w:hAnsi="Times New Roman"/>
          <w:sz w:val="28"/>
          <w:szCs w:val="28"/>
        </w:rPr>
        <w:t xml:space="preserve">, Рівненської області, </w:t>
      </w:r>
      <w:proofErr w:type="spellStart"/>
      <w:r w:rsidRPr="00AE729A">
        <w:rPr>
          <w:rFonts w:ascii="Times New Roman" w:hAnsi="Times New Roman"/>
          <w:sz w:val="28"/>
          <w:szCs w:val="28"/>
        </w:rPr>
        <w:t>м-н</w:t>
      </w:r>
      <w:proofErr w:type="spellEnd"/>
      <w:r w:rsidRPr="00AE729A">
        <w:rPr>
          <w:rFonts w:ascii="Times New Roman" w:hAnsi="Times New Roman"/>
          <w:sz w:val="28"/>
          <w:szCs w:val="28"/>
        </w:rPr>
        <w:t xml:space="preserve">  Незалежності 1.</w:t>
      </w:r>
    </w:p>
    <w:p w:rsidR="00546E26" w:rsidRPr="004470E2" w:rsidRDefault="00546E26" w:rsidP="00C31764">
      <w:pPr>
        <w:spacing w:after="0" w:line="240" w:lineRule="auto"/>
        <w:jc w:val="both"/>
        <w:rPr>
          <w:rFonts w:ascii="Times New Roman" w:hAnsi="Times New Roman"/>
          <w:sz w:val="28"/>
          <w:szCs w:val="28"/>
        </w:rPr>
      </w:pPr>
    </w:p>
    <w:p w:rsidR="0006408C" w:rsidRPr="00AE729A" w:rsidRDefault="001B10B1" w:rsidP="0039234E">
      <w:pPr>
        <w:spacing w:after="0" w:line="240" w:lineRule="auto"/>
        <w:jc w:val="both"/>
        <w:rPr>
          <w:rFonts w:ascii="Times New Roman" w:hAnsi="Times New Roman"/>
          <w:sz w:val="28"/>
          <w:szCs w:val="28"/>
        </w:rPr>
      </w:pPr>
      <w:r w:rsidRPr="00AE729A">
        <w:rPr>
          <w:rFonts w:ascii="Times New Roman" w:hAnsi="Times New Roman"/>
          <w:sz w:val="28"/>
          <w:szCs w:val="28"/>
        </w:rPr>
        <w:t>Міський голова                                                Олександр МЕНЗУЛ</w:t>
      </w:r>
    </w:p>
    <w:p w:rsidR="001B10B1" w:rsidRPr="00AE729A" w:rsidRDefault="00E8656E" w:rsidP="008A105C">
      <w:pPr>
        <w:spacing w:after="0" w:line="240" w:lineRule="auto"/>
        <w:ind w:firstLine="568"/>
        <w:jc w:val="right"/>
        <w:rPr>
          <w:rFonts w:ascii="Times New Roman" w:hAnsi="Times New Roman"/>
          <w:sz w:val="28"/>
          <w:szCs w:val="28"/>
        </w:rPr>
      </w:pPr>
      <w:r>
        <w:rPr>
          <w:rFonts w:ascii="Times New Roman" w:hAnsi="Times New Roman"/>
          <w:sz w:val="28"/>
          <w:szCs w:val="28"/>
        </w:rPr>
        <w:lastRenderedPageBreak/>
        <w:t xml:space="preserve">Додаток </w:t>
      </w:r>
    </w:p>
    <w:p w:rsidR="001B10B1" w:rsidRPr="00AE729A" w:rsidRDefault="001B10B1" w:rsidP="008A105C">
      <w:pPr>
        <w:spacing w:after="0" w:line="240" w:lineRule="auto"/>
        <w:ind w:firstLine="568"/>
        <w:jc w:val="right"/>
        <w:rPr>
          <w:rFonts w:ascii="Times New Roman" w:hAnsi="Times New Roman"/>
          <w:sz w:val="28"/>
          <w:szCs w:val="28"/>
        </w:rPr>
      </w:pPr>
      <w:r w:rsidRPr="00AE729A">
        <w:rPr>
          <w:rFonts w:ascii="Times New Roman" w:hAnsi="Times New Roman"/>
          <w:sz w:val="28"/>
          <w:szCs w:val="28"/>
        </w:rPr>
        <w:t xml:space="preserve">До рішення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w:t>
      </w:r>
    </w:p>
    <w:p w:rsidR="001B10B1" w:rsidRPr="00AE729A" w:rsidRDefault="001B10B1" w:rsidP="008A105C">
      <w:pPr>
        <w:spacing w:after="0" w:line="240" w:lineRule="auto"/>
        <w:ind w:firstLine="568"/>
        <w:jc w:val="right"/>
        <w:rPr>
          <w:rFonts w:ascii="Times New Roman" w:hAnsi="Times New Roman"/>
          <w:sz w:val="28"/>
          <w:szCs w:val="28"/>
        </w:rPr>
      </w:pPr>
      <w:r w:rsidRPr="00AE729A">
        <w:rPr>
          <w:rFonts w:ascii="Times New Roman" w:hAnsi="Times New Roman"/>
          <w:sz w:val="28"/>
          <w:szCs w:val="28"/>
        </w:rPr>
        <w:t>________ 2021 року № ___</w:t>
      </w:r>
    </w:p>
    <w:p w:rsidR="001B10B1" w:rsidRPr="00AE729A" w:rsidRDefault="001B10B1" w:rsidP="008A105C">
      <w:pPr>
        <w:spacing w:after="0" w:line="240" w:lineRule="auto"/>
        <w:ind w:firstLine="568"/>
        <w:jc w:val="right"/>
        <w:rPr>
          <w:rFonts w:ascii="Times New Roman" w:hAnsi="Times New Roman"/>
          <w:sz w:val="28"/>
          <w:szCs w:val="28"/>
        </w:rPr>
      </w:pPr>
    </w:p>
    <w:p w:rsidR="001B10B1" w:rsidRPr="00AE729A" w:rsidRDefault="001B10B1" w:rsidP="008A105C">
      <w:pPr>
        <w:spacing w:after="0" w:line="240" w:lineRule="auto"/>
        <w:ind w:firstLine="568"/>
        <w:jc w:val="center"/>
        <w:rPr>
          <w:rFonts w:ascii="Times New Roman" w:hAnsi="Times New Roman"/>
          <w:sz w:val="28"/>
          <w:szCs w:val="28"/>
        </w:rPr>
      </w:pPr>
    </w:p>
    <w:p w:rsidR="001B10B1" w:rsidRPr="00AE729A" w:rsidRDefault="001B10B1" w:rsidP="008A105C">
      <w:pPr>
        <w:spacing w:after="0" w:line="240" w:lineRule="auto"/>
        <w:ind w:firstLine="568"/>
        <w:jc w:val="center"/>
        <w:rPr>
          <w:rFonts w:ascii="Times New Roman" w:hAnsi="Times New Roman"/>
          <w:b/>
          <w:sz w:val="28"/>
          <w:szCs w:val="28"/>
        </w:rPr>
      </w:pPr>
      <w:r w:rsidRPr="00AE729A">
        <w:rPr>
          <w:rFonts w:ascii="Times New Roman" w:hAnsi="Times New Roman"/>
          <w:b/>
          <w:sz w:val="28"/>
          <w:szCs w:val="28"/>
        </w:rPr>
        <w:t>ПЕРЕДАВАЛЬНИЙ АКТ № 1</w:t>
      </w:r>
    </w:p>
    <w:p w:rsidR="001B10B1" w:rsidRPr="00AE729A" w:rsidRDefault="001B10B1" w:rsidP="008A105C">
      <w:pPr>
        <w:spacing w:after="0" w:line="240" w:lineRule="auto"/>
        <w:ind w:firstLine="568"/>
        <w:jc w:val="center"/>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м. </w:t>
      </w:r>
      <w:proofErr w:type="spellStart"/>
      <w:r w:rsidRPr="00AE729A">
        <w:rPr>
          <w:rFonts w:ascii="Times New Roman" w:hAnsi="Times New Roman"/>
          <w:sz w:val="28"/>
          <w:szCs w:val="28"/>
        </w:rPr>
        <w:t>Вараш</w:t>
      </w:r>
      <w:proofErr w:type="spellEnd"/>
      <w:r w:rsidRPr="00AE729A">
        <w:rPr>
          <w:rFonts w:ascii="Times New Roman" w:hAnsi="Times New Roman"/>
          <w:sz w:val="28"/>
          <w:szCs w:val="28"/>
        </w:rPr>
        <w:t xml:space="preserve">                                                                         __________ 2021 року</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 Ми, що нижче підписалися, голова та члени Комісії з реорганізації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створеної рішенням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 від 15.12.2020 р. № 44, у складі:</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Голова комісії: заступник міського голови з питань діяльності виконавчих органів ради    </w:t>
      </w:r>
      <w:proofErr w:type="spellStart"/>
      <w:r w:rsidRPr="00AE729A">
        <w:rPr>
          <w:rFonts w:ascii="Times New Roman" w:hAnsi="Times New Roman"/>
          <w:sz w:val="28"/>
          <w:szCs w:val="28"/>
        </w:rPr>
        <w:t>Хондока</w:t>
      </w:r>
      <w:proofErr w:type="spellEnd"/>
      <w:r w:rsidRPr="00AE729A">
        <w:rPr>
          <w:rFonts w:ascii="Times New Roman" w:hAnsi="Times New Roman"/>
          <w:sz w:val="28"/>
          <w:szCs w:val="28"/>
        </w:rPr>
        <w:t xml:space="preserve"> Р.В.</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Заступник голови комісії: староста  с.</w:t>
      </w:r>
      <w:r w:rsidR="00833F8B" w:rsidRPr="00AE729A">
        <w:rPr>
          <w:rFonts w:ascii="Times New Roman" w:hAnsi="Times New Roman"/>
          <w:sz w:val="28"/>
          <w:szCs w:val="28"/>
        </w:rPr>
        <w:t xml:space="preserve"> </w:t>
      </w:r>
      <w:r w:rsidRPr="00AE729A">
        <w:rPr>
          <w:rFonts w:ascii="Times New Roman" w:hAnsi="Times New Roman"/>
          <w:sz w:val="28"/>
          <w:szCs w:val="28"/>
        </w:rPr>
        <w:t xml:space="preserve">Озерці </w:t>
      </w:r>
      <w:proofErr w:type="spellStart"/>
      <w:r w:rsidRPr="00AE729A">
        <w:rPr>
          <w:rFonts w:ascii="Times New Roman" w:hAnsi="Times New Roman"/>
          <w:sz w:val="28"/>
          <w:szCs w:val="28"/>
        </w:rPr>
        <w:t>Федорук</w:t>
      </w:r>
      <w:proofErr w:type="spellEnd"/>
      <w:r w:rsidRPr="00AE729A">
        <w:rPr>
          <w:rFonts w:ascii="Times New Roman" w:hAnsi="Times New Roman"/>
          <w:sz w:val="28"/>
          <w:szCs w:val="28"/>
        </w:rPr>
        <w:t xml:space="preserve"> О.С</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Члени комісії:</w:t>
      </w: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Головний бухгалтер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w:t>
      </w:r>
      <w:proofErr w:type="spellStart"/>
      <w:r w:rsidRPr="00AE729A">
        <w:rPr>
          <w:rFonts w:ascii="Times New Roman" w:hAnsi="Times New Roman"/>
          <w:sz w:val="28"/>
          <w:szCs w:val="28"/>
        </w:rPr>
        <w:t>Кньовець</w:t>
      </w:r>
      <w:proofErr w:type="spellEnd"/>
      <w:r w:rsidRPr="00AE729A">
        <w:rPr>
          <w:rFonts w:ascii="Times New Roman" w:hAnsi="Times New Roman"/>
          <w:sz w:val="28"/>
          <w:szCs w:val="28"/>
        </w:rPr>
        <w:t xml:space="preserve"> С.П.</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Начальник відділу фінансово-господарського забезпечення,</w:t>
      </w: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головний бухгалтер  </w:t>
      </w:r>
      <w:proofErr w:type="spellStart"/>
      <w:r w:rsidRPr="00AE729A">
        <w:rPr>
          <w:rFonts w:ascii="Times New Roman" w:hAnsi="Times New Roman"/>
          <w:sz w:val="28"/>
          <w:szCs w:val="28"/>
        </w:rPr>
        <w:t>Шумра</w:t>
      </w:r>
      <w:proofErr w:type="spellEnd"/>
      <w:r w:rsidRPr="00AE729A">
        <w:rPr>
          <w:rFonts w:ascii="Times New Roman" w:hAnsi="Times New Roman"/>
          <w:sz w:val="28"/>
          <w:szCs w:val="28"/>
        </w:rPr>
        <w:t xml:space="preserve"> А.О.  </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 xml:space="preserve">Начальник фінансового управління   </w:t>
      </w:r>
      <w:proofErr w:type="spellStart"/>
      <w:r w:rsidRPr="00AE729A">
        <w:rPr>
          <w:rFonts w:ascii="Times New Roman" w:hAnsi="Times New Roman"/>
          <w:sz w:val="28"/>
          <w:szCs w:val="28"/>
        </w:rPr>
        <w:t>Тацюк</w:t>
      </w:r>
      <w:proofErr w:type="spellEnd"/>
      <w:r w:rsidRPr="00AE729A">
        <w:rPr>
          <w:rFonts w:ascii="Times New Roman" w:hAnsi="Times New Roman"/>
          <w:sz w:val="28"/>
          <w:szCs w:val="28"/>
        </w:rPr>
        <w:t xml:space="preserve"> В.В.</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Начальник відділу майна комунальної власності міста  Савченко І.І.</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rPr>
      </w:pPr>
      <w:r w:rsidRPr="00AE729A">
        <w:rPr>
          <w:rFonts w:ascii="Times New Roman" w:hAnsi="Times New Roman"/>
          <w:sz w:val="28"/>
          <w:szCs w:val="28"/>
        </w:rPr>
        <w:t>керуючись ч.2 та 3 ст. 107 Цивільного кодексу України, ст. 8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від 06.12.2020 року № 1009-ІХ», склали  цей акт про наступне:</w:t>
      </w:r>
    </w:p>
    <w:p w:rsidR="001B10B1" w:rsidRPr="00AE729A" w:rsidRDefault="001B10B1" w:rsidP="008A105C">
      <w:pPr>
        <w:spacing w:after="0" w:line="240" w:lineRule="auto"/>
        <w:ind w:firstLine="568"/>
        <w:jc w:val="both"/>
        <w:rPr>
          <w:rFonts w:ascii="Times New Roman" w:hAnsi="Times New Roman"/>
          <w:sz w:val="28"/>
          <w:szCs w:val="28"/>
        </w:rPr>
      </w:pPr>
    </w:p>
    <w:p w:rsidR="001B10B1" w:rsidRPr="00AE729A" w:rsidRDefault="001B10B1" w:rsidP="008A105C">
      <w:pPr>
        <w:spacing w:after="0" w:line="240" w:lineRule="auto"/>
        <w:ind w:firstLine="568"/>
        <w:jc w:val="both"/>
        <w:rPr>
          <w:rFonts w:ascii="Times New Roman" w:hAnsi="Times New Roman"/>
          <w:sz w:val="28"/>
          <w:szCs w:val="28"/>
          <w:shd w:val="clear" w:color="auto" w:fill="FFFFFF"/>
        </w:rPr>
      </w:pPr>
      <w:r w:rsidRPr="00AE729A">
        <w:rPr>
          <w:rFonts w:ascii="Times New Roman" w:hAnsi="Times New Roman"/>
          <w:sz w:val="28"/>
          <w:szCs w:val="28"/>
        </w:rPr>
        <w:t xml:space="preserve">1. </w:t>
      </w:r>
      <w:proofErr w:type="spellStart"/>
      <w:r w:rsidRPr="00AE729A">
        <w:rPr>
          <w:rFonts w:ascii="Times New Roman" w:hAnsi="Times New Roman"/>
          <w:sz w:val="28"/>
          <w:szCs w:val="28"/>
        </w:rPr>
        <w:t>Вараська</w:t>
      </w:r>
      <w:proofErr w:type="spellEnd"/>
      <w:r w:rsidRPr="00AE729A">
        <w:rPr>
          <w:rFonts w:ascii="Times New Roman" w:hAnsi="Times New Roman"/>
          <w:sz w:val="28"/>
          <w:szCs w:val="28"/>
        </w:rPr>
        <w:t xml:space="preserve"> міська рада (ЄДРПОУ 35056612), місцезнаходження: майдан Незалежності, 1, м. </w:t>
      </w:r>
      <w:proofErr w:type="spellStart"/>
      <w:r w:rsidRPr="00AE729A">
        <w:rPr>
          <w:rFonts w:ascii="Times New Roman" w:hAnsi="Times New Roman"/>
          <w:sz w:val="28"/>
          <w:szCs w:val="28"/>
        </w:rPr>
        <w:t>Вараш</w:t>
      </w:r>
      <w:proofErr w:type="spellEnd"/>
      <w:r w:rsidRPr="00AE729A">
        <w:rPr>
          <w:rFonts w:ascii="Times New Roman" w:hAnsi="Times New Roman"/>
          <w:sz w:val="28"/>
          <w:szCs w:val="28"/>
        </w:rPr>
        <w:t xml:space="preserve">, Рівненської області) внаслідок реорганізації </w:t>
      </w: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сільської ради (ЄДРПОУ </w:t>
      </w:r>
      <w:r w:rsidRPr="00AE729A">
        <w:rPr>
          <w:rFonts w:ascii="Times New Roman" w:hAnsi="Times New Roman"/>
          <w:sz w:val="28"/>
          <w:szCs w:val="28"/>
          <w:shd w:val="clear" w:color="auto" w:fill="FFFFFF"/>
        </w:rPr>
        <w:t xml:space="preserve">04388308), місцезнаходження: вул. Соборна, 32, с. Озерці  </w:t>
      </w:r>
      <w:proofErr w:type="spellStart"/>
      <w:r w:rsidRPr="00AE729A">
        <w:rPr>
          <w:rFonts w:ascii="Times New Roman" w:hAnsi="Times New Roman"/>
          <w:sz w:val="28"/>
          <w:szCs w:val="28"/>
          <w:shd w:val="clear" w:color="auto" w:fill="FFFFFF"/>
        </w:rPr>
        <w:t>Володимирецького</w:t>
      </w:r>
      <w:proofErr w:type="spellEnd"/>
      <w:r w:rsidRPr="00AE729A">
        <w:rPr>
          <w:rFonts w:ascii="Times New Roman" w:hAnsi="Times New Roman"/>
          <w:sz w:val="28"/>
          <w:szCs w:val="28"/>
          <w:shd w:val="clear" w:color="auto" w:fill="FFFFFF"/>
        </w:rPr>
        <w:t xml:space="preserve"> району, Рівненської області) шляхом приєднання до </w:t>
      </w:r>
      <w:proofErr w:type="spellStart"/>
      <w:r w:rsidRPr="00AE729A">
        <w:rPr>
          <w:rFonts w:ascii="Times New Roman" w:hAnsi="Times New Roman"/>
          <w:sz w:val="28"/>
          <w:szCs w:val="28"/>
          <w:shd w:val="clear" w:color="auto" w:fill="FFFFFF"/>
        </w:rPr>
        <w:t>Вараської</w:t>
      </w:r>
      <w:proofErr w:type="spellEnd"/>
      <w:r w:rsidRPr="00AE729A">
        <w:rPr>
          <w:rFonts w:ascii="Times New Roman" w:hAnsi="Times New Roman"/>
          <w:sz w:val="28"/>
          <w:szCs w:val="28"/>
          <w:shd w:val="clear" w:color="auto" w:fill="FFFFFF"/>
        </w:rPr>
        <w:t xml:space="preserve"> міської ради є правонаступником майна, активів та зобов’язань </w:t>
      </w:r>
      <w:proofErr w:type="spellStart"/>
      <w:r w:rsidRPr="00AE729A">
        <w:rPr>
          <w:rFonts w:ascii="Times New Roman" w:hAnsi="Times New Roman"/>
          <w:sz w:val="28"/>
          <w:szCs w:val="28"/>
          <w:shd w:val="clear" w:color="auto" w:fill="FFFFFF"/>
        </w:rPr>
        <w:t>Озерецької</w:t>
      </w:r>
      <w:proofErr w:type="spellEnd"/>
      <w:r w:rsidRPr="00AE729A">
        <w:rPr>
          <w:rFonts w:ascii="Times New Roman" w:hAnsi="Times New Roman"/>
          <w:sz w:val="28"/>
          <w:szCs w:val="28"/>
          <w:shd w:val="clear" w:color="auto" w:fill="FFFFFF"/>
        </w:rPr>
        <w:t xml:space="preserve">  сільської ради, а саме:</w:t>
      </w:r>
    </w:p>
    <w:p w:rsidR="001B10B1" w:rsidRPr="00AE729A" w:rsidRDefault="001B10B1" w:rsidP="008A105C">
      <w:pPr>
        <w:spacing w:after="0" w:line="240" w:lineRule="auto"/>
        <w:ind w:firstLine="568"/>
        <w:jc w:val="both"/>
        <w:rPr>
          <w:rFonts w:ascii="Times New Roman" w:hAnsi="Times New Roman"/>
          <w:color w:val="212529"/>
          <w:sz w:val="28"/>
          <w:szCs w:val="28"/>
          <w:shd w:val="clear" w:color="auto" w:fill="FFFFFF"/>
        </w:rPr>
      </w:pPr>
    </w:p>
    <w:p w:rsidR="001B10B1" w:rsidRPr="00AE729A" w:rsidRDefault="001B10B1" w:rsidP="0049607E">
      <w:pPr>
        <w:widowControl w:val="0"/>
        <w:tabs>
          <w:tab w:val="left" w:pos="1569"/>
        </w:tabs>
        <w:spacing w:after="0" w:line="320" w:lineRule="exact"/>
        <w:ind w:left="709"/>
        <w:rPr>
          <w:rFonts w:ascii="Times New Roman" w:hAnsi="Times New Roman"/>
          <w:color w:val="000000"/>
          <w:sz w:val="28"/>
          <w:szCs w:val="28"/>
          <w:lang w:eastAsia="uk-UA"/>
        </w:rPr>
      </w:pPr>
      <w:r w:rsidRPr="00AE729A">
        <w:rPr>
          <w:rFonts w:ascii="Times New Roman" w:hAnsi="Times New Roman"/>
          <w:color w:val="000000"/>
          <w:sz w:val="28"/>
          <w:szCs w:val="28"/>
          <w:lang w:eastAsia="uk-UA"/>
        </w:rPr>
        <w:t>1.1 Необоротних активів (балансова вартість) – 764658,30 грн., у тому числі:</w:t>
      </w:r>
    </w:p>
    <w:p w:rsidR="001B10B1" w:rsidRPr="00AE729A" w:rsidRDefault="001B10B1" w:rsidP="0049607E">
      <w:pPr>
        <w:widowControl w:val="0"/>
        <w:numPr>
          <w:ilvl w:val="0"/>
          <w:numId w:val="3"/>
        </w:numPr>
        <w:tabs>
          <w:tab w:val="left" w:pos="1256"/>
        </w:tabs>
        <w:spacing w:after="0" w:line="320" w:lineRule="exact"/>
        <w:ind w:firstLine="980"/>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основні засоби – 650748,09 </w:t>
      </w:r>
      <w:r w:rsidRPr="00AE729A">
        <w:rPr>
          <w:rFonts w:ascii="Times New Roman" w:hAnsi="Times New Roman"/>
          <w:iCs/>
          <w:color w:val="000000"/>
          <w:sz w:val="28"/>
          <w:szCs w:val="28"/>
          <w:lang w:eastAsia="uk-UA"/>
        </w:rPr>
        <w:t>грн</w:t>
      </w:r>
      <w:r w:rsidRPr="00AE729A">
        <w:rPr>
          <w:rFonts w:ascii="Times New Roman" w:hAnsi="Times New Roman"/>
          <w:i/>
          <w:iCs/>
          <w:color w:val="000000"/>
          <w:sz w:val="28"/>
          <w:szCs w:val="28"/>
          <w:lang w:eastAsia="uk-UA"/>
        </w:rPr>
        <w:t>.;</w:t>
      </w:r>
    </w:p>
    <w:p w:rsidR="001B10B1" w:rsidRPr="00AE729A" w:rsidRDefault="001B10B1" w:rsidP="0049607E">
      <w:pPr>
        <w:widowControl w:val="0"/>
        <w:numPr>
          <w:ilvl w:val="0"/>
          <w:numId w:val="3"/>
        </w:numPr>
        <w:tabs>
          <w:tab w:val="left" w:pos="1256"/>
        </w:tabs>
        <w:spacing w:after="0" w:line="320" w:lineRule="exact"/>
        <w:ind w:firstLine="980"/>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інші необоротні матеріальні активи – </w:t>
      </w:r>
      <w:r w:rsidRPr="00AE729A">
        <w:rPr>
          <w:rFonts w:ascii="Times New Roman" w:hAnsi="Times New Roman"/>
          <w:iCs/>
          <w:color w:val="000000"/>
          <w:sz w:val="28"/>
          <w:szCs w:val="28"/>
          <w:lang w:eastAsia="uk-UA"/>
        </w:rPr>
        <w:t>113910,21</w:t>
      </w:r>
      <w:r w:rsidRPr="00AE729A">
        <w:rPr>
          <w:rFonts w:ascii="Times New Roman" w:hAnsi="Times New Roman"/>
          <w:i/>
          <w:iCs/>
          <w:color w:val="000000"/>
          <w:sz w:val="28"/>
          <w:szCs w:val="28"/>
          <w:lang w:eastAsia="uk-UA"/>
        </w:rPr>
        <w:t xml:space="preserve"> </w:t>
      </w:r>
      <w:r w:rsidRPr="00AE729A">
        <w:rPr>
          <w:rFonts w:ascii="Times New Roman" w:hAnsi="Times New Roman"/>
          <w:color w:val="000000"/>
          <w:sz w:val="28"/>
          <w:szCs w:val="28"/>
          <w:lang w:eastAsia="uk-UA"/>
        </w:rPr>
        <w:t>грн.;</w:t>
      </w:r>
    </w:p>
    <w:p w:rsidR="001B10B1" w:rsidRPr="00AE729A" w:rsidRDefault="001B10B1" w:rsidP="0049607E">
      <w:pPr>
        <w:widowControl w:val="0"/>
        <w:tabs>
          <w:tab w:val="left" w:pos="709"/>
        </w:tabs>
        <w:spacing w:after="0"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           1.2. Незавершених капітальних інвестицій –  грн.;</w:t>
      </w:r>
    </w:p>
    <w:p w:rsidR="001B10B1" w:rsidRPr="00AE729A" w:rsidRDefault="001B10B1" w:rsidP="0049607E">
      <w:pPr>
        <w:widowControl w:val="0"/>
        <w:tabs>
          <w:tab w:val="left" w:pos="1551"/>
        </w:tabs>
        <w:spacing w:after="0"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           1.3. Виробничі запаси – </w:t>
      </w:r>
      <w:r w:rsidRPr="00AE729A">
        <w:rPr>
          <w:rFonts w:ascii="Times New Roman" w:hAnsi="Times New Roman"/>
          <w:i/>
          <w:iCs/>
          <w:color w:val="000000"/>
          <w:sz w:val="28"/>
          <w:szCs w:val="28"/>
          <w:lang w:eastAsia="uk-UA"/>
        </w:rPr>
        <w:t xml:space="preserve"> </w:t>
      </w:r>
      <w:r w:rsidRPr="00AE729A">
        <w:rPr>
          <w:rFonts w:ascii="Times New Roman" w:hAnsi="Times New Roman"/>
          <w:color w:val="000000"/>
          <w:sz w:val="28"/>
          <w:szCs w:val="28"/>
          <w:lang w:eastAsia="uk-UA"/>
        </w:rPr>
        <w:t>грн.;</w:t>
      </w:r>
    </w:p>
    <w:p w:rsidR="001B10B1" w:rsidRPr="00AE729A" w:rsidRDefault="001B10B1" w:rsidP="0049607E">
      <w:pPr>
        <w:widowControl w:val="0"/>
        <w:tabs>
          <w:tab w:val="left" w:pos="1551"/>
        </w:tabs>
        <w:spacing w:after="0"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t xml:space="preserve">           1.4. Малоцінні та швидкозношувані </w:t>
      </w:r>
      <w:proofErr w:type="spellStart"/>
      <w:r w:rsidRPr="00AE729A">
        <w:rPr>
          <w:rFonts w:ascii="Times New Roman" w:hAnsi="Times New Roman"/>
          <w:color w:val="000000"/>
          <w:sz w:val="28"/>
          <w:szCs w:val="28"/>
          <w:lang w:eastAsia="uk-UA"/>
        </w:rPr>
        <w:t>предмети-</w:t>
      </w:r>
      <w:proofErr w:type="spellEnd"/>
      <w:r w:rsidRPr="00AE729A">
        <w:rPr>
          <w:rFonts w:ascii="Times New Roman" w:hAnsi="Times New Roman"/>
          <w:color w:val="000000"/>
          <w:sz w:val="28"/>
          <w:szCs w:val="28"/>
          <w:lang w:eastAsia="uk-UA"/>
        </w:rPr>
        <w:t xml:space="preserve"> 8931,60 грн.;</w:t>
      </w:r>
    </w:p>
    <w:p w:rsidR="001B10B1" w:rsidRPr="00AE729A" w:rsidRDefault="001B10B1" w:rsidP="00C42C55">
      <w:pPr>
        <w:tabs>
          <w:tab w:val="left" w:pos="1551"/>
        </w:tabs>
        <w:spacing w:line="320" w:lineRule="exact"/>
        <w:jc w:val="both"/>
        <w:rPr>
          <w:rFonts w:ascii="Times New Roman" w:hAnsi="Times New Roman"/>
          <w:color w:val="000000"/>
          <w:sz w:val="28"/>
          <w:szCs w:val="28"/>
          <w:lang w:eastAsia="uk-UA"/>
        </w:rPr>
      </w:pPr>
      <w:r w:rsidRPr="00AE729A">
        <w:rPr>
          <w:rFonts w:ascii="Times New Roman" w:hAnsi="Times New Roman"/>
          <w:color w:val="000000"/>
          <w:sz w:val="28"/>
          <w:szCs w:val="28"/>
          <w:lang w:eastAsia="uk-UA"/>
        </w:rPr>
        <w:lastRenderedPageBreak/>
        <w:t xml:space="preserve">           1.5. Грошові кошти </w:t>
      </w:r>
      <w:r w:rsidRPr="00AE729A">
        <w:rPr>
          <w:rFonts w:ascii="Times New Roman" w:hAnsi="Times New Roman"/>
          <w:i/>
          <w:iCs/>
          <w:color w:val="000000"/>
          <w:sz w:val="28"/>
          <w:szCs w:val="28"/>
          <w:lang w:eastAsia="uk-UA"/>
        </w:rPr>
        <w:t>-0,00</w:t>
      </w:r>
      <w:r w:rsidRPr="00AE729A">
        <w:rPr>
          <w:rFonts w:ascii="Times New Roman" w:hAnsi="Times New Roman"/>
          <w:color w:val="000000"/>
          <w:sz w:val="28"/>
          <w:szCs w:val="28"/>
          <w:lang w:eastAsia="uk-UA"/>
        </w:rPr>
        <w:t xml:space="preserve"> грн.;</w:t>
      </w:r>
    </w:p>
    <w:p w:rsidR="001B10B1" w:rsidRPr="00AE729A" w:rsidRDefault="001B10B1" w:rsidP="0049607E">
      <w:pPr>
        <w:widowControl w:val="0"/>
        <w:tabs>
          <w:tab w:val="left" w:pos="1551"/>
        </w:tabs>
        <w:spacing w:after="0" w:line="320" w:lineRule="exact"/>
        <w:jc w:val="both"/>
        <w:rPr>
          <w:rFonts w:ascii="Times New Roman" w:hAnsi="Times New Roman"/>
          <w:color w:val="000000"/>
          <w:sz w:val="28"/>
          <w:szCs w:val="28"/>
          <w:lang w:eastAsia="uk-UA"/>
        </w:rPr>
      </w:pP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1.6. Дебіторські заборгованості – 0,00 грн., у тому числі:</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перед бюджетом – 0,00 грн.;</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з оплати праці – 0, 00 грн.;</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1.7. Кредиторської заборгованості – 0, 00 грн., у тому числі:</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перед бюджетом – 0,00 грн.;</w:t>
      </w:r>
    </w:p>
    <w:p w:rsidR="001B10B1" w:rsidRPr="00AE729A" w:rsidRDefault="001B10B1" w:rsidP="008A105C">
      <w:pPr>
        <w:spacing w:after="0" w:line="240" w:lineRule="auto"/>
        <w:ind w:left="568"/>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   - з оплати праці – 0,00 грн.</w:t>
      </w:r>
    </w:p>
    <w:p w:rsidR="001B10B1" w:rsidRPr="00AE729A" w:rsidRDefault="001B10B1" w:rsidP="008A105C">
      <w:pPr>
        <w:spacing w:after="0" w:line="240" w:lineRule="auto"/>
        <w:ind w:left="568"/>
        <w:jc w:val="both"/>
        <w:rPr>
          <w:rFonts w:ascii="Times New Roman" w:hAnsi="Times New Roman"/>
          <w:color w:val="212529"/>
          <w:sz w:val="28"/>
          <w:szCs w:val="28"/>
          <w:shd w:val="clear" w:color="auto" w:fill="FFFFFF"/>
        </w:rPr>
      </w:pPr>
    </w:p>
    <w:p w:rsidR="001B10B1" w:rsidRPr="00AE729A" w:rsidRDefault="001B10B1" w:rsidP="00E617F7">
      <w:pPr>
        <w:spacing w:after="0" w:line="240" w:lineRule="auto"/>
        <w:ind w:firstLine="360"/>
        <w:jc w:val="both"/>
        <w:rPr>
          <w:rFonts w:ascii="Times New Roman" w:hAnsi="Times New Roman"/>
          <w:sz w:val="28"/>
          <w:szCs w:val="28"/>
          <w:shd w:val="clear" w:color="auto" w:fill="FFFFFF"/>
        </w:rPr>
      </w:pPr>
      <w:r w:rsidRPr="00AE729A">
        <w:rPr>
          <w:rFonts w:ascii="Times New Roman" w:hAnsi="Times New Roman"/>
          <w:sz w:val="28"/>
          <w:szCs w:val="28"/>
          <w:shd w:val="clear" w:color="auto" w:fill="FFFFFF"/>
        </w:rPr>
        <w:t xml:space="preserve">2. Разом із майном </w:t>
      </w:r>
      <w:proofErr w:type="spellStart"/>
      <w:r w:rsidRPr="00AE729A">
        <w:rPr>
          <w:rFonts w:ascii="Times New Roman" w:hAnsi="Times New Roman"/>
          <w:sz w:val="28"/>
          <w:szCs w:val="28"/>
          <w:shd w:val="clear" w:color="auto" w:fill="FFFFFF"/>
        </w:rPr>
        <w:t>Озерецької</w:t>
      </w:r>
      <w:proofErr w:type="spellEnd"/>
      <w:r w:rsidRPr="00AE729A">
        <w:rPr>
          <w:rFonts w:ascii="Times New Roman" w:hAnsi="Times New Roman"/>
          <w:sz w:val="28"/>
          <w:szCs w:val="28"/>
          <w:shd w:val="clear" w:color="auto" w:fill="FFFFFF"/>
        </w:rPr>
        <w:t xml:space="preserve">  сільської ради </w:t>
      </w:r>
      <w:proofErr w:type="spellStart"/>
      <w:r w:rsidRPr="00AE729A">
        <w:rPr>
          <w:rFonts w:ascii="Times New Roman" w:hAnsi="Times New Roman"/>
          <w:sz w:val="28"/>
          <w:szCs w:val="28"/>
          <w:shd w:val="clear" w:color="auto" w:fill="FFFFFF"/>
        </w:rPr>
        <w:t>Вараська</w:t>
      </w:r>
      <w:proofErr w:type="spellEnd"/>
      <w:r w:rsidRPr="00AE729A">
        <w:rPr>
          <w:rFonts w:ascii="Times New Roman" w:hAnsi="Times New Roman"/>
          <w:sz w:val="28"/>
          <w:szCs w:val="28"/>
          <w:shd w:val="clear" w:color="auto" w:fill="FFFFFF"/>
        </w:rPr>
        <w:t xml:space="preserve"> міська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1B10B1" w:rsidRPr="00AE729A" w:rsidRDefault="001B10B1" w:rsidP="00E617F7">
      <w:pPr>
        <w:spacing w:after="0" w:line="240" w:lineRule="auto"/>
        <w:ind w:firstLine="360"/>
        <w:jc w:val="both"/>
        <w:rPr>
          <w:rFonts w:ascii="Times New Roman" w:hAnsi="Times New Roman"/>
          <w:color w:val="212529"/>
          <w:sz w:val="28"/>
          <w:szCs w:val="28"/>
          <w:shd w:val="clear" w:color="auto" w:fill="FFFFFF"/>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147"/>
        <w:gridCol w:w="1956"/>
        <w:gridCol w:w="1897"/>
        <w:gridCol w:w="1788"/>
      </w:tblGrid>
      <w:tr w:rsidR="001B10B1" w:rsidRPr="00AE729A" w:rsidTr="0006408C">
        <w:tc>
          <w:tcPr>
            <w:tcW w:w="959" w:type="dxa"/>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 з/п</w:t>
            </w:r>
          </w:p>
        </w:tc>
        <w:tc>
          <w:tcPr>
            <w:tcW w:w="3147" w:type="dxa"/>
          </w:tcPr>
          <w:p w:rsidR="001B10B1" w:rsidRPr="00AE729A" w:rsidRDefault="001B10B1" w:rsidP="00B11A48">
            <w:pPr>
              <w:spacing w:after="0" w:line="240" w:lineRule="auto"/>
              <w:ind w:firstLine="360"/>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Назва</w:t>
            </w:r>
            <w:proofErr w:type="spellEnd"/>
            <w:r w:rsidRPr="00AE729A">
              <w:rPr>
                <w:rFonts w:ascii="Times New Roman" w:hAnsi="Times New Roman"/>
                <w:shd w:val="clear" w:color="auto" w:fill="FFFFFF"/>
                <w:lang w:val="ru-RU"/>
              </w:rPr>
              <w:t xml:space="preserve"> документа, </w:t>
            </w:r>
            <w:proofErr w:type="spellStart"/>
            <w:r w:rsidRPr="00AE729A">
              <w:rPr>
                <w:rFonts w:ascii="Times New Roman" w:hAnsi="Times New Roman"/>
                <w:shd w:val="clear" w:color="auto" w:fill="FFFFFF"/>
                <w:lang w:val="ru-RU"/>
              </w:rPr>
              <w:t>що</w:t>
            </w:r>
            <w:proofErr w:type="spellEnd"/>
            <w:r w:rsidRPr="00AE729A">
              <w:rPr>
                <w:rFonts w:ascii="Times New Roman" w:hAnsi="Times New Roman"/>
                <w:shd w:val="clear" w:color="auto" w:fill="FFFFFF"/>
                <w:lang w:val="ru-RU"/>
              </w:rPr>
              <w:t xml:space="preserve"> </w:t>
            </w:r>
            <w:proofErr w:type="spellStart"/>
            <w:proofErr w:type="gramStart"/>
            <w:r w:rsidRPr="00AE729A">
              <w:rPr>
                <w:rFonts w:ascii="Times New Roman" w:hAnsi="Times New Roman"/>
                <w:shd w:val="clear" w:color="auto" w:fill="FFFFFF"/>
                <w:lang w:val="ru-RU"/>
              </w:rPr>
              <w:t>п</w:t>
            </w:r>
            <w:proofErr w:type="gramEnd"/>
            <w:r w:rsidRPr="00AE729A">
              <w:rPr>
                <w:rFonts w:ascii="Times New Roman" w:hAnsi="Times New Roman"/>
                <w:shd w:val="clear" w:color="auto" w:fill="FFFFFF"/>
                <w:lang w:val="ru-RU"/>
              </w:rPr>
              <w:t>ідтверджує</w:t>
            </w:r>
            <w:proofErr w:type="spellEnd"/>
            <w:r w:rsidRPr="00AE729A">
              <w:rPr>
                <w:rFonts w:ascii="Times New Roman" w:hAnsi="Times New Roman"/>
                <w:shd w:val="clear" w:color="auto" w:fill="FFFFFF"/>
                <w:lang w:val="ru-RU"/>
              </w:rPr>
              <w:t xml:space="preserve"> право </w:t>
            </w:r>
            <w:proofErr w:type="spellStart"/>
            <w:r w:rsidRPr="00AE729A">
              <w:rPr>
                <w:rFonts w:ascii="Times New Roman" w:hAnsi="Times New Roman"/>
                <w:shd w:val="clear" w:color="auto" w:fill="FFFFFF"/>
                <w:lang w:val="ru-RU"/>
              </w:rPr>
              <w:t>власності</w:t>
            </w:r>
            <w:proofErr w:type="spellEnd"/>
          </w:p>
        </w:tc>
        <w:tc>
          <w:tcPr>
            <w:tcW w:w="1956" w:type="dxa"/>
          </w:tcPr>
          <w:p w:rsidR="001B10B1" w:rsidRPr="00AE729A" w:rsidRDefault="001B10B1" w:rsidP="00B11A48">
            <w:pPr>
              <w:spacing w:after="0" w:line="240" w:lineRule="auto"/>
              <w:ind w:firstLine="360"/>
              <w:rPr>
                <w:rFonts w:ascii="Times New Roman" w:hAnsi="Times New Roman"/>
                <w:shd w:val="clear" w:color="auto" w:fill="FFFFFF"/>
                <w:lang w:val="en-US"/>
              </w:rPr>
            </w:pPr>
            <w:proofErr w:type="spellStart"/>
            <w:r w:rsidRPr="00AE729A">
              <w:rPr>
                <w:rFonts w:ascii="Times New Roman" w:hAnsi="Times New Roman"/>
                <w:shd w:val="clear" w:color="auto" w:fill="FFFFFF"/>
                <w:lang w:val="en-US"/>
              </w:rPr>
              <w:t>Тип</w:t>
            </w:r>
            <w:proofErr w:type="spellEnd"/>
            <w:r w:rsidRPr="00AE729A">
              <w:rPr>
                <w:rFonts w:ascii="Times New Roman" w:hAnsi="Times New Roman"/>
                <w:shd w:val="clear" w:color="auto" w:fill="FFFFFF"/>
                <w:lang w:val="en-US"/>
              </w:rPr>
              <w:t xml:space="preserve"> </w:t>
            </w:r>
            <w:proofErr w:type="spellStart"/>
            <w:r w:rsidRPr="00AE729A">
              <w:rPr>
                <w:rFonts w:ascii="Times New Roman" w:hAnsi="Times New Roman"/>
                <w:shd w:val="clear" w:color="auto" w:fill="FFFFFF"/>
                <w:lang w:val="en-US"/>
              </w:rPr>
              <w:t>об’єкта</w:t>
            </w:r>
            <w:proofErr w:type="spellEnd"/>
          </w:p>
        </w:tc>
        <w:tc>
          <w:tcPr>
            <w:tcW w:w="1897" w:type="dxa"/>
          </w:tcPr>
          <w:p w:rsidR="001B10B1" w:rsidRPr="00AE729A" w:rsidRDefault="001B10B1" w:rsidP="00B11A48">
            <w:pPr>
              <w:spacing w:after="0" w:line="240" w:lineRule="auto"/>
              <w:rPr>
                <w:rFonts w:ascii="Times New Roman" w:hAnsi="Times New Roman"/>
                <w:shd w:val="clear" w:color="auto" w:fill="FFFFFF"/>
                <w:lang w:val="en-US"/>
              </w:rPr>
            </w:pPr>
            <w:proofErr w:type="spellStart"/>
            <w:r w:rsidRPr="00AE729A">
              <w:rPr>
                <w:rFonts w:ascii="Times New Roman" w:hAnsi="Times New Roman"/>
                <w:shd w:val="clear" w:color="auto" w:fill="FFFFFF"/>
                <w:lang w:val="en-US"/>
              </w:rPr>
              <w:t>Реєстраційний</w:t>
            </w:r>
            <w:proofErr w:type="spellEnd"/>
            <w:r w:rsidRPr="00AE729A">
              <w:rPr>
                <w:rFonts w:ascii="Times New Roman" w:hAnsi="Times New Roman"/>
                <w:shd w:val="clear" w:color="auto" w:fill="FFFFFF"/>
                <w:lang w:val="en-US"/>
              </w:rPr>
              <w:t xml:space="preserve"> </w:t>
            </w:r>
            <w:proofErr w:type="spellStart"/>
            <w:r w:rsidRPr="00AE729A">
              <w:rPr>
                <w:rFonts w:ascii="Times New Roman" w:hAnsi="Times New Roman"/>
                <w:shd w:val="clear" w:color="auto" w:fill="FFFFFF"/>
                <w:lang w:val="en-US"/>
              </w:rPr>
              <w:t>номер</w:t>
            </w:r>
            <w:proofErr w:type="spellEnd"/>
          </w:p>
        </w:tc>
        <w:tc>
          <w:tcPr>
            <w:tcW w:w="1788" w:type="dxa"/>
          </w:tcPr>
          <w:p w:rsidR="001B10B1" w:rsidRPr="00AE729A" w:rsidRDefault="001B10B1" w:rsidP="00B11A48">
            <w:pPr>
              <w:spacing w:after="0" w:line="240" w:lineRule="auto"/>
              <w:ind w:firstLine="360"/>
              <w:rPr>
                <w:rFonts w:ascii="Times New Roman" w:hAnsi="Times New Roman"/>
                <w:shd w:val="clear" w:color="auto" w:fill="FFFFFF"/>
                <w:lang w:val="en-US"/>
              </w:rPr>
            </w:pPr>
            <w:proofErr w:type="spellStart"/>
            <w:r w:rsidRPr="00AE729A">
              <w:rPr>
                <w:rFonts w:ascii="Times New Roman" w:hAnsi="Times New Roman"/>
                <w:shd w:val="clear" w:color="auto" w:fill="FFFFFF"/>
                <w:lang w:val="en-US"/>
              </w:rPr>
              <w:t>Дата</w:t>
            </w:r>
            <w:proofErr w:type="spellEnd"/>
            <w:r w:rsidRPr="00AE729A">
              <w:rPr>
                <w:rFonts w:ascii="Times New Roman" w:hAnsi="Times New Roman"/>
                <w:shd w:val="clear" w:color="auto" w:fill="FFFFFF"/>
                <w:lang w:val="en-US"/>
              </w:rPr>
              <w:t xml:space="preserve"> </w:t>
            </w:r>
            <w:proofErr w:type="spellStart"/>
            <w:r w:rsidRPr="00AE729A">
              <w:rPr>
                <w:rFonts w:ascii="Times New Roman" w:hAnsi="Times New Roman"/>
                <w:shd w:val="clear" w:color="auto" w:fill="FFFFFF"/>
                <w:lang w:val="en-US"/>
              </w:rPr>
              <w:t>видачі</w:t>
            </w:r>
            <w:proofErr w:type="spellEnd"/>
          </w:p>
        </w:tc>
      </w:tr>
      <w:tr w:rsidR="001B10B1" w:rsidRPr="00AE729A" w:rsidTr="0006408C">
        <w:trPr>
          <w:trHeight w:val="225"/>
        </w:trPr>
        <w:tc>
          <w:tcPr>
            <w:tcW w:w="959"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pl-PL"/>
              </w:rPr>
            </w:pPr>
            <w:r w:rsidRPr="00546E26">
              <w:rPr>
                <w:rFonts w:ascii="Times New Roman" w:hAnsi="Times New Roman"/>
                <w:b/>
                <w:shd w:val="clear" w:color="auto" w:fill="FFFFFF"/>
                <w:lang w:val="pl-PL"/>
              </w:rPr>
              <w:t>1</w:t>
            </w:r>
          </w:p>
        </w:tc>
        <w:tc>
          <w:tcPr>
            <w:tcW w:w="3147"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pl-PL"/>
              </w:rPr>
            </w:pPr>
            <w:r w:rsidRPr="00546E26">
              <w:rPr>
                <w:rFonts w:ascii="Times New Roman" w:hAnsi="Times New Roman"/>
                <w:b/>
                <w:shd w:val="clear" w:color="auto" w:fill="FFFFFF"/>
                <w:lang w:val="pl-PL"/>
              </w:rPr>
              <w:t>2</w:t>
            </w:r>
          </w:p>
        </w:tc>
        <w:tc>
          <w:tcPr>
            <w:tcW w:w="1956"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en-US"/>
              </w:rPr>
            </w:pPr>
            <w:r w:rsidRPr="00546E26">
              <w:rPr>
                <w:rFonts w:ascii="Times New Roman" w:hAnsi="Times New Roman"/>
                <w:b/>
                <w:shd w:val="clear" w:color="auto" w:fill="FFFFFF"/>
                <w:lang w:val="en-US"/>
              </w:rPr>
              <w:t>3</w:t>
            </w:r>
          </w:p>
        </w:tc>
        <w:tc>
          <w:tcPr>
            <w:tcW w:w="1897"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en-US"/>
              </w:rPr>
            </w:pPr>
            <w:r w:rsidRPr="00546E26">
              <w:rPr>
                <w:rFonts w:ascii="Times New Roman" w:hAnsi="Times New Roman"/>
                <w:b/>
                <w:shd w:val="clear" w:color="auto" w:fill="FFFFFF"/>
                <w:lang w:val="en-US"/>
              </w:rPr>
              <w:t>4</w:t>
            </w:r>
          </w:p>
        </w:tc>
        <w:tc>
          <w:tcPr>
            <w:tcW w:w="1788" w:type="dxa"/>
            <w:tcBorders>
              <w:top w:val="single" w:sz="4" w:space="0" w:color="auto"/>
              <w:bottom w:val="single" w:sz="4" w:space="0" w:color="auto"/>
            </w:tcBorders>
          </w:tcPr>
          <w:p w:rsidR="001B10B1" w:rsidRPr="00546E26" w:rsidRDefault="00546E26" w:rsidP="00546E26">
            <w:pPr>
              <w:spacing w:after="0" w:line="240" w:lineRule="auto"/>
              <w:ind w:firstLine="360"/>
              <w:jc w:val="center"/>
              <w:rPr>
                <w:rFonts w:ascii="Times New Roman" w:hAnsi="Times New Roman"/>
                <w:b/>
                <w:shd w:val="clear" w:color="auto" w:fill="FFFFFF"/>
                <w:lang w:val="en-US"/>
              </w:rPr>
            </w:pPr>
            <w:r w:rsidRPr="00546E26">
              <w:rPr>
                <w:rFonts w:ascii="Times New Roman" w:hAnsi="Times New Roman"/>
                <w:b/>
                <w:shd w:val="clear" w:color="auto" w:fill="FFFFFF"/>
                <w:lang w:val="en-US"/>
              </w:rPr>
              <w:t>5</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1</w:t>
            </w:r>
          </w:p>
        </w:tc>
        <w:tc>
          <w:tcPr>
            <w:tcW w:w="314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-Технічний</w:t>
            </w:r>
            <w:proofErr w:type="spellEnd"/>
            <w:r w:rsidRPr="00AE729A">
              <w:rPr>
                <w:rFonts w:ascii="Times New Roman" w:hAnsi="Times New Roman"/>
                <w:shd w:val="clear" w:color="auto" w:fill="FFFFFF"/>
                <w:lang w:val="uk-UA"/>
              </w:rPr>
              <w:t xml:space="preserve"> паспорт</w:t>
            </w: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-Свідоцтво</w:t>
            </w:r>
            <w:proofErr w:type="spellEnd"/>
            <w:r w:rsidRPr="00AE729A">
              <w:rPr>
                <w:rFonts w:ascii="Times New Roman" w:hAnsi="Times New Roman"/>
                <w:shd w:val="clear" w:color="auto" w:fill="FFFFFF"/>
                <w:lang w:val="uk-UA"/>
              </w:rPr>
              <w:t xml:space="preserve"> про право    власності на нерухоме майно</w:t>
            </w: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 Інформаційна довідка з Державного реєстру речових прав на нерухоме майно</w:t>
            </w:r>
          </w:p>
        </w:tc>
        <w:tc>
          <w:tcPr>
            <w:tcW w:w="1956"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uk-UA"/>
              </w:rPr>
              <w:t xml:space="preserve"> </w:t>
            </w:r>
            <w:proofErr w:type="spellStart"/>
            <w:r w:rsidRPr="00AE729A">
              <w:rPr>
                <w:rFonts w:ascii="Times New Roman" w:hAnsi="Times New Roman"/>
                <w:shd w:val="clear" w:color="auto" w:fill="FFFFFF"/>
                <w:lang w:val="ru-RU"/>
              </w:rPr>
              <w:t>Адмін</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будівля</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сільсько</w:t>
            </w:r>
            <w:proofErr w:type="gramStart"/>
            <w:r w:rsidRPr="00AE729A">
              <w:rPr>
                <w:rFonts w:ascii="Times New Roman" w:hAnsi="Times New Roman"/>
                <w:shd w:val="clear" w:color="auto" w:fill="FFFFFF"/>
                <w:lang w:val="ru-RU"/>
              </w:rPr>
              <w:t>ї</w:t>
            </w:r>
            <w:proofErr w:type="spellEnd"/>
            <w:r w:rsidRPr="00AE729A">
              <w:rPr>
                <w:rFonts w:ascii="Times New Roman" w:hAnsi="Times New Roman"/>
                <w:shd w:val="clear" w:color="auto" w:fill="FFFFFF"/>
                <w:lang w:val="ru-RU"/>
              </w:rPr>
              <w:t xml:space="preserve"> Р</w:t>
            </w:r>
            <w:proofErr w:type="gramEnd"/>
            <w:r w:rsidRPr="00AE729A">
              <w:rPr>
                <w:rFonts w:ascii="Times New Roman" w:hAnsi="Times New Roman"/>
                <w:shd w:val="clear" w:color="auto" w:fill="FFFFFF"/>
                <w:lang w:val="ru-RU"/>
              </w:rPr>
              <w:t>ади</w:t>
            </w:r>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ru-RU"/>
              </w:rPr>
            </w:pPr>
            <w:r w:rsidRPr="00AE729A">
              <w:rPr>
                <w:rFonts w:ascii="Times New Roman" w:hAnsi="Times New Roman"/>
                <w:shd w:val="clear" w:color="auto" w:fill="FFFFFF"/>
                <w:lang w:val="ru-RU"/>
              </w:rPr>
              <w:t xml:space="preserve">  2-58-85</w:t>
            </w:r>
          </w:p>
          <w:p w:rsidR="001B10B1" w:rsidRPr="00AE729A" w:rsidRDefault="001B10B1" w:rsidP="00B11A48">
            <w:pPr>
              <w:pStyle w:val="a5"/>
              <w:jc w:val="center"/>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 xml:space="preserve">  САЕ №049039</w:t>
            </w:r>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№901294656208</w:t>
            </w:r>
          </w:p>
        </w:tc>
        <w:tc>
          <w:tcPr>
            <w:tcW w:w="1788" w:type="dxa"/>
            <w:tcBorders>
              <w:top w:val="single" w:sz="4" w:space="0" w:color="auto"/>
              <w:bottom w:val="single" w:sz="4" w:space="0" w:color="auto"/>
            </w:tcBorders>
          </w:tcPr>
          <w:p w:rsidR="001B10B1" w:rsidRPr="00AE729A" w:rsidRDefault="001B10B1" w:rsidP="00B11A48">
            <w:pPr>
              <w:pStyle w:val="a5"/>
              <w:jc w:val="both"/>
              <w:rPr>
                <w:rFonts w:ascii="Times New Roman" w:hAnsi="Times New Roman"/>
                <w:shd w:val="clear" w:color="auto" w:fill="FFFFFF"/>
                <w:lang w:val="uk-UA"/>
              </w:rPr>
            </w:pPr>
            <w:r w:rsidRPr="00AE729A">
              <w:rPr>
                <w:rFonts w:ascii="Times New Roman" w:hAnsi="Times New Roman"/>
                <w:shd w:val="clear" w:color="auto" w:fill="FFFFFF"/>
              </w:rPr>
              <w:t>20</w:t>
            </w:r>
            <w:r w:rsidRPr="00AE729A">
              <w:rPr>
                <w:rFonts w:ascii="Times New Roman" w:hAnsi="Times New Roman"/>
                <w:shd w:val="clear" w:color="auto" w:fill="FFFFFF"/>
                <w:lang w:val="uk-UA"/>
              </w:rPr>
              <w:t>10 рік</w:t>
            </w: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r w:rsidRPr="00AE729A">
              <w:rPr>
                <w:rFonts w:ascii="Times New Roman" w:hAnsi="Times New Roman"/>
                <w:shd w:val="clear" w:color="auto" w:fill="FFFFFF"/>
                <w:lang w:val="uk-UA"/>
              </w:rPr>
              <w:t>29.03.2011 р.</w:t>
            </w: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p>
          <w:p w:rsidR="001B10B1" w:rsidRPr="00AE729A" w:rsidRDefault="001B10B1" w:rsidP="00B11A48">
            <w:pPr>
              <w:pStyle w:val="a5"/>
              <w:jc w:val="both"/>
              <w:rPr>
                <w:rFonts w:ascii="Times New Roman" w:hAnsi="Times New Roman"/>
                <w:shd w:val="clear" w:color="auto" w:fill="FFFFFF"/>
                <w:lang w:val="uk-UA"/>
              </w:rPr>
            </w:pPr>
            <w:r w:rsidRPr="00AE729A">
              <w:rPr>
                <w:rFonts w:ascii="Times New Roman" w:hAnsi="Times New Roman"/>
                <w:shd w:val="clear" w:color="auto" w:fill="FFFFFF"/>
                <w:lang w:val="uk-UA"/>
              </w:rPr>
              <w:t>13.03.2016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2</w:t>
            </w:r>
          </w:p>
        </w:tc>
        <w:tc>
          <w:tcPr>
            <w:tcW w:w="3147"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Технічний</w:t>
            </w:r>
            <w:proofErr w:type="spellEnd"/>
            <w:r w:rsidRPr="00AE729A">
              <w:rPr>
                <w:rFonts w:ascii="Times New Roman" w:hAnsi="Times New Roman"/>
                <w:shd w:val="clear" w:color="auto" w:fill="FFFFFF"/>
                <w:lang w:val="ru-RU"/>
              </w:rPr>
              <w:t xml:space="preserve"> паспорт </w:t>
            </w:r>
          </w:p>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proofErr w:type="gramStart"/>
            <w:r w:rsidRPr="00AE729A">
              <w:rPr>
                <w:rFonts w:ascii="Times New Roman" w:hAnsi="Times New Roman"/>
                <w:shd w:val="clear" w:color="auto" w:fill="FFFFFF"/>
                <w:lang w:val="ru-RU"/>
              </w:rPr>
              <w:t>Св</w:t>
            </w:r>
            <w:proofErr w:type="gramEnd"/>
            <w:r w:rsidRPr="00AE729A">
              <w:rPr>
                <w:rFonts w:ascii="Times New Roman" w:hAnsi="Times New Roman"/>
                <w:shd w:val="clear" w:color="auto" w:fill="FFFFFF"/>
                <w:lang w:val="ru-RU"/>
              </w:rPr>
              <w:t>ідоцтво</w:t>
            </w:r>
            <w:proofErr w:type="spellEnd"/>
            <w:r w:rsidRPr="00AE729A">
              <w:rPr>
                <w:rFonts w:ascii="Times New Roman" w:hAnsi="Times New Roman"/>
                <w:shd w:val="clear" w:color="auto" w:fill="FFFFFF"/>
                <w:lang w:val="ru-RU"/>
              </w:rPr>
              <w:t xml:space="preserve"> про право </w:t>
            </w:r>
            <w:proofErr w:type="spellStart"/>
            <w:r w:rsidRPr="00AE729A">
              <w:rPr>
                <w:rFonts w:ascii="Times New Roman" w:hAnsi="Times New Roman"/>
                <w:shd w:val="clear" w:color="auto" w:fill="FFFFFF"/>
                <w:lang w:val="ru-RU"/>
              </w:rPr>
              <w:t>власності</w:t>
            </w:r>
            <w:proofErr w:type="spellEnd"/>
            <w:r w:rsidRPr="00AE729A">
              <w:rPr>
                <w:rFonts w:ascii="Times New Roman" w:hAnsi="Times New Roman"/>
                <w:shd w:val="clear" w:color="auto" w:fill="FFFFFF"/>
                <w:lang w:val="ru-RU"/>
              </w:rPr>
              <w:t xml:space="preserve">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p>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Витяг</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з</w:t>
            </w:r>
            <w:proofErr w:type="spellEnd"/>
            <w:r w:rsidRPr="00AE729A">
              <w:rPr>
                <w:rFonts w:ascii="Times New Roman" w:hAnsi="Times New Roman"/>
                <w:shd w:val="clear" w:color="auto" w:fill="FFFFFF"/>
                <w:lang w:val="ru-RU"/>
              </w:rPr>
              <w:t xml:space="preserve"> Державного </w:t>
            </w:r>
            <w:proofErr w:type="spellStart"/>
            <w:r w:rsidRPr="00AE729A">
              <w:rPr>
                <w:rFonts w:ascii="Times New Roman" w:hAnsi="Times New Roman"/>
                <w:shd w:val="clear" w:color="auto" w:fill="FFFFFF"/>
                <w:lang w:val="ru-RU"/>
              </w:rPr>
              <w:t>реєстру</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речових</w:t>
            </w:r>
            <w:proofErr w:type="spellEnd"/>
            <w:r w:rsidRPr="00AE729A">
              <w:rPr>
                <w:rFonts w:ascii="Times New Roman" w:hAnsi="Times New Roman"/>
                <w:shd w:val="clear" w:color="auto" w:fill="FFFFFF"/>
                <w:lang w:val="ru-RU"/>
              </w:rPr>
              <w:t xml:space="preserve"> прав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r w:rsidRPr="00AE729A">
              <w:rPr>
                <w:rFonts w:ascii="Times New Roman" w:hAnsi="Times New Roman"/>
                <w:shd w:val="clear" w:color="auto" w:fill="FFFFFF"/>
                <w:lang w:val="ru-RU"/>
              </w:rPr>
              <w:t xml:space="preserve"> про </w:t>
            </w:r>
            <w:proofErr w:type="spellStart"/>
            <w:r w:rsidRPr="00AE729A">
              <w:rPr>
                <w:rFonts w:ascii="Times New Roman" w:hAnsi="Times New Roman"/>
                <w:shd w:val="clear" w:color="auto" w:fill="FFFFFF"/>
                <w:lang w:val="ru-RU"/>
              </w:rPr>
              <w:t>реєстрацію</w:t>
            </w:r>
            <w:proofErr w:type="spellEnd"/>
            <w:r w:rsidRPr="00AE729A">
              <w:rPr>
                <w:rFonts w:ascii="Times New Roman" w:hAnsi="Times New Roman"/>
                <w:shd w:val="clear" w:color="auto" w:fill="FFFFFF"/>
                <w:lang w:val="ru-RU"/>
              </w:rPr>
              <w:t xml:space="preserve"> прав та </w:t>
            </w:r>
            <w:proofErr w:type="spellStart"/>
            <w:r w:rsidRPr="00AE729A">
              <w:rPr>
                <w:rFonts w:ascii="Times New Roman" w:hAnsi="Times New Roman"/>
                <w:shd w:val="clear" w:color="auto" w:fill="FFFFFF"/>
                <w:lang w:val="ru-RU"/>
              </w:rPr>
              <w:t>їх</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обтяжень</w:t>
            </w:r>
            <w:proofErr w:type="spellEnd"/>
          </w:p>
        </w:tc>
        <w:tc>
          <w:tcPr>
            <w:tcW w:w="1956"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Будинок культури</w:t>
            </w:r>
          </w:p>
        </w:tc>
        <w:tc>
          <w:tcPr>
            <w:tcW w:w="1897" w:type="dxa"/>
            <w:tcBorders>
              <w:top w:val="single" w:sz="4" w:space="0" w:color="auto"/>
              <w:bottom w:val="single" w:sz="4" w:space="0" w:color="auto"/>
            </w:tcBorders>
          </w:tcPr>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2-59-86</w:t>
            </w: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САЕ №049037</w:t>
            </w: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№769535756208</w:t>
            </w:r>
          </w:p>
        </w:tc>
        <w:tc>
          <w:tcPr>
            <w:tcW w:w="1788"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2010 рік</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29.03.2011 р.</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06.112015 р.</w:t>
            </w:r>
          </w:p>
          <w:p w:rsidR="001B10B1" w:rsidRPr="00AE729A" w:rsidRDefault="001B10B1" w:rsidP="00B11A48">
            <w:pPr>
              <w:pStyle w:val="a5"/>
              <w:ind w:firstLine="0"/>
              <w:rPr>
                <w:rFonts w:ascii="Times New Roman" w:hAnsi="Times New Roman"/>
                <w:shd w:val="clear" w:color="auto" w:fill="FFFFFF"/>
                <w:lang w:val="uk-UA"/>
              </w:rPr>
            </w:pP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3</w:t>
            </w:r>
          </w:p>
        </w:tc>
        <w:tc>
          <w:tcPr>
            <w:tcW w:w="314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-Технічний</w:t>
            </w:r>
            <w:proofErr w:type="spellEnd"/>
            <w:r w:rsidRPr="00AE729A">
              <w:rPr>
                <w:rFonts w:ascii="Times New Roman" w:hAnsi="Times New Roman"/>
                <w:shd w:val="clear" w:color="auto" w:fill="FFFFFF"/>
                <w:lang w:val="uk-UA"/>
              </w:rPr>
              <w:t xml:space="preserve"> паспорт</w:t>
            </w: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proofErr w:type="gramStart"/>
            <w:r w:rsidRPr="00AE729A">
              <w:rPr>
                <w:rFonts w:ascii="Times New Roman" w:hAnsi="Times New Roman"/>
                <w:shd w:val="clear" w:color="auto" w:fill="FFFFFF"/>
                <w:lang w:val="ru-RU"/>
              </w:rPr>
              <w:t>Св</w:t>
            </w:r>
            <w:proofErr w:type="gramEnd"/>
            <w:r w:rsidRPr="00AE729A">
              <w:rPr>
                <w:rFonts w:ascii="Times New Roman" w:hAnsi="Times New Roman"/>
                <w:shd w:val="clear" w:color="auto" w:fill="FFFFFF"/>
                <w:lang w:val="ru-RU"/>
              </w:rPr>
              <w:t>ідоцтво</w:t>
            </w:r>
            <w:proofErr w:type="spellEnd"/>
            <w:r w:rsidRPr="00AE729A">
              <w:rPr>
                <w:rFonts w:ascii="Times New Roman" w:hAnsi="Times New Roman"/>
                <w:shd w:val="clear" w:color="auto" w:fill="FFFFFF"/>
                <w:lang w:val="ru-RU"/>
              </w:rPr>
              <w:t xml:space="preserve"> про право </w:t>
            </w:r>
            <w:proofErr w:type="spellStart"/>
            <w:r w:rsidRPr="00AE729A">
              <w:rPr>
                <w:rFonts w:ascii="Times New Roman" w:hAnsi="Times New Roman"/>
                <w:shd w:val="clear" w:color="auto" w:fill="FFFFFF"/>
                <w:lang w:val="ru-RU"/>
              </w:rPr>
              <w:t>власності</w:t>
            </w:r>
            <w:proofErr w:type="spellEnd"/>
            <w:r w:rsidRPr="00AE729A">
              <w:rPr>
                <w:rFonts w:ascii="Times New Roman" w:hAnsi="Times New Roman"/>
                <w:shd w:val="clear" w:color="auto" w:fill="FFFFFF"/>
                <w:lang w:val="ru-RU"/>
              </w:rPr>
              <w:t xml:space="preserve">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p>
          <w:p w:rsidR="001B10B1" w:rsidRPr="00AE729A" w:rsidRDefault="001B10B1" w:rsidP="00B11A48">
            <w:pPr>
              <w:pStyle w:val="a5"/>
              <w:ind w:firstLine="0"/>
              <w:rPr>
                <w:rFonts w:ascii="Times New Roman" w:hAnsi="Times New Roman"/>
                <w:shd w:val="clear" w:color="auto" w:fill="FFFFFF"/>
                <w:lang w:val="ru-RU"/>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Витяг</w:t>
            </w:r>
            <w:proofErr w:type="spellEnd"/>
            <w:r w:rsidRPr="00AE729A">
              <w:rPr>
                <w:rFonts w:ascii="Times New Roman" w:hAnsi="Times New Roman"/>
                <w:shd w:val="clear" w:color="auto" w:fill="FFFFFF"/>
                <w:lang w:val="ru-RU"/>
              </w:rPr>
              <w:t xml:space="preserve"> про </w:t>
            </w:r>
            <w:proofErr w:type="spellStart"/>
            <w:r w:rsidRPr="00AE729A">
              <w:rPr>
                <w:rFonts w:ascii="Times New Roman" w:hAnsi="Times New Roman"/>
                <w:shd w:val="clear" w:color="auto" w:fill="FFFFFF"/>
                <w:lang w:val="ru-RU"/>
              </w:rPr>
              <w:t>державну</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реєстрацію</w:t>
            </w:r>
            <w:proofErr w:type="spellEnd"/>
            <w:r w:rsidRPr="00AE729A">
              <w:rPr>
                <w:rFonts w:ascii="Times New Roman" w:hAnsi="Times New Roman"/>
                <w:shd w:val="clear" w:color="auto" w:fill="FFFFFF"/>
                <w:lang w:val="ru-RU"/>
              </w:rPr>
              <w:t xml:space="preserve"> прав</w:t>
            </w:r>
          </w:p>
          <w:p w:rsidR="001B10B1" w:rsidRPr="00AE729A" w:rsidRDefault="001B10B1" w:rsidP="00B11A48">
            <w:pPr>
              <w:pStyle w:val="a5"/>
              <w:jc w:val="both"/>
              <w:rPr>
                <w:rFonts w:ascii="Times New Roman" w:hAnsi="Times New Roman"/>
                <w:shd w:val="clear" w:color="auto" w:fill="FFFFFF"/>
                <w:lang w:val="ru-RU"/>
              </w:rPr>
            </w:pPr>
          </w:p>
        </w:tc>
        <w:tc>
          <w:tcPr>
            <w:tcW w:w="1956" w:type="dxa"/>
            <w:tcBorders>
              <w:top w:val="single" w:sz="4" w:space="0" w:color="auto"/>
              <w:bottom w:val="single" w:sz="4" w:space="0" w:color="auto"/>
            </w:tcBorders>
          </w:tcPr>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p>
          <w:p w:rsidR="001B10B1" w:rsidRPr="00AE729A" w:rsidRDefault="001B10B1" w:rsidP="00B11A48">
            <w:pPr>
              <w:pStyle w:val="a5"/>
              <w:ind w:firstLine="0"/>
              <w:jc w:val="center"/>
              <w:rPr>
                <w:rFonts w:ascii="Times New Roman" w:hAnsi="Times New Roman"/>
                <w:shd w:val="clear" w:color="auto" w:fill="FFFFFF"/>
                <w:lang w:val="uk-UA"/>
              </w:rPr>
            </w:pPr>
            <w:r w:rsidRPr="00AE729A">
              <w:rPr>
                <w:rFonts w:ascii="Times New Roman" w:hAnsi="Times New Roman"/>
                <w:shd w:val="clear" w:color="auto" w:fill="FFFFFF"/>
                <w:lang w:val="uk-UA"/>
              </w:rPr>
              <w:t>Фельдшерсько-акушерський пункт</w:t>
            </w:r>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2-57-84</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 xml:space="preserve">     САЕ №049038</w:t>
            </w: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 xml:space="preserve">      №  32807151</w:t>
            </w:r>
          </w:p>
        </w:tc>
        <w:tc>
          <w:tcPr>
            <w:tcW w:w="1788"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2010</w:t>
            </w:r>
            <w:r w:rsidRPr="00AE729A">
              <w:rPr>
                <w:rFonts w:ascii="Times New Roman" w:hAnsi="Times New Roman"/>
                <w:shd w:val="clear" w:color="auto" w:fill="FFFFFF"/>
              </w:rPr>
              <w:t xml:space="preserve"> р</w:t>
            </w:r>
            <w:proofErr w:type="spellStart"/>
            <w:r w:rsidRPr="00AE729A">
              <w:rPr>
                <w:rFonts w:ascii="Times New Roman" w:hAnsi="Times New Roman"/>
                <w:shd w:val="clear" w:color="auto" w:fill="FFFFFF"/>
                <w:lang w:val="uk-UA"/>
              </w:rPr>
              <w:t>ік</w:t>
            </w:r>
            <w:proofErr w:type="spellEnd"/>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29.03.2011 р.</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29.03.2011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4</w:t>
            </w:r>
          </w:p>
        </w:tc>
        <w:tc>
          <w:tcPr>
            <w:tcW w:w="3147"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-Технічний</w:t>
            </w:r>
            <w:proofErr w:type="spellEnd"/>
            <w:r w:rsidRPr="00AE729A">
              <w:rPr>
                <w:rFonts w:ascii="Times New Roman" w:hAnsi="Times New Roman"/>
                <w:shd w:val="clear" w:color="auto" w:fill="FFFFFF"/>
                <w:lang w:val="uk-UA"/>
              </w:rPr>
              <w:t xml:space="preserve"> паспорт</w:t>
            </w:r>
          </w:p>
          <w:p w:rsidR="001B10B1" w:rsidRPr="00AE729A" w:rsidRDefault="001B10B1" w:rsidP="00B11A48">
            <w:pPr>
              <w:pStyle w:val="a5"/>
              <w:ind w:firstLine="0"/>
              <w:jc w:val="both"/>
              <w:rPr>
                <w:rFonts w:ascii="Times New Roman" w:hAnsi="Times New Roman"/>
                <w:shd w:val="clear" w:color="auto" w:fill="FFFFFF"/>
                <w:lang w:val="uk-UA"/>
              </w:rPr>
            </w:pPr>
          </w:p>
          <w:p w:rsidR="001B10B1" w:rsidRPr="00AE729A" w:rsidRDefault="001B10B1" w:rsidP="00B11A48">
            <w:pPr>
              <w:pStyle w:val="a5"/>
              <w:ind w:firstLine="0"/>
              <w:jc w:val="both"/>
              <w:rPr>
                <w:rFonts w:ascii="Times New Roman" w:hAnsi="Times New Roman"/>
                <w:shd w:val="clear" w:color="auto" w:fill="FFFFFF"/>
                <w:lang w:val="ru-RU"/>
              </w:rPr>
            </w:pPr>
            <w:proofErr w:type="spellStart"/>
            <w:r w:rsidRPr="00AE729A">
              <w:rPr>
                <w:rFonts w:ascii="Times New Roman" w:hAnsi="Times New Roman"/>
                <w:shd w:val="clear" w:color="auto" w:fill="FFFFFF"/>
                <w:lang w:val="uk-UA"/>
              </w:rPr>
              <w:t>-Витяг</w:t>
            </w:r>
            <w:proofErr w:type="spellEnd"/>
            <w:r w:rsidRPr="00AE729A">
              <w:rPr>
                <w:rFonts w:ascii="Times New Roman" w:hAnsi="Times New Roman"/>
                <w:shd w:val="clear" w:color="auto" w:fill="FFFFFF"/>
                <w:lang w:val="uk-UA"/>
              </w:rPr>
              <w:t xml:space="preserve"> про реєстрацію права власності на нерухоме майно</w:t>
            </w:r>
          </w:p>
        </w:tc>
        <w:tc>
          <w:tcPr>
            <w:tcW w:w="1956"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Житловий</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будинок</w:t>
            </w:r>
            <w:proofErr w:type="spellEnd"/>
            <w:r w:rsidRPr="00AE729A">
              <w:rPr>
                <w:rFonts w:ascii="Times New Roman" w:hAnsi="Times New Roman"/>
                <w:shd w:val="clear" w:color="auto" w:fill="FFFFFF"/>
                <w:lang w:val="ru-RU"/>
              </w:rPr>
              <w:t xml:space="preserve"> х</w:t>
            </w:r>
            <w:proofErr w:type="gramStart"/>
            <w:r w:rsidRPr="00AE729A">
              <w:rPr>
                <w:rFonts w:ascii="Times New Roman" w:hAnsi="Times New Roman"/>
                <w:shd w:val="clear" w:color="auto" w:fill="FFFFFF"/>
                <w:lang w:val="ru-RU"/>
              </w:rPr>
              <w:t>.З</w:t>
            </w:r>
            <w:proofErr w:type="gramEnd"/>
            <w:r w:rsidRPr="00AE729A">
              <w:rPr>
                <w:rFonts w:ascii="Times New Roman" w:hAnsi="Times New Roman"/>
                <w:shd w:val="clear" w:color="auto" w:fill="FFFFFF"/>
                <w:lang w:val="ru-RU"/>
              </w:rPr>
              <w:t xml:space="preserve">асторовень,14 </w:t>
            </w:r>
            <w:proofErr w:type="spellStart"/>
            <w:r w:rsidRPr="00AE729A">
              <w:rPr>
                <w:rFonts w:ascii="Times New Roman" w:hAnsi="Times New Roman"/>
                <w:shd w:val="clear" w:color="auto" w:fill="FFFFFF"/>
                <w:lang w:val="ru-RU"/>
              </w:rPr>
              <w:t>с.Озерці</w:t>
            </w:r>
            <w:proofErr w:type="spellEnd"/>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1-181-12</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№2140318</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tc>
        <w:tc>
          <w:tcPr>
            <w:tcW w:w="1788"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2003 р.</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14.07.2006 р.</w:t>
            </w:r>
          </w:p>
        </w:tc>
      </w:tr>
    </w:tbl>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06408C" w:rsidRPr="00AE729A" w:rsidRDefault="0006408C" w:rsidP="0006408C">
      <w:pPr>
        <w:spacing w:after="0" w:line="240" w:lineRule="auto"/>
        <w:ind w:firstLine="568"/>
        <w:jc w:val="right"/>
        <w:rPr>
          <w:rFonts w:ascii="Times New Roman" w:hAnsi="Times New Roman"/>
          <w:sz w:val="28"/>
          <w:szCs w:val="28"/>
        </w:rPr>
      </w:pPr>
    </w:p>
    <w:p w:rsidR="00E8656E" w:rsidRDefault="00E8656E" w:rsidP="0006408C">
      <w:pPr>
        <w:spacing w:after="0" w:line="240" w:lineRule="auto"/>
        <w:ind w:firstLine="568"/>
        <w:jc w:val="right"/>
        <w:rPr>
          <w:rFonts w:ascii="Times New Roman" w:hAnsi="Times New Roman"/>
          <w:sz w:val="28"/>
          <w:szCs w:val="28"/>
        </w:rPr>
      </w:pPr>
    </w:p>
    <w:p w:rsidR="0039234E" w:rsidRDefault="0039234E" w:rsidP="0006408C">
      <w:pPr>
        <w:spacing w:after="0" w:line="240" w:lineRule="auto"/>
        <w:ind w:firstLine="568"/>
        <w:jc w:val="right"/>
        <w:rPr>
          <w:rFonts w:ascii="Times New Roman" w:hAnsi="Times New Roman"/>
          <w:sz w:val="28"/>
          <w:szCs w:val="28"/>
        </w:rPr>
      </w:pPr>
    </w:p>
    <w:p w:rsidR="0006408C" w:rsidRPr="00AE729A" w:rsidRDefault="00E8656E" w:rsidP="0006408C">
      <w:pPr>
        <w:spacing w:after="0" w:line="240" w:lineRule="auto"/>
        <w:ind w:firstLine="568"/>
        <w:jc w:val="right"/>
        <w:rPr>
          <w:rFonts w:ascii="Times New Roman" w:hAnsi="Times New Roman"/>
          <w:sz w:val="28"/>
          <w:szCs w:val="28"/>
        </w:rPr>
      </w:pPr>
      <w:r>
        <w:rPr>
          <w:rFonts w:ascii="Times New Roman" w:hAnsi="Times New Roman"/>
          <w:sz w:val="28"/>
          <w:szCs w:val="28"/>
        </w:rPr>
        <w:lastRenderedPageBreak/>
        <w:t xml:space="preserve">Продовження додатку </w:t>
      </w:r>
    </w:p>
    <w:p w:rsidR="0006408C" w:rsidRPr="00AE729A" w:rsidRDefault="0006408C" w:rsidP="0006408C">
      <w:pPr>
        <w:spacing w:after="0" w:line="240" w:lineRule="auto"/>
        <w:ind w:firstLine="568"/>
        <w:jc w:val="right"/>
        <w:rPr>
          <w:rFonts w:ascii="Times New Roman" w:hAnsi="Times New Roman"/>
          <w:sz w:val="28"/>
          <w:szCs w:val="28"/>
        </w:rPr>
      </w:pPr>
      <w:r w:rsidRPr="00AE729A">
        <w:rPr>
          <w:rFonts w:ascii="Times New Roman" w:hAnsi="Times New Roman"/>
          <w:sz w:val="28"/>
          <w:szCs w:val="28"/>
        </w:rPr>
        <w:t xml:space="preserve">до рішення </w:t>
      </w: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w:t>
      </w:r>
    </w:p>
    <w:p w:rsidR="0006408C" w:rsidRPr="00AE729A" w:rsidRDefault="0006408C">
      <w:pPr>
        <w:rPr>
          <w:rFonts w:ascii="Times New Roman" w:hAnsi="Times New Roma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147"/>
        <w:gridCol w:w="2239"/>
        <w:gridCol w:w="1897"/>
        <w:gridCol w:w="1647"/>
      </w:tblGrid>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5</w:t>
            </w:r>
          </w:p>
        </w:tc>
        <w:tc>
          <w:tcPr>
            <w:tcW w:w="3147" w:type="dxa"/>
            <w:tcBorders>
              <w:top w:val="single" w:sz="4" w:space="0" w:color="auto"/>
              <w:bottom w:val="single" w:sz="4" w:space="0" w:color="auto"/>
            </w:tcBorders>
          </w:tcPr>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Технічний</w:t>
            </w:r>
            <w:proofErr w:type="spellEnd"/>
            <w:r w:rsidRPr="00AE729A">
              <w:rPr>
                <w:rFonts w:ascii="Times New Roman" w:hAnsi="Times New Roman"/>
                <w:shd w:val="clear" w:color="auto" w:fill="FFFFFF"/>
                <w:lang w:val="ru-RU"/>
              </w:rPr>
              <w:t xml:space="preserve"> паспорт</w:t>
            </w:r>
          </w:p>
          <w:p w:rsidR="001B10B1" w:rsidRPr="00AE729A" w:rsidRDefault="001B10B1" w:rsidP="00B11A48">
            <w:pPr>
              <w:pStyle w:val="a5"/>
              <w:ind w:firstLine="0"/>
              <w:jc w:val="both"/>
              <w:rPr>
                <w:rFonts w:ascii="Times New Roman" w:hAnsi="Times New Roman"/>
                <w:shd w:val="clear" w:color="auto" w:fill="FFFFFF"/>
                <w:lang w:val="ru-RU"/>
              </w:rPr>
            </w:pP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ru-RU"/>
              </w:rPr>
              <w:t>-</w:t>
            </w:r>
            <w:proofErr w:type="spellStart"/>
            <w:r w:rsidRPr="00AE729A">
              <w:rPr>
                <w:rFonts w:ascii="Times New Roman" w:hAnsi="Times New Roman"/>
                <w:shd w:val="clear" w:color="auto" w:fill="FFFFFF"/>
                <w:lang w:val="ru-RU"/>
              </w:rPr>
              <w:t>Витяг</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з</w:t>
            </w:r>
            <w:proofErr w:type="spellEnd"/>
            <w:r w:rsidRPr="00AE729A">
              <w:rPr>
                <w:rFonts w:ascii="Times New Roman" w:hAnsi="Times New Roman"/>
                <w:shd w:val="clear" w:color="auto" w:fill="FFFFFF"/>
                <w:lang w:val="ru-RU"/>
              </w:rPr>
              <w:t xml:space="preserve"> Державного </w:t>
            </w:r>
            <w:proofErr w:type="spellStart"/>
            <w:r w:rsidRPr="00AE729A">
              <w:rPr>
                <w:rFonts w:ascii="Times New Roman" w:hAnsi="Times New Roman"/>
                <w:shd w:val="clear" w:color="auto" w:fill="FFFFFF"/>
                <w:lang w:val="ru-RU"/>
              </w:rPr>
              <w:t>реєстру</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речових</w:t>
            </w:r>
            <w:proofErr w:type="spellEnd"/>
            <w:r w:rsidRPr="00AE729A">
              <w:rPr>
                <w:rFonts w:ascii="Times New Roman" w:hAnsi="Times New Roman"/>
                <w:shd w:val="clear" w:color="auto" w:fill="FFFFFF"/>
                <w:lang w:val="ru-RU"/>
              </w:rPr>
              <w:t xml:space="preserve"> прав на </w:t>
            </w:r>
            <w:proofErr w:type="spellStart"/>
            <w:r w:rsidRPr="00AE729A">
              <w:rPr>
                <w:rFonts w:ascii="Times New Roman" w:hAnsi="Times New Roman"/>
                <w:shd w:val="clear" w:color="auto" w:fill="FFFFFF"/>
                <w:lang w:val="ru-RU"/>
              </w:rPr>
              <w:t>нерухоме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майно</w:t>
            </w:r>
            <w:proofErr w:type="spellEnd"/>
            <w:r w:rsidRPr="00AE729A">
              <w:rPr>
                <w:rFonts w:ascii="Times New Roman" w:hAnsi="Times New Roman"/>
                <w:shd w:val="clear" w:color="auto" w:fill="FFFFFF"/>
                <w:lang w:val="ru-RU"/>
              </w:rPr>
              <w:t xml:space="preserve"> про </w:t>
            </w:r>
            <w:proofErr w:type="spellStart"/>
            <w:r w:rsidRPr="00AE729A">
              <w:rPr>
                <w:rFonts w:ascii="Times New Roman" w:hAnsi="Times New Roman"/>
                <w:shd w:val="clear" w:color="auto" w:fill="FFFFFF"/>
                <w:lang w:val="ru-RU"/>
              </w:rPr>
              <w:t>реєстрацію</w:t>
            </w:r>
            <w:proofErr w:type="spellEnd"/>
            <w:r w:rsidRPr="00AE729A">
              <w:rPr>
                <w:rFonts w:ascii="Times New Roman" w:hAnsi="Times New Roman"/>
                <w:shd w:val="clear" w:color="auto" w:fill="FFFFFF"/>
                <w:lang w:val="ru-RU"/>
              </w:rPr>
              <w:t xml:space="preserve"> права </w:t>
            </w:r>
            <w:proofErr w:type="spellStart"/>
            <w:r w:rsidRPr="00AE729A">
              <w:rPr>
                <w:rFonts w:ascii="Times New Roman" w:hAnsi="Times New Roman"/>
                <w:shd w:val="clear" w:color="auto" w:fill="FFFFFF"/>
                <w:lang w:val="ru-RU"/>
              </w:rPr>
              <w:t>власності</w:t>
            </w:r>
            <w:proofErr w:type="spellEnd"/>
            <w:r w:rsidRPr="00AE729A">
              <w:rPr>
                <w:rFonts w:ascii="Times New Roman" w:hAnsi="Times New Roman"/>
                <w:shd w:val="clear" w:color="auto" w:fill="FFFFFF"/>
                <w:lang w:val="ru-RU"/>
              </w:rPr>
              <w:t xml:space="preserve"> </w:t>
            </w:r>
          </w:p>
        </w:tc>
        <w:tc>
          <w:tcPr>
            <w:tcW w:w="2239" w:type="dxa"/>
            <w:tcBorders>
              <w:top w:val="single" w:sz="4" w:space="0" w:color="auto"/>
              <w:bottom w:val="single" w:sz="4" w:space="0" w:color="auto"/>
            </w:tcBorders>
          </w:tcPr>
          <w:p w:rsidR="001B10B1" w:rsidRPr="00AE729A" w:rsidRDefault="001B10B1" w:rsidP="0006408C">
            <w:pPr>
              <w:pStyle w:val="a5"/>
              <w:ind w:firstLine="0"/>
              <w:jc w:val="center"/>
              <w:rPr>
                <w:rFonts w:ascii="Times New Roman" w:hAnsi="Times New Roman"/>
                <w:shd w:val="clear" w:color="auto" w:fill="FFFFFF"/>
                <w:lang w:val="ru-RU"/>
              </w:rPr>
            </w:pPr>
          </w:p>
          <w:p w:rsidR="001B10B1" w:rsidRPr="00AE729A" w:rsidRDefault="0006408C" w:rsidP="0006408C">
            <w:pPr>
              <w:pStyle w:val="a5"/>
              <w:ind w:firstLine="0"/>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Житловий</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будинок</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вул</w:t>
            </w:r>
            <w:proofErr w:type="gramStart"/>
            <w:r w:rsidRPr="00AE729A">
              <w:rPr>
                <w:rFonts w:ascii="Times New Roman" w:hAnsi="Times New Roman"/>
                <w:shd w:val="clear" w:color="auto" w:fill="FFFFFF"/>
                <w:lang w:val="ru-RU"/>
              </w:rPr>
              <w:t>.С</w:t>
            </w:r>
            <w:proofErr w:type="gramEnd"/>
            <w:r w:rsidRPr="00AE729A">
              <w:rPr>
                <w:rFonts w:ascii="Times New Roman" w:hAnsi="Times New Roman"/>
                <w:shd w:val="clear" w:color="auto" w:fill="FFFFFF"/>
                <w:lang w:val="ru-RU"/>
              </w:rPr>
              <w:t>адова</w:t>
            </w:r>
            <w:proofErr w:type="spellEnd"/>
            <w:r w:rsidRPr="00AE729A">
              <w:rPr>
                <w:rFonts w:ascii="Times New Roman" w:hAnsi="Times New Roman"/>
                <w:shd w:val="clear" w:color="auto" w:fill="FFFFFF"/>
                <w:lang w:val="ru-RU"/>
              </w:rPr>
              <w:t xml:space="preserve">, </w:t>
            </w:r>
            <w:r w:rsidR="001B10B1" w:rsidRPr="00AE729A">
              <w:rPr>
                <w:rFonts w:ascii="Times New Roman" w:hAnsi="Times New Roman"/>
                <w:shd w:val="clear" w:color="auto" w:fill="FFFFFF"/>
                <w:lang w:val="ru-RU"/>
              </w:rPr>
              <w:t>11</w:t>
            </w:r>
            <w:r w:rsidRPr="00AE729A">
              <w:rPr>
                <w:rFonts w:ascii="Times New Roman" w:hAnsi="Times New Roman"/>
                <w:shd w:val="clear" w:color="auto" w:fill="FFFFFF"/>
                <w:lang w:val="ru-RU"/>
              </w:rPr>
              <w:t xml:space="preserve"> </w:t>
            </w:r>
            <w:proofErr w:type="spellStart"/>
            <w:r w:rsidR="001B10B1" w:rsidRPr="00AE729A">
              <w:rPr>
                <w:rFonts w:ascii="Times New Roman" w:hAnsi="Times New Roman"/>
                <w:shd w:val="clear" w:color="auto" w:fill="FFFFFF"/>
                <w:lang w:val="ru-RU"/>
              </w:rPr>
              <w:t>с.Озерці</w:t>
            </w:r>
            <w:proofErr w:type="spellEnd"/>
          </w:p>
        </w:tc>
        <w:tc>
          <w:tcPr>
            <w:tcW w:w="189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r w:rsidRPr="00AE729A">
              <w:rPr>
                <w:rFonts w:ascii="Times New Roman" w:hAnsi="Times New Roman"/>
                <w:shd w:val="clear" w:color="auto" w:fill="FFFFFF"/>
                <w:lang w:val="uk-UA"/>
              </w:rPr>
              <w:t>2-51-78</w:t>
            </w: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8C26F3">
            <w:pPr>
              <w:pStyle w:val="a5"/>
              <w:rPr>
                <w:rFonts w:ascii="Times New Roman" w:hAnsi="Times New Roman"/>
                <w:shd w:val="clear" w:color="auto" w:fill="FFFFFF"/>
                <w:lang w:val="uk-UA"/>
              </w:rPr>
            </w:pPr>
          </w:p>
          <w:p w:rsidR="001B10B1" w:rsidRPr="00AE729A" w:rsidRDefault="001B10B1" w:rsidP="00B11A48">
            <w:pPr>
              <w:pStyle w:val="a5"/>
              <w:ind w:firstLine="0"/>
              <w:rPr>
                <w:rFonts w:ascii="Times New Roman" w:hAnsi="Times New Roman"/>
                <w:shd w:val="clear" w:color="auto" w:fill="FFFFFF"/>
                <w:lang w:val="uk-UA"/>
              </w:rPr>
            </w:pPr>
            <w:r w:rsidRPr="00AE729A">
              <w:rPr>
                <w:rFonts w:ascii="Times New Roman" w:hAnsi="Times New Roman"/>
                <w:shd w:val="clear" w:color="auto" w:fill="FFFFFF"/>
                <w:lang w:val="uk-UA"/>
              </w:rPr>
              <w:t>№355306156208</w:t>
            </w:r>
          </w:p>
        </w:tc>
        <w:tc>
          <w:tcPr>
            <w:tcW w:w="164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ru-RU"/>
              </w:rPr>
            </w:pPr>
            <w:r w:rsidRPr="00AE729A">
              <w:rPr>
                <w:rFonts w:ascii="Times New Roman" w:hAnsi="Times New Roman"/>
                <w:shd w:val="clear" w:color="auto" w:fill="FFFFFF"/>
                <w:lang w:val="uk-UA"/>
              </w:rPr>
              <w:t>2014 р.</w:t>
            </w:r>
            <w:r w:rsidRPr="00AE729A">
              <w:rPr>
                <w:rFonts w:ascii="Times New Roman" w:hAnsi="Times New Roman"/>
                <w:shd w:val="clear" w:color="auto" w:fill="FFFFFF"/>
                <w:lang w:val="ru-RU"/>
              </w:rPr>
              <w:t xml:space="preserve"> </w:t>
            </w:r>
          </w:p>
          <w:p w:rsidR="0006408C" w:rsidRPr="00AE729A" w:rsidRDefault="0006408C" w:rsidP="008C26F3">
            <w:pPr>
              <w:pStyle w:val="a5"/>
              <w:rPr>
                <w:rFonts w:ascii="Times New Roman" w:hAnsi="Times New Roman"/>
                <w:shd w:val="clear" w:color="auto" w:fill="FFFFFF"/>
                <w:lang w:val="ru-RU"/>
              </w:rPr>
            </w:pPr>
          </w:p>
          <w:p w:rsidR="0006408C" w:rsidRPr="00AE729A" w:rsidRDefault="0006408C" w:rsidP="008C26F3">
            <w:pPr>
              <w:pStyle w:val="a5"/>
              <w:rPr>
                <w:rFonts w:ascii="Times New Roman" w:hAnsi="Times New Roman"/>
                <w:shd w:val="clear" w:color="auto" w:fill="FFFFFF"/>
                <w:lang w:val="ru-RU"/>
              </w:rPr>
            </w:pPr>
          </w:p>
          <w:p w:rsidR="001B10B1" w:rsidRPr="00AE729A" w:rsidRDefault="001B10B1" w:rsidP="0006408C">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07.05.2014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6</w:t>
            </w:r>
          </w:p>
        </w:tc>
        <w:tc>
          <w:tcPr>
            <w:tcW w:w="3147" w:type="dxa"/>
            <w:tcBorders>
              <w:top w:val="single" w:sz="4" w:space="0" w:color="auto"/>
              <w:bottom w:val="single" w:sz="4" w:space="0" w:color="auto"/>
            </w:tcBorders>
          </w:tcPr>
          <w:p w:rsidR="001B10B1" w:rsidRPr="00AE729A" w:rsidRDefault="001B10B1" w:rsidP="00B11A48">
            <w:pPr>
              <w:pStyle w:val="a5"/>
              <w:jc w:val="both"/>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Паспрт</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внутрішньогосподарської</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осушувальної</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мережі</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системи</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Веселуха</w:t>
            </w:r>
            <w:proofErr w:type="spellEnd"/>
            <w:r w:rsidRPr="00AE729A">
              <w:rPr>
                <w:rFonts w:ascii="Times New Roman" w:hAnsi="Times New Roman"/>
                <w:shd w:val="clear" w:color="auto" w:fill="FFFFFF"/>
                <w:lang w:val="ru-RU"/>
              </w:rPr>
              <w:t>»</w:t>
            </w:r>
          </w:p>
        </w:tc>
        <w:tc>
          <w:tcPr>
            <w:tcW w:w="2239" w:type="dxa"/>
            <w:tcBorders>
              <w:top w:val="single" w:sz="4" w:space="0" w:color="auto"/>
              <w:bottom w:val="single" w:sz="4" w:space="0" w:color="auto"/>
            </w:tcBorders>
          </w:tcPr>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Осушувальна</w:t>
            </w:r>
            <w:proofErr w:type="spellEnd"/>
            <w:r w:rsidRPr="00AE729A">
              <w:rPr>
                <w:rFonts w:ascii="Times New Roman" w:hAnsi="Times New Roman"/>
                <w:shd w:val="clear" w:color="auto" w:fill="FFFFFF"/>
                <w:lang w:val="ru-RU"/>
              </w:rPr>
              <w:t xml:space="preserve"> система «</w:t>
            </w:r>
            <w:proofErr w:type="spellStart"/>
            <w:r w:rsidRPr="00AE729A">
              <w:rPr>
                <w:rFonts w:ascii="Times New Roman" w:hAnsi="Times New Roman"/>
                <w:shd w:val="clear" w:color="auto" w:fill="FFFFFF"/>
                <w:lang w:val="ru-RU"/>
              </w:rPr>
              <w:t>Веселуха</w:t>
            </w:r>
            <w:proofErr w:type="spellEnd"/>
            <w:r w:rsidRPr="00AE729A">
              <w:rPr>
                <w:rFonts w:ascii="Times New Roman" w:hAnsi="Times New Roman"/>
                <w:shd w:val="clear" w:color="auto" w:fill="FFFFFF"/>
                <w:lang w:val="ru-RU"/>
              </w:rPr>
              <w:t>»</w:t>
            </w:r>
          </w:p>
        </w:tc>
        <w:tc>
          <w:tcPr>
            <w:tcW w:w="189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 xml:space="preserve">        -</w:t>
            </w:r>
          </w:p>
        </w:tc>
        <w:tc>
          <w:tcPr>
            <w:tcW w:w="164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ru-RU"/>
              </w:rPr>
            </w:pPr>
            <w:r w:rsidRPr="00AE729A">
              <w:rPr>
                <w:rFonts w:ascii="Times New Roman" w:hAnsi="Times New Roman"/>
                <w:shd w:val="clear" w:color="auto" w:fill="FFFFFF"/>
                <w:lang w:val="ru-RU"/>
              </w:rPr>
              <w:t>1991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7</w:t>
            </w:r>
          </w:p>
        </w:tc>
        <w:tc>
          <w:tcPr>
            <w:tcW w:w="3147" w:type="dxa"/>
            <w:tcBorders>
              <w:top w:val="single" w:sz="4" w:space="0" w:color="auto"/>
              <w:bottom w:val="single" w:sz="4" w:space="0" w:color="auto"/>
            </w:tcBorders>
          </w:tcPr>
          <w:p w:rsidR="001B10B1" w:rsidRPr="00AE729A" w:rsidRDefault="001B10B1" w:rsidP="00B11A48">
            <w:pPr>
              <w:pStyle w:val="a5"/>
              <w:jc w:val="both"/>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-Витяг</w:t>
            </w:r>
            <w:proofErr w:type="spellEnd"/>
            <w:r w:rsidRPr="00AE729A">
              <w:rPr>
                <w:rFonts w:ascii="Times New Roman" w:hAnsi="Times New Roman"/>
                <w:shd w:val="clear" w:color="auto" w:fill="FFFFFF"/>
                <w:lang w:val="uk-UA"/>
              </w:rPr>
              <w:t xml:space="preserve"> з Державного реєстру речових прав на нерухоме майно про реєстрацію права власності</w:t>
            </w:r>
          </w:p>
          <w:p w:rsidR="001B10B1" w:rsidRPr="00AE729A" w:rsidRDefault="001B10B1" w:rsidP="00B11A48">
            <w:pPr>
              <w:pStyle w:val="a5"/>
              <w:ind w:firstLine="0"/>
              <w:jc w:val="both"/>
              <w:rPr>
                <w:rFonts w:ascii="Times New Roman" w:hAnsi="Times New Roman"/>
                <w:shd w:val="clear" w:color="auto" w:fill="FFFFFF"/>
                <w:lang w:val="ru-RU"/>
              </w:rPr>
            </w:pPr>
            <w:r w:rsidRPr="00AE729A">
              <w:rPr>
                <w:rFonts w:ascii="Times New Roman" w:hAnsi="Times New Roman"/>
                <w:shd w:val="clear" w:color="auto" w:fill="FFFFFF"/>
                <w:lang w:val="uk-UA"/>
              </w:rPr>
              <w:t xml:space="preserve"> </w:t>
            </w:r>
          </w:p>
        </w:tc>
        <w:tc>
          <w:tcPr>
            <w:tcW w:w="2239" w:type="dxa"/>
            <w:tcBorders>
              <w:top w:val="single" w:sz="4" w:space="0" w:color="auto"/>
              <w:bottom w:val="single" w:sz="4" w:space="0" w:color="auto"/>
            </w:tcBorders>
          </w:tcPr>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Земельна</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ділянка</w:t>
            </w:r>
            <w:proofErr w:type="spellEnd"/>
          </w:p>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с</w:t>
            </w:r>
            <w:proofErr w:type="gramStart"/>
            <w:r w:rsidRPr="00AE729A">
              <w:rPr>
                <w:rFonts w:ascii="Times New Roman" w:hAnsi="Times New Roman"/>
                <w:shd w:val="clear" w:color="auto" w:fill="FFFFFF"/>
                <w:lang w:val="ru-RU"/>
              </w:rPr>
              <w:t>.О</w:t>
            </w:r>
            <w:proofErr w:type="gramEnd"/>
            <w:r w:rsidRPr="00AE729A">
              <w:rPr>
                <w:rFonts w:ascii="Times New Roman" w:hAnsi="Times New Roman"/>
                <w:shd w:val="clear" w:color="auto" w:fill="FFFFFF"/>
                <w:lang w:val="ru-RU"/>
              </w:rPr>
              <w:t>зерці</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вул</w:t>
            </w:r>
            <w:proofErr w:type="spellEnd"/>
            <w:r w:rsidRPr="00AE729A">
              <w:rPr>
                <w:rFonts w:ascii="Times New Roman" w:hAnsi="Times New Roman"/>
                <w:shd w:val="clear" w:color="auto" w:fill="FFFFFF"/>
                <w:lang w:val="ru-RU"/>
              </w:rPr>
              <w:t>.</w:t>
            </w:r>
            <w:r w:rsidR="0006408C" w:rsidRPr="00AE729A">
              <w:rPr>
                <w:rFonts w:ascii="Times New Roman" w:hAnsi="Times New Roman"/>
                <w:shd w:val="clear" w:color="auto" w:fill="FFFFFF"/>
                <w:lang w:val="ru-RU"/>
              </w:rPr>
              <w:t xml:space="preserve"> </w:t>
            </w:r>
            <w:r w:rsidRPr="00AE729A">
              <w:rPr>
                <w:rFonts w:ascii="Times New Roman" w:hAnsi="Times New Roman"/>
                <w:shd w:val="clear" w:color="auto" w:fill="FFFFFF"/>
                <w:lang w:val="ru-RU"/>
              </w:rPr>
              <w:t>Соборна,9/1</w:t>
            </w:r>
          </w:p>
        </w:tc>
        <w:tc>
          <w:tcPr>
            <w:tcW w:w="189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№2131687956208</w:t>
            </w:r>
          </w:p>
        </w:tc>
        <w:tc>
          <w:tcPr>
            <w:tcW w:w="1647" w:type="dxa"/>
            <w:tcBorders>
              <w:top w:val="single" w:sz="4" w:space="0" w:color="auto"/>
              <w:bottom w:val="single" w:sz="4" w:space="0" w:color="auto"/>
            </w:tcBorders>
          </w:tcPr>
          <w:p w:rsidR="001B10B1" w:rsidRPr="00AE729A" w:rsidRDefault="001B10B1" w:rsidP="0006408C">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21.07.2020 р.</w:t>
            </w:r>
          </w:p>
        </w:tc>
      </w:tr>
      <w:tr w:rsidR="001B10B1" w:rsidRPr="00AE729A" w:rsidTr="0006408C">
        <w:trPr>
          <w:trHeight w:val="705"/>
        </w:trPr>
        <w:tc>
          <w:tcPr>
            <w:tcW w:w="959" w:type="dxa"/>
            <w:tcBorders>
              <w:top w:val="single" w:sz="4" w:space="0" w:color="auto"/>
              <w:bottom w:val="single" w:sz="4" w:space="0" w:color="auto"/>
            </w:tcBorders>
          </w:tcPr>
          <w:p w:rsidR="001B10B1" w:rsidRPr="00AE729A" w:rsidRDefault="001B10B1" w:rsidP="00B11A48">
            <w:pPr>
              <w:spacing w:after="0" w:line="240" w:lineRule="auto"/>
              <w:ind w:firstLine="360"/>
              <w:rPr>
                <w:rFonts w:ascii="Times New Roman" w:hAnsi="Times New Roman"/>
                <w:shd w:val="clear" w:color="auto" w:fill="FFFFFF"/>
              </w:rPr>
            </w:pPr>
            <w:r w:rsidRPr="00AE729A">
              <w:rPr>
                <w:rFonts w:ascii="Times New Roman" w:hAnsi="Times New Roman"/>
                <w:shd w:val="clear" w:color="auto" w:fill="FFFFFF"/>
              </w:rPr>
              <w:t>8</w:t>
            </w:r>
          </w:p>
        </w:tc>
        <w:tc>
          <w:tcPr>
            <w:tcW w:w="3147" w:type="dxa"/>
            <w:tcBorders>
              <w:top w:val="single" w:sz="4" w:space="0" w:color="auto"/>
              <w:bottom w:val="single" w:sz="4" w:space="0" w:color="auto"/>
            </w:tcBorders>
          </w:tcPr>
          <w:p w:rsidR="001B10B1" w:rsidRPr="00AE729A" w:rsidRDefault="001B10B1" w:rsidP="008C26F3">
            <w:pPr>
              <w:pStyle w:val="a5"/>
              <w:rPr>
                <w:rFonts w:ascii="Times New Roman" w:hAnsi="Times New Roman"/>
                <w:shd w:val="clear" w:color="auto" w:fill="FFFFFF"/>
                <w:lang w:val="uk-UA"/>
              </w:rPr>
            </w:pPr>
            <w:proofErr w:type="spellStart"/>
            <w:r w:rsidRPr="00AE729A">
              <w:rPr>
                <w:rFonts w:ascii="Times New Roman" w:hAnsi="Times New Roman"/>
                <w:shd w:val="clear" w:color="auto" w:fill="FFFFFF"/>
                <w:lang w:val="uk-UA"/>
              </w:rPr>
              <w:t>-Паспорт</w:t>
            </w:r>
            <w:proofErr w:type="spellEnd"/>
            <w:r w:rsidRPr="00AE729A">
              <w:rPr>
                <w:rFonts w:ascii="Times New Roman" w:hAnsi="Times New Roman"/>
                <w:shd w:val="clear" w:color="auto" w:fill="FFFFFF"/>
                <w:lang w:val="uk-UA"/>
              </w:rPr>
              <w:t xml:space="preserve"> місця видалення відходів</w:t>
            </w:r>
          </w:p>
        </w:tc>
        <w:tc>
          <w:tcPr>
            <w:tcW w:w="2239" w:type="dxa"/>
            <w:tcBorders>
              <w:top w:val="single" w:sz="4" w:space="0" w:color="auto"/>
              <w:bottom w:val="single" w:sz="4" w:space="0" w:color="auto"/>
            </w:tcBorders>
          </w:tcPr>
          <w:p w:rsidR="001B10B1" w:rsidRPr="00AE729A" w:rsidRDefault="001B10B1" w:rsidP="0006408C">
            <w:pPr>
              <w:pStyle w:val="a5"/>
              <w:jc w:val="center"/>
              <w:rPr>
                <w:rFonts w:ascii="Times New Roman" w:hAnsi="Times New Roman"/>
                <w:shd w:val="clear" w:color="auto" w:fill="FFFFFF"/>
                <w:lang w:val="ru-RU"/>
              </w:rPr>
            </w:pPr>
            <w:proofErr w:type="spellStart"/>
            <w:r w:rsidRPr="00AE729A">
              <w:rPr>
                <w:rFonts w:ascii="Times New Roman" w:hAnsi="Times New Roman"/>
                <w:shd w:val="clear" w:color="auto" w:fill="FFFFFF"/>
                <w:lang w:val="ru-RU"/>
              </w:rPr>
              <w:t>Смі</w:t>
            </w:r>
            <w:proofErr w:type="gramStart"/>
            <w:r w:rsidRPr="00AE729A">
              <w:rPr>
                <w:rFonts w:ascii="Times New Roman" w:hAnsi="Times New Roman"/>
                <w:shd w:val="clear" w:color="auto" w:fill="FFFFFF"/>
                <w:lang w:val="ru-RU"/>
              </w:rPr>
              <w:t>тт</w:t>
            </w:r>
            <w:proofErr w:type="gramEnd"/>
            <w:r w:rsidRPr="00AE729A">
              <w:rPr>
                <w:rFonts w:ascii="Times New Roman" w:hAnsi="Times New Roman"/>
                <w:shd w:val="clear" w:color="auto" w:fill="FFFFFF"/>
                <w:lang w:val="ru-RU"/>
              </w:rPr>
              <w:t>єзвалище</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Озерецької</w:t>
            </w:r>
            <w:proofErr w:type="spellEnd"/>
            <w:r w:rsidRPr="00AE729A">
              <w:rPr>
                <w:rFonts w:ascii="Times New Roman" w:hAnsi="Times New Roman"/>
                <w:shd w:val="clear" w:color="auto" w:fill="FFFFFF"/>
                <w:lang w:val="ru-RU"/>
              </w:rPr>
              <w:t xml:space="preserve"> </w:t>
            </w:r>
            <w:proofErr w:type="spellStart"/>
            <w:r w:rsidRPr="00AE729A">
              <w:rPr>
                <w:rFonts w:ascii="Times New Roman" w:hAnsi="Times New Roman"/>
                <w:shd w:val="clear" w:color="auto" w:fill="FFFFFF"/>
                <w:lang w:val="ru-RU"/>
              </w:rPr>
              <w:t>сільської</w:t>
            </w:r>
            <w:proofErr w:type="spellEnd"/>
            <w:r w:rsidRPr="00AE729A">
              <w:rPr>
                <w:rFonts w:ascii="Times New Roman" w:hAnsi="Times New Roman"/>
                <w:shd w:val="clear" w:color="auto" w:fill="FFFFFF"/>
                <w:lang w:val="ru-RU"/>
              </w:rPr>
              <w:t xml:space="preserve"> ради</w:t>
            </w:r>
          </w:p>
        </w:tc>
        <w:tc>
          <w:tcPr>
            <w:tcW w:w="1897" w:type="dxa"/>
            <w:tcBorders>
              <w:top w:val="single" w:sz="4" w:space="0" w:color="auto"/>
              <w:bottom w:val="single" w:sz="4" w:space="0" w:color="auto"/>
            </w:tcBorders>
          </w:tcPr>
          <w:p w:rsidR="001B10B1" w:rsidRPr="00AE729A" w:rsidRDefault="001B10B1" w:rsidP="00B11A48">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№402</w:t>
            </w:r>
          </w:p>
        </w:tc>
        <w:tc>
          <w:tcPr>
            <w:tcW w:w="1647" w:type="dxa"/>
            <w:tcBorders>
              <w:top w:val="single" w:sz="4" w:space="0" w:color="auto"/>
              <w:bottom w:val="single" w:sz="4" w:space="0" w:color="auto"/>
            </w:tcBorders>
          </w:tcPr>
          <w:p w:rsidR="001B10B1" w:rsidRPr="00AE729A" w:rsidRDefault="001B10B1" w:rsidP="0006408C">
            <w:pPr>
              <w:pStyle w:val="a5"/>
              <w:ind w:firstLine="0"/>
              <w:rPr>
                <w:rFonts w:ascii="Times New Roman" w:hAnsi="Times New Roman"/>
                <w:shd w:val="clear" w:color="auto" w:fill="FFFFFF"/>
                <w:lang w:val="ru-RU"/>
              </w:rPr>
            </w:pPr>
            <w:r w:rsidRPr="00AE729A">
              <w:rPr>
                <w:rFonts w:ascii="Times New Roman" w:hAnsi="Times New Roman"/>
                <w:shd w:val="clear" w:color="auto" w:fill="FFFFFF"/>
                <w:lang w:val="ru-RU"/>
              </w:rPr>
              <w:t>15.01.201</w:t>
            </w:r>
            <w:r w:rsidR="0006408C" w:rsidRPr="00AE729A">
              <w:rPr>
                <w:rFonts w:ascii="Times New Roman" w:hAnsi="Times New Roman"/>
                <w:shd w:val="clear" w:color="auto" w:fill="FFFFFF"/>
                <w:lang w:val="ru-RU"/>
              </w:rPr>
              <w:t>9</w:t>
            </w:r>
          </w:p>
        </w:tc>
      </w:tr>
    </w:tbl>
    <w:p w:rsidR="001B10B1" w:rsidRPr="00AE729A" w:rsidRDefault="001B10B1">
      <w:pPr>
        <w:rPr>
          <w:rFonts w:ascii="Times New Roman" w:hAnsi="Times New Roman"/>
        </w:rPr>
      </w:pPr>
    </w:p>
    <w:p w:rsidR="001B10B1" w:rsidRPr="00AE729A" w:rsidRDefault="001B10B1" w:rsidP="00DD2055">
      <w:pPr>
        <w:spacing w:after="0" w:line="240" w:lineRule="auto"/>
        <w:ind w:firstLine="360"/>
        <w:jc w:val="both"/>
        <w:rPr>
          <w:rFonts w:ascii="Times New Roman" w:hAnsi="Times New Roman"/>
          <w:color w:val="212529"/>
          <w:sz w:val="28"/>
          <w:szCs w:val="28"/>
          <w:shd w:val="clear" w:color="auto" w:fill="FFFFFF"/>
        </w:rPr>
      </w:pPr>
      <w:r w:rsidRPr="00AE729A">
        <w:rPr>
          <w:rFonts w:ascii="Times New Roman" w:hAnsi="Times New Roman"/>
          <w:color w:val="212529"/>
          <w:sz w:val="28"/>
          <w:szCs w:val="28"/>
          <w:shd w:val="clear" w:color="auto" w:fill="FFFFFF"/>
        </w:rPr>
        <w:t>Додатки до передавального акту:</w:t>
      </w:r>
    </w:p>
    <w:p w:rsidR="001B10B1" w:rsidRPr="00AE729A" w:rsidRDefault="001B10B1" w:rsidP="00DD2055">
      <w:pPr>
        <w:spacing w:after="0" w:line="240" w:lineRule="auto"/>
        <w:ind w:firstLine="360"/>
        <w:jc w:val="both"/>
        <w:rPr>
          <w:rFonts w:ascii="Times New Roman" w:hAnsi="Times New Roman"/>
          <w:color w:val="212529"/>
          <w:sz w:val="28"/>
          <w:szCs w:val="28"/>
          <w:shd w:val="clear" w:color="auto" w:fill="FFFFFF"/>
        </w:rPr>
      </w:pPr>
      <w:r w:rsidRPr="00AE729A">
        <w:rPr>
          <w:rFonts w:ascii="Times New Roman" w:hAnsi="Times New Roman"/>
          <w:color w:val="212529"/>
          <w:sz w:val="28"/>
          <w:szCs w:val="28"/>
          <w:shd w:val="clear" w:color="auto" w:fill="FFFFFF"/>
        </w:rPr>
        <w:t>__________ на ________ аркушах.</w:t>
      </w:r>
    </w:p>
    <w:p w:rsidR="001B10B1" w:rsidRPr="00AE729A" w:rsidRDefault="001B10B1" w:rsidP="00DD2055">
      <w:pPr>
        <w:spacing w:after="0" w:line="240" w:lineRule="auto"/>
        <w:ind w:firstLine="360"/>
        <w:jc w:val="both"/>
        <w:rPr>
          <w:rFonts w:ascii="Times New Roman" w:hAnsi="Times New Roman"/>
          <w:color w:val="212529"/>
          <w:sz w:val="28"/>
          <w:szCs w:val="28"/>
          <w:shd w:val="clear" w:color="auto" w:fill="FFFFFF"/>
        </w:rPr>
      </w:pPr>
      <w:r w:rsidRPr="00AE729A">
        <w:rPr>
          <w:rFonts w:ascii="Times New Roman" w:hAnsi="Times New Roman"/>
          <w:color w:val="212529"/>
          <w:sz w:val="28"/>
          <w:szCs w:val="28"/>
          <w:shd w:val="clear" w:color="auto" w:fill="FFFFFF"/>
        </w:rPr>
        <w:t>Усього: ______ аркушів.</w:t>
      </w:r>
    </w:p>
    <w:p w:rsidR="009E1E8C" w:rsidRPr="00AE729A" w:rsidRDefault="009E1E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Pr="00AE729A" w:rsidRDefault="0006408C">
      <w:pPr>
        <w:rPr>
          <w:rFonts w:ascii="Times New Roman" w:hAnsi="Times New Roman"/>
        </w:rPr>
      </w:pPr>
    </w:p>
    <w:p w:rsidR="0006408C" w:rsidRDefault="0006408C">
      <w:pPr>
        <w:rPr>
          <w:rFonts w:ascii="Times New Roman" w:hAnsi="Times New Roman"/>
        </w:rPr>
      </w:pPr>
    </w:p>
    <w:p w:rsidR="00E8656E" w:rsidRPr="00E8656E" w:rsidRDefault="00E8656E">
      <w:pPr>
        <w:rPr>
          <w:rFonts w:ascii="Times New Roman" w:hAnsi="Times New Roman"/>
        </w:rPr>
      </w:pPr>
    </w:p>
    <w:p w:rsidR="00546E26" w:rsidRPr="00546E26" w:rsidRDefault="00546E26">
      <w:pPr>
        <w:rPr>
          <w:rFonts w:ascii="Times New Roman" w:hAnsi="Times New Roman"/>
          <w:lang w:val="pl-PL"/>
        </w:rPr>
      </w:pPr>
    </w:p>
    <w:p w:rsidR="0006408C" w:rsidRPr="00AE729A" w:rsidRDefault="0006408C">
      <w:pPr>
        <w:rPr>
          <w:rFonts w:ascii="Times New Roman" w:hAnsi="Times New Roman"/>
        </w:rPr>
      </w:pPr>
    </w:p>
    <w:p w:rsidR="009E1E8C" w:rsidRPr="00AE729A" w:rsidRDefault="009E1E8C">
      <w:pPr>
        <w:rPr>
          <w:rFonts w:ascii="Times New Roman" w:hAnsi="Times New Roman"/>
        </w:rPr>
      </w:pPr>
    </w:p>
    <w:p w:rsidR="001B10B1" w:rsidRPr="00AE729A" w:rsidRDefault="001B10B1" w:rsidP="0006408C">
      <w:pPr>
        <w:widowControl w:val="0"/>
        <w:spacing w:after="0" w:line="240" w:lineRule="auto"/>
        <w:rPr>
          <w:rFonts w:ascii="Times New Roman" w:hAnsi="Times New Roman"/>
          <w:color w:val="000000"/>
          <w:sz w:val="2"/>
          <w:szCs w:val="2"/>
          <w:lang w:eastAsia="uk-UA"/>
        </w:rPr>
      </w:pPr>
      <w:r w:rsidRPr="00AE729A">
        <w:rPr>
          <w:rFonts w:ascii="Times New Roman" w:hAnsi="Times New Roman"/>
          <w:b/>
          <w:bCs/>
          <w:color w:val="000000"/>
          <w:sz w:val="28"/>
          <w:szCs w:val="28"/>
          <w:lang w:eastAsia="uk-UA"/>
        </w:rPr>
        <w:lastRenderedPageBreak/>
        <w:t xml:space="preserve">                  Комісія з реорганізації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w:t>
      </w:r>
      <w:r w:rsidRPr="00AE729A">
        <w:rPr>
          <w:rFonts w:ascii="Times New Roman" w:hAnsi="Times New Roman"/>
          <w:b/>
          <w:bCs/>
          <w:color w:val="000000"/>
          <w:sz w:val="28"/>
          <w:szCs w:val="28"/>
          <w:lang w:eastAsia="uk-UA"/>
        </w:rPr>
        <w:br/>
      </w: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Голова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Заступник міського голови з питань діяльності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виконавчих органів ради  </w:t>
      </w:r>
      <w:r w:rsidR="00833F8B" w:rsidRPr="00AE729A">
        <w:rPr>
          <w:rFonts w:ascii="Times New Roman" w:hAnsi="Times New Roman"/>
          <w:sz w:val="28"/>
          <w:szCs w:val="28"/>
        </w:rPr>
        <w:t xml:space="preserve">                          </w:t>
      </w:r>
      <w:r w:rsidRPr="00AE729A">
        <w:rPr>
          <w:rFonts w:ascii="Times New Roman" w:hAnsi="Times New Roman"/>
          <w:sz w:val="28"/>
          <w:szCs w:val="28"/>
        </w:rPr>
        <w:t xml:space="preserve">___________________      </w:t>
      </w:r>
      <w:proofErr w:type="spellStart"/>
      <w:r w:rsidRPr="00AE729A">
        <w:rPr>
          <w:rFonts w:ascii="Times New Roman" w:hAnsi="Times New Roman"/>
          <w:sz w:val="28"/>
          <w:szCs w:val="28"/>
        </w:rPr>
        <w:t>Хондока</w:t>
      </w:r>
      <w:proofErr w:type="spellEnd"/>
      <w:r w:rsidRPr="00AE729A">
        <w:rPr>
          <w:rFonts w:ascii="Times New Roman" w:hAnsi="Times New Roman"/>
          <w:sz w:val="28"/>
          <w:szCs w:val="28"/>
        </w:rPr>
        <w:t xml:space="preserve"> Р.В.</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Заступник голови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Староста села Озерці                                    </w:t>
      </w:r>
      <w:r w:rsidR="00833F8B" w:rsidRPr="00AE729A">
        <w:rPr>
          <w:rFonts w:ascii="Times New Roman" w:hAnsi="Times New Roman"/>
          <w:sz w:val="28"/>
          <w:szCs w:val="28"/>
        </w:rPr>
        <w:t>____</w:t>
      </w:r>
      <w:r w:rsidR="00E8656E">
        <w:rPr>
          <w:rFonts w:ascii="Times New Roman" w:hAnsi="Times New Roman"/>
          <w:sz w:val="28"/>
          <w:szCs w:val="28"/>
        </w:rPr>
        <w:t xml:space="preserve">_____________     </w:t>
      </w:r>
      <w:proofErr w:type="spellStart"/>
      <w:r w:rsidR="00E8656E">
        <w:rPr>
          <w:rFonts w:ascii="Times New Roman" w:hAnsi="Times New Roman"/>
          <w:sz w:val="28"/>
          <w:szCs w:val="28"/>
        </w:rPr>
        <w:t>Федорук</w:t>
      </w:r>
      <w:proofErr w:type="spellEnd"/>
      <w:r w:rsidR="00E8656E">
        <w:rPr>
          <w:rFonts w:ascii="Times New Roman" w:hAnsi="Times New Roman"/>
          <w:sz w:val="28"/>
          <w:szCs w:val="28"/>
        </w:rPr>
        <w:t xml:space="preserve"> О.С</w:t>
      </w:r>
      <w:r w:rsidRPr="00AE729A">
        <w:rPr>
          <w:rFonts w:ascii="Times New Roman" w:hAnsi="Times New Roman"/>
          <w:sz w:val="28"/>
          <w:szCs w:val="28"/>
        </w:rPr>
        <w:t xml:space="preserve"> </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Члени комісії:</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 Головний бухгалтер </w:t>
      </w:r>
    </w:p>
    <w:p w:rsidR="001B10B1" w:rsidRPr="00AE729A" w:rsidRDefault="001B10B1" w:rsidP="0006408C">
      <w:pPr>
        <w:spacing w:after="0" w:line="240" w:lineRule="auto"/>
        <w:contextualSpacing/>
        <w:jc w:val="both"/>
        <w:rPr>
          <w:rFonts w:ascii="Times New Roman" w:hAnsi="Times New Roman"/>
          <w:sz w:val="28"/>
          <w:szCs w:val="28"/>
        </w:rPr>
      </w:pPr>
      <w:proofErr w:type="spellStart"/>
      <w:r w:rsidRPr="00AE729A">
        <w:rPr>
          <w:rFonts w:ascii="Times New Roman" w:hAnsi="Times New Roman"/>
          <w:sz w:val="28"/>
          <w:szCs w:val="28"/>
        </w:rPr>
        <w:t>Озерецької</w:t>
      </w:r>
      <w:proofErr w:type="spellEnd"/>
      <w:r w:rsidRPr="00AE729A">
        <w:rPr>
          <w:rFonts w:ascii="Times New Roman" w:hAnsi="Times New Roman"/>
          <w:sz w:val="28"/>
          <w:szCs w:val="28"/>
        </w:rPr>
        <w:t xml:space="preserve"> </w:t>
      </w:r>
      <w:r w:rsidR="00833F8B" w:rsidRPr="00AE729A">
        <w:rPr>
          <w:rFonts w:ascii="Times New Roman" w:hAnsi="Times New Roman"/>
          <w:sz w:val="28"/>
          <w:szCs w:val="28"/>
        </w:rPr>
        <w:t xml:space="preserve">сільської ради               </w:t>
      </w:r>
      <w:r w:rsidRPr="00AE729A">
        <w:rPr>
          <w:rFonts w:ascii="Times New Roman" w:hAnsi="Times New Roman"/>
          <w:sz w:val="28"/>
          <w:szCs w:val="28"/>
        </w:rPr>
        <w:t xml:space="preserve">_____________________            </w:t>
      </w:r>
      <w:proofErr w:type="spellStart"/>
      <w:r w:rsidRPr="00AE729A">
        <w:rPr>
          <w:rFonts w:ascii="Times New Roman" w:hAnsi="Times New Roman"/>
          <w:sz w:val="28"/>
          <w:szCs w:val="28"/>
        </w:rPr>
        <w:t>Кньовець</w:t>
      </w:r>
      <w:proofErr w:type="spellEnd"/>
      <w:r w:rsidRPr="00AE729A">
        <w:rPr>
          <w:rFonts w:ascii="Times New Roman" w:hAnsi="Times New Roman"/>
          <w:sz w:val="28"/>
          <w:szCs w:val="28"/>
        </w:rPr>
        <w:t xml:space="preserve"> С.П</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Начальник відділу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фінансово-господарського забезпечення,</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головний бухгалтер                                   </w:t>
      </w:r>
      <w:r w:rsidR="00833F8B" w:rsidRPr="00AE729A">
        <w:rPr>
          <w:rFonts w:ascii="Times New Roman" w:hAnsi="Times New Roman"/>
          <w:sz w:val="28"/>
          <w:szCs w:val="28"/>
        </w:rPr>
        <w:t xml:space="preserve">  ____________________</w:t>
      </w:r>
      <w:r w:rsidRPr="00AE729A">
        <w:rPr>
          <w:rFonts w:ascii="Times New Roman" w:hAnsi="Times New Roman"/>
          <w:sz w:val="28"/>
          <w:szCs w:val="28"/>
        </w:rPr>
        <w:t xml:space="preserve">   </w:t>
      </w:r>
      <w:proofErr w:type="spellStart"/>
      <w:r w:rsidRPr="00AE729A">
        <w:rPr>
          <w:rFonts w:ascii="Times New Roman" w:hAnsi="Times New Roman"/>
          <w:sz w:val="28"/>
          <w:szCs w:val="28"/>
        </w:rPr>
        <w:t>Шумра</w:t>
      </w:r>
      <w:proofErr w:type="spellEnd"/>
      <w:r w:rsidRPr="00AE729A">
        <w:rPr>
          <w:rFonts w:ascii="Times New Roman" w:hAnsi="Times New Roman"/>
          <w:sz w:val="28"/>
          <w:szCs w:val="28"/>
        </w:rPr>
        <w:t xml:space="preserve"> А.</w:t>
      </w:r>
      <w:r w:rsidR="00833F8B" w:rsidRPr="00AE729A">
        <w:rPr>
          <w:rFonts w:ascii="Times New Roman" w:hAnsi="Times New Roman"/>
          <w:sz w:val="28"/>
          <w:szCs w:val="28"/>
        </w:rPr>
        <w:t xml:space="preserve"> </w:t>
      </w:r>
      <w:r w:rsidRPr="00AE729A">
        <w:rPr>
          <w:rFonts w:ascii="Times New Roman" w:hAnsi="Times New Roman"/>
          <w:sz w:val="28"/>
          <w:szCs w:val="28"/>
        </w:rPr>
        <w:t>О.</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Начальник фінансового управлін</w:t>
      </w:r>
      <w:r w:rsidR="00833F8B" w:rsidRPr="00AE729A">
        <w:rPr>
          <w:rFonts w:ascii="Times New Roman" w:hAnsi="Times New Roman"/>
          <w:sz w:val="28"/>
          <w:szCs w:val="28"/>
        </w:rPr>
        <w:t>ня               ______________</w:t>
      </w:r>
      <w:r w:rsidRPr="00AE729A">
        <w:rPr>
          <w:rFonts w:ascii="Times New Roman" w:hAnsi="Times New Roman"/>
          <w:sz w:val="28"/>
          <w:szCs w:val="28"/>
        </w:rPr>
        <w:t xml:space="preserve">__   </w:t>
      </w:r>
      <w:proofErr w:type="spellStart"/>
      <w:r w:rsidRPr="00AE729A">
        <w:rPr>
          <w:rFonts w:ascii="Times New Roman" w:hAnsi="Times New Roman"/>
          <w:sz w:val="28"/>
          <w:szCs w:val="28"/>
        </w:rPr>
        <w:t>Тацюк</w:t>
      </w:r>
      <w:proofErr w:type="spellEnd"/>
      <w:r w:rsidRPr="00AE729A">
        <w:rPr>
          <w:rFonts w:ascii="Times New Roman" w:hAnsi="Times New Roman"/>
          <w:sz w:val="28"/>
          <w:szCs w:val="28"/>
        </w:rPr>
        <w:t xml:space="preserve"> В.</w:t>
      </w:r>
      <w:r w:rsidR="00833F8B" w:rsidRPr="00AE729A">
        <w:rPr>
          <w:rFonts w:ascii="Times New Roman" w:hAnsi="Times New Roman"/>
          <w:sz w:val="28"/>
          <w:szCs w:val="28"/>
        </w:rPr>
        <w:t xml:space="preserve"> </w:t>
      </w:r>
      <w:r w:rsidRPr="00AE729A">
        <w:rPr>
          <w:rFonts w:ascii="Times New Roman" w:hAnsi="Times New Roman"/>
          <w:sz w:val="28"/>
          <w:szCs w:val="28"/>
        </w:rPr>
        <w:t>В.</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Начальник відділу майна комунальної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власності міста                                </w:t>
      </w:r>
      <w:r w:rsidR="00833F8B" w:rsidRPr="00AE729A">
        <w:rPr>
          <w:rFonts w:ascii="Times New Roman" w:hAnsi="Times New Roman"/>
          <w:sz w:val="28"/>
          <w:szCs w:val="28"/>
        </w:rPr>
        <w:t xml:space="preserve">                _____________</w:t>
      </w:r>
      <w:r w:rsidRPr="00AE729A">
        <w:rPr>
          <w:rFonts w:ascii="Times New Roman" w:hAnsi="Times New Roman"/>
          <w:sz w:val="28"/>
          <w:szCs w:val="28"/>
        </w:rPr>
        <w:t>______  Савченко І.І.</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b/>
          <w:bCs/>
          <w:sz w:val="28"/>
          <w:szCs w:val="28"/>
        </w:rPr>
      </w:pPr>
      <w:r w:rsidRPr="00AE729A">
        <w:rPr>
          <w:rFonts w:ascii="Times New Roman" w:hAnsi="Times New Roman"/>
          <w:b/>
          <w:bCs/>
          <w:sz w:val="28"/>
          <w:szCs w:val="28"/>
        </w:rPr>
        <w:t xml:space="preserve">Комісія з приймання майна, активів та </w:t>
      </w:r>
      <w:proofErr w:type="spellStart"/>
      <w:r w:rsidRPr="00AE729A">
        <w:rPr>
          <w:rFonts w:ascii="Times New Roman" w:hAnsi="Times New Roman"/>
          <w:b/>
          <w:bCs/>
          <w:sz w:val="28"/>
          <w:szCs w:val="28"/>
        </w:rPr>
        <w:t>зобов</w:t>
      </w:r>
      <w:proofErr w:type="spellEnd"/>
      <w:r w:rsidRPr="00AE729A">
        <w:rPr>
          <w:rFonts w:ascii="Times New Roman" w:hAnsi="Times New Roman"/>
          <w:b/>
          <w:bCs/>
          <w:sz w:val="28"/>
          <w:szCs w:val="28"/>
          <w:lang w:val="ru-RU"/>
        </w:rPr>
        <w:t>’</w:t>
      </w:r>
      <w:proofErr w:type="spellStart"/>
      <w:r w:rsidRPr="00AE729A">
        <w:rPr>
          <w:rFonts w:ascii="Times New Roman" w:hAnsi="Times New Roman"/>
          <w:b/>
          <w:bCs/>
          <w:sz w:val="28"/>
          <w:szCs w:val="28"/>
        </w:rPr>
        <w:t>язань</w:t>
      </w:r>
      <w:proofErr w:type="spellEnd"/>
      <w:r w:rsidRPr="00AE729A">
        <w:rPr>
          <w:rFonts w:ascii="Times New Roman" w:hAnsi="Times New Roman"/>
          <w:b/>
          <w:bCs/>
          <w:sz w:val="28"/>
          <w:szCs w:val="28"/>
        </w:rPr>
        <w:t xml:space="preserve"> сільських рад у складі:</w:t>
      </w:r>
    </w:p>
    <w:p w:rsidR="001B10B1" w:rsidRPr="00AE729A" w:rsidRDefault="001B10B1" w:rsidP="0006408C">
      <w:pPr>
        <w:spacing w:after="0" w:line="240" w:lineRule="auto"/>
        <w:contextualSpacing/>
        <w:jc w:val="both"/>
        <w:rPr>
          <w:rFonts w:ascii="Times New Roman" w:hAnsi="Times New Roman"/>
          <w:b/>
          <w:bCs/>
          <w:sz w:val="28"/>
          <w:szCs w:val="28"/>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Голова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Керуючий справами виконавчого комітету </w:t>
      </w:r>
    </w:p>
    <w:p w:rsidR="001B10B1" w:rsidRPr="00AE729A" w:rsidRDefault="001B10B1" w:rsidP="0006408C">
      <w:pPr>
        <w:spacing w:after="0" w:line="240" w:lineRule="auto"/>
        <w:contextualSpacing/>
        <w:jc w:val="both"/>
        <w:rPr>
          <w:rFonts w:ascii="Times New Roman" w:hAnsi="Times New Roman"/>
          <w:sz w:val="28"/>
          <w:szCs w:val="28"/>
        </w:rPr>
      </w:pPr>
      <w:proofErr w:type="spellStart"/>
      <w:r w:rsidRPr="00AE729A">
        <w:rPr>
          <w:rFonts w:ascii="Times New Roman" w:hAnsi="Times New Roman"/>
          <w:sz w:val="28"/>
          <w:szCs w:val="28"/>
        </w:rPr>
        <w:t>Вараської</w:t>
      </w:r>
      <w:proofErr w:type="spellEnd"/>
      <w:r w:rsidRPr="00AE729A">
        <w:rPr>
          <w:rFonts w:ascii="Times New Roman" w:hAnsi="Times New Roman"/>
          <w:sz w:val="28"/>
          <w:szCs w:val="28"/>
        </w:rPr>
        <w:t xml:space="preserve"> міської ради                </w:t>
      </w:r>
      <w:r w:rsidR="00833F8B" w:rsidRPr="00AE729A">
        <w:rPr>
          <w:rFonts w:ascii="Times New Roman" w:hAnsi="Times New Roman"/>
          <w:sz w:val="28"/>
          <w:szCs w:val="28"/>
        </w:rPr>
        <w:t xml:space="preserve">       ____________________    </w:t>
      </w:r>
      <w:proofErr w:type="spellStart"/>
      <w:r w:rsidRPr="00AE729A">
        <w:rPr>
          <w:rFonts w:ascii="Times New Roman" w:hAnsi="Times New Roman"/>
          <w:sz w:val="28"/>
          <w:szCs w:val="28"/>
        </w:rPr>
        <w:t>Денега</w:t>
      </w:r>
      <w:proofErr w:type="spellEnd"/>
      <w:r w:rsidR="00833F8B" w:rsidRPr="00AE729A">
        <w:rPr>
          <w:rFonts w:ascii="Times New Roman" w:hAnsi="Times New Roman"/>
          <w:sz w:val="28"/>
          <w:szCs w:val="28"/>
        </w:rPr>
        <w:t xml:space="preserve"> С. В.</w:t>
      </w: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 xml:space="preserve">Секретар комісії: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Головний спеціаліст відділу майна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комунальної власності міста              </w:t>
      </w:r>
      <w:r w:rsidR="00833F8B" w:rsidRPr="00AE729A">
        <w:rPr>
          <w:rFonts w:ascii="Times New Roman" w:hAnsi="Times New Roman"/>
          <w:sz w:val="28"/>
          <w:szCs w:val="28"/>
        </w:rPr>
        <w:t xml:space="preserve">       </w:t>
      </w:r>
      <w:proofErr w:type="spellStart"/>
      <w:r w:rsidR="00833F8B" w:rsidRPr="00AE729A">
        <w:rPr>
          <w:rFonts w:ascii="Times New Roman" w:hAnsi="Times New Roman"/>
          <w:sz w:val="28"/>
          <w:szCs w:val="28"/>
        </w:rPr>
        <w:t>____________________</w:t>
      </w:r>
      <w:r w:rsidRPr="00AE729A">
        <w:rPr>
          <w:rFonts w:ascii="Times New Roman" w:hAnsi="Times New Roman"/>
          <w:sz w:val="28"/>
          <w:szCs w:val="28"/>
        </w:rPr>
        <w:t>Колбун</w:t>
      </w:r>
      <w:proofErr w:type="spellEnd"/>
      <w:r w:rsidR="00833F8B" w:rsidRPr="00AE729A">
        <w:rPr>
          <w:rFonts w:ascii="Times New Roman" w:hAnsi="Times New Roman"/>
          <w:sz w:val="28"/>
          <w:szCs w:val="28"/>
        </w:rPr>
        <w:t xml:space="preserve"> О. В.</w:t>
      </w: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widowControl w:val="0"/>
        <w:spacing w:after="0" w:line="240" w:lineRule="auto"/>
        <w:rPr>
          <w:rFonts w:ascii="Times New Roman" w:hAnsi="Times New Roman"/>
          <w:color w:val="000000"/>
          <w:sz w:val="2"/>
          <w:szCs w:val="2"/>
          <w:lang w:eastAsia="uk-UA"/>
        </w:rPr>
      </w:pPr>
    </w:p>
    <w:p w:rsidR="001B10B1" w:rsidRPr="00AE729A" w:rsidRDefault="001B10B1" w:rsidP="0006408C">
      <w:pPr>
        <w:spacing w:after="0" w:line="240" w:lineRule="auto"/>
        <w:contextualSpacing/>
        <w:jc w:val="both"/>
        <w:rPr>
          <w:rFonts w:ascii="Times New Roman" w:hAnsi="Times New Roman"/>
          <w:b/>
          <w:sz w:val="28"/>
          <w:szCs w:val="28"/>
        </w:rPr>
      </w:pPr>
      <w:r w:rsidRPr="00AE729A">
        <w:rPr>
          <w:rFonts w:ascii="Times New Roman" w:hAnsi="Times New Roman"/>
          <w:b/>
          <w:sz w:val="28"/>
          <w:szCs w:val="28"/>
        </w:rPr>
        <w:t>Члени комісії:</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 Начальник відділу організаційної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роботи та загальних питань           </w:t>
      </w:r>
      <w:r w:rsidR="00833F8B" w:rsidRPr="00AE729A">
        <w:rPr>
          <w:rFonts w:ascii="Times New Roman" w:hAnsi="Times New Roman"/>
          <w:sz w:val="28"/>
          <w:szCs w:val="28"/>
        </w:rPr>
        <w:t xml:space="preserve">       </w:t>
      </w:r>
      <w:proofErr w:type="spellStart"/>
      <w:r w:rsidR="00833F8B" w:rsidRPr="00AE729A">
        <w:rPr>
          <w:rFonts w:ascii="Times New Roman" w:hAnsi="Times New Roman"/>
          <w:sz w:val="28"/>
          <w:szCs w:val="28"/>
        </w:rPr>
        <w:t>____________________</w:t>
      </w:r>
      <w:r w:rsidRPr="00AE729A">
        <w:rPr>
          <w:rFonts w:ascii="Times New Roman" w:hAnsi="Times New Roman"/>
          <w:sz w:val="28"/>
          <w:szCs w:val="28"/>
        </w:rPr>
        <w:t>Базел</w:t>
      </w:r>
      <w:proofErr w:type="spellEnd"/>
      <w:r w:rsidRPr="00AE729A">
        <w:rPr>
          <w:rFonts w:ascii="Times New Roman" w:hAnsi="Times New Roman"/>
          <w:sz w:val="28"/>
          <w:szCs w:val="28"/>
        </w:rPr>
        <w:t>юк</w:t>
      </w:r>
      <w:r w:rsidR="00833F8B" w:rsidRPr="00AE729A">
        <w:rPr>
          <w:rFonts w:ascii="Times New Roman" w:hAnsi="Times New Roman"/>
          <w:sz w:val="28"/>
          <w:szCs w:val="28"/>
        </w:rPr>
        <w:t xml:space="preserve"> О. П.</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Заступник начальника  відділу фінансово-господарського</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забезпечення, головного бухгалтера</w:t>
      </w:r>
      <w:r w:rsidR="00833F8B" w:rsidRPr="00AE729A">
        <w:rPr>
          <w:rFonts w:ascii="Times New Roman" w:hAnsi="Times New Roman"/>
          <w:sz w:val="28"/>
          <w:szCs w:val="28"/>
        </w:rPr>
        <w:t xml:space="preserve">       </w:t>
      </w:r>
      <w:proofErr w:type="spellStart"/>
      <w:r w:rsidR="00833F8B" w:rsidRPr="00AE729A">
        <w:rPr>
          <w:rFonts w:ascii="Times New Roman" w:hAnsi="Times New Roman"/>
          <w:sz w:val="28"/>
          <w:szCs w:val="28"/>
        </w:rPr>
        <w:t>____________________</w:t>
      </w:r>
      <w:r w:rsidRPr="00AE729A">
        <w:rPr>
          <w:rFonts w:ascii="Times New Roman" w:hAnsi="Times New Roman"/>
          <w:sz w:val="28"/>
          <w:szCs w:val="28"/>
        </w:rPr>
        <w:t>Дмитрук</w:t>
      </w:r>
      <w:proofErr w:type="spellEnd"/>
      <w:r w:rsidR="00833F8B" w:rsidRPr="00AE729A">
        <w:rPr>
          <w:rFonts w:ascii="Times New Roman" w:hAnsi="Times New Roman"/>
          <w:sz w:val="28"/>
          <w:szCs w:val="28"/>
        </w:rPr>
        <w:t xml:space="preserve"> А. І.</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Завідувач сектору господарського забезпечення</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відділу фінансово-господарського </w:t>
      </w: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забезпечення                                          </w:t>
      </w:r>
      <w:proofErr w:type="spellStart"/>
      <w:r w:rsidRPr="00AE729A">
        <w:rPr>
          <w:rFonts w:ascii="Times New Roman" w:hAnsi="Times New Roman"/>
          <w:sz w:val="28"/>
          <w:szCs w:val="28"/>
        </w:rPr>
        <w:t>__</w:t>
      </w:r>
      <w:r w:rsidR="00833F8B" w:rsidRPr="00AE729A">
        <w:rPr>
          <w:rFonts w:ascii="Times New Roman" w:hAnsi="Times New Roman"/>
          <w:sz w:val="28"/>
          <w:szCs w:val="28"/>
        </w:rPr>
        <w:t>___________________</w:t>
      </w:r>
      <w:r w:rsidRPr="00AE729A">
        <w:rPr>
          <w:rFonts w:ascii="Times New Roman" w:hAnsi="Times New Roman"/>
          <w:sz w:val="28"/>
          <w:szCs w:val="28"/>
        </w:rPr>
        <w:t>Босик</w:t>
      </w:r>
      <w:proofErr w:type="spellEnd"/>
      <w:r w:rsidR="00833F8B" w:rsidRPr="00AE729A">
        <w:rPr>
          <w:rFonts w:ascii="Times New Roman" w:hAnsi="Times New Roman"/>
          <w:sz w:val="28"/>
          <w:szCs w:val="28"/>
        </w:rPr>
        <w:t xml:space="preserve"> В. М.</w:t>
      </w:r>
    </w:p>
    <w:p w:rsidR="001B10B1" w:rsidRPr="00AE729A" w:rsidRDefault="001B10B1" w:rsidP="0006408C">
      <w:pPr>
        <w:spacing w:after="0" w:line="240" w:lineRule="auto"/>
        <w:contextualSpacing/>
        <w:jc w:val="both"/>
        <w:rPr>
          <w:rFonts w:ascii="Times New Roman" w:hAnsi="Times New Roman"/>
          <w:sz w:val="28"/>
          <w:szCs w:val="28"/>
        </w:rPr>
      </w:pPr>
    </w:p>
    <w:p w:rsidR="001B10B1" w:rsidRPr="00AE729A" w:rsidRDefault="001B10B1" w:rsidP="0006408C">
      <w:pPr>
        <w:spacing w:after="0" w:line="240" w:lineRule="auto"/>
        <w:contextualSpacing/>
        <w:jc w:val="both"/>
        <w:rPr>
          <w:rFonts w:ascii="Times New Roman" w:hAnsi="Times New Roman"/>
          <w:sz w:val="28"/>
          <w:szCs w:val="28"/>
        </w:rPr>
      </w:pPr>
      <w:r w:rsidRPr="00AE729A">
        <w:rPr>
          <w:rFonts w:ascii="Times New Roman" w:hAnsi="Times New Roman"/>
          <w:sz w:val="28"/>
          <w:szCs w:val="28"/>
        </w:rPr>
        <w:t xml:space="preserve">Спеціаліст 1-ї категорії відділу </w:t>
      </w:r>
    </w:p>
    <w:p w:rsidR="001B10B1" w:rsidRPr="00AE729A" w:rsidRDefault="001B10B1" w:rsidP="0006408C">
      <w:pPr>
        <w:spacing w:after="0" w:line="240" w:lineRule="auto"/>
        <w:contextualSpacing/>
        <w:jc w:val="both"/>
        <w:rPr>
          <w:rFonts w:ascii="Times New Roman" w:hAnsi="Times New Roman"/>
          <w:sz w:val="28"/>
          <w:szCs w:val="28"/>
        </w:rPr>
      </w:pPr>
      <w:proofErr w:type="spellStart"/>
      <w:r w:rsidRPr="00AE729A">
        <w:rPr>
          <w:rFonts w:ascii="Times New Roman" w:hAnsi="Times New Roman"/>
          <w:sz w:val="28"/>
          <w:szCs w:val="28"/>
        </w:rPr>
        <w:t>програмно-комп</w:t>
      </w:r>
      <w:proofErr w:type="spellEnd"/>
      <w:r w:rsidRPr="00AE729A">
        <w:rPr>
          <w:rFonts w:ascii="Times New Roman" w:hAnsi="Times New Roman"/>
          <w:sz w:val="28"/>
          <w:szCs w:val="28"/>
          <w:lang w:val="ru-RU"/>
        </w:rPr>
        <w:t>’</w:t>
      </w:r>
      <w:proofErr w:type="spellStart"/>
      <w:r w:rsidRPr="00AE729A">
        <w:rPr>
          <w:rFonts w:ascii="Times New Roman" w:hAnsi="Times New Roman"/>
          <w:sz w:val="28"/>
          <w:szCs w:val="28"/>
        </w:rPr>
        <w:t>ютерного</w:t>
      </w:r>
      <w:proofErr w:type="spellEnd"/>
      <w:r w:rsidRPr="00AE729A">
        <w:rPr>
          <w:rFonts w:ascii="Times New Roman" w:hAnsi="Times New Roman"/>
          <w:sz w:val="28"/>
          <w:szCs w:val="28"/>
        </w:rPr>
        <w:t xml:space="preserve"> з</w:t>
      </w:r>
      <w:r w:rsidR="00833F8B" w:rsidRPr="00AE729A">
        <w:rPr>
          <w:rFonts w:ascii="Times New Roman" w:hAnsi="Times New Roman"/>
          <w:sz w:val="28"/>
          <w:szCs w:val="28"/>
        </w:rPr>
        <w:t xml:space="preserve">абезпечення </w:t>
      </w:r>
      <w:proofErr w:type="spellStart"/>
      <w:r w:rsidR="00833F8B" w:rsidRPr="00AE729A">
        <w:rPr>
          <w:rFonts w:ascii="Times New Roman" w:hAnsi="Times New Roman"/>
          <w:sz w:val="28"/>
          <w:szCs w:val="28"/>
        </w:rPr>
        <w:t>_______________</w:t>
      </w:r>
      <w:r w:rsidRPr="00AE729A">
        <w:rPr>
          <w:rFonts w:ascii="Times New Roman" w:hAnsi="Times New Roman"/>
          <w:sz w:val="28"/>
          <w:szCs w:val="28"/>
        </w:rPr>
        <w:t>Жуковська</w:t>
      </w:r>
      <w:proofErr w:type="spellEnd"/>
      <w:r w:rsidR="00833F8B" w:rsidRPr="00AE729A">
        <w:rPr>
          <w:rFonts w:ascii="Times New Roman" w:hAnsi="Times New Roman"/>
          <w:sz w:val="28"/>
          <w:szCs w:val="28"/>
        </w:rPr>
        <w:t xml:space="preserve"> О. В.</w:t>
      </w:r>
    </w:p>
    <w:p w:rsidR="001B10B1" w:rsidRPr="00AE729A" w:rsidRDefault="001B10B1" w:rsidP="0006408C">
      <w:pPr>
        <w:spacing w:after="0"/>
        <w:rPr>
          <w:rFonts w:ascii="Times New Roman" w:hAnsi="Times New Roman"/>
        </w:rPr>
      </w:pPr>
    </w:p>
    <w:p w:rsidR="00833F8B" w:rsidRDefault="00833F8B" w:rsidP="001A6539">
      <w:pPr>
        <w:widowControl w:val="0"/>
        <w:spacing w:after="0" w:line="240" w:lineRule="auto"/>
        <w:jc w:val="right"/>
        <w:rPr>
          <w:rFonts w:ascii="Times New Roman" w:hAnsi="Times New Roman"/>
          <w:color w:val="000000"/>
          <w:sz w:val="24"/>
          <w:szCs w:val="24"/>
          <w:lang w:val="pl-PL" w:eastAsia="uk-UA"/>
        </w:rPr>
      </w:pPr>
    </w:p>
    <w:p w:rsidR="00546E26" w:rsidRDefault="00546E26" w:rsidP="001A6539">
      <w:pPr>
        <w:widowControl w:val="0"/>
        <w:spacing w:after="0" w:line="240" w:lineRule="auto"/>
        <w:jc w:val="right"/>
        <w:rPr>
          <w:rFonts w:ascii="Times New Roman" w:hAnsi="Times New Roman"/>
          <w:color w:val="000000"/>
          <w:sz w:val="24"/>
          <w:szCs w:val="24"/>
          <w:lang w:val="pl-PL" w:eastAsia="uk-UA"/>
        </w:rPr>
      </w:pPr>
    </w:p>
    <w:p w:rsidR="00546E26" w:rsidRDefault="00546E26" w:rsidP="001A6539">
      <w:pPr>
        <w:widowControl w:val="0"/>
        <w:spacing w:after="0" w:line="240" w:lineRule="auto"/>
        <w:jc w:val="right"/>
        <w:rPr>
          <w:rFonts w:ascii="Times New Roman" w:hAnsi="Times New Roman"/>
          <w:color w:val="000000"/>
          <w:sz w:val="24"/>
          <w:szCs w:val="24"/>
          <w:lang w:eastAsia="uk-UA"/>
        </w:rPr>
      </w:pPr>
    </w:p>
    <w:p w:rsidR="00E8656E" w:rsidRPr="00E8656E" w:rsidRDefault="00E8656E" w:rsidP="001A6539">
      <w:pPr>
        <w:widowControl w:val="0"/>
        <w:spacing w:after="0" w:line="240" w:lineRule="auto"/>
        <w:jc w:val="right"/>
        <w:rPr>
          <w:rFonts w:ascii="Times New Roman" w:hAnsi="Times New Roman"/>
          <w:color w:val="000000"/>
          <w:sz w:val="24"/>
          <w:szCs w:val="24"/>
          <w:lang w:eastAsia="uk-UA"/>
        </w:rPr>
      </w:pP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lastRenderedPageBreak/>
        <w:t>Додаток 1</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t>до передавального акту</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t>_________________2021 року №__</w:t>
      </w:r>
    </w:p>
    <w:p w:rsidR="001B10B1" w:rsidRPr="00AE729A" w:rsidRDefault="001B10B1" w:rsidP="001A6539">
      <w:pPr>
        <w:widowControl w:val="0"/>
        <w:spacing w:after="0" w:line="240" w:lineRule="auto"/>
        <w:jc w:val="center"/>
        <w:rPr>
          <w:rFonts w:ascii="Times New Roman" w:hAnsi="Times New Roman"/>
          <w:b/>
          <w:bCs/>
          <w:color w:val="000000"/>
          <w:sz w:val="24"/>
          <w:szCs w:val="24"/>
          <w:lang w:eastAsia="uk-UA"/>
        </w:rPr>
      </w:pPr>
    </w:p>
    <w:p w:rsidR="001B10B1" w:rsidRPr="00AE729A" w:rsidRDefault="001B10B1" w:rsidP="008972B8">
      <w:pPr>
        <w:widowControl w:val="0"/>
        <w:spacing w:after="0" w:line="240" w:lineRule="auto"/>
        <w:jc w:val="center"/>
        <w:rPr>
          <w:rFonts w:ascii="Times New Roman" w:hAnsi="Times New Roman"/>
          <w:b/>
          <w:bCs/>
          <w:color w:val="000000"/>
          <w:sz w:val="28"/>
          <w:szCs w:val="28"/>
          <w:lang w:eastAsia="uk-UA"/>
        </w:rPr>
      </w:pPr>
      <w:r w:rsidRPr="00AE729A">
        <w:rPr>
          <w:rFonts w:ascii="Times New Roman" w:hAnsi="Times New Roman"/>
          <w:b/>
          <w:bCs/>
          <w:color w:val="000000"/>
          <w:sz w:val="28"/>
          <w:szCs w:val="28"/>
          <w:lang w:eastAsia="uk-UA"/>
        </w:rPr>
        <w:t xml:space="preserve">Перелік майна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 </w:t>
      </w:r>
      <w:proofErr w:type="spellStart"/>
      <w:r w:rsidRPr="00AE729A">
        <w:rPr>
          <w:rFonts w:ascii="Times New Roman" w:hAnsi="Times New Roman"/>
          <w:b/>
          <w:bCs/>
          <w:color w:val="000000"/>
          <w:sz w:val="28"/>
          <w:szCs w:val="28"/>
          <w:lang w:eastAsia="uk-UA"/>
        </w:rPr>
        <w:t>шо</w:t>
      </w:r>
      <w:proofErr w:type="spellEnd"/>
      <w:r w:rsidRPr="00AE729A">
        <w:rPr>
          <w:rFonts w:ascii="Times New Roman" w:hAnsi="Times New Roman"/>
          <w:b/>
          <w:bCs/>
          <w:color w:val="000000"/>
          <w:sz w:val="28"/>
          <w:szCs w:val="28"/>
          <w:lang w:eastAsia="uk-UA"/>
        </w:rPr>
        <w:t xml:space="preserve"> передається </w:t>
      </w:r>
      <w:proofErr w:type="spellStart"/>
      <w:r w:rsidRPr="00AE729A">
        <w:rPr>
          <w:rFonts w:ascii="Times New Roman" w:hAnsi="Times New Roman"/>
          <w:b/>
          <w:bCs/>
          <w:color w:val="000000"/>
          <w:sz w:val="28"/>
          <w:szCs w:val="28"/>
          <w:lang w:eastAsia="uk-UA"/>
        </w:rPr>
        <w:t>Вараській</w:t>
      </w:r>
      <w:proofErr w:type="spellEnd"/>
      <w:r w:rsidRPr="00AE729A">
        <w:rPr>
          <w:rFonts w:ascii="Times New Roman" w:hAnsi="Times New Roman"/>
          <w:b/>
          <w:bCs/>
          <w:color w:val="000000"/>
          <w:sz w:val="28"/>
          <w:szCs w:val="28"/>
          <w:lang w:eastAsia="uk-UA"/>
        </w:rPr>
        <w:t xml:space="preserve"> міській раді внаслідок реорганізації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 шляхом приєднання до </w:t>
      </w:r>
      <w:proofErr w:type="spellStart"/>
      <w:r w:rsidRPr="00AE729A">
        <w:rPr>
          <w:rFonts w:ascii="Times New Roman" w:hAnsi="Times New Roman"/>
          <w:b/>
          <w:bCs/>
          <w:color w:val="000000"/>
          <w:sz w:val="28"/>
          <w:szCs w:val="28"/>
          <w:lang w:eastAsia="uk-UA"/>
        </w:rPr>
        <w:t>Вараської</w:t>
      </w:r>
      <w:proofErr w:type="spellEnd"/>
      <w:r w:rsidRPr="00AE729A">
        <w:rPr>
          <w:rFonts w:ascii="Times New Roman" w:hAnsi="Times New Roman"/>
          <w:b/>
          <w:bCs/>
          <w:color w:val="000000"/>
          <w:sz w:val="28"/>
          <w:szCs w:val="28"/>
          <w:lang w:eastAsia="uk-UA"/>
        </w:rPr>
        <w:t xml:space="preserve"> міської ради є правонаступником майна, активів та зобов’язань </w:t>
      </w:r>
      <w:proofErr w:type="spellStart"/>
      <w:r w:rsidRPr="00AE729A">
        <w:rPr>
          <w:rFonts w:ascii="Times New Roman" w:hAnsi="Times New Roman"/>
          <w:b/>
          <w:bCs/>
          <w:color w:val="000000"/>
          <w:sz w:val="28"/>
          <w:szCs w:val="28"/>
          <w:lang w:eastAsia="uk-UA"/>
        </w:rPr>
        <w:t>Озерецької</w:t>
      </w:r>
      <w:proofErr w:type="spellEnd"/>
      <w:r w:rsidRPr="00AE729A">
        <w:rPr>
          <w:rFonts w:ascii="Times New Roman" w:hAnsi="Times New Roman"/>
          <w:b/>
          <w:bCs/>
          <w:color w:val="000000"/>
          <w:sz w:val="28"/>
          <w:szCs w:val="28"/>
          <w:lang w:eastAsia="uk-UA"/>
        </w:rPr>
        <w:t xml:space="preserve">  сільської ради</w:t>
      </w:r>
    </w:p>
    <w:p w:rsidR="001B10B1" w:rsidRPr="00AE729A" w:rsidRDefault="001B10B1" w:rsidP="001A6539">
      <w:pPr>
        <w:widowControl w:val="0"/>
        <w:spacing w:after="0" w:line="240" w:lineRule="auto"/>
        <w:rPr>
          <w:rFonts w:ascii="Times New Roman" w:hAnsi="Times New Roman"/>
          <w:color w:val="000000"/>
          <w:sz w:val="28"/>
          <w:szCs w:val="28"/>
          <w:lang w:eastAsia="uk-UA"/>
        </w:rPr>
      </w:pPr>
    </w:p>
    <w:tbl>
      <w:tblPr>
        <w:tblW w:w="9634" w:type="dxa"/>
        <w:tblLayout w:type="fixed"/>
        <w:tblCellMar>
          <w:left w:w="0" w:type="dxa"/>
          <w:right w:w="0" w:type="dxa"/>
        </w:tblCellMar>
        <w:tblLook w:val="00A0"/>
      </w:tblPr>
      <w:tblGrid>
        <w:gridCol w:w="457"/>
        <w:gridCol w:w="2525"/>
        <w:gridCol w:w="1691"/>
        <w:gridCol w:w="709"/>
        <w:gridCol w:w="709"/>
        <w:gridCol w:w="1134"/>
        <w:gridCol w:w="1275"/>
        <w:gridCol w:w="1134"/>
      </w:tblGrid>
      <w:tr w:rsidR="001B10B1" w:rsidRPr="00AE729A" w:rsidTr="00833F8B">
        <w:trPr>
          <w:trHeight w:val="255"/>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2525"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Інвентарний </w:t>
            </w:r>
          </w:p>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номер</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252"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обліку3</w:t>
            </w:r>
          </w:p>
        </w:tc>
      </w:tr>
      <w:tr w:rsidR="001B10B1" w:rsidRPr="00AE729A" w:rsidTr="00833F8B">
        <w:trPr>
          <w:trHeight w:val="1260"/>
        </w:trPr>
        <w:tc>
          <w:tcPr>
            <w:tcW w:w="457"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9"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134"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75"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1134"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525"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69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709"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09"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3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13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Приміщення с/Ради</w:t>
            </w:r>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103100012</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25927,00</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25927,00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Житловий будинок №3  </w:t>
            </w:r>
            <w:proofErr w:type="spellStart"/>
            <w:r w:rsidRPr="00AE729A">
              <w:rPr>
                <w:rFonts w:ascii="Times New Roman" w:hAnsi="Times New Roman"/>
                <w:sz w:val="20"/>
                <w:szCs w:val="20"/>
              </w:rPr>
              <w:t>вул.Садова</w:t>
            </w:r>
            <w:proofErr w:type="spellEnd"/>
            <w:r w:rsidRPr="00AE729A">
              <w:rPr>
                <w:rFonts w:ascii="Times New Roman" w:hAnsi="Times New Roman"/>
                <w:sz w:val="20"/>
                <w:szCs w:val="20"/>
              </w:rPr>
              <w:t>,11,</w:t>
            </w:r>
            <w:proofErr w:type="spellStart"/>
            <w:r w:rsidRPr="00AE729A">
              <w:rPr>
                <w:rFonts w:ascii="Times New Roman" w:hAnsi="Times New Roman"/>
                <w:sz w:val="20"/>
                <w:szCs w:val="20"/>
              </w:rPr>
              <w:t>с.Озерці</w:t>
            </w:r>
            <w:proofErr w:type="spellEnd"/>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103100011</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6807,42</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6807,42</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10"/>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Гараж</w:t>
            </w:r>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103100009</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363,56</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363,56</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Житловий будинок </w:t>
            </w:r>
            <w:proofErr w:type="spellStart"/>
            <w:r w:rsidRPr="00AE729A">
              <w:rPr>
                <w:rFonts w:ascii="Times New Roman" w:hAnsi="Times New Roman"/>
                <w:sz w:val="20"/>
                <w:szCs w:val="20"/>
              </w:rPr>
              <w:t>х.Засторовень</w:t>
            </w:r>
            <w:proofErr w:type="spellEnd"/>
            <w:r w:rsidRPr="00AE729A">
              <w:rPr>
                <w:rFonts w:ascii="Times New Roman" w:hAnsi="Times New Roman"/>
                <w:sz w:val="20"/>
                <w:szCs w:val="20"/>
              </w:rPr>
              <w:t>,14,</w:t>
            </w:r>
            <w:proofErr w:type="spellStart"/>
            <w:r w:rsidRPr="00AE729A">
              <w:rPr>
                <w:rFonts w:ascii="Times New Roman" w:hAnsi="Times New Roman"/>
                <w:sz w:val="20"/>
                <w:szCs w:val="20"/>
              </w:rPr>
              <w:t>с.Озерці</w:t>
            </w:r>
            <w:proofErr w:type="spellEnd"/>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101320005</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24867,00</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24867,00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2525"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proofErr w:type="spellStart"/>
            <w:r w:rsidRPr="00AE729A">
              <w:rPr>
                <w:rFonts w:ascii="Times New Roman" w:hAnsi="Times New Roman"/>
                <w:sz w:val="20"/>
                <w:szCs w:val="20"/>
              </w:rPr>
              <w:t>Нагірно</w:t>
            </w:r>
            <w:proofErr w:type="spellEnd"/>
            <w:r w:rsidRPr="00AE729A">
              <w:rPr>
                <w:rFonts w:ascii="Times New Roman" w:hAnsi="Times New Roman"/>
                <w:sz w:val="20"/>
                <w:szCs w:val="20"/>
              </w:rPr>
              <w:t xml:space="preserve"> ловчі канали</w:t>
            </w:r>
          </w:p>
        </w:tc>
        <w:tc>
          <w:tcPr>
            <w:tcW w:w="169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103100013</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809,00</w:t>
            </w:r>
          </w:p>
        </w:tc>
        <w:tc>
          <w:tcPr>
            <w:tcW w:w="127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809,00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proofErr w:type="spellStart"/>
            <w:r w:rsidRPr="00AE729A">
              <w:rPr>
                <w:rFonts w:ascii="Times New Roman" w:hAnsi="Times New Roman"/>
                <w:sz w:val="20"/>
                <w:szCs w:val="20"/>
              </w:rPr>
              <w:t>МК</w:t>
            </w:r>
            <w:proofErr w:type="spellEnd"/>
            <w:r w:rsidRPr="00AE729A">
              <w:rPr>
                <w:rFonts w:ascii="Times New Roman" w:hAnsi="Times New Roman"/>
                <w:sz w:val="20"/>
                <w:szCs w:val="20"/>
              </w:rPr>
              <w:t xml:space="preserve"> і провідна сітка</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103100014</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3,213</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44700,00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44700,00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Регулюючі канали</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103100015</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24,983</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282084,00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282084,00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8</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Переїзди</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103100017</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38603,00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38603,00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9</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Дороги комунальної власності</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103100020</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км</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6,64</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6640,00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2988,00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3652,00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10</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Приміщення для зберігання дров</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103100021</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1616,00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1616,00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11</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Свердловина</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103100022</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3331,60</w:t>
            </w:r>
          </w:p>
        </w:tc>
        <w:tc>
          <w:tcPr>
            <w:tcW w:w="1275" w:type="dxa"/>
            <w:tcBorders>
              <w:top w:val="nil"/>
              <w:left w:val="nil"/>
              <w:bottom w:val="single" w:sz="4" w:space="0" w:color="auto"/>
              <w:right w:val="single" w:sz="4" w:space="0" w:color="auto"/>
            </w:tcBorders>
            <w:vAlign w:val="bottom"/>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1503,00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1828,60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12</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Вбиральня(кладовище)</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103100023</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808,00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808,00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13</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Школа </w:t>
            </w:r>
            <w:proofErr w:type="spellStart"/>
            <w:r w:rsidRPr="00AE729A">
              <w:rPr>
                <w:rFonts w:ascii="Times New Roman" w:hAnsi="Times New Roman"/>
                <w:sz w:val="20"/>
                <w:szCs w:val="20"/>
              </w:rPr>
              <w:t>с.Городок</w:t>
            </w:r>
            <w:proofErr w:type="spellEnd"/>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103100001</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9154,00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9154,00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0,00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14</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Крита автобусна зупинка</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101330025</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9800,00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654,00</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9146,00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15</w:t>
            </w:r>
          </w:p>
        </w:tc>
        <w:tc>
          <w:tcPr>
            <w:tcW w:w="2525"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Комплект огорожі</w:t>
            </w:r>
          </w:p>
        </w:tc>
        <w:tc>
          <w:tcPr>
            <w:tcW w:w="169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101330026</w:t>
            </w:r>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09"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56885,00</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 </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sz w:val="20"/>
                <w:szCs w:val="20"/>
              </w:rPr>
            </w:pPr>
            <w:r w:rsidRPr="00546E26">
              <w:rPr>
                <w:rFonts w:ascii="Times New Roman" w:hAnsi="Times New Roman"/>
                <w:sz w:val="20"/>
                <w:szCs w:val="20"/>
              </w:rPr>
              <w:t>56885,00</w:t>
            </w:r>
          </w:p>
        </w:tc>
      </w:tr>
      <w:tr w:rsidR="001B10B1" w:rsidRPr="00AE729A" w:rsidTr="00833F8B">
        <w:trPr>
          <w:trHeight w:val="255"/>
        </w:trPr>
        <w:tc>
          <w:tcPr>
            <w:tcW w:w="457"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p>
        </w:tc>
        <w:tc>
          <w:tcPr>
            <w:tcW w:w="2525" w:type="dxa"/>
            <w:tcBorders>
              <w:top w:val="nil"/>
              <w:left w:val="nil"/>
              <w:bottom w:val="single" w:sz="4" w:space="0" w:color="auto"/>
              <w:right w:val="single" w:sz="4" w:space="0" w:color="auto"/>
            </w:tcBorders>
            <w:noWrap/>
            <w:vAlign w:val="bottom"/>
          </w:tcPr>
          <w:p w:rsidR="001B10B1" w:rsidRPr="00546E26" w:rsidRDefault="001B10B1">
            <w:pPr>
              <w:rPr>
                <w:rFonts w:ascii="Times New Roman" w:hAnsi="Times New Roman"/>
                <w:b/>
                <w:sz w:val="20"/>
                <w:szCs w:val="20"/>
              </w:rPr>
            </w:pPr>
            <w:r w:rsidRPr="00546E26">
              <w:rPr>
                <w:rFonts w:ascii="Times New Roman" w:hAnsi="Times New Roman"/>
                <w:b/>
                <w:sz w:val="20"/>
                <w:szCs w:val="20"/>
              </w:rPr>
              <w:t>Всього</w:t>
            </w:r>
          </w:p>
        </w:tc>
        <w:tc>
          <w:tcPr>
            <w:tcW w:w="1691" w:type="dxa"/>
            <w:tcBorders>
              <w:top w:val="nil"/>
              <w:left w:val="nil"/>
              <w:bottom w:val="single" w:sz="4" w:space="0" w:color="auto"/>
              <w:right w:val="single" w:sz="4" w:space="0" w:color="auto"/>
            </w:tcBorders>
            <w:noWrap/>
            <w:vAlign w:val="bottom"/>
          </w:tcPr>
          <w:p w:rsidR="001B10B1" w:rsidRPr="00546E26" w:rsidRDefault="001B10B1">
            <w:pPr>
              <w:rPr>
                <w:rFonts w:ascii="Times New Roman" w:hAnsi="Times New Roman"/>
                <w:b/>
                <w:sz w:val="20"/>
                <w:szCs w:val="20"/>
              </w:rPr>
            </w:pPr>
          </w:p>
        </w:tc>
        <w:tc>
          <w:tcPr>
            <w:tcW w:w="709" w:type="dxa"/>
            <w:tcBorders>
              <w:top w:val="nil"/>
              <w:left w:val="nil"/>
              <w:bottom w:val="single" w:sz="4" w:space="0" w:color="auto"/>
              <w:right w:val="single" w:sz="4" w:space="0" w:color="auto"/>
            </w:tcBorders>
            <w:vAlign w:val="bottom"/>
          </w:tcPr>
          <w:p w:rsidR="001B10B1" w:rsidRPr="00546E26" w:rsidRDefault="001B10B1">
            <w:pPr>
              <w:rPr>
                <w:rFonts w:ascii="Times New Roman" w:hAnsi="Times New Roman"/>
                <w:b/>
                <w:sz w:val="20"/>
                <w:szCs w:val="20"/>
              </w:rPr>
            </w:pPr>
          </w:p>
        </w:tc>
        <w:tc>
          <w:tcPr>
            <w:tcW w:w="709" w:type="dxa"/>
            <w:tcBorders>
              <w:top w:val="nil"/>
              <w:left w:val="nil"/>
              <w:bottom w:val="single" w:sz="4" w:space="0" w:color="auto"/>
              <w:right w:val="single" w:sz="4" w:space="0" w:color="auto"/>
            </w:tcBorders>
            <w:vAlign w:val="bottom"/>
          </w:tcPr>
          <w:p w:rsidR="001B10B1" w:rsidRPr="00546E26" w:rsidRDefault="001B10B1">
            <w:pPr>
              <w:rPr>
                <w:rFonts w:ascii="Times New Roman" w:hAnsi="Times New Roman"/>
                <w:b/>
                <w:sz w:val="20"/>
                <w:szCs w:val="20"/>
              </w:rPr>
            </w:pPr>
            <w:r w:rsidRPr="00546E26">
              <w:rPr>
                <w:rFonts w:ascii="Times New Roman" w:hAnsi="Times New Roman"/>
                <w:b/>
                <w:sz w:val="20"/>
                <w:szCs w:val="20"/>
              </w:rPr>
              <w:t>48,937</w:t>
            </w:r>
          </w:p>
        </w:tc>
        <w:tc>
          <w:tcPr>
            <w:tcW w:w="1134"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b/>
                <w:bCs/>
                <w:sz w:val="20"/>
                <w:szCs w:val="20"/>
              </w:rPr>
            </w:pPr>
            <w:r w:rsidRPr="00546E26">
              <w:rPr>
                <w:rFonts w:ascii="Times New Roman" w:hAnsi="Times New Roman"/>
                <w:b/>
                <w:bCs/>
                <w:sz w:val="20"/>
                <w:szCs w:val="20"/>
              </w:rPr>
              <w:t>512395,58</w:t>
            </w:r>
          </w:p>
        </w:tc>
        <w:tc>
          <w:tcPr>
            <w:tcW w:w="1275" w:type="dxa"/>
            <w:tcBorders>
              <w:top w:val="nil"/>
              <w:left w:val="nil"/>
              <w:bottom w:val="single" w:sz="4" w:space="0" w:color="auto"/>
              <w:right w:val="single" w:sz="4" w:space="0" w:color="auto"/>
            </w:tcBorders>
            <w:vAlign w:val="center"/>
          </w:tcPr>
          <w:p w:rsidR="001B10B1" w:rsidRPr="00546E26" w:rsidRDefault="001B10B1">
            <w:pPr>
              <w:jc w:val="center"/>
              <w:rPr>
                <w:rFonts w:ascii="Times New Roman" w:hAnsi="Times New Roman"/>
                <w:b/>
                <w:bCs/>
                <w:sz w:val="20"/>
                <w:szCs w:val="20"/>
              </w:rPr>
            </w:pPr>
            <w:r w:rsidRPr="00546E26">
              <w:rPr>
                <w:rFonts w:ascii="Times New Roman" w:hAnsi="Times New Roman"/>
                <w:b/>
                <w:bCs/>
                <w:sz w:val="20"/>
                <w:szCs w:val="20"/>
              </w:rPr>
              <w:t>440883,98</w:t>
            </w:r>
          </w:p>
        </w:tc>
        <w:tc>
          <w:tcPr>
            <w:tcW w:w="113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b/>
                <w:bCs/>
                <w:sz w:val="20"/>
                <w:szCs w:val="20"/>
              </w:rPr>
            </w:pPr>
            <w:r w:rsidRPr="00AE729A">
              <w:rPr>
                <w:rFonts w:ascii="Times New Roman" w:hAnsi="Times New Roman"/>
                <w:b/>
                <w:bCs/>
                <w:sz w:val="20"/>
                <w:szCs w:val="20"/>
              </w:rPr>
              <w:t>71511,60</w:t>
            </w:r>
          </w:p>
        </w:tc>
      </w:tr>
    </w:tbl>
    <w:p w:rsidR="00B27748" w:rsidRPr="00AE729A" w:rsidRDefault="00B27748">
      <w:pPr>
        <w:rPr>
          <w:rFonts w:ascii="Times New Roman" w:hAnsi="Times New Roman"/>
        </w:rPr>
      </w:pPr>
    </w:p>
    <w:p w:rsidR="00B27748" w:rsidRPr="00AE729A" w:rsidRDefault="00B27748">
      <w:pPr>
        <w:rPr>
          <w:rFonts w:ascii="Times New Roman" w:hAnsi="Times New Roman"/>
        </w:rPr>
      </w:pPr>
    </w:p>
    <w:p w:rsidR="00B27748" w:rsidRPr="00AE729A" w:rsidRDefault="00B27748">
      <w:pPr>
        <w:rPr>
          <w:rFonts w:ascii="Times New Roman" w:hAnsi="Times New Roman"/>
        </w:rPr>
      </w:pPr>
    </w:p>
    <w:p w:rsidR="00B27748" w:rsidRDefault="00B27748">
      <w:pPr>
        <w:rPr>
          <w:rFonts w:ascii="Times New Roman" w:hAnsi="Times New Roman"/>
          <w:lang w:val="pl-PL"/>
        </w:rPr>
      </w:pPr>
    </w:p>
    <w:p w:rsidR="00546E26" w:rsidRPr="00546E26" w:rsidRDefault="00546E26">
      <w:pPr>
        <w:rPr>
          <w:rFonts w:ascii="Times New Roman" w:hAnsi="Times New Roman"/>
          <w:lang w:val="pl-PL"/>
        </w:rPr>
      </w:pPr>
    </w:p>
    <w:p w:rsidR="00B27748" w:rsidRDefault="00B27748">
      <w:pPr>
        <w:rPr>
          <w:rFonts w:ascii="Times New Roman" w:hAnsi="Times New Roman"/>
        </w:rPr>
      </w:pPr>
    </w:p>
    <w:p w:rsidR="00E8656E" w:rsidRPr="00AE729A" w:rsidRDefault="00E8656E">
      <w:pPr>
        <w:rPr>
          <w:rFonts w:ascii="Times New Roman" w:hAnsi="Times New Roman"/>
        </w:rPr>
      </w:pPr>
    </w:p>
    <w:p w:rsidR="00B27748" w:rsidRPr="00AE729A" w:rsidRDefault="00B27748">
      <w:pPr>
        <w:rPr>
          <w:rFonts w:ascii="Times New Roman" w:hAnsi="Times New Roman"/>
        </w:rPr>
      </w:pPr>
    </w:p>
    <w:p w:rsidR="00B27748" w:rsidRPr="00AE729A" w:rsidRDefault="00B27748" w:rsidP="00B27748">
      <w:pPr>
        <w:spacing w:after="0"/>
        <w:jc w:val="right"/>
        <w:rPr>
          <w:rFonts w:ascii="Times New Roman" w:hAnsi="Times New Roman"/>
          <w:sz w:val="24"/>
          <w:szCs w:val="24"/>
        </w:rPr>
      </w:pPr>
      <w:r w:rsidRPr="00AE729A">
        <w:rPr>
          <w:rFonts w:ascii="Times New Roman" w:hAnsi="Times New Roman"/>
          <w:sz w:val="24"/>
          <w:szCs w:val="24"/>
        </w:rPr>
        <w:lastRenderedPageBreak/>
        <w:t xml:space="preserve">Продовження додатка1 </w:t>
      </w:r>
    </w:p>
    <w:p w:rsidR="00B27748" w:rsidRDefault="00B27748" w:rsidP="00B27748">
      <w:pPr>
        <w:spacing w:after="0"/>
        <w:jc w:val="center"/>
        <w:rPr>
          <w:rFonts w:ascii="Times New Roman" w:hAnsi="Times New Roman"/>
          <w:sz w:val="24"/>
          <w:szCs w:val="24"/>
        </w:rPr>
      </w:pPr>
      <w:r w:rsidRPr="00AE729A">
        <w:rPr>
          <w:rFonts w:ascii="Times New Roman" w:hAnsi="Times New Roman"/>
          <w:sz w:val="24"/>
          <w:szCs w:val="24"/>
        </w:rPr>
        <w:t xml:space="preserve">                                                                                                                       до Передавального акта </w:t>
      </w:r>
    </w:p>
    <w:p w:rsidR="00E8656E" w:rsidRPr="00AE729A" w:rsidRDefault="00E8656E" w:rsidP="00B27748">
      <w:pPr>
        <w:spacing w:after="0"/>
        <w:jc w:val="center"/>
        <w:rPr>
          <w:rFonts w:ascii="Times New Roman" w:hAnsi="Times New Roman"/>
          <w:sz w:val="24"/>
          <w:szCs w:val="24"/>
        </w:rPr>
      </w:pPr>
    </w:p>
    <w:tbl>
      <w:tblPr>
        <w:tblW w:w="9786" w:type="dxa"/>
        <w:tblLayout w:type="fixed"/>
        <w:tblCellMar>
          <w:left w:w="0" w:type="dxa"/>
          <w:right w:w="0" w:type="dxa"/>
        </w:tblCellMar>
        <w:tblLook w:val="00A0"/>
      </w:tblPr>
      <w:tblGrid>
        <w:gridCol w:w="453"/>
        <w:gridCol w:w="3092"/>
        <w:gridCol w:w="1420"/>
        <w:gridCol w:w="708"/>
        <w:gridCol w:w="710"/>
        <w:gridCol w:w="1134"/>
        <w:gridCol w:w="1276"/>
        <w:gridCol w:w="993"/>
      </w:tblGrid>
      <w:tr w:rsidR="001B10B1" w:rsidRPr="00AE729A" w:rsidTr="00940ADD">
        <w:trPr>
          <w:trHeight w:val="255"/>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940ADD" w:rsidRPr="00AE729A" w:rsidRDefault="00940ADD" w:rsidP="001A6539">
            <w:pPr>
              <w:spacing w:after="0" w:line="240" w:lineRule="auto"/>
              <w:jc w:val="center"/>
              <w:rPr>
                <w:rFonts w:ascii="Times New Roman" w:hAnsi="Times New Roman"/>
                <w:b/>
                <w:sz w:val="20"/>
                <w:szCs w:val="20"/>
                <w:lang w:eastAsia="uk-UA"/>
              </w:rPr>
            </w:pPr>
          </w:p>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3092"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113"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обліку3</w:t>
            </w:r>
          </w:p>
        </w:tc>
      </w:tr>
      <w:tr w:rsidR="001B10B1" w:rsidRPr="00AE729A" w:rsidTr="00940ADD">
        <w:trPr>
          <w:trHeight w:val="1369"/>
        </w:trPr>
        <w:tc>
          <w:tcPr>
            <w:tcW w:w="453"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3092"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10"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134"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76"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993"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3092"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2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70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1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3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6"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993"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1</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Комп’ютер в комплекті PROVIEW 700P</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104100002</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3950,00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3950,00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2</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Монітор </w:t>
            </w:r>
            <w:proofErr w:type="spellStart"/>
            <w:r w:rsidRPr="00AE729A">
              <w:rPr>
                <w:rFonts w:ascii="Times New Roman" w:hAnsi="Times New Roman"/>
                <w:sz w:val="20"/>
                <w:szCs w:val="20"/>
              </w:rPr>
              <w:t>Philips</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104100016</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1456,00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1456,00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3</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Компютер</w:t>
            </w:r>
            <w:proofErr w:type="spellEnd"/>
            <w:r w:rsidRPr="00AE729A">
              <w:rPr>
                <w:rFonts w:ascii="Times New Roman" w:hAnsi="Times New Roman"/>
                <w:sz w:val="20"/>
                <w:szCs w:val="20"/>
              </w:rPr>
              <w:t xml:space="preserve"> в комплекті </w:t>
            </w:r>
            <w:proofErr w:type="spellStart"/>
            <w:r w:rsidRPr="00AE729A">
              <w:rPr>
                <w:rFonts w:ascii="Times New Roman" w:hAnsi="Times New Roman"/>
                <w:sz w:val="20"/>
                <w:szCs w:val="20"/>
              </w:rPr>
              <w:t>Aser</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104100012</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3365,00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3365,00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Ноутбук </w:t>
            </w:r>
            <w:proofErr w:type="spellStart"/>
            <w:r w:rsidRPr="00AE729A">
              <w:rPr>
                <w:rFonts w:ascii="Times New Roman" w:hAnsi="Times New Roman"/>
                <w:sz w:val="20"/>
                <w:szCs w:val="20"/>
              </w:rPr>
              <w:t>Аcer</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101460018</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9071,00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3175,00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5896,00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Ноутбук </w:t>
            </w:r>
            <w:proofErr w:type="spellStart"/>
            <w:r w:rsidRPr="00AE729A">
              <w:rPr>
                <w:rFonts w:ascii="Times New Roman" w:hAnsi="Times New Roman"/>
                <w:sz w:val="20"/>
                <w:szCs w:val="20"/>
              </w:rPr>
              <w:t>Асеr</w:t>
            </w:r>
            <w:proofErr w:type="spellEnd"/>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101460019</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9071,00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3175,00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5896,00</w:t>
            </w:r>
          </w:p>
        </w:tc>
      </w:tr>
      <w:tr w:rsidR="001B10B1" w:rsidRPr="00AE729A" w:rsidTr="00CB1D2F">
        <w:trPr>
          <w:trHeight w:val="817"/>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Обладнання </w:t>
            </w:r>
            <w:proofErr w:type="spellStart"/>
            <w:r w:rsidRPr="00AE729A">
              <w:rPr>
                <w:rFonts w:ascii="Times New Roman" w:hAnsi="Times New Roman"/>
                <w:sz w:val="20"/>
                <w:szCs w:val="20"/>
              </w:rPr>
              <w:t>відеоспостереження</w:t>
            </w:r>
            <w:proofErr w:type="spellEnd"/>
            <w:r w:rsidRPr="00AE729A">
              <w:rPr>
                <w:rFonts w:ascii="Times New Roman" w:hAnsi="Times New Roman"/>
                <w:sz w:val="20"/>
                <w:szCs w:val="20"/>
              </w:rPr>
              <w:t xml:space="preserve"> (камери)</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101460020</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18440,00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5532,00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12908,00</w:t>
            </w:r>
          </w:p>
        </w:tc>
      </w:tr>
      <w:tr w:rsidR="001B10B1" w:rsidRPr="00AE729A" w:rsidTr="00CB1D2F">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3092"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 xml:space="preserve">Принтер </w:t>
            </w:r>
            <w:proofErr w:type="spellStart"/>
            <w:r w:rsidRPr="00AE729A">
              <w:rPr>
                <w:rFonts w:ascii="Times New Roman" w:hAnsi="Times New Roman"/>
                <w:sz w:val="20"/>
                <w:szCs w:val="20"/>
              </w:rPr>
              <w:t>Canon</w:t>
            </w:r>
            <w:proofErr w:type="spellEnd"/>
            <w:r w:rsidRPr="00AE729A">
              <w:rPr>
                <w:rFonts w:ascii="Times New Roman" w:hAnsi="Times New Roman"/>
                <w:sz w:val="20"/>
                <w:szCs w:val="20"/>
              </w:rPr>
              <w:t xml:space="preserve"> i-Sensys MF 3010</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101460021</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7950,00</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2120,00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5830,00</w:t>
            </w:r>
          </w:p>
        </w:tc>
      </w:tr>
      <w:tr w:rsidR="001B10B1" w:rsidRPr="00AE729A" w:rsidTr="00CB1D2F">
        <w:trPr>
          <w:trHeight w:val="678"/>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bCs/>
                <w:sz w:val="20"/>
                <w:szCs w:val="20"/>
                <w:lang w:eastAsia="uk-UA"/>
              </w:rPr>
            </w:pPr>
            <w:r w:rsidRPr="00AE729A">
              <w:rPr>
                <w:rFonts w:ascii="Times New Roman" w:hAnsi="Times New Roman"/>
                <w:bCs/>
                <w:sz w:val="20"/>
                <w:szCs w:val="20"/>
                <w:lang w:eastAsia="uk-UA"/>
              </w:rPr>
              <w:t>8</w:t>
            </w:r>
          </w:p>
        </w:tc>
        <w:tc>
          <w:tcPr>
            <w:tcW w:w="3092"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Вуличне освітлення(лічильник,точки)</w:t>
            </w:r>
          </w:p>
        </w:tc>
        <w:tc>
          <w:tcPr>
            <w:tcW w:w="1420"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106400001</w:t>
            </w:r>
          </w:p>
        </w:tc>
        <w:tc>
          <w:tcPr>
            <w:tcW w:w="708"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w:t>
            </w:r>
          </w:p>
        </w:tc>
        <w:tc>
          <w:tcPr>
            <w:tcW w:w="1134"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19338,17</w:t>
            </w:r>
          </w:p>
        </w:tc>
        <w:tc>
          <w:tcPr>
            <w:tcW w:w="1276" w:type="dxa"/>
            <w:tcBorders>
              <w:top w:val="nil"/>
              <w:left w:val="nil"/>
              <w:bottom w:val="single" w:sz="4" w:space="0" w:color="auto"/>
              <w:right w:val="single" w:sz="4" w:space="0" w:color="auto"/>
            </w:tcBorders>
            <w:noWrap/>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8510,00</w:t>
            </w:r>
          </w:p>
        </w:tc>
        <w:tc>
          <w:tcPr>
            <w:tcW w:w="993" w:type="dxa"/>
            <w:tcBorders>
              <w:top w:val="nil"/>
              <w:left w:val="nil"/>
              <w:bottom w:val="single" w:sz="4" w:space="0" w:color="auto"/>
              <w:right w:val="single" w:sz="4" w:space="0" w:color="auto"/>
            </w:tcBorders>
            <w:vAlign w:val="center"/>
          </w:tcPr>
          <w:p w:rsidR="001B10B1" w:rsidRPr="00AE729A" w:rsidRDefault="001B10B1" w:rsidP="00CB1D2F">
            <w:pPr>
              <w:jc w:val="center"/>
              <w:rPr>
                <w:rFonts w:ascii="Times New Roman" w:hAnsi="Times New Roman"/>
                <w:sz w:val="20"/>
                <w:szCs w:val="20"/>
              </w:rPr>
            </w:pPr>
            <w:r w:rsidRPr="00AE729A">
              <w:rPr>
                <w:rFonts w:ascii="Times New Roman" w:hAnsi="Times New Roman"/>
                <w:sz w:val="20"/>
                <w:szCs w:val="20"/>
              </w:rPr>
              <w:t>10828,17</w:t>
            </w:r>
          </w:p>
        </w:tc>
      </w:tr>
      <w:tr w:rsidR="001B10B1" w:rsidRPr="00AE729A" w:rsidTr="00940ADD">
        <w:trPr>
          <w:trHeight w:val="315"/>
        </w:trPr>
        <w:tc>
          <w:tcPr>
            <w:tcW w:w="453" w:type="dxa"/>
            <w:tcBorders>
              <w:top w:val="nil"/>
              <w:left w:val="single" w:sz="4" w:space="0" w:color="auto"/>
              <w:bottom w:val="single" w:sz="4" w:space="0" w:color="auto"/>
              <w:right w:val="single" w:sz="4" w:space="0" w:color="auto"/>
            </w:tcBorders>
            <w:noWrap/>
            <w:vAlign w:val="center"/>
          </w:tcPr>
          <w:p w:rsidR="001B10B1" w:rsidRPr="00CB1D2F" w:rsidRDefault="001B10B1" w:rsidP="001A6539">
            <w:pPr>
              <w:spacing w:after="0" w:line="240" w:lineRule="auto"/>
              <w:jc w:val="center"/>
              <w:rPr>
                <w:rFonts w:ascii="Times New Roman" w:hAnsi="Times New Roman"/>
                <w:b/>
                <w:sz w:val="20"/>
                <w:szCs w:val="20"/>
                <w:lang w:eastAsia="uk-UA"/>
              </w:rPr>
            </w:pPr>
            <w:r w:rsidRPr="00CB1D2F">
              <w:rPr>
                <w:rFonts w:ascii="Times New Roman" w:hAnsi="Times New Roman"/>
                <w:b/>
                <w:sz w:val="20"/>
                <w:szCs w:val="20"/>
                <w:lang w:eastAsia="uk-UA"/>
              </w:rPr>
              <w:t> </w:t>
            </w:r>
          </w:p>
        </w:tc>
        <w:tc>
          <w:tcPr>
            <w:tcW w:w="3092" w:type="dxa"/>
            <w:tcBorders>
              <w:top w:val="nil"/>
              <w:left w:val="nil"/>
              <w:bottom w:val="single" w:sz="4" w:space="0" w:color="auto"/>
              <w:right w:val="single" w:sz="4" w:space="0" w:color="auto"/>
            </w:tcBorders>
            <w:noWrap/>
            <w:vAlign w:val="bottom"/>
          </w:tcPr>
          <w:p w:rsidR="001B10B1" w:rsidRPr="00CB1D2F" w:rsidRDefault="00CB1D2F">
            <w:pPr>
              <w:rPr>
                <w:rFonts w:ascii="Times New Roman" w:hAnsi="Times New Roman"/>
                <w:b/>
                <w:sz w:val="20"/>
                <w:szCs w:val="20"/>
              </w:rPr>
            </w:pPr>
            <w:r w:rsidRPr="00CB1D2F">
              <w:rPr>
                <w:rFonts w:ascii="Times New Roman" w:hAnsi="Times New Roman"/>
                <w:b/>
                <w:sz w:val="20"/>
                <w:szCs w:val="20"/>
              </w:rPr>
              <w:t>Всього</w:t>
            </w:r>
          </w:p>
        </w:tc>
        <w:tc>
          <w:tcPr>
            <w:tcW w:w="1420"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708"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710" w:type="dxa"/>
            <w:tcBorders>
              <w:top w:val="nil"/>
              <w:left w:val="nil"/>
              <w:bottom w:val="single" w:sz="4" w:space="0" w:color="auto"/>
              <w:right w:val="single" w:sz="4" w:space="0" w:color="auto"/>
            </w:tcBorders>
            <w:vAlign w:val="center"/>
          </w:tcPr>
          <w:p w:rsidR="001B10B1" w:rsidRPr="00AE729A" w:rsidRDefault="001B10B1" w:rsidP="00CF46F0">
            <w:pPr>
              <w:jc w:val="center"/>
              <w:rPr>
                <w:rFonts w:ascii="Times New Roman" w:hAnsi="Times New Roman"/>
                <w:b/>
                <w:bCs/>
                <w:sz w:val="20"/>
                <w:szCs w:val="20"/>
              </w:rPr>
            </w:pPr>
            <w:r w:rsidRPr="00AE729A">
              <w:rPr>
                <w:rFonts w:ascii="Times New Roman" w:hAnsi="Times New Roman"/>
                <w:b/>
                <w:bCs/>
                <w:sz w:val="20"/>
                <w:szCs w:val="20"/>
              </w:rPr>
              <w:t>8</w:t>
            </w:r>
          </w:p>
        </w:tc>
        <w:tc>
          <w:tcPr>
            <w:tcW w:w="1134"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72641,17</w:t>
            </w:r>
          </w:p>
        </w:tc>
        <w:tc>
          <w:tcPr>
            <w:tcW w:w="1276"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31283,00</w:t>
            </w:r>
          </w:p>
        </w:tc>
        <w:tc>
          <w:tcPr>
            <w:tcW w:w="993"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41358,17</w:t>
            </w:r>
          </w:p>
        </w:tc>
      </w:tr>
    </w:tbl>
    <w:p w:rsidR="00F24AE4" w:rsidRPr="00AE729A" w:rsidRDefault="00F24AE4">
      <w:pPr>
        <w:rPr>
          <w:rFonts w:ascii="Times New Roman" w:hAnsi="Times New Roman"/>
        </w:rPr>
      </w:pPr>
    </w:p>
    <w:tbl>
      <w:tblPr>
        <w:tblW w:w="9786" w:type="dxa"/>
        <w:tblLayout w:type="fixed"/>
        <w:tblCellMar>
          <w:left w:w="0" w:type="dxa"/>
          <w:right w:w="0" w:type="dxa"/>
        </w:tblCellMar>
        <w:tblLook w:val="00A0"/>
      </w:tblPr>
      <w:tblGrid>
        <w:gridCol w:w="453"/>
        <w:gridCol w:w="3092"/>
        <w:gridCol w:w="1420"/>
        <w:gridCol w:w="708"/>
        <w:gridCol w:w="710"/>
        <w:gridCol w:w="1124"/>
        <w:gridCol w:w="1275"/>
        <w:gridCol w:w="1004"/>
      </w:tblGrid>
      <w:tr w:rsidR="001B10B1" w:rsidRPr="00AE729A" w:rsidTr="00940ADD">
        <w:trPr>
          <w:trHeight w:val="255"/>
        </w:trPr>
        <w:tc>
          <w:tcPr>
            <w:tcW w:w="453"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3092"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113"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обліку3</w:t>
            </w:r>
          </w:p>
        </w:tc>
      </w:tr>
      <w:tr w:rsidR="001B10B1" w:rsidRPr="00AE729A" w:rsidTr="00940ADD">
        <w:trPr>
          <w:trHeight w:val="1260"/>
        </w:trPr>
        <w:tc>
          <w:tcPr>
            <w:tcW w:w="453"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3092"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710"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124"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75"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1004"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3092" w:type="dxa"/>
            <w:tcBorders>
              <w:top w:val="nil"/>
              <w:left w:val="nil"/>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20" w:type="dxa"/>
            <w:tcBorders>
              <w:top w:val="nil"/>
              <w:left w:val="nil"/>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70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1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2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004"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металевий для скла</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111300007</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4000,00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металевий для скла</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111300008</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4000,00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2000,00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для пласт відходів</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111300009</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3500,00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для пласт відходів</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111300010</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3500,00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1750,00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30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Обприскувач Форте CL-16A</w:t>
            </w:r>
          </w:p>
        </w:tc>
        <w:tc>
          <w:tcPr>
            <w:tcW w:w="1420"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111300011</w:t>
            </w:r>
          </w:p>
        </w:tc>
        <w:tc>
          <w:tcPr>
            <w:tcW w:w="70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850,00</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425,00</w:t>
            </w:r>
          </w:p>
        </w:tc>
        <w:tc>
          <w:tcPr>
            <w:tcW w:w="100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425,00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3092"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Технічна </w:t>
            </w:r>
            <w:proofErr w:type="spellStart"/>
            <w:r w:rsidRPr="00AE729A">
              <w:rPr>
                <w:rFonts w:ascii="Times New Roman" w:hAnsi="Times New Roman"/>
                <w:sz w:val="20"/>
                <w:szCs w:val="20"/>
              </w:rPr>
              <w:t>докум</w:t>
            </w:r>
            <w:proofErr w:type="spellEnd"/>
            <w:r w:rsidRPr="00AE729A">
              <w:rPr>
                <w:rFonts w:ascii="Times New Roman" w:hAnsi="Times New Roman"/>
                <w:sz w:val="20"/>
                <w:szCs w:val="20"/>
              </w:rPr>
              <w:t xml:space="preserve"> із землеустрою щодо інвентаризації частини земель населених пунктів </w:t>
            </w:r>
            <w:proofErr w:type="spellStart"/>
            <w:r w:rsidRPr="00AE729A">
              <w:rPr>
                <w:rFonts w:ascii="Times New Roman" w:hAnsi="Times New Roman"/>
                <w:sz w:val="20"/>
                <w:szCs w:val="20"/>
              </w:rPr>
              <w:t>с.Озерці</w:t>
            </w:r>
            <w:proofErr w:type="spellEnd"/>
            <w:r w:rsidRPr="00AE729A">
              <w:rPr>
                <w:rFonts w:ascii="Times New Roman" w:hAnsi="Times New Roman"/>
                <w:sz w:val="20"/>
                <w:szCs w:val="20"/>
              </w:rPr>
              <w:t xml:space="preserve"> та </w:t>
            </w:r>
            <w:proofErr w:type="spellStart"/>
            <w:r w:rsidRPr="00AE729A">
              <w:rPr>
                <w:rFonts w:ascii="Times New Roman" w:hAnsi="Times New Roman"/>
                <w:sz w:val="20"/>
                <w:szCs w:val="20"/>
              </w:rPr>
              <w:t>с.Городок</w:t>
            </w:r>
            <w:proofErr w:type="spellEnd"/>
          </w:p>
        </w:tc>
        <w:tc>
          <w:tcPr>
            <w:tcW w:w="1420"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111300012</w:t>
            </w:r>
          </w:p>
        </w:tc>
        <w:tc>
          <w:tcPr>
            <w:tcW w:w="708"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66420,00</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33210,00</w:t>
            </w:r>
          </w:p>
        </w:tc>
        <w:tc>
          <w:tcPr>
            <w:tcW w:w="100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33210,00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30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Картридж СW </w:t>
            </w:r>
            <w:proofErr w:type="spellStart"/>
            <w:r w:rsidRPr="00AE729A">
              <w:rPr>
                <w:rFonts w:ascii="Times New Roman" w:hAnsi="Times New Roman"/>
                <w:sz w:val="20"/>
                <w:szCs w:val="20"/>
              </w:rPr>
              <w:t>Samsung</w:t>
            </w:r>
            <w:proofErr w:type="spellEnd"/>
            <w:r w:rsidRPr="00AE729A">
              <w:rPr>
                <w:rFonts w:ascii="Times New Roman" w:hAnsi="Times New Roman"/>
                <w:sz w:val="20"/>
                <w:szCs w:val="20"/>
              </w:rPr>
              <w:t xml:space="preserve"> SCX-4200</w:t>
            </w:r>
          </w:p>
        </w:tc>
        <w:tc>
          <w:tcPr>
            <w:tcW w:w="1420"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111300013</w:t>
            </w:r>
          </w:p>
        </w:tc>
        <w:tc>
          <w:tcPr>
            <w:tcW w:w="70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755,00</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377,50</w:t>
            </w:r>
          </w:p>
        </w:tc>
        <w:tc>
          <w:tcPr>
            <w:tcW w:w="100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377,50</w:t>
            </w:r>
          </w:p>
        </w:tc>
      </w:tr>
      <w:tr w:rsidR="001B10B1" w:rsidRPr="00AE729A" w:rsidTr="00940ADD">
        <w:trPr>
          <w:trHeight w:val="255"/>
        </w:trPr>
        <w:tc>
          <w:tcPr>
            <w:tcW w:w="453"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8</w:t>
            </w:r>
          </w:p>
        </w:tc>
        <w:tc>
          <w:tcPr>
            <w:tcW w:w="3092"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металевий для скла</w:t>
            </w:r>
          </w:p>
        </w:tc>
        <w:tc>
          <w:tcPr>
            <w:tcW w:w="1420"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111300014</w:t>
            </w:r>
          </w:p>
        </w:tc>
        <w:tc>
          <w:tcPr>
            <w:tcW w:w="708"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4950,00</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2475,00</w:t>
            </w:r>
          </w:p>
        </w:tc>
        <w:tc>
          <w:tcPr>
            <w:tcW w:w="100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2475,00</w:t>
            </w:r>
          </w:p>
        </w:tc>
      </w:tr>
      <w:tr w:rsidR="001B10B1" w:rsidRPr="00AE729A" w:rsidTr="00940ADD">
        <w:trPr>
          <w:trHeight w:val="255"/>
        </w:trPr>
        <w:tc>
          <w:tcPr>
            <w:tcW w:w="453"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9</w:t>
            </w:r>
          </w:p>
        </w:tc>
        <w:tc>
          <w:tcPr>
            <w:tcW w:w="3092"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Бак для пласт відходів</w:t>
            </w:r>
          </w:p>
        </w:tc>
        <w:tc>
          <w:tcPr>
            <w:tcW w:w="1420"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111300015</w:t>
            </w:r>
          </w:p>
        </w:tc>
        <w:tc>
          <w:tcPr>
            <w:tcW w:w="70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3352,00</w:t>
            </w:r>
          </w:p>
        </w:tc>
        <w:tc>
          <w:tcPr>
            <w:tcW w:w="1275"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1676,00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1676,00</w:t>
            </w:r>
          </w:p>
        </w:tc>
      </w:tr>
    </w:tbl>
    <w:p w:rsidR="00F24AE4" w:rsidRDefault="00F24AE4" w:rsidP="00F24AE4">
      <w:pPr>
        <w:spacing w:after="0"/>
        <w:jc w:val="right"/>
        <w:rPr>
          <w:rFonts w:ascii="Times New Roman" w:hAnsi="Times New Roman"/>
          <w:sz w:val="24"/>
          <w:szCs w:val="24"/>
          <w:lang w:val="pl-PL"/>
        </w:rPr>
      </w:pPr>
    </w:p>
    <w:p w:rsidR="00546E26" w:rsidRPr="00546E26" w:rsidRDefault="00546E26" w:rsidP="00F24AE4">
      <w:pPr>
        <w:spacing w:after="0"/>
        <w:jc w:val="right"/>
        <w:rPr>
          <w:rFonts w:ascii="Times New Roman" w:hAnsi="Times New Roman"/>
          <w:sz w:val="24"/>
          <w:szCs w:val="24"/>
          <w:lang w:val="pl-PL"/>
        </w:rPr>
      </w:pPr>
    </w:p>
    <w:p w:rsidR="00E8656E" w:rsidRDefault="00E8656E" w:rsidP="00F24AE4">
      <w:pPr>
        <w:spacing w:after="0"/>
        <w:jc w:val="right"/>
        <w:rPr>
          <w:rFonts w:ascii="Times New Roman" w:hAnsi="Times New Roman"/>
          <w:sz w:val="24"/>
          <w:szCs w:val="24"/>
        </w:rPr>
      </w:pPr>
    </w:p>
    <w:p w:rsidR="00E8656E" w:rsidRDefault="00E8656E" w:rsidP="00F24AE4">
      <w:pPr>
        <w:spacing w:after="0"/>
        <w:jc w:val="right"/>
        <w:rPr>
          <w:rFonts w:ascii="Times New Roman" w:hAnsi="Times New Roman"/>
          <w:sz w:val="24"/>
          <w:szCs w:val="24"/>
        </w:rPr>
      </w:pPr>
    </w:p>
    <w:p w:rsidR="00E8656E" w:rsidRDefault="00E8656E" w:rsidP="00F24AE4">
      <w:pPr>
        <w:spacing w:after="0"/>
        <w:jc w:val="right"/>
        <w:rPr>
          <w:rFonts w:ascii="Times New Roman" w:hAnsi="Times New Roman"/>
          <w:sz w:val="24"/>
          <w:szCs w:val="24"/>
        </w:rPr>
      </w:pP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t xml:space="preserve">Продовження додатка1 </w:t>
      </w: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t xml:space="preserve">до Передавального акта </w:t>
      </w:r>
    </w:p>
    <w:p w:rsidR="00F24AE4" w:rsidRPr="00AE729A" w:rsidRDefault="00F24AE4" w:rsidP="00F24AE4">
      <w:pPr>
        <w:spacing w:after="0"/>
        <w:jc w:val="right"/>
        <w:rPr>
          <w:rFonts w:ascii="Times New Roman" w:hAnsi="Times New Roman"/>
          <w:color w:val="000000"/>
          <w:sz w:val="24"/>
          <w:szCs w:val="24"/>
          <w:lang w:eastAsia="uk-UA"/>
        </w:rPr>
      </w:pPr>
    </w:p>
    <w:tbl>
      <w:tblPr>
        <w:tblW w:w="9786" w:type="dxa"/>
        <w:tblLayout w:type="fixed"/>
        <w:tblCellMar>
          <w:left w:w="0" w:type="dxa"/>
          <w:right w:w="0" w:type="dxa"/>
        </w:tblCellMar>
        <w:tblLook w:val="00A0"/>
      </w:tblPr>
      <w:tblGrid>
        <w:gridCol w:w="360"/>
        <w:gridCol w:w="98"/>
        <w:gridCol w:w="2241"/>
        <w:gridCol w:w="753"/>
        <w:gridCol w:w="948"/>
        <w:gridCol w:w="472"/>
        <w:gridCol w:w="662"/>
        <w:gridCol w:w="46"/>
        <w:gridCol w:w="673"/>
        <w:gridCol w:w="37"/>
        <w:gridCol w:w="1087"/>
        <w:gridCol w:w="37"/>
        <w:gridCol w:w="1238"/>
        <w:gridCol w:w="37"/>
        <w:gridCol w:w="1004"/>
        <w:gridCol w:w="93"/>
      </w:tblGrid>
      <w:tr w:rsidR="001B10B1" w:rsidRPr="00AE729A" w:rsidTr="00F24AE4">
        <w:trPr>
          <w:gridAfter w:val="1"/>
          <w:wAfter w:w="93" w:type="dxa"/>
          <w:trHeight w:val="255"/>
        </w:trPr>
        <w:tc>
          <w:tcPr>
            <w:tcW w:w="360" w:type="dxa"/>
            <w:tcBorders>
              <w:top w:val="single" w:sz="4" w:space="0" w:color="auto"/>
              <w:left w:val="single" w:sz="4" w:space="0" w:color="auto"/>
              <w:bottom w:val="single" w:sz="4" w:space="0" w:color="auto"/>
              <w:right w:val="single" w:sz="4" w:space="0" w:color="auto"/>
            </w:tcBorders>
            <w:noWrap/>
            <w:vAlign w:val="center"/>
          </w:tcPr>
          <w:p w:rsidR="00F24AE4" w:rsidRPr="00AE729A" w:rsidRDefault="00F24AE4" w:rsidP="001A6539">
            <w:pPr>
              <w:spacing w:after="0" w:line="240" w:lineRule="auto"/>
              <w:jc w:val="center"/>
              <w:rPr>
                <w:rFonts w:ascii="Times New Roman" w:hAnsi="Times New Roman"/>
                <w:sz w:val="20"/>
                <w:szCs w:val="20"/>
                <w:lang w:eastAsia="uk-UA"/>
              </w:rPr>
            </w:pPr>
          </w:p>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10</w:t>
            </w:r>
          </w:p>
        </w:tc>
        <w:tc>
          <w:tcPr>
            <w:tcW w:w="3092" w:type="dxa"/>
            <w:gridSpan w:val="3"/>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Урна сміттєва металева</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111300016/14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14</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12698,00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6349,00</w:t>
            </w:r>
          </w:p>
        </w:tc>
        <w:tc>
          <w:tcPr>
            <w:tcW w:w="100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6349,00</w:t>
            </w:r>
          </w:p>
        </w:tc>
      </w:tr>
      <w:tr w:rsidR="001B10B1" w:rsidRPr="00AE729A" w:rsidTr="00F24AE4">
        <w:trPr>
          <w:gridAfter w:val="1"/>
          <w:wAfter w:w="93" w:type="dxa"/>
          <w:trHeight w:val="255"/>
        </w:trPr>
        <w:tc>
          <w:tcPr>
            <w:tcW w:w="360"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11</w:t>
            </w:r>
          </w:p>
        </w:tc>
        <w:tc>
          <w:tcPr>
            <w:tcW w:w="3092"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Інформаційний щит плану сіл </w:t>
            </w:r>
          </w:p>
        </w:tc>
        <w:tc>
          <w:tcPr>
            <w:tcW w:w="1420"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111300017</w:t>
            </w:r>
          </w:p>
        </w:tc>
        <w:tc>
          <w:tcPr>
            <w:tcW w:w="708"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w:t>
            </w:r>
          </w:p>
        </w:tc>
        <w:tc>
          <w:tcPr>
            <w:tcW w:w="1124"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5192,00</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2596,00</w:t>
            </w:r>
          </w:p>
        </w:tc>
        <w:tc>
          <w:tcPr>
            <w:tcW w:w="1004"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2596,00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12</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Принтер </w:t>
            </w:r>
            <w:proofErr w:type="spellStart"/>
            <w:r w:rsidRPr="00AE729A">
              <w:rPr>
                <w:rFonts w:ascii="Times New Roman" w:hAnsi="Times New Roman"/>
                <w:sz w:val="20"/>
                <w:szCs w:val="20"/>
              </w:rPr>
              <w:t>Canon</w:t>
            </w:r>
            <w:proofErr w:type="spellEnd"/>
            <w:r w:rsidRPr="00AE729A">
              <w:rPr>
                <w:rFonts w:ascii="Times New Roman" w:hAnsi="Times New Roman"/>
                <w:sz w:val="20"/>
                <w:szCs w:val="20"/>
              </w:rPr>
              <w:t xml:space="preserve"> LBP-3010</w:t>
            </w:r>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10940001</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954,00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954,00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13</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Принтер </w:t>
            </w:r>
            <w:proofErr w:type="spellStart"/>
            <w:r w:rsidRPr="00AE729A">
              <w:rPr>
                <w:rFonts w:ascii="Times New Roman" w:hAnsi="Times New Roman"/>
                <w:sz w:val="20"/>
                <w:szCs w:val="20"/>
              </w:rPr>
              <w:t>Samsung</w:t>
            </w:r>
            <w:proofErr w:type="spellEnd"/>
            <w:r w:rsidRPr="00AE729A">
              <w:rPr>
                <w:rFonts w:ascii="Times New Roman" w:hAnsi="Times New Roman"/>
                <w:sz w:val="20"/>
                <w:szCs w:val="20"/>
              </w:rPr>
              <w:t xml:space="preserve"> SCX-4200</w:t>
            </w:r>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10940003</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1500,00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1500,00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14</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 xml:space="preserve">Стіл </w:t>
            </w:r>
            <w:proofErr w:type="spellStart"/>
            <w:r w:rsidRPr="00AE729A">
              <w:rPr>
                <w:rFonts w:ascii="Times New Roman" w:hAnsi="Times New Roman"/>
                <w:sz w:val="20"/>
                <w:szCs w:val="20"/>
              </w:rPr>
              <w:t>компютерний</w:t>
            </w:r>
            <w:proofErr w:type="spellEnd"/>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10940004</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630,00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630,00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0,00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15</w:t>
            </w:r>
          </w:p>
        </w:tc>
        <w:tc>
          <w:tcPr>
            <w:tcW w:w="3092" w:type="dxa"/>
            <w:gridSpan w:val="3"/>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proofErr w:type="spellStart"/>
            <w:r w:rsidRPr="00AE729A">
              <w:rPr>
                <w:rFonts w:ascii="Times New Roman" w:hAnsi="Times New Roman"/>
                <w:sz w:val="20"/>
                <w:szCs w:val="20"/>
              </w:rPr>
              <w:t>Роутер</w:t>
            </w:r>
            <w:proofErr w:type="spellEnd"/>
            <w:r w:rsidRPr="00AE729A">
              <w:rPr>
                <w:rFonts w:ascii="Times New Roman" w:hAnsi="Times New Roman"/>
                <w:sz w:val="20"/>
                <w:szCs w:val="20"/>
              </w:rPr>
              <w:t xml:space="preserve"> HUAWEI</w:t>
            </w:r>
          </w:p>
        </w:tc>
        <w:tc>
          <w:tcPr>
            <w:tcW w:w="1420"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111300006</w:t>
            </w:r>
          </w:p>
        </w:tc>
        <w:tc>
          <w:tcPr>
            <w:tcW w:w="708"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1450,00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725,00</w:t>
            </w:r>
          </w:p>
        </w:tc>
        <w:tc>
          <w:tcPr>
            <w:tcW w:w="1004"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725,00</w:t>
            </w:r>
          </w:p>
        </w:tc>
      </w:tr>
      <w:tr w:rsidR="001B10B1" w:rsidRPr="00AE729A" w:rsidTr="00F24AE4">
        <w:trPr>
          <w:gridAfter w:val="1"/>
          <w:wAfter w:w="93" w:type="dxa"/>
          <w:trHeight w:val="255"/>
        </w:trPr>
        <w:tc>
          <w:tcPr>
            <w:tcW w:w="360" w:type="dxa"/>
            <w:tcBorders>
              <w:top w:val="nil"/>
              <w:left w:val="single" w:sz="4" w:space="0" w:color="auto"/>
              <w:bottom w:val="single" w:sz="4" w:space="0" w:color="auto"/>
              <w:right w:val="single" w:sz="4" w:space="0" w:color="auto"/>
            </w:tcBorders>
            <w:noWrap/>
            <w:vAlign w:val="center"/>
          </w:tcPr>
          <w:p w:rsidR="001B10B1" w:rsidRPr="00AE729A" w:rsidRDefault="001B10B1" w:rsidP="004C7432">
            <w:pPr>
              <w:spacing w:after="0" w:line="240" w:lineRule="auto"/>
              <w:rPr>
                <w:rFonts w:ascii="Times New Roman" w:hAnsi="Times New Roman"/>
                <w:sz w:val="20"/>
                <w:szCs w:val="20"/>
                <w:lang w:eastAsia="uk-UA"/>
              </w:rPr>
            </w:pPr>
          </w:p>
        </w:tc>
        <w:tc>
          <w:tcPr>
            <w:tcW w:w="3092" w:type="dxa"/>
            <w:gridSpan w:val="3"/>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b/>
                <w:sz w:val="20"/>
                <w:szCs w:val="20"/>
              </w:rPr>
            </w:pPr>
            <w:r w:rsidRPr="00AE729A">
              <w:rPr>
                <w:rFonts w:ascii="Times New Roman" w:hAnsi="Times New Roman"/>
                <w:b/>
                <w:sz w:val="20"/>
                <w:szCs w:val="20"/>
              </w:rPr>
              <w:t>Всього</w:t>
            </w:r>
          </w:p>
        </w:tc>
        <w:tc>
          <w:tcPr>
            <w:tcW w:w="1420" w:type="dxa"/>
            <w:gridSpan w:val="2"/>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708" w:type="dxa"/>
            <w:gridSpan w:val="2"/>
            <w:tcBorders>
              <w:top w:val="nil"/>
              <w:left w:val="nil"/>
              <w:bottom w:val="single" w:sz="4" w:space="0" w:color="auto"/>
              <w:right w:val="single" w:sz="4" w:space="0" w:color="auto"/>
            </w:tcBorders>
            <w:vAlign w:val="bottom"/>
          </w:tcPr>
          <w:p w:rsidR="001B10B1" w:rsidRPr="00AE729A" w:rsidRDefault="001B10B1">
            <w:pPr>
              <w:rPr>
                <w:rFonts w:ascii="Times New Roman" w:hAnsi="Times New Roman"/>
                <w:sz w:val="20"/>
                <w:szCs w:val="20"/>
              </w:rPr>
            </w:pPr>
          </w:p>
        </w:tc>
        <w:tc>
          <w:tcPr>
            <w:tcW w:w="710" w:type="dxa"/>
            <w:gridSpan w:val="2"/>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21,0</w:t>
            </w:r>
          </w:p>
        </w:tc>
        <w:tc>
          <w:tcPr>
            <w:tcW w:w="1124" w:type="dxa"/>
            <w:gridSpan w:val="2"/>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113751,00</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58417,50</w:t>
            </w:r>
          </w:p>
        </w:tc>
        <w:tc>
          <w:tcPr>
            <w:tcW w:w="1004" w:type="dxa"/>
            <w:tcBorders>
              <w:top w:val="nil"/>
              <w:left w:val="nil"/>
              <w:bottom w:val="single" w:sz="4" w:space="0" w:color="auto"/>
              <w:right w:val="single" w:sz="4" w:space="0" w:color="auto"/>
            </w:tcBorders>
            <w:vAlign w:val="center"/>
          </w:tcPr>
          <w:p w:rsidR="001B10B1" w:rsidRPr="00AE729A" w:rsidRDefault="001B10B1">
            <w:pPr>
              <w:jc w:val="right"/>
              <w:rPr>
                <w:rFonts w:ascii="Times New Roman" w:hAnsi="Times New Roman"/>
                <w:b/>
                <w:bCs/>
                <w:sz w:val="20"/>
                <w:szCs w:val="20"/>
              </w:rPr>
            </w:pPr>
            <w:r w:rsidRPr="00AE729A">
              <w:rPr>
                <w:rFonts w:ascii="Times New Roman" w:hAnsi="Times New Roman"/>
                <w:b/>
                <w:bCs/>
                <w:sz w:val="20"/>
                <w:szCs w:val="20"/>
              </w:rPr>
              <w:t>55333,50</w:t>
            </w:r>
          </w:p>
        </w:tc>
      </w:tr>
      <w:tr w:rsidR="001B10B1" w:rsidRPr="00AE729A" w:rsidTr="00F24AE4">
        <w:trPr>
          <w:gridAfter w:val="1"/>
          <w:wAfter w:w="93" w:type="dxa"/>
          <w:trHeight w:val="315"/>
        </w:trPr>
        <w:tc>
          <w:tcPr>
            <w:tcW w:w="360" w:type="dxa"/>
            <w:vAlign w:val="center"/>
          </w:tcPr>
          <w:p w:rsidR="009E1E8C" w:rsidRPr="00AE729A" w:rsidRDefault="009E1E8C" w:rsidP="009E1E8C">
            <w:pPr>
              <w:spacing w:after="0" w:line="240" w:lineRule="auto"/>
              <w:jc w:val="right"/>
              <w:rPr>
                <w:rFonts w:ascii="Times New Roman" w:hAnsi="Times New Roman"/>
                <w:sz w:val="20"/>
                <w:szCs w:val="20"/>
                <w:lang w:eastAsia="uk-UA"/>
              </w:rPr>
            </w:pPr>
          </w:p>
        </w:tc>
        <w:tc>
          <w:tcPr>
            <w:tcW w:w="3092" w:type="dxa"/>
            <w:gridSpan w:val="3"/>
            <w:noWrap/>
            <w:vAlign w:val="bottom"/>
          </w:tcPr>
          <w:p w:rsidR="001B10B1" w:rsidRPr="00AE729A" w:rsidRDefault="001B10B1" w:rsidP="001A6539">
            <w:pPr>
              <w:spacing w:after="0" w:line="240" w:lineRule="auto"/>
              <w:rPr>
                <w:rFonts w:ascii="Times New Roman" w:hAnsi="Times New Roman"/>
                <w:b/>
                <w:bCs/>
                <w:sz w:val="20"/>
                <w:szCs w:val="20"/>
                <w:lang w:eastAsia="uk-UA"/>
              </w:rPr>
            </w:pPr>
          </w:p>
        </w:tc>
        <w:tc>
          <w:tcPr>
            <w:tcW w:w="1420" w:type="dxa"/>
            <w:gridSpan w:val="2"/>
            <w:noWrap/>
            <w:vAlign w:val="bottom"/>
          </w:tcPr>
          <w:p w:rsidR="001B10B1" w:rsidRPr="00AE729A" w:rsidRDefault="001B10B1" w:rsidP="001A6539">
            <w:pPr>
              <w:spacing w:after="0" w:line="240" w:lineRule="auto"/>
              <w:rPr>
                <w:rFonts w:ascii="Times New Roman" w:hAnsi="Times New Roman"/>
                <w:sz w:val="20"/>
                <w:szCs w:val="20"/>
                <w:lang w:eastAsia="uk-UA"/>
              </w:rPr>
            </w:pPr>
          </w:p>
          <w:p w:rsidR="009E1E8C" w:rsidRPr="00AE729A" w:rsidRDefault="009E1E8C" w:rsidP="001A6539">
            <w:pPr>
              <w:spacing w:after="0" w:line="240" w:lineRule="auto"/>
              <w:rPr>
                <w:rFonts w:ascii="Times New Roman" w:hAnsi="Times New Roman"/>
                <w:sz w:val="20"/>
                <w:szCs w:val="20"/>
                <w:lang w:eastAsia="uk-UA"/>
              </w:rPr>
            </w:pPr>
          </w:p>
          <w:p w:rsidR="009E1E8C" w:rsidRPr="00AE729A" w:rsidRDefault="009E1E8C" w:rsidP="009E1E8C">
            <w:pPr>
              <w:spacing w:after="0" w:line="240" w:lineRule="auto"/>
              <w:jc w:val="right"/>
              <w:rPr>
                <w:rFonts w:ascii="Times New Roman" w:hAnsi="Times New Roman"/>
                <w:sz w:val="20"/>
                <w:szCs w:val="20"/>
                <w:lang w:eastAsia="uk-UA"/>
              </w:rPr>
            </w:pPr>
          </w:p>
        </w:tc>
        <w:tc>
          <w:tcPr>
            <w:tcW w:w="708" w:type="dxa"/>
            <w:gridSpan w:val="2"/>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710" w:type="dxa"/>
            <w:gridSpan w:val="2"/>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124" w:type="dxa"/>
            <w:gridSpan w:val="2"/>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275" w:type="dxa"/>
            <w:gridSpan w:val="2"/>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004" w:type="dxa"/>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p w:rsidR="003D2A06" w:rsidRPr="00AE729A" w:rsidRDefault="003D2A06" w:rsidP="001A6539">
            <w:pPr>
              <w:spacing w:after="0" w:line="240" w:lineRule="auto"/>
              <w:jc w:val="right"/>
              <w:rPr>
                <w:rFonts w:ascii="Times New Roman" w:hAnsi="Times New Roman"/>
                <w:b/>
                <w:bCs/>
                <w:sz w:val="20"/>
                <w:szCs w:val="20"/>
                <w:lang w:eastAsia="uk-UA"/>
              </w:rPr>
            </w:pPr>
          </w:p>
        </w:tc>
      </w:tr>
      <w:tr w:rsidR="001B10B1" w:rsidRPr="00AE729A" w:rsidTr="00F24AE4">
        <w:trPr>
          <w:trHeight w:val="255"/>
        </w:trPr>
        <w:tc>
          <w:tcPr>
            <w:tcW w:w="458" w:type="dxa"/>
            <w:gridSpan w:val="2"/>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br/>
              <w:t>з/п</w:t>
            </w: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Рахунок, субрахунок</w:t>
            </w:r>
          </w:p>
        </w:tc>
        <w:tc>
          <w:tcPr>
            <w:tcW w:w="2835" w:type="dxa"/>
            <w:gridSpan w:val="4"/>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Матеріальні цінності</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widowControl w:val="0"/>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одиниця виміру</w:t>
            </w:r>
          </w:p>
        </w:tc>
        <w:tc>
          <w:tcPr>
            <w:tcW w:w="3533" w:type="dxa"/>
            <w:gridSpan w:val="7"/>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w:t>
            </w:r>
            <w:r w:rsidRPr="00AE729A">
              <w:rPr>
                <w:rFonts w:ascii="Times New Roman" w:hAnsi="Times New Roman"/>
                <w:b/>
                <w:sz w:val="20"/>
                <w:szCs w:val="20"/>
                <w:vertAlign w:val="superscript"/>
                <w:lang w:eastAsia="uk-UA"/>
              </w:rPr>
              <w:t>2</w:t>
            </w:r>
          </w:p>
        </w:tc>
      </w:tr>
      <w:tr w:rsidR="001B10B1" w:rsidRPr="00AE729A" w:rsidTr="00F24AE4">
        <w:trPr>
          <w:trHeight w:val="2398"/>
        </w:trPr>
        <w:tc>
          <w:tcPr>
            <w:tcW w:w="458" w:type="dxa"/>
            <w:gridSpan w:val="2"/>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701"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найменування, вид, сорт, група </w:t>
            </w:r>
          </w:p>
        </w:tc>
        <w:tc>
          <w:tcPr>
            <w:tcW w:w="1134"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номенклатурний номер (за наявності)</w:t>
            </w: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124"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кількість </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вартість </w:t>
            </w:r>
          </w:p>
        </w:tc>
        <w:tc>
          <w:tcPr>
            <w:tcW w:w="1134" w:type="dxa"/>
            <w:gridSpan w:val="3"/>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w:t>
            </w:r>
          </w:p>
        </w:tc>
      </w:tr>
      <w:tr w:rsidR="001B10B1" w:rsidRPr="00AE729A" w:rsidTr="00F24AE4">
        <w:trPr>
          <w:trHeight w:val="149"/>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24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701"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1134"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719"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124"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gridSpan w:val="2"/>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134" w:type="dxa"/>
            <w:gridSpan w:val="3"/>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49,55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297,33</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 </w:t>
            </w:r>
            <w:proofErr w:type="spellStart"/>
            <w:r w:rsidRPr="00AE729A">
              <w:rPr>
                <w:rFonts w:ascii="Times New Roman" w:hAnsi="Times New Roman"/>
                <w:b/>
                <w:bCs/>
                <w:sz w:val="18"/>
                <w:szCs w:val="18"/>
              </w:rPr>
              <w:t>компютерний</w:t>
            </w:r>
            <w:proofErr w:type="spellEnd"/>
          </w:p>
        </w:tc>
        <w:tc>
          <w:tcPr>
            <w:tcW w:w="1134"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340</w:t>
            </w:r>
          </w:p>
        </w:tc>
        <w:tc>
          <w:tcPr>
            <w:tcW w:w="1134" w:type="dxa"/>
            <w:gridSpan w:val="3"/>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340,00</w:t>
            </w:r>
          </w:p>
        </w:tc>
      </w:tr>
      <w:tr w:rsidR="001B10B1" w:rsidRPr="00AE729A" w:rsidTr="00F24AE4">
        <w:trPr>
          <w:trHeight w:val="308"/>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3</w:t>
            </w:r>
          </w:p>
        </w:tc>
        <w:tc>
          <w:tcPr>
            <w:tcW w:w="224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Стіл</w:t>
            </w:r>
          </w:p>
        </w:tc>
        <w:tc>
          <w:tcPr>
            <w:tcW w:w="113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49,50</w:t>
            </w:r>
          </w:p>
        </w:tc>
        <w:tc>
          <w:tcPr>
            <w:tcW w:w="1134" w:type="dxa"/>
            <w:gridSpan w:val="3"/>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49,50</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4</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Стільці </w:t>
            </w:r>
            <w:proofErr w:type="spellStart"/>
            <w:r w:rsidRPr="00AE729A">
              <w:rPr>
                <w:rFonts w:ascii="Times New Roman" w:hAnsi="Times New Roman"/>
                <w:b/>
                <w:bCs/>
                <w:sz w:val="18"/>
                <w:szCs w:val="18"/>
              </w:rPr>
              <w:t>мякі</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6</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86,50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519,00</w:t>
            </w:r>
          </w:p>
        </w:tc>
      </w:tr>
      <w:tr w:rsidR="001B10B1" w:rsidRPr="00AE729A" w:rsidTr="00F24AE4">
        <w:trPr>
          <w:trHeight w:val="25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5</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Стільці </w:t>
            </w:r>
            <w:proofErr w:type="spellStart"/>
            <w:r w:rsidRPr="00AE729A">
              <w:rPr>
                <w:rFonts w:ascii="Times New Roman" w:hAnsi="Times New Roman"/>
                <w:b/>
                <w:bCs/>
                <w:sz w:val="18"/>
                <w:szCs w:val="18"/>
              </w:rPr>
              <w:t>мякі</w:t>
            </w:r>
            <w:proofErr w:type="spellEnd"/>
          </w:p>
        </w:tc>
        <w:tc>
          <w:tcPr>
            <w:tcW w:w="1134"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11</w:t>
            </w:r>
          </w:p>
        </w:tc>
        <w:tc>
          <w:tcPr>
            <w:tcW w:w="1275" w:type="dxa"/>
            <w:gridSpan w:val="2"/>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180,92</w:t>
            </w:r>
          </w:p>
        </w:tc>
        <w:tc>
          <w:tcPr>
            <w:tcW w:w="1134" w:type="dxa"/>
            <w:gridSpan w:val="3"/>
            <w:tcBorders>
              <w:top w:val="single" w:sz="4" w:space="0" w:color="auto"/>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1990,21</w:t>
            </w:r>
          </w:p>
        </w:tc>
      </w:tr>
      <w:tr w:rsidR="001B10B1" w:rsidRPr="00AE729A" w:rsidTr="00F24AE4">
        <w:trPr>
          <w:trHeight w:val="255"/>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6</w:t>
            </w:r>
          </w:p>
        </w:tc>
        <w:tc>
          <w:tcPr>
            <w:tcW w:w="224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Етажерка</w:t>
            </w:r>
          </w:p>
        </w:tc>
        <w:tc>
          <w:tcPr>
            <w:tcW w:w="113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w:t>
            </w:r>
          </w:p>
        </w:tc>
        <w:tc>
          <w:tcPr>
            <w:tcW w:w="1134" w:type="dxa"/>
            <w:gridSpan w:val="3"/>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w:t>
            </w:r>
          </w:p>
        </w:tc>
      </w:tr>
      <w:tr w:rsidR="001B10B1" w:rsidRPr="00AE729A" w:rsidTr="00F24AE4">
        <w:trPr>
          <w:trHeight w:val="255"/>
        </w:trPr>
        <w:tc>
          <w:tcPr>
            <w:tcW w:w="458" w:type="dxa"/>
            <w:gridSpan w:val="2"/>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7</w:t>
            </w:r>
          </w:p>
        </w:tc>
        <w:tc>
          <w:tcPr>
            <w:tcW w:w="224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Вішалка</w:t>
            </w:r>
          </w:p>
        </w:tc>
        <w:tc>
          <w:tcPr>
            <w:tcW w:w="1134"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16,34</w:t>
            </w:r>
          </w:p>
        </w:tc>
        <w:tc>
          <w:tcPr>
            <w:tcW w:w="1134" w:type="dxa"/>
            <w:gridSpan w:val="3"/>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16,34</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 8</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Електролічильник</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19,00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19,00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9</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Сейф металічний</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3</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31,67</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95,00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10</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Сейф металічний</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100,00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11</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Ящик металевий</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22,31</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22,31</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12</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Карниз</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4</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12,30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49,20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13</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Шафа</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3</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480,00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14</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Дзеркало</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21,7</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21,70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15</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Килим на підлогу</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м</w:t>
            </w:r>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6</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46,00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276,00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16</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Вивіска фасадна</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140,00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140,00</w:t>
            </w:r>
          </w:p>
        </w:tc>
      </w:tr>
      <w:tr w:rsidR="001B10B1" w:rsidRPr="00AE729A" w:rsidTr="00F24AE4">
        <w:trPr>
          <w:trHeight w:val="315"/>
        </w:trPr>
        <w:tc>
          <w:tcPr>
            <w:tcW w:w="458" w:type="dxa"/>
            <w:gridSpan w:val="2"/>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17</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Герб України</w:t>
            </w:r>
          </w:p>
        </w:tc>
        <w:tc>
          <w:tcPr>
            <w:tcW w:w="113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gridSpan w:val="2"/>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80,00</w:t>
            </w:r>
          </w:p>
        </w:tc>
        <w:tc>
          <w:tcPr>
            <w:tcW w:w="1134" w:type="dxa"/>
            <w:gridSpan w:val="3"/>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80,00</w:t>
            </w:r>
          </w:p>
        </w:tc>
      </w:tr>
    </w:tbl>
    <w:p w:rsidR="00546E26" w:rsidRDefault="00546E26" w:rsidP="00F24AE4">
      <w:pPr>
        <w:spacing w:after="0"/>
        <w:jc w:val="right"/>
        <w:rPr>
          <w:rFonts w:ascii="Times New Roman" w:hAnsi="Times New Roman"/>
          <w:sz w:val="24"/>
          <w:szCs w:val="24"/>
          <w:lang w:val="pl-PL"/>
        </w:rPr>
      </w:pPr>
    </w:p>
    <w:p w:rsidR="00546E26" w:rsidRDefault="00546E26" w:rsidP="00F24AE4">
      <w:pPr>
        <w:spacing w:after="0"/>
        <w:jc w:val="right"/>
        <w:rPr>
          <w:rFonts w:ascii="Times New Roman" w:hAnsi="Times New Roman"/>
          <w:sz w:val="24"/>
          <w:szCs w:val="24"/>
          <w:lang w:val="pl-PL"/>
        </w:rPr>
      </w:pPr>
    </w:p>
    <w:p w:rsidR="00E8656E" w:rsidRDefault="00E8656E" w:rsidP="00F24AE4">
      <w:pPr>
        <w:spacing w:after="0"/>
        <w:jc w:val="right"/>
        <w:rPr>
          <w:rFonts w:ascii="Times New Roman" w:hAnsi="Times New Roman"/>
          <w:sz w:val="24"/>
          <w:szCs w:val="24"/>
        </w:rPr>
      </w:pP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lastRenderedPageBreak/>
        <w:t xml:space="preserve">Продовження додатка 1 </w:t>
      </w:r>
    </w:p>
    <w:p w:rsidR="00F24AE4" w:rsidRPr="00AE729A" w:rsidRDefault="00F24AE4" w:rsidP="00F24AE4">
      <w:pPr>
        <w:spacing w:after="0"/>
        <w:jc w:val="right"/>
        <w:rPr>
          <w:rFonts w:ascii="Times New Roman" w:hAnsi="Times New Roman"/>
          <w:sz w:val="24"/>
          <w:szCs w:val="24"/>
        </w:rPr>
      </w:pPr>
      <w:r w:rsidRPr="00AE729A">
        <w:rPr>
          <w:rFonts w:ascii="Times New Roman" w:hAnsi="Times New Roman"/>
          <w:sz w:val="24"/>
          <w:szCs w:val="24"/>
        </w:rPr>
        <w:t xml:space="preserve">до Передавального акта </w:t>
      </w:r>
    </w:p>
    <w:p w:rsidR="00F24AE4" w:rsidRPr="00AE729A" w:rsidRDefault="00F24AE4" w:rsidP="00F24AE4">
      <w:pPr>
        <w:spacing w:after="0"/>
        <w:jc w:val="right"/>
        <w:rPr>
          <w:rFonts w:ascii="Times New Roman" w:hAnsi="Times New Roman"/>
          <w:color w:val="000000"/>
          <w:sz w:val="24"/>
          <w:szCs w:val="24"/>
          <w:lang w:eastAsia="uk-UA"/>
        </w:rPr>
      </w:pPr>
    </w:p>
    <w:tbl>
      <w:tblPr>
        <w:tblW w:w="9786" w:type="dxa"/>
        <w:tblLayout w:type="fixed"/>
        <w:tblCellMar>
          <w:left w:w="0" w:type="dxa"/>
          <w:right w:w="0" w:type="dxa"/>
        </w:tblCellMar>
        <w:tblLook w:val="00A0"/>
      </w:tblPr>
      <w:tblGrid>
        <w:gridCol w:w="458"/>
        <w:gridCol w:w="2241"/>
        <w:gridCol w:w="1701"/>
        <w:gridCol w:w="1134"/>
        <w:gridCol w:w="719"/>
        <w:gridCol w:w="1124"/>
        <w:gridCol w:w="1275"/>
        <w:gridCol w:w="1134"/>
      </w:tblGrid>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F24AE4" w:rsidRPr="00AE729A" w:rsidRDefault="00F24AE4" w:rsidP="001A6539">
            <w:pPr>
              <w:spacing w:after="0" w:line="240" w:lineRule="auto"/>
              <w:jc w:val="center"/>
              <w:rPr>
                <w:rFonts w:ascii="Times New Roman" w:hAnsi="Times New Roman"/>
                <w:sz w:val="18"/>
                <w:szCs w:val="18"/>
                <w:lang w:eastAsia="uk-UA"/>
              </w:rPr>
            </w:pPr>
          </w:p>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18</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Печатка</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2</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62,50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125,00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19</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Штамп</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4</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58,33</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233,33</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20</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proofErr w:type="spellStart"/>
            <w:r w:rsidRPr="00AE729A">
              <w:rPr>
                <w:rFonts w:ascii="Times New Roman" w:hAnsi="Times New Roman"/>
                <w:b/>
                <w:bCs/>
                <w:sz w:val="18"/>
                <w:szCs w:val="18"/>
              </w:rPr>
              <w:t>Перехідник</w:t>
            </w:r>
            <w:proofErr w:type="spellEnd"/>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160,00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21</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proofErr w:type="spellStart"/>
            <w:r w:rsidRPr="00AE729A">
              <w:rPr>
                <w:rFonts w:ascii="Times New Roman" w:hAnsi="Times New Roman"/>
                <w:b/>
                <w:bCs/>
                <w:sz w:val="18"/>
                <w:szCs w:val="18"/>
              </w:rPr>
              <w:t>Флешка</w:t>
            </w:r>
            <w:proofErr w:type="spellEnd"/>
            <w:r w:rsidRPr="00AE729A">
              <w:rPr>
                <w:rFonts w:ascii="Times New Roman" w:hAnsi="Times New Roman"/>
                <w:b/>
                <w:bCs/>
                <w:sz w:val="18"/>
                <w:szCs w:val="18"/>
              </w:rPr>
              <w:t xml:space="preserve"> СД</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75,00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75,00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22</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 xml:space="preserve">Насос </w:t>
            </w:r>
            <w:proofErr w:type="spellStart"/>
            <w:r w:rsidRPr="00AE729A">
              <w:rPr>
                <w:rFonts w:ascii="Times New Roman" w:hAnsi="Times New Roman"/>
                <w:b/>
                <w:bCs/>
                <w:sz w:val="18"/>
                <w:szCs w:val="18"/>
              </w:rPr>
              <w:t>гідроскопічний</w:t>
            </w:r>
            <w:proofErr w:type="spellEnd"/>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700,00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700,00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23</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Жалюзі вертикальні</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м</w:t>
            </w:r>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3,06</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42,65</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130,50</w:t>
            </w:r>
          </w:p>
        </w:tc>
      </w:tr>
      <w:tr w:rsidR="001B10B1" w:rsidRPr="00AE729A" w:rsidTr="00F24AE4">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24</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Плакат</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60,00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60,00</w:t>
            </w:r>
          </w:p>
        </w:tc>
      </w:tr>
      <w:tr w:rsidR="001B10B1" w:rsidRPr="00AE729A" w:rsidTr="00F24AE4">
        <w:trPr>
          <w:trHeight w:val="27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25</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Карниз пластик</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121,00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121,00</w:t>
            </w:r>
          </w:p>
        </w:tc>
      </w:tr>
      <w:tr w:rsidR="001B10B1" w:rsidRPr="00AE729A" w:rsidTr="00F24AE4">
        <w:trPr>
          <w:trHeight w:val="268"/>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r w:rsidRPr="00AE729A">
              <w:rPr>
                <w:rFonts w:ascii="Times New Roman" w:hAnsi="Times New Roman"/>
                <w:sz w:val="18"/>
                <w:szCs w:val="18"/>
                <w:lang w:eastAsia="uk-UA"/>
              </w:rPr>
              <w:t>26</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1812</w:t>
            </w:r>
          </w:p>
        </w:tc>
        <w:tc>
          <w:tcPr>
            <w:tcW w:w="1701" w:type="dxa"/>
            <w:tcBorders>
              <w:top w:val="single" w:sz="4" w:space="0" w:color="auto"/>
              <w:left w:val="nil"/>
              <w:bottom w:val="single" w:sz="4" w:space="0" w:color="auto"/>
              <w:right w:val="single" w:sz="4" w:space="0" w:color="auto"/>
            </w:tcBorders>
            <w:noWrap/>
            <w:vAlign w:val="center"/>
          </w:tcPr>
          <w:p w:rsidR="001B10B1" w:rsidRPr="00AE729A" w:rsidRDefault="001B10B1">
            <w:pPr>
              <w:rPr>
                <w:rFonts w:ascii="Times New Roman" w:hAnsi="Times New Roman"/>
                <w:b/>
                <w:bCs/>
                <w:sz w:val="18"/>
                <w:szCs w:val="18"/>
              </w:rPr>
            </w:pPr>
            <w:r w:rsidRPr="00AE729A">
              <w:rPr>
                <w:rFonts w:ascii="Times New Roman" w:hAnsi="Times New Roman"/>
                <w:b/>
                <w:bCs/>
                <w:sz w:val="18"/>
                <w:szCs w:val="18"/>
              </w:rPr>
              <w:t>Адаптер</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 </w:t>
            </w:r>
          </w:p>
        </w:tc>
        <w:tc>
          <w:tcPr>
            <w:tcW w:w="719"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proofErr w:type="spellStart"/>
            <w:r w:rsidRPr="00AE729A">
              <w:rPr>
                <w:rFonts w:ascii="Times New Roman" w:hAnsi="Times New Roman"/>
                <w:sz w:val="18"/>
                <w:szCs w:val="18"/>
              </w:rPr>
              <w:t>шт</w:t>
            </w:r>
            <w:proofErr w:type="spellEnd"/>
          </w:p>
        </w:tc>
        <w:tc>
          <w:tcPr>
            <w:tcW w:w="112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b/>
                <w:bCs/>
                <w:sz w:val="18"/>
                <w:szCs w:val="18"/>
              </w:rPr>
            </w:pPr>
            <w:r w:rsidRPr="00AE729A">
              <w:rPr>
                <w:rFonts w:ascii="Times New Roman" w:hAnsi="Times New Roman"/>
                <w:b/>
                <w:bCs/>
                <w:sz w:val="18"/>
                <w:szCs w:val="18"/>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270,00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18"/>
                <w:szCs w:val="18"/>
              </w:rPr>
            </w:pPr>
            <w:r w:rsidRPr="00AE729A">
              <w:rPr>
                <w:rFonts w:ascii="Times New Roman" w:hAnsi="Times New Roman"/>
                <w:sz w:val="18"/>
                <w:szCs w:val="18"/>
              </w:rPr>
              <w:t>270,00</w:t>
            </w:r>
          </w:p>
        </w:tc>
      </w:tr>
      <w:tr w:rsidR="001B10B1" w:rsidRPr="00AE729A" w:rsidTr="00F24AE4">
        <w:trPr>
          <w:trHeight w:val="12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18"/>
                <w:szCs w:val="18"/>
                <w:lang w:eastAsia="uk-UA"/>
              </w:rPr>
            </w:pPr>
          </w:p>
        </w:tc>
        <w:tc>
          <w:tcPr>
            <w:tcW w:w="2241"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b/>
                <w:sz w:val="18"/>
                <w:szCs w:val="18"/>
              </w:rPr>
            </w:pPr>
            <w:r w:rsidRPr="00AE729A">
              <w:rPr>
                <w:rFonts w:ascii="Times New Roman" w:hAnsi="Times New Roman"/>
                <w:b/>
                <w:sz w:val="18"/>
                <w:szCs w:val="18"/>
              </w:rPr>
              <w:t>Всього</w:t>
            </w:r>
          </w:p>
        </w:tc>
        <w:tc>
          <w:tcPr>
            <w:tcW w:w="1701"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18"/>
                <w:szCs w:val="18"/>
              </w:rPr>
            </w:pPr>
          </w:p>
        </w:tc>
        <w:tc>
          <w:tcPr>
            <w:tcW w:w="719"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18"/>
                <w:szCs w:val="18"/>
              </w:rPr>
            </w:pPr>
          </w:p>
        </w:tc>
        <w:tc>
          <w:tcPr>
            <w:tcW w:w="1124" w:type="dxa"/>
            <w:tcBorders>
              <w:top w:val="single" w:sz="4" w:space="0" w:color="auto"/>
              <w:left w:val="nil"/>
              <w:bottom w:val="single" w:sz="4" w:space="0" w:color="auto"/>
              <w:right w:val="single" w:sz="4" w:space="0" w:color="auto"/>
            </w:tcBorders>
            <w:noWrap/>
            <w:vAlign w:val="bottom"/>
          </w:tcPr>
          <w:p w:rsidR="001B10B1" w:rsidRPr="00AE729A" w:rsidRDefault="001B10B1" w:rsidP="003F3D79">
            <w:pPr>
              <w:jc w:val="center"/>
              <w:rPr>
                <w:rFonts w:ascii="Times New Roman" w:hAnsi="Times New Roman"/>
                <w:b/>
                <w:bCs/>
                <w:sz w:val="18"/>
                <w:szCs w:val="18"/>
              </w:rPr>
            </w:pPr>
            <w:r w:rsidRPr="00AE729A">
              <w:rPr>
                <w:rFonts w:ascii="Times New Roman" w:hAnsi="Times New Roman"/>
                <w:b/>
                <w:bCs/>
                <w:sz w:val="18"/>
                <w:szCs w:val="18"/>
              </w:rPr>
              <w:t>64,06</w:t>
            </w:r>
          </w:p>
        </w:tc>
        <w:tc>
          <w:tcPr>
            <w:tcW w:w="1275"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b/>
                <w:bCs/>
                <w:sz w:val="18"/>
                <w:szCs w:val="18"/>
              </w:rPr>
            </w:pPr>
          </w:p>
        </w:tc>
        <w:tc>
          <w:tcPr>
            <w:tcW w:w="1134" w:type="dxa"/>
            <w:tcBorders>
              <w:top w:val="single" w:sz="4" w:space="0" w:color="auto"/>
              <w:left w:val="nil"/>
              <w:bottom w:val="single" w:sz="4" w:space="0" w:color="auto"/>
              <w:right w:val="single" w:sz="4" w:space="0" w:color="auto"/>
            </w:tcBorders>
            <w:noWrap/>
            <w:vAlign w:val="bottom"/>
          </w:tcPr>
          <w:p w:rsidR="001B10B1" w:rsidRPr="00AE729A" w:rsidRDefault="001B10B1" w:rsidP="003F3D79">
            <w:pPr>
              <w:jc w:val="center"/>
              <w:rPr>
                <w:rFonts w:ascii="Times New Roman" w:hAnsi="Times New Roman"/>
                <w:b/>
                <w:bCs/>
                <w:sz w:val="18"/>
                <w:szCs w:val="18"/>
              </w:rPr>
            </w:pPr>
            <w:r w:rsidRPr="00AE729A">
              <w:rPr>
                <w:rFonts w:ascii="Times New Roman" w:hAnsi="Times New Roman"/>
                <w:b/>
                <w:bCs/>
                <w:sz w:val="18"/>
                <w:szCs w:val="18"/>
              </w:rPr>
              <w:t>6380,42</w:t>
            </w:r>
          </w:p>
        </w:tc>
      </w:tr>
    </w:tbl>
    <w:p w:rsidR="001B10B1" w:rsidRPr="00AE729A" w:rsidRDefault="001B10B1"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Default="00F24AE4" w:rsidP="005F6BB6">
      <w:pPr>
        <w:widowControl w:val="0"/>
        <w:spacing w:after="0" w:line="240" w:lineRule="auto"/>
        <w:jc w:val="right"/>
        <w:rPr>
          <w:rFonts w:ascii="Times New Roman" w:hAnsi="Times New Roman"/>
          <w:color w:val="000000"/>
          <w:sz w:val="18"/>
          <w:szCs w:val="18"/>
          <w:lang w:eastAsia="uk-UA"/>
        </w:rPr>
      </w:pPr>
    </w:p>
    <w:p w:rsidR="00E8656E" w:rsidRDefault="00E8656E" w:rsidP="005F6BB6">
      <w:pPr>
        <w:widowControl w:val="0"/>
        <w:spacing w:after="0" w:line="240" w:lineRule="auto"/>
        <w:jc w:val="right"/>
        <w:rPr>
          <w:rFonts w:ascii="Times New Roman" w:hAnsi="Times New Roman"/>
          <w:color w:val="000000"/>
          <w:sz w:val="18"/>
          <w:szCs w:val="18"/>
          <w:lang w:eastAsia="uk-UA"/>
        </w:rPr>
      </w:pPr>
    </w:p>
    <w:p w:rsidR="00E8656E" w:rsidRPr="00AE729A" w:rsidRDefault="00E8656E"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F24AE4" w:rsidRPr="00AE729A" w:rsidRDefault="00F24AE4" w:rsidP="005F6BB6">
      <w:pPr>
        <w:widowControl w:val="0"/>
        <w:spacing w:after="0" w:line="240" w:lineRule="auto"/>
        <w:jc w:val="right"/>
        <w:rPr>
          <w:rFonts w:ascii="Times New Roman" w:hAnsi="Times New Roman"/>
          <w:color w:val="000000"/>
          <w:sz w:val="18"/>
          <w:szCs w:val="18"/>
          <w:lang w:eastAsia="uk-UA"/>
        </w:rPr>
      </w:pPr>
    </w:p>
    <w:p w:rsidR="001B10B1" w:rsidRPr="00546E26" w:rsidRDefault="00241B84" w:rsidP="00241B84">
      <w:pPr>
        <w:widowControl w:val="0"/>
        <w:spacing w:after="0" w:line="240" w:lineRule="auto"/>
        <w:jc w:val="both"/>
        <w:rPr>
          <w:rFonts w:ascii="Times New Roman" w:hAnsi="Times New Roman"/>
          <w:color w:val="000000"/>
          <w:sz w:val="28"/>
          <w:szCs w:val="28"/>
          <w:lang w:eastAsia="uk-UA"/>
        </w:rPr>
      </w:pPr>
      <w:r w:rsidRPr="00546E26">
        <w:rPr>
          <w:rFonts w:ascii="Times New Roman" w:hAnsi="Times New Roman"/>
          <w:color w:val="000000"/>
          <w:sz w:val="28"/>
          <w:szCs w:val="28"/>
          <w:lang w:eastAsia="uk-UA"/>
        </w:rPr>
        <w:t>Секретар міської ради                                                 Геннадій ДЕРЕВ</w:t>
      </w:r>
      <w:r w:rsidRPr="0042477D">
        <w:rPr>
          <w:rFonts w:ascii="Times New Roman" w:hAnsi="Times New Roman"/>
          <w:color w:val="000000"/>
          <w:sz w:val="28"/>
          <w:szCs w:val="28"/>
          <w:lang w:val="ru-RU" w:eastAsia="uk-UA"/>
        </w:rPr>
        <w:t>`</w:t>
      </w:r>
      <w:r w:rsidRPr="00546E26">
        <w:rPr>
          <w:rFonts w:ascii="Times New Roman" w:hAnsi="Times New Roman"/>
          <w:color w:val="000000"/>
          <w:sz w:val="28"/>
          <w:szCs w:val="28"/>
          <w:lang w:eastAsia="uk-UA"/>
        </w:rPr>
        <w:t>ЯНЧУК</w:t>
      </w:r>
    </w:p>
    <w:p w:rsidR="00F24AE4" w:rsidRPr="00AE729A" w:rsidRDefault="00F24AE4" w:rsidP="00241B84">
      <w:pPr>
        <w:widowControl w:val="0"/>
        <w:spacing w:after="0" w:line="240" w:lineRule="auto"/>
        <w:jc w:val="both"/>
        <w:rPr>
          <w:rFonts w:ascii="Times New Roman" w:hAnsi="Times New Roman"/>
          <w:color w:val="000000"/>
          <w:sz w:val="24"/>
          <w:szCs w:val="24"/>
          <w:lang w:eastAsia="uk-UA"/>
        </w:rPr>
      </w:pPr>
    </w:p>
    <w:p w:rsidR="00F24AE4" w:rsidRPr="00AE729A" w:rsidRDefault="00F24AE4" w:rsidP="00241B84">
      <w:pPr>
        <w:widowControl w:val="0"/>
        <w:spacing w:after="0" w:line="240" w:lineRule="auto"/>
        <w:jc w:val="both"/>
        <w:rPr>
          <w:rFonts w:ascii="Times New Roman" w:hAnsi="Times New Roman"/>
          <w:color w:val="000000"/>
          <w:sz w:val="24"/>
          <w:szCs w:val="24"/>
          <w:lang w:eastAsia="uk-UA"/>
        </w:rPr>
      </w:pPr>
    </w:p>
    <w:p w:rsidR="00F24AE4" w:rsidRPr="00AE729A" w:rsidRDefault="00F24AE4" w:rsidP="00241B84">
      <w:pPr>
        <w:widowControl w:val="0"/>
        <w:spacing w:after="0" w:line="240" w:lineRule="auto"/>
        <w:jc w:val="both"/>
        <w:rPr>
          <w:rFonts w:ascii="Times New Roman" w:hAnsi="Times New Roman"/>
          <w:color w:val="000000"/>
          <w:sz w:val="24"/>
          <w:szCs w:val="24"/>
          <w:lang w:eastAsia="uk-UA"/>
        </w:rPr>
      </w:pPr>
    </w:p>
    <w:p w:rsidR="00F24AE4" w:rsidRDefault="00F24AE4" w:rsidP="00241B84">
      <w:pPr>
        <w:widowControl w:val="0"/>
        <w:spacing w:after="0" w:line="240" w:lineRule="auto"/>
        <w:jc w:val="both"/>
        <w:rPr>
          <w:rFonts w:ascii="Times New Roman" w:hAnsi="Times New Roman"/>
          <w:color w:val="000000"/>
          <w:sz w:val="24"/>
          <w:szCs w:val="24"/>
          <w:lang w:eastAsia="uk-UA"/>
        </w:rPr>
      </w:pPr>
    </w:p>
    <w:p w:rsidR="00E8656E" w:rsidRPr="00AE729A" w:rsidRDefault="00E8656E" w:rsidP="00241B84">
      <w:pPr>
        <w:widowControl w:val="0"/>
        <w:spacing w:after="0" w:line="240" w:lineRule="auto"/>
        <w:jc w:val="both"/>
        <w:rPr>
          <w:rFonts w:ascii="Times New Roman" w:hAnsi="Times New Roman"/>
          <w:color w:val="000000"/>
          <w:sz w:val="24"/>
          <w:szCs w:val="24"/>
          <w:lang w:eastAsia="uk-UA"/>
        </w:rPr>
      </w:pPr>
    </w:p>
    <w:p w:rsidR="001B10B1" w:rsidRPr="00AE729A" w:rsidRDefault="001B10B1" w:rsidP="00E84847">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lastRenderedPageBreak/>
        <w:t>Додаток 2</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t>до передавального акту</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r w:rsidRPr="00AE729A">
        <w:rPr>
          <w:rFonts w:ascii="Times New Roman" w:hAnsi="Times New Roman"/>
          <w:color w:val="000000"/>
          <w:sz w:val="24"/>
          <w:szCs w:val="24"/>
          <w:lang w:eastAsia="uk-UA"/>
        </w:rPr>
        <w:t>_________________2020 року №__</w:t>
      </w:r>
    </w:p>
    <w:p w:rsidR="001B10B1" w:rsidRPr="00AE729A" w:rsidRDefault="001B10B1" w:rsidP="001A6539">
      <w:pPr>
        <w:widowControl w:val="0"/>
        <w:spacing w:after="0" w:line="240" w:lineRule="auto"/>
        <w:jc w:val="right"/>
        <w:rPr>
          <w:rFonts w:ascii="Times New Roman" w:hAnsi="Times New Roman"/>
          <w:color w:val="000000"/>
          <w:sz w:val="24"/>
          <w:szCs w:val="24"/>
          <w:lang w:eastAsia="uk-UA"/>
        </w:rPr>
      </w:pPr>
    </w:p>
    <w:p w:rsidR="001B10B1" w:rsidRPr="00AE729A" w:rsidRDefault="001B10B1" w:rsidP="001A6539">
      <w:pPr>
        <w:widowControl w:val="0"/>
        <w:spacing w:after="0" w:line="240" w:lineRule="auto"/>
        <w:jc w:val="center"/>
        <w:rPr>
          <w:rFonts w:ascii="Times New Roman" w:hAnsi="Times New Roman"/>
          <w:b/>
          <w:bCs/>
          <w:color w:val="000000"/>
          <w:sz w:val="28"/>
          <w:szCs w:val="24"/>
          <w:lang w:eastAsia="uk-UA"/>
        </w:rPr>
      </w:pPr>
      <w:r w:rsidRPr="00AE729A">
        <w:rPr>
          <w:rFonts w:ascii="Times New Roman" w:hAnsi="Times New Roman"/>
          <w:b/>
          <w:bCs/>
          <w:color w:val="000000"/>
          <w:sz w:val="28"/>
          <w:szCs w:val="24"/>
          <w:lang w:eastAsia="uk-UA"/>
        </w:rPr>
        <w:t xml:space="preserve">Перелік майна </w:t>
      </w:r>
      <w:proofErr w:type="spellStart"/>
      <w:r w:rsidRPr="00AE729A">
        <w:rPr>
          <w:rFonts w:ascii="Times New Roman" w:hAnsi="Times New Roman"/>
          <w:b/>
          <w:bCs/>
          <w:color w:val="000000"/>
          <w:sz w:val="28"/>
          <w:szCs w:val="24"/>
          <w:lang w:eastAsia="uk-UA"/>
        </w:rPr>
        <w:t>Озерецької</w:t>
      </w:r>
      <w:proofErr w:type="spellEnd"/>
      <w:r w:rsidRPr="00AE729A">
        <w:rPr>
          <w:rFonts w:ascii="Times New Roman" w:hAnsi="Times New Roman"/>
          <w:b/>
          <w:bCs/>
          <w:color w:val="000000"/>
          <w:sz w:val="28"/>
          <w:szCs w:val="24"/>
          <w:lang w:eastAsia="uk-UA"/>
        </w:rPr>
        <w:t xml:space="preserve">  сільської ради, </w:t>
      </w:r>
      <w:proofErr w:type="spellStart"/>
      <w:r w:rsidRPr="00AE729A">
        <w:rPr>
          <w:rFonts w:ascii="Times New Roman" w:hAnsi="Times New Roman"/>
          <w:b/>
          <w:bCs/>
          <w:color w:val="000000"/>
          <w:sz w:val="28"/>
          <w:szCs w:val="24"/>
          <w:lang w:eastAsia="uk-UA"/>
        </w:rPr>
        <w:t>шо</w:t>
      </w:r>
      <w:proofErr w:type="spellEnd"/>
      <w:r w:rsidRPr="00AE729A">
        <w:rPr>
          <w:rFonts w:ascii="Times New Roman" w:hAnsi="Times New Roman"/>
          <w:b/>
          <w:bCs/>
          <w:color w:val="000000"/>
          <w:sz w:val="28"/>
          <w:szCs w:val="24"/>
          <w:lang w:eastAsia="uk-UA"/>
        </w:rPr>
        <w:t xml:space="preserve"> передається </w:t>
      </w:r>
      <w:proofErr w:type="spellStart"/>
      <w:r w:rsidRPr="00AE729A">
        <w:rPr>
          <w:rFonts w:ascii="Times New Roman" w:hAnsi="Times New Roman"/>
          <w:b/>
          <w:bCs/>
          <w:color w:val="000000"/>
          <w:sz w:val="28"/>
          <w:szCs w:val="24"/>
          <w:lang w:eastAsia="uk-UA"/>
        </w:rPr>
        <w:t>Вараській</w:t>
      </w:r>
      <w:proofErr w:type="spellEnd"/>
      <w:r w:rsidRPr="00AE729A">
        <w:rPr>
          <w:rFonts w:ascii="Times New Roman" w:hAnsi="Times New Roman"/>
          <w:b/>
          <w:bCs/>
          <w:color w:val="000000"/>
          <w:sz w:val="28"/>
          <w:szCs w:val="24"/>
          <w:lang w:eastAsia="uk-UA"/>
        </w:rPr>
        <w:t xml:space="preserve"> міській раді внаслідок реорганізації </w:t>
      </w:r>
      <w:proofErr w:type="spellStart"/>
      <w:r w:rsidRPr="00AE729A">
        <w:rPr>
          <w:rFonts w:ascii="Times New Roman" w:hAnsi="Times New Roman"/>
          <w:b/>
          <w:bCs/>
          <w:color w:val="000000"/>
          <w:sz w:val="28"/>
          <w:szCs w:val="24"/>
          <w:lang w:eastAsia="uk-UA"/>
        </w:rPr>
        <w:t>Озерецької</w:t>
      </w:r>
      <w:proofErr w:type="spellEnd"/>
      <w:r w:rsidRPr="00AE729A">
        <w:rPr>
          <w:rFonts w:ascii="Times New Roman" w:hAnsi="Times New Roman"/>
          <w:b/>
          <w:bCs/>
          <w:color w:val="000000"/>
          <w:sz w:val="28"/>
          <w:szCs w:val="24"/>
          <w:lang w:eastAsia="uk-UA"/>
        </w:rPr>
        <w:t xml:space="preserve"> сільської ради шляхом приєднання до </w:t>
      </w:r>
      <w:proofErr w:type="spellStart"/>
      <w:r w:rsidRPr="00AE729A">
        <w:rPr>
          <w:rFonts w:ascii="Times New Roman" w:hAnsi="Times New Roman"/>
          <w:b/>
          <w:bCs/>
          <w:color w:val="000000"/>
          <w:sz w:val="28"/>
          <w:szCs w:val="24"/>
          <w:lang w:eastAsia="uk-UA"/>
        </w:rPr>
        <w:t>Вараської</w:t>
      </w:r>
      <w:proofErr w:type="spellEnd"/>
      <w:r w:rsidRPr="00AE729A">
        <w:rPr>
          <w:rFonts w:ascii="Times New Roman" w:hAnsi="Times New Roman"/>
          <w:b/>
          <w:bCs/>
          <w:color w:val="000000"/>
          <w:sz w:val="28"/>
          <w:szCs w:val="24"/>
          <w:lang w:eastAsia="uk-UA"/>
        </w:rPr>
        <w:t xml:space="preserve"> міської ради є правонаступником майна, активів та зобов’язань </w:t>
      </w:r>
      <w:proofErr w:type="spellStart"/>
      <w:r w:rsidRPr="00AE729A">
        <w:rPr>
          <w:rFonts w:ascii="Times New Roman" w:hAnsi="Times New Roman"/>
          <w:b/>
          <w:bCs/>
          <w:color w:val="000000"/>
          <w:sz w:val="28"/>
          <w:szCs w:val="24"/>
          <w:lang w:eastAsia="uk-UA"/>
        </w:rPr>
        <w:t>Озерецької</w:t>
      </w:r>
      <w:proofErr w:type="spellEnd"/>
      <w:r w:rsidRPr="00AE729A">
        <w:rPr>
          <w:rFonts w:ascii="Times New Roman" w:hAnsi="Times New Roman"/>
          <w:b/>
          <w:bCs/>
          <w:color w:val="000000"/>
          <w:sz w:val="28"/>
          <w:szCs w:val="24"/>
          <w:lang w:eastAsia="uk-UA"/>
        </w:rPr>
        <w:t xml:space="preserve"> сільської ради</w:t>
      </w:r>
    </w:p>
    <w:p w:rsidR="001B10B1" w:rsidRPr="00AE729A" w:rsidRDefault="001B10B1" w:rsidP="001A6539">
      <w:pPr>
        <w:widowControl w:val="0"/>
        <w:tabs>
          <w:tab w:val="left" w:pos="2415"/>
        </w:tabs>
        <w:spacing w:after="0" w:line="240" w:lineRule="auto"/>
        <w:rPr>
          <w:rFonts w:ascii="Times New Roman" w:hAnsi="Times New Roman"/>
          <w:color w:val="000000"/>
          <w:sz w:val="16"/>
          <w:szCs w:val="16"/>
          <w:lang w:eastAsia="uk-UA"/>
        </w:rPr>
      </w:pPr>
    </w:p>
    <w:tbl>
      <w:tblPr>
        <w:tblW w:w="10173" w:type="dxa"/>
        <w:tblInd w:w="-459" w:type="dxa"/>
        <w:tblLayout w:type="fixed"/>
        <w:tblLook w:val="00A0"/>
      </w:tblPr>
      <w:tblGrid>
        <w:gridCol w:w="1044"/>
        <w:gridCol w:w="2358"/>
        <w:gridCol w:w="1418"/>
        <w:gridCol w:w="850"/>
        <w:gridCol w:w="851"/>
        <w:gridCol w:w="1701"/>
        <w:gridCol w:w="1143"/>
        <w:gridCol w:w="808"/>
      </w:tblGrid>
      <w:tr w:rsidR="001B10B1" w:rsidRPr="00AE729A" w:rsidTr="00AE729A">
        <w:trPr>
          <w:trHeight w:val="25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235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503" w:type="dxa"/>
            <w:gridSpan w:val="4"/>
            <w:tcBorders>
              <w:top w:val="single" w:sz="4" w:space="0" w:color="auto"/>
              <w:left w:val="nil"/>
              <w:bottom w:val="single" w:sz="4" w:space="0" w:color="auto"/>
              <w:right w:val="single" w:sz="4" w:space="0" w:color="auto"/>
            </w:tcBorders>
            <w:vAlign w:val="center"/>
          </w:tcPr>
          <w:p w:rsidR="001B10B1" w:rsidRPr="00AE729A" w:rsidRDefault="001B10B1">
            <w:pPr>
              <w:rPr>
                <w:rFonts w:ascii="Times New Roman" w:hAnsi="Times New Roman"/>
              </w:rPr>
            </w:pPr>
            <w:r w:rsidRPr="00AE729A">
              <w:rPr>
                <w:rFonts w:ascii="Times New Roman" w:hAnsi="Times New Roman"/>
                <w:b/>
                <w:sz w:val="20"/>
                <w:szCs w:val="20"/>
                <w:lang w:eastAsia="uk-UA"/>
              </w:rPr>
              <w:t>За даними бухгалтерського обліку3</w:t>
            </w:r>
          </w:p>
        </w:tc>
      </w:tr>
      <w:tr w:rsidR="001B10B1" w:rsidRPr="00AE729A" w:rsidTr="00AE729A">
        <w:trPr>
          <w:trHeight w:val="1200"/>
        </w:trPr>
        <w:tc>
          <w:tcPr>
            <w:tcW w:w="1044"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35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1"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701"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143"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сума зносу (накопиченої амортизації)</w:t>
            </w:r>
          </w:p>
        </w:tc>
        <w:tc>
          <w:tcPr>
            <w:tcW w:w="808" w:type="dxa"/>
            <w:tcBorders>
              <w:top w:val="nil"/>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 xml:space="preserve">балансова вартість </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35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1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850"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85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701"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143"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808" w:type="dxa"/>
            <w:tcBorders>
              <w:top w:val="nil"/>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1213DC">
        <w:trPr>
          <w:trHeight w:val="510"/>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358" w:type="dxa"/>
            <w:tcBorders>
              <w:top w:val="nil"/>
              <w:left w:val="nil"/>
              <w:bottom w:val="single" w:sz="4" w:space="0" w:color="auto"/>
              <w:right w:val="single" w:sz="4" w:space="0" w:color="auto"/>
            </w:tcBorders>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Приміщення клубу</w:t>
            </w:r>
          </w:p>
        </w:tc>
        <w:tc>
          <w:tcPr>
            <w:tcW w:w="141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103100007</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701" w:type="dxa"/>
            <w:tcBorders>
              <w:top w:val="nil"/>
              <w:left w:val="nil"/>
              <w:bottom w:val="single" w:sz="4" w:space="0" w:color="auto"/>
              <w:right w:val="single" w:sz="4" w:space="0" w:color="auto"/>
            </w:tcBorders>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52740,34</w:t>
            </w:r>
          </w:p>
        </w:tc>
        <w:tc>
          <w:tcPr>
            <w:tcW w:w="1143" w:type="dxa"/>
            <w:tcBorders>
              <w:top w:val="nil"/>
              <w:left w:val="nil"/>
              <w:bottom w:val="single" w:sz="4" w:space="0" w:color="auto"/>
              <w:right w:val="single" w:sz="4" w:space="0" w:color="auto"/>
            </w:tcBorders>
            <w:noWrap/>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52740,34</w:t>
            </w:r>
          </w:p>
        </w:tc>
        <w:tc>
          <w:tcPr>
            <w:tcW w:w="808" w:type="dxa"/>
            <w:tcBorders>
              <w:top w:val="nil"/>
              <w:left w:val="nil"/>
              <w:bottom w:val="single" w:sz="4" w:space="0" w:color="auto"/>
              <w:right w:val="single" w:sz="4" w:space="0" w:color="auto"/>
            </w:tcBorders>
            <w:vAlign w:val="center"/>
          </w:tcPr>
          <w:p w:rsidR="001B10B1" w:rsidRPr="00AE729A" w:rsidRDefault="001B10B1" w:rsidP="001213DC">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0,00</w:t>
            </w:r>
          </w:p>
        </w:tc>
      </w:tr>
      <w:tr w:rsidR="001B10B1" w:rsidRPr="00AE729A" w:rsidTr="001213DC">
        <w:trPr>
          <w:trHeight w:val="51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358" w:type="dxa"/>
            <w:tcBorders>
              <w:top w:val="nil"/>
              <w:left w:val="nil"/>
              <w:bottom w:val="single" w:sz="4" w:space="0" w:color="auto"/>
              <w:right w:val="single" w:sz="4" w:space="0" w:color="auto"/>
            </w:tcBorders>
            <w:noWrap/>
            <w:vAlign w:val="center"/>
          </w:tcPr>
          <w:p w:rsidR="001B10B1" w:rsidRPr="00AE729A" w:rsidRDefault="001B10B1">
            <w:pPr>
              <w:rPr>
                <w:rFonts w:ascii="Times New Roman" w:hAnsi="Times New Roman"/>
                <w:sz w:val="20"/>
                <w:szCs w:val="20"/>
              </w:rPr>
            </w:pPr>
            <w:r w:rsidRPr="00AE729A">
              <w:rPr>
                <w:rFonts w:ascii="Times New Roman" w:hAnsi="Times New Roman"/>
                <w:sz w:val="20"/>
                <w:szCs w:val="20"/>
              </w:rPr>
              <w:t>Вбиральня (територія клубу)</w:t>
            </w:r>
          </w:p>
        </w:tc>
        <w:tc>
          <w:tcPr>
            <w:tcW w:w="1418"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103100024</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701" w:type="dxa"/>
            <w:tcBorders>
              <w:top w:val="nil"/>
              <w:left w:val="nil"/>
              <w:bottom w:val="single" w:sz="4" w:space="0" w:color="auto"/>
              <w:right w:val="single" w:sz="4" w:space="0" w:color="auto"/>
            </w:tcBorders>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528,00</w:t>
            </w:r>
          </w:p>
        </w:tc>
        <w:tc>
          <w:tcPr>
            <w:tcW w:w="1143" w:type="dxa"/>
            <w:tcBorders>
              <w:top w:val="nil"/>
              <w:left w:val="nil"/>
              <w:bottom w:val="single" w:sz="4" w:space="0" w:color="auto"/>
              <w:right w:val="single" w:sz="4" w:space="0" w:color="auto"/>
            </w:tcBorders>
            <w:vAlign w:val="center"/>
          </w:tcPr>
          <w:p w:rsidR="001B10B1" w:rsidRPr="00AE729A" w:rsidRDefault="001B10B1" w:rsidP="001213DC">
            <w:pPr>
              <w:jc w:val="center"/>
              <w:rPr>
                <w:rFonts w:ascii="Times New Roman" w:hAnsi="Times New Roman"/>
                <w:sz w:val="20"/>
                <w:szCs w:val="20"/>
              </w:rPr>
            </w:pPr>
            <w:r w:rsidRPr="00AE729A">
              <w:rPr>
                <w:rFonts w:ascii="Times New Roman" w:hAnsi="Times New Roman"/>
                <w:sz w:val="20"/>
                <w:szCs w:val="20"/>
              </w:rPr>
              <w:t>528,00</w:t>
            </w:r>
          </w:p>
        </w:tc>
        <w:tc>
          <w:tcPr>
            <w:tcW w:w="808" w:type="dxa"/>
            <w:tcBorders>
              <w:top w:val="nil"/>
              <w:left w:val="nil"/>
              <w:bottom w:val="single" w:sz="4" w:space="0" w:color="auto"/>
              <w:right w:val="single" w:sz="4" w:space="0" w:color="auto"/>
            </w:tcBorders>
            <w:vAlign w:val="center"/>
          </w:tcPr>
          <w:p w:rsidR="001B10B1" w:rsidRPr="00AE729A" w:rsidRDefault="001B10B1" w:rsidP="001213DC">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0,00</w:t>
            </w:r>
          </w:p>
        </w:tc>
      </w:tr>
      <w:tr w:rsidR="001B10B1" w:rsidRPr="00AE729A" w:rsidTr="001213DC">
        <w:trPr>
          <w:trHeight w:val="300"/>
        </w:trPr>
        <w:tc>
          <w:tcPr>
            <w:tcW w:w="1044"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rsidP="001A6539">
            <w:pPr>
              <w:spacing w:after="0" w:line="240" w:lineRule="auto"/>
              <w:rPr>
                <w:rFonts w:ascii="Times New Roman" w:hAnsi="Times New Roman"/>
                <w:b/>
                <w:sz w:val="20"/>
                <w:szCs w:val="20"/>
                <w:lang w:eastAsia="uk-UA"/>
              </w:rPr>
            </w:pPr>
            <w:r w:rsidRPr="00AE729A">
              <w:rPr>
                <w:rFonts w:ascii="Times New Roman" w:hAnsi="Times New Roman"/>
                <w:b/>
                <w:sz w:val="20"/>
                <w:szCs w:val="20"/>
                <w:lang w:eastAsia="uk-UA"/>
              </w:rPr>
              <w:t> </w:t>
            </w:r>
          </w:p>
        </w:tc>
        <w:tc>
          <w:tcPr>
            <w:tcW w:w="2358"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pPr>
              <w:rPr>
                <w:rFonts w:ascii="Times New Roman" w:hAnsi="Times New Roman"/>
                <w:b/>
                <w:sz w:val="20"/>
                <w:szCs w:val="20"/>
              </w:rPr>
            </w:pPr>
            <w:r w:rsidRPr="00AE729A">
              <w:rPr>
                <w:rFonts w:ascii="Times New Roman" w:hAnsi="Times New Roman"/>
                <w:b/>
                <w:sz w:val="20"/>
                <w:szCs w:val="20"/>
              </w:rPr>
              <w:t>Всього</w:t>
            </w:r>
          </w:p>
        </w:tc>
        <w:tc>
          <w:tcPr>
            <w:tcW w:w="1418"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pPr>
              <w:jc w:val="center"/>
              <w:rPr>
                <w:rFonts w:ascii="Times New Roman" w:hAnsi="Times New Roman"/>
                <w:b/>
                <w:bCs/>
                <w:sz w:val="20"/>
                <w:szCs w:val="20"/>
              </w:rPr>
            </w:pPr>
            <w:r w:rsidRPr="00AE729A">
              <w:rPr>
                <w:rFonts w:ascii="Times New Roman" w:hAnsi="Times New Roman"/>
                <w:b/>
                <w:bCs/>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213DC">
            <w:pPr>
              <w:jc w:val="center"/>
              <w:rPr>
                <w:rFonts w:ascii="Times New Roman" w:hAnsi="Times New Roman"/>
                <w:b/>
                <w:bCs/>
                <w:sz w:val="20"/>
                <w:szCs w:val="20"/>
              </w:rPr>
            </w:pPr>
            <w:r w:rsidRPr="00AE729A">
              <w:rPr>
                <w:rFonts w:ascii="Times New Roman" w:hAnsi="Times New Roman"/>
                <w:b/>
                <w:bCs/>
                <w:sz w:val="20"/>
                <w:szCs w:val="20"/>
              </w:rPr>
              <w:t>53268,34</w:t>
            </w:r>
          </w:p>
        </w:tc>
        <w:tc>
          <w:tcPr>
            <w:tcW w:w="1143"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213DC">
            <w:pPr>
              <w:jc w:val="center"/>
              <w:rPr>
                <w:rFonts w:ascii="Times New Roman" w:hAnsi="Times New Roman"/>
                <w:b/>
                <w:bCs/>
                <w:sz w:val="20"/>
                <w:szCs w:val="20"/>
              </w:rPr>
            </w:pPr>
            <w:r w:rsidRPr="00AE729A">
              <w:rPr>
                <w:rFonts w:ascii="Times New Roman" w:hAnsi="Times New Roman"/>
                <w:b/>
                <w:bCs/>
                <w:sz w:val="20"/>
                <w:szCs w:val="20"/>
              </w:rPr>
              <w:t>53268,34</w:t>
            </w:r>
          </w:p>
        </w:tc>
        <w:tc>
          <w:tcPr>
            <w:tcW w:w="80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213DC">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0,00</w:t>
            </w:r>
          </w:p>
        </w:tc>
      </w:tr>
    </w:tbl>
    <w:p w:rsidR="00AE729A" w:rsidRPr="00AE729A" w:rsidRDefault="00AE729A">
      <w:pPr>
        <w:rPr>
          <w:rFonts w:ascii="Times New Roman" w:hAnsi="Times New Roman"/>
        </w:rPr>
      </w:pPr>
    </w:p>
    <w:tbl>
      <w:tblPr>
        <w:tblW w:w="10173" w:type="dxa"/>
        <w:tblInd w:w="-459" w:type="dxa"/>
        <w:tblLayout w:type="fixed"/>
        <w:tblLook w:val="00A0"/>
      </w:tblPr>
      <w:tblGrid>
        <w:gridCol w:w="1044"/>
        <w:gridCol w:w="2358"/>
        <w:gridCol w:w="1418"/>
        <w:gridCol w:w="850"/>
        <w:gridCol w:w="851"/>
        <w:gridCol w:w="1559"/>
        <w:gridCol w:w="1285"/>
        <w:gridCol w:w="801"/>
        <w:gridCol w:w="7"/>
      </w:tblGrid>
      <w:tr w:rsidR="001B10B1" w:rsidRPr="00AE729A" w:rsidTr="00AE729A">
        <w:trPr>
          <w:gridAfter w:val="1"/>
          <w:wAfter w:w="7" w:type="dxa"/>
          <w:trHeight w:val="25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з/п</w:t>
            </w:r>
          </w:p>
        </w:tc>
        <w:tc>
          <w:tcPr>
            <w:tcW w:w="235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Найменування, стисла характеристика та призначення об’єкта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Інвентарний номер</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 вимір.</w:t>
            </w:r>
          </w:p>
        </w:tc>
        <w:tc>
          <w:tcPr>
            <w:tcW w:w="4496" w:type="dxa"/>
            <w:gridSpan w:val="4"/>
            <w:tcBorders>
              <w:top w:val="single" w:sz="4" w:space="0" w:color="auto"/>
              <w:left w:val="nil"/>
              <w:bottom w:val="single" w:sz="4" w:space="0" w:color="auto"/>
              <w:right w:val="single" w:sz="4" w:space="0" w:color="auto"/>
            </w:tcBorders>
            <w:vAlign w:val="center"/>
          </w:tcPr>
          <w:p w:rsidR="001B10B1" w:rsidRPr="00AE729A" w:rsidRDefault="001B10B1">
            <w:pPr>
              <w:rPr>
                <w:rFonts w:ascii="Times New Roman" w:hAnsi="Times New Roman"/>
              </w:rPr>
            </w:pPr>
            <w:r w:rsidRPr="00AE729A">
              <w:rPr>
                <w:rFonts w:ascii="Times New Roman" w:hAnsi="Times New Roman"/>
                <w:b/>
                <w:sz w:val="20"/>
                <w:szCs w:val="20"/>
                <w:lang w:eastAsia="uk-UA"/>
              </w:rPr>
              <w:t>За даними бухгалтерського обліку3</w:t>
            </w:r>
          </w:p>
        </w:tc>
      </w:tr>
      <w:tr w:rsidR="001B10B1" w:rsidRPr="00AE729A" w:rsidTr="00AE729A">
        <w:trPr>
          <w:trHeight w:val="1012"/>
        </w:trPr>
        <w:tc>
          <w:tcPr>
            <w:tcW w:w="1044"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235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rPr>
                <w:rFonts w:ascii="Times New Roman" w:hAnsi="Times New Roman"/>
                <w:b/>
                <w:sz w:val="20"/>
                <w:szCs w:val="20"/>
                <w:lang w:eastAsia="uk-UA"/>
              </w:rPr>
            </w:pPr>
          </w:p>
        </w:tc>
        <w:tc>
          <w:tcPr>
            <w:tcW w:w="851"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кількість</w:t>
            </w:r>
          </w:p>
        </w:tc>
        <w:tc>
          <w:tcPr>
            <w:tcW w:w="1559"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первісна (переоцінена) вартість</w:t>
            </w:r>
          </w:p>
        </w:tc>
        <w:tc>
          <w:tcPr>
            <w:tcW w:w="1285" w:type="dxa"/>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 зносу (накопиченої амортизації)</w:t>
            </w:r>
          </w:p>
        </w:tc>
        <w:tc>
          <w:tcPr>
            <w:tcW w:w="808" w:type="dxa"/>
            <w:gridSpan w:val="2"/>
            <w:tcBorders>
              <w:top w:val="single" w:sz="4" w:space="0" w:color="auto"/>
              <w:left w:val="nil"/>
              <w:bottom w:val="single" w:sz="4" w:space="0" w:color="auto"/>
              <w:right w:val="single" w:sz="4" w:space="0" w:color="auto"/>
            </w:tcBorders>
            <w:textDirection w:val="btLr"/>
            <w:vAlign w:val="center"/>
          </w:tcPr>
          <w:p w:rsidR="001B10B1" w:rsidRPr="00AE729A" w:rsidRDefault="001B10B1" w:rsidP="001A6539">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балансова вартість </w:t>
            </w:r>
          </w:p>
        </w:tc>
      </w:tr>
      <w:tr w:rsidR="001B10B1" w:rsidRPr="00AE729A" w:rsidTr="00AE729A">
        <w:trPr>
          <w:trHeight w:val="255"/>
        </w:trPr>
        <w:tc>
          <w:tcPr>
            <w:tcW w:w="104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358"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418"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850"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1559"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85" w:type="dxa"/>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808" w:type="dxa"/>
            <w:gridSpan w:val="2"/>
            <w:tcBorders>
              <w:top w:val="single" w:sz="4" w:space="0" w:color="auto"/>
              <w:left w:val="nil"/>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358" w:type="dxa"/>
            <w:tcBorders>
              <w:top w:val="nil"/>
              <w:left w:val="nil"/>
              <w:bottom w:val="single" w:sz="4" w:space="0" w:color="auto"/>
              <w:right w:val="single" w:sz="4" w:space="0" w:color="auto"/>
            </w:tcBorders>
          </w:tcPr>
          <w:p w:rsidR="001B10B1" w:rsidRPr="00AE729A" w:rsidRDefault="001B10B1">
            <w:pPr>
              <w:rPr>
                <w:rFonts w:ascii="Times New Roman" w:hAnsi="Times New Roman"/>
                <w:sz w:val="20"/>
                <w:szCs w:val="20"/>
              </w:rPr>
            </w:pPr>
            <w:r w:rsidRPr="00AE729A">
              <w:rPr>
                <w:rFonts w:ascii="Times New Roman" w:hAnsi="Times New Roman"/>
                <w:sz w:val="20"/>
                <w:szCs w:val="20"/>
              </w:rPr>
              <w:t>Вбрання на сцену</w:t>
            </w:r>
          </w:p>
        </w:tc>
        <w:tc>
          <w:tcPr>
            <w:tcW w:w="1418"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104100013</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559"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6500,00</w:t>
            </w:r>
          </w:p>
        </w:tc>
        <w:tc>
          <w:tcPr>
            <w:tcW w:w="1285" w:type="dxa"/>
            <w:tcBorders>
              <w:top w:val="nil"/>
              <w:left w:val="nil"/>
              <w:bottom w:val="single" w:sz="4" w:space="0" w:color="auto"/>
              <w:right w:val="single" w:sz="4" w:space="0" w:color="auto"/>
            </w:tcBorders>
            <w:noWrap/>
            <w:vAlign w:val="bottom"/>
          </w:tcPr>
          <w:p w:rsidR="001B10B1" w:rsidRPr="00546E26" w:rsidRDefault="001B10B1">
            <w:pPr>
              <w:jc w:val="center"/>
              <w:rPr>
                <w:rFonts w:ascii="Times New Roman" w:hAnsi="Times New Roman"/>
                <w:iCs/>
                <w:sz w:val="20"/>
                <w:szCs w:val="20"/>
              </w:rPr>
            </w:pPr>
            <w:r w:rsidRPr="00546E26">
              <w:rPr>
                <w:rFonts w:ascii="Times New Roman" w:hAnsi="Times New Roman"/>
                <w:iCs/>
                <w:sz w:val="20"/>
                <w:szCs w:val="20"/>
              </w:rPr>
              <w:t>6500,00</w:t>
            </w:r>
          </w:p>
        </w:tc>
        <w:tc>
          <w:tcPr>
            <w:tcW w:w="808" w:type="dxa"/>
            <w:gridSpan w:val="2"/>
            <w:tcBorders>
              <w:top w:val="nil"/>
              <w:left w:val="nil"/>
              <w:bottom w:val="single" w:sz="4" w:space="0" w:color="auto"/>
              <w:right w:val="single" w:sz="4" w:space="0" w:color="auto"/>
            </w:tcBorders>
            <w:vAlign w:val="center"/>
          </w:tcPr>
          <w:p w:rsidR="001B10B1" w:rsidRPr="00546E26" w:rsidRDefault="001B10B1">
            <w:pPr>
              <w:jc w:val="right"/>
              <w:rPr>
                <w:rFonts w:ascii="Times New Roman" w:hAnsi="Times New Roman"/>
                <w:sz w:val="20"/>
                <w:szCs w:val="20"/>
              </w:rPr>
            </w:pPr>
            <w:r w:rsidRPr="00546E26">
              <w:rPr>
                <w:rFonts w:ascii="Times New Roman" w:hAnsi="Times New Roman"/>
                <w:sz w:val="20"/>
                <w:szCs w:val="20"/>
              </w:rPr>
              <w:t>0,00</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358"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r w:rsidRPr="00AE729A">
              <w:rPr>
                <w:rFonts w:ascii="Times New Roman" w:hAnsi="Times New Roman"/>
                <w:sz w:val="20"/>
                <w:szCs w:val="20"/>
              </w:rPr>
              <w:t>Світломузична установка в комплекті</w:t>
            </w:r>
          </w:p>
        </w:tc>
        <w:tc>
          <w:tcPr>
            <w:tcW w:w="1418"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104100017</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w:t>
            </w:r>
          </w:p>
        </w:tc>
        <w:tc>
          <w:tcPr>
            <w:tcW w:w="1559"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5943,00</w:t>
            </w:r>
          </w:p>
        </w:tc>
        <w:tc>
          <w:tcPr>
            <w:tcW w:w="1285"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5943,00</w:t>
            </w:r>
          </w:p>
        </w:tc>
        <w:tc>
          <w:tcPr>
            <w:tcW w:w="808" w:type="dxa"/>
            <w:gridSpan w:val="2"/>
            <w:tcBorders>
              <w:top w:val="nil"/>
              <w:left w:val="nil"/>
              <w:bottom w:val="single" w:sz="4" w:space="0" w:color="auto"/>
              <w:right w:val="single" w:sz="4" w:space="0" w:color="auto"/>
            </w:tcBorders>
            <w:vAlign w:val="center"/>
          </w:tcPr>
          <w:p w:rsidR="001B10B1" w:rsidRPr="00546E26" w:rsidRDefault="001B10B1">
            <w:pPr>
              <w:jc w:val="right"/>
              <w:rPr>
                <w:rFonts w:ascii="Times New Roman" w:hAnsi="Times New Roman"/>
                <w:sz w:val="20"/>
                <w:szCs w:val="20"/>
              </w:rPr>
            </w:pPr>
            <w:r w:rsidRPr="00546E26">
              <w:rPr>
                <w:rFonts w:ascii="Times New Roman" w:hAnsi="Times New Roman"/>
                <w:sz w:val="20"/>
                <w:szCs w:val="20"/>
              </w:rPr>
              <w:t>0,00</w:t>
            </w:r>
          </w:p>
        </w:tc>
      </w:tr>
      <w:tr w:rsidR="001B10B1" w:rsidRPr="00AE729A" w:rsidTr="00AE729A">
        <w:trPr>
          <w:trHeight w:val="255"/>
        </w:trPr>
        <w:tc>
          <w:tcPr>
            <w:tcW w:w="1044" w:type="dxa"/>
            <w:tcBorders>
              <w:top w:val="nil"/>
              <w:left w:val="single" w:sz="4" w:space="0" w:color="auto"/>
              <w:bottom w:val="single" w:sz="4" w:space="0" w:color="auto"/>
              <w:right w:val="single" w:sz="4" w:space="0" w:color="auto"/>
            </w:tcBorders>
            <w:vAlign w:val="center"/>
          </w:tcPr>
          <w:p w:rsidR="001B10B1" w:rsidRPr="00AE729A" w:rsidRDefault="001B10B1" w:rsidP="001A6539">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2358" w:type="dxa"/>
            <w:tcBorders>
              <w:top w:val="nil"/>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r w:rsidRPr="00AE729A">
              <w:rPr>
                <w:rFonts w:ascii="Times New Roman" w:hAnsi="Times New Roman"/>
                <w:sz w:val="20"/>
                <w:szCs w:val="20"/>
              </w:rPr>
              <w:t>Крісла театральні</w:t>
            </w:r>
          </w:p>
        </w:tc>
        <w:tc>
          <w:tcPr>
            <w:tcW w:w="1418"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111300018</w:t>
            </w:r>
          </w:p>
        </w:tc>
        <w:tc>
          <w:tcPr>
            <w:tcW w:w="850" w:type="dxa"/>
            <w:tcBorders>
              <w:top w:val="nil"/>
              <w:left w:val="nil"/>
              <w:bottom w:val="single" w:sz="4" w:space="0" w:color="auto"/>
              <w:right w:val="single" w:sz="4" w:space="0" w:color="auto"/>
            </w:tcBorders>
            <w:vAlign w:val="center"/>
          </w:tcPr>
          <w:p w:rsidR="001B10B1" w:rsidRPr="00AE729A" w:rsidRDefault="001B10B1">
            <w:pPr>
              <w:jc w:val="center"/>
              <w:rPr>
                <w:rFonts w:ascii="Times New Roman" w:hAnsi="Times New Roman"/>
                <w:sz w:val="20"/>
                <w:szCs w:val="20"/>
              </w:rPr>
            </w:pPr>
            <w:proofErr w:type="spellStart"/>
            <w:r w:rsidRPr="00AE729A">
              <w:rPr>
                <w:rFonts w:ascii="Times New Roman" w:hAnsi="Times New Roman"/>
                <w:sz w:val="20"/>
                <w:szCs w:val="20"/>
              </w:rPr>
              <w:t>шт</w:t>
            </w:r>
            <w:proofErr w:type="spellEnd"/>
          </w:p>
        </w:tc>
        <w:tc>
          <w:tcPr>
            <w:tcW w:w="851" w:type="dxa"/>
            <w:tcBorders>
              <w:top w:val="nil"/>
              <w:left w:val="nil"/>
              <w:bottom w:val="single" w:sz="4" w:space="0" w:color="auto"/>
              <w:right w:val="single" w:sz="4" w:space="0" w:color="auto"/>
            </w:tcBorders>
            <w:noWrap/>
            <w:vAlign w:val="center"/>
          </w:tcPr>
          <w:p w:rsidR="001B10B1" w:rsidRPr="00AE729A" w:rsidRDefault="001B10B1">
            <w:pPr>
              <w:jc w:val="center"/>
              <w:rPr>
                <w:rFonts w:ascii="Times New Roman" w:hAnsi="Times New Roman"/>
                <w:sz w:val="20"/>
                <w:szCs w:val="20"/>
              </w:rPr>
            </w:pPr>
            <w:r w:rsidRPr="00AE729A">
              <w:rPr>
                <w:rFonts w:ascii="Times New Roman" w:hAnsi="Times New Roman"/>
                <w:sz w:val="20"/>
                <w:szCs w:val="20"/>
              </w:rPr>
              <w:t>52</w:t>
            </w:r>
          </w:p>
        </w:tc>
        <w:tc>
          <w:tcPr>
            <w:tcW w:w="1559"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159,21</w:t>
            </w:r>
          </w:p>
        </w:tc>
        <w:tc>
          <w:tcPr>
            <w:tcW w:w="1285" w:type="dxa"/>
            <w:tcBorders>
              <w:top w:val="nil"/>
              <w:left w:val="nil"/>
              <w:bottom w:val="single" w:sz="4" w:space="0" w:color="auto"/>
              <w:right w:val="single" w:sz="4" w:space="0" w:color="auto"/>
            </w:tcBorders>
            <w:noWrap/>
            <w:vAlign w:val="bottom"/>
          </w:tcPr>
          <w:p w:rsidR="001B10B1" w:rsidRPr="00546E26" w:rsidRDefault="001B10B1" w:rsidP="00702637">
            <w:pPr>
              <w:jc w:val="center"/>
              <w:rPr>
                <w:rFonts w:ascii="Times New Roman" w:hAnsi="Times New Roman"/>
                <w:iCs/>
                <w:sz w:val="20"/>
                <w:szCs w:val="20"/>
              </w:rPr>
            </w:pPr>
            <w:r w:rsidRPr="00546E26">
              <w:rPr>
                <w:rFonts w:ascii="Times New Roman" w:hAnsi="Times New Roman"/>
                <w:iCs/>
                <w:sz w:val="20"/>
                <w:szCs w:val="20"/>
              </w:rPr>
              <w:t>159,21</w:t>
            </w:r>
          </w:p>
        </w:tc>
        <w:tc>
          <w:tcPr>
            <w:tcW w:w="808" w:type="dxa"/>
            <w:gridSpan w:val="2"/>
            <w:tcBorders>
              <w:top w:val="nil"/>
              <w:left w:val="nil"/>
              <w:bottom w:val="single" w:sz="4" w:space="0" w:color="auto"/>
              <w:right w:val="single" w:sz="4" w:space="0" w:color="auto"/>
            </w:tcBorders>
            <w:vAlign w:val="center"/>
          </w:tcPr>
          <w:p w:rsidR="001B10B1" w:rsidRPr="00546E26" w:rsidRDefault="001B10B1">
            <w:pPr>
              <w:jc w:val="right"/>
              <w:rPr>
                <w:rFonts w:ascii="Times New Roman" w:hAnsi="Times New Roman"/>
                <w:sz w:val="20"/>
                <w:szCs w:val="20"/>
              </w:rPr>
            </w:pPr>
            <w:r w:rsidRPr="00546E26">
              <w:rPr>
                <w:rFonts w:ascii="Times New Roman" w:hAnsi="Times New Roman"/>
                <w:sz w:val="20"/>
                <w:szCs w:val="20"/>
              </w:rPr>
              <w:t>0,00</w:t>
            </w:r>
          </w:p>
        </w:tc>
      </w:tr>
      <w:tr w:rsidR="001B10B1" w:rsidRPr="00AE729A" w:rsidTr="00AE729A">
        <w:trPr>
          <w:trHeight w:val="285"/>
        </w:trPr>
        <w:tc>
          <w:tcPr>
            <w:tcW w:w="1044" w:type="dxa"/>
            <w:tcBorders>
              <w:top w:val="single" w:sz="4" w:space="0" w:color="auto"/>
              <w:left w:val="single" w:sz="4" w:space="0" w:color="auto"/>
              <w:bottom w:val="single" w:sz="4" w:space="0" w:color="auto"/>
              <w:right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r w:rsidRPr="00AE729A">
              <w:rPr>
                <w:rFonts w:ascii="Times New Roman" w:hAnsi="Times New Roman"/>
                <w:sz w:val="20"/>
                <w:szCs w:val="20"/>
                <w:lang w:eastAsia="uk-UA"/>
              </w:rPr>
              <w:t> </w:t>
            </w:r>
          </w:p>
        </w:tc>
        <w:tc>
          <w:tcPr>
            <w:tcW w:w="2358"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b/>
                <w:sz w:val="20"/>
                <w:szCs w:val="20"/>
              </w:rPr>
            </w:pPr>
            <w:r w:rsidRPr="00AE729A">
              <w:rPr>
                <w:rFonts w:ascii="Times New Roman" w:hAnsi="Times New Roman"/>
                <w:b/>
                <w:sz w:val="20"/>
                <w:szCs w:val="20"/>
              </w:rPr>
              <w:t>Всього</w:t>
            </w:r>
          </w:p>
        </w:tc>
        <w:tc>
          <w:tcPr>
            <w:tcW w:w="1418"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noWrap/>
            <w:vAlign w:val="bottom"/>
          </w:tcPr>
          <w:p w:rsidR="001B10B1" w:rsidRPr="00AE729A" w:rsidRDefault="001B10B1">
            <w:pP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702637">
            <w:pPr>
              <w:jc w:val="center"/>
              <w:rPr>
                <w:rFonts w:ascii="Times New Roman" w:hAnsi="Times New Roman"/>
                <w:b/>
                <w:bCs/>
                <w:sz w:val="20"/>
                <w:szCs w:val="20"/>
              </w:rPr>
            </w:pPr>
            <w:r w:rsidRPr="00AE729A">
              <w:rPr>
                <w:rFonts w:ascii="Times New Roman" w:hAnsi="Times New Roman"/>
                <w:b/>
                <w:bCs/>
                <w:sz w:val="20"/>
                <w:szCs w:val="20"/>
              </w:rPr>
              <w:t>54</w:t>
            </w:r>
          </w:p>
        </w:tc>
        <w:tc>
          <w:tcPr>
            <w:tcW w:w="1559" w:type="dxa"/>
            <w:tcBorders>
              <w:top w:val="single" w:sz="4" w:space="0" w:color="auto"/>
              <w:left w:val="nil"/>
              <w:bottom w:val="single" w:sz="4" w:space="0" w:color="auto"/>
              <w:right w:val="single" w:sz="4" w:space="0" w:color="auto"/>
            </w:tcBorders>
            <w:vAlign w:val="center"/>
          </w:tcPr>
          <w:p w:rsidR="001B10B1" w:rsidRPr="00546E26" w:rsidRDefault="001B10B1" w:rsidP="00702637">
            <w:pPr>
              <w:jc w:val="center"/>
              <w:rPr>
                <w:rFonts w:ascii="Times New Roman" w:hAnsi="Times New Roman"/>
                <w:b/>
                <w:bCs/>
                <w:sz w:val="20"/>
                <w:szCs w:val="20"/>
              </w:rPr>
            </w:pPr>
            <w:r w:rsidRPr="00546E26">
              <w:rPr>
                <w:rFonts w:ascii="Times New Roman" w:hAnsi="Times New Roman"/>
                <w:b/>
                <w:bCs/>
                <w:sz w:val="20"/>
                <w:szCs w:val="20"/>
              </w:rPr>
              <w:t>12602,21</w:t>
            </w:r>
          </w:p>
        </w:tc>
        <w:tc>
          <w:tcPr>
            <w:tcW w:w="1285" w:type="dxa"/>
            <w:tcBorders>
              <w:top w:val="single" w:sz="4" w:space="0" w:color="auto"/>
              <w:left w:val="nil"/>
              <w:bottom w:val="single" w:sz="4" w:space="0" w:color="auto"/>
              <w:right w:val="single" w:sz="4" w:space="0" w:color="auto"/>
            </w:tcBorders>
            <w:vAlign w:val="center"/>
          </w:tcPr>
          <w:p w:rsidR="001B10B1" w:rsidRPr="00546E26" w:rsidRDefault="001B10B1" w:rsidP="00702637">
            <w:pPr>
              <w:jc w:val="center"/>
              <w:rPr>
                <w:rFonts w:ascii="Times New Roman" w:hAnsi="Times New Roman"/>
                <w:b/>
                <w:bCs/>
                <w:sz w:val="20"/>
                <w:szCs w:val="20"/>
              </w:rPr>
            </w:pPr>
            <w:r w:rsidRPr="00546E26">
              <w:rPr>
                <w:rFonts w:ascii="Times New Roman" w:hAnsi="Times New Roman"/>
                <w:b/>
                <w:bCs/>
                <w:sz w:val="20"/>
                <w:szCs w:val="20"/>
              </w:rPr>
              <w:t>12602,21</w:t>
            </w:r>
          </w:p>
        </w:tc>
        <w:tc>
          <w:tcPr>
            <w:tcW w:w="808" w:type="dxa"/>
            <w:gridSpan w:val="2"/>
            <w:tcBorders>
              <w:top w:val="single" w:sz="4" w:space="0" w:color="auto"/>
              <w:left w:val="nil"/>
              <w:bottom w:val="single" w:sz="4" w:space="0" w:color="auto"/>
              <w:right w:val="single" w:sz="4" w:space="0" w:color="auto"/>
            </w:tcBorders>
            <w:vAlign w:val="center"/>
          </w:tcPr>
          <w:p w:rsidR="001B10B1" w:rsidRPr="00546E26" w:rsidRDefault="001B10B1">
            <w:pPr>
              <w:jc w:val="right"/>
              <w:rPr>
                <w:rFonts w:ascii="Times New Roman" w:hAnsi="Times New Roman"/>
                <w:b/>
                <w:bCs/>
                <w:sz w:val="20"/>
                <w:szCs w:val="20"/>
              </w:rPr>
            </w:pPr>
            <w:r w:rsidRPr="00546E26">
              <w:rPr>
                <w:rFonts w:ascii="Times New Roman" w:hAnsi="Times New Roman"/>
                <w:b/>
                <w:bCs/>
                <w:sz w:val="20"/>
                <w:szCs w:val="20"/>
              </w:rPr>
              <w:t>0,0</w:t>
            </w:r>
            <w:r w:rsidR="00867BD9">
              <w:rPr>
                <w:rFonts w:ascii="Times New Roman" w:hAnsi="Times New Roman"/>
                <w:b/>
                <w:bCs/>
                <w:sz w:val="20"/>
                <w:szCs w:val="20"/>
              </w:rPr>
              <w:t>0</w:t>
            </w:r>
          </w:p>
        </w:tc>
      </w:tr>
      <w:tr w:rsidR="001B10B1" w:rsidRPr="00AE729A" w:rsidTr="00AE729A">
        <w:trPr>
          <w:trHeight w:val="285"/>
        </w:trPr>
        <w:tc>
          <w:tcPr>
            <w:tcW w:w="1044"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2358"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b/>
                <w:bCs/>
                <w:sz w:val="20"/>
                <w:szCs w:val="20"/>
                <w:lang w:eastAsia="uk-UA"/>
              </w:rPr>
            </w:pPr>
          </w:p>
        </w:tc>
        <w:tc>
          <w:tcPr>
            <w:tcW w:w="1418"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850" w:type="dxa"/>
            <w:tcBorders>
              <w:top w:val="single" w:sz="4" w:space="0" w:color="auto"/>
            </w:tcBorders>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851" w:type="dxa"/>
            <w:tcBorders>
              <w:top w:val="single" w:sz="4" w:space="0" w:color="auto"/>
            </w:tcBorders>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559" w:type="dxa"/>
            <w:tcBorders>
              <w:top w:val="single" w:sz="4" w:space="0" w:color="auto"/>
            </w:tcBorders>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285" w:type="dxa"/>
            <w:tcBorders>
              <w:top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c>
          <w:tcPr>
            <w:tcW w:w="808" w:type="dxa"/>
            <w:gridSpan w:val="2"/>
            <w:tcBorders>
              <w:top w:val="single" w:sz="4" w:space="0" w:color="auto"/>
            </w:tcBorders>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r>
      <w:tr w:rsidR="001B10B1" w:rsidRPr="00AE729A" w:rsidTr="00AE729A">
        <w:trPr>
          <w:trHeight w:val="285"/>
        </w:trPr>
        <w:tc>
          <w:tcPr>
            <w:tcW w:w="1044" w:type="dxa"/>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2358" w:type="dxa"/>
            <w:noWrap/>
            <w:vAlign w:val="bottom"/>
          </w:tcPr>
          <w:p w:rsidR="001B10B1" w:rsidRPr="00AE729A" w:rsidRDefault="001B10B1" w:rsidP="001A6539">
            <w:pPr>
              <w:spacing w:after="0" w:line="240" w:lineRule="auto"/>
              <w:rPr>
                <w:rFonts w:ascii="Times New Roman" w:hAnsi="Times New Roman"/>
                <w:b/>
                <w:bCs/>
                <w:sz w:val="20"/>
                <w:szCs w:val="20"/>
                <w:lang w:eastAsia="uk-UA"/>
              </w:rPr>
            </w:pPr>
          </w:p>
        </w:tc>
        <w:tc>
          <w:tcPr>
            <w:tcW w:w="1418" w:type="dxa"/>
            <w:noWrap/>
            <w:vAlign w:val="bottom"/>
          </w:tcPr>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p w:rsidR="001B10B1" w:rsidRPr="00AE729A" w:rsidRDefault="001B10B1" w:rsidP="001A6539">
            <w:pPr>
              <w:spacing w:after="0" w:line="240" w:lineRule="auto"/>
              <w:rPr>
                <w:rFonts w:ascii="Times New Roman" w:hAnsi="Times New Roman"/>
                <w:sz w:val="20"/>
                <w:szCs w:val="20"/>
                <w:lang w:eastAsia="uk-UA"/>
              </w:rPr>
            </w:pPr>
          </w:p>
        </w:tc>
        <w:tc>
          <w:tcPr>
            <w:tcW w:w="850" w:type="dxa"/>
            <w:noWrap/>
            <w:vAlign w:val="bottom"/>
          </w:tcPr>
          <w:p w:rsidR="001B10B1" w:rsidRPr="00AE729A" w:rsidRDefault="001B10B1" w:rsidP="001A6539">
            <w:pPr>
              <w:spacing w:after="0" w:line="240" w:lineRule="auto"/>
              <w:rPr>
                <w:rFonts w:ascii="Times New Roman" w:hAnsi="Times New Roman"/>
                <w:sz w:val="20"/>
                <w:szCs w:val="20"/>
                <w:lang w:eastAsia="uk-UA"/>
              </w:rPr>
            </w:pPr>
          </w:p>
        </w:tc>
        <w:tc>
          <w:tcPr>
            <w:tcW w:w="851" w:type="dxa"/>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559" w:type="dxa"/>
            <w:vAlign w:val="center"/>
          </w:tcPr>
          <w:p w:rsidR="001B10B1" w:rsidRPr="00AE729A" w:rsidRDefault="001B10B1" w:rsidP="001A6539">
            <w:pPr>
              <w:spacing w:after="0" w:line="240" w:lineRule="auto"/>
              <w:jc w:val="right"/>
              <w:rPr>
                <w:rFonts w:ascii="Times New Roman" w:hAnsi="Times New Roman"/>
                <w:b/>
                <w:bCs/>
                <w:sz w:val="20"/>
                <w:szCs w:val="20"/>
                <w:lang w:eastAsia="uk-UA"/>
              </w:rPr>
            </w:pPr>
          </w:p>
        </w:tc>
        <w:tc>
          <w:tcPr>
            <w:tcW w:w="1285" w:type="dxa"/>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c>
          <w:tcPr>
            <w:tcW w:w="808" w:type="dxa"/>
            <w:gridSpan w:val="2"/>
            <w:vAlign w:val="center"/>
          </w:tcPr>
          <w:p w:rsidR="001B10B1" w:rsidRPr="00AE729A" w:rsidRDefault="001B10B1" w:rsidP="001A6539">
            <w:pPr>
              <w:spacing w:after="0" w:line="240" w:lineRule="auto"/>
              <w:jc w:val="center"/>
              <w:rPr>
                <w:rFonts w:ascii="Times New Roman" w:hAnsi="Times New Roman"/>
                <w:b/>
                <w:bCs/>
                <w:sz w:val="20"/>
                <w:szCs w:val="20"/>
                <w:lang w:eastAsia="uk-UA"/>
              </w:rPr>
            </w:pPr>
          </w:p>
        </w:tc>
      </w:tr>
    </w:tbl>
    <w:p w:rsidR="001B10B1" w:rsidRPr="00AE729A" w:rsidRDefault="001B10B1" w:rsidP="001A6539">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1A6539">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1A6539">
      <w:pPr>
        <w:widowControl w:val="0"/>
        <w:spacing w:after="0" w:line="240" w:lineRule="auto"/>
        <w:rPr>
          <w:rFonts w:ascii="Times New Roman" w:hAnsi="Times New Roman"/>
          <w:color w:val="000000"/>
          <w:sz w:val="16"/>
          <w:szCs w:val="16"/>
          <w:lang w:eastAsia="uk-UA"/>
        </w:rPr>
      </w:pPr>
    </w:p>
    <w:p w:rsidR="001B10B1" w:rsidRPr="00AE729A" w:rsidRDefault="001B10B1" w:rsidP="001A6539">
      <w:pPr>
        <w:widowControl w:val="0"/>
        <w:spacing w:after="0" w:line="240" w:lineRule="auto"/>
        <w:rPr>
          <w:rFonts w:ascii="Times New Roman" w:hAnsi="Times New Roman"/>
          <w:color w:val="000000"/>
          <w:sz w:val="16"/>
          <w:szCs w:val="16"/>
          <w:lang w:eastAsia="uk-UA"/>
        </w:rPr>
      </w:pPr>
    </w:p>
    <w:p w:rsidR="001B10B1" w:rsidRPr="00AE729A" w:rsidRDefault="001B10B1" w:rsidP="001A6539">
      <w:pPr>
        <w:widowControl w:val="0"/>
        <w:spacing w:after="0" w:line="240" w:lineRule="auto"/>
        <w:rPr>
          <w:rFonts w:ascii="Times New Roman" w:hAnsi="Times New Roman"/>
          <w:color w:val="000000"/>
          <w:sz w:val="16"/>
          <w:szCs w:val="16"/>
          <w:lang w:eastAsia="uk-UA"/>
        </w:rPr>
      </w:pPr>
    </w:p>
    <w:p w:rsidR="001B10B1" w:rsidRPr="00AE729A" w:rsidRDefault="001B10B1" w:rsidP="001A6539">
      <w:pPr>
        <w:widowControl w:val="0"/>
        <w:tabs>
          <w:tab w:val="left" w:pos="4020"/>
        </w:tabs>
        <w:spacing w:after="0" w:line="240" w:lineRule="auto"/>
        <w:rPr>
          <w:rFonts w:ascii="Times New Roman" w:hAnsi="Times New Roman"/>
          <w:color w:val="000000"/>
          <w:sz w:val="16"/>
          <w:szCs w:val="16"/>
          <w:lang w:eastAsia="uk-UA"/>
        </w:rPr>
      </w:pPr>
      <w:r w:rsidRPr="00AE729A">
        <w:rPr>
          <w:rFonts w:ascii="Times New Roman" w:hAnsi="Times New Roman"/>
          <w:color w:val="000000"/>
          <w:sz w:val="16"/>
          <w:szCs w:val="16"/>
          <w:lang w:eastAsia="uk-UA"/>
        </w:rPr>
        <w:tab/>
      </w:r>
    </w:p>
    <w:p w:rsidR="001B10B1" w:rsidRDefault="001B10B1" w:rsidP="002E7ACD">
      <w:pPr>
        <w:widowControl w:val="0"/>
        <w:spacing w:after="0" w:line="240" w:lineRule="auto"/>
        <w:rPr>
          <w:rFonts w:ascii="Times New Roman" w:hAnsi="Times New Roman"/>
          <w:color w:val="000000"/>
          <w:sz w:val="16"/>
          <w:szCs w:val="16"/>
          <w:lang w:eastAsia="uk-UA"/>
        </w:rPr>
      </w:pPr>
    </w:p>
    <w:p w:rsidR="00A63EB0" w:rsidRPr="00AE729A" w:rsidRDefault="00A63EB0" w:rsidP="002E7ACD">
      <w:pPr>
        <w:widowControl w:val="0"/>
        <w:spacing w:after="0" w:line="240" w:lineRule="auto"/>
        <w:rPr>
          <w:rFonts w:ascii="Times New Roman" w:hAnsi="Times New Roman"/>
          <w:color w:val="000000"/>
          <w:sz w:val="16"/>
          <w:szCs w:val="16"/>
          <w:lang w:eastAsia="uk-UA"/>
        </w:rPr>
      </w:pPr>
    </w:p>
    <w:p w:rsidR="001B10B1" w:rsidRPr="00AE729A" w:rsidRDefault="001B10B1" w:rsidP="002E7ACD">
      <w:pPr>
        <w:widowControl w:val="0"/>
        <w:spacing w:after="0" w:line="240" w:lineRule="auto"/>
        <w:rPr>
          <w:rFonts w:ascii="Times New Roman" w:hAnsi="Times New Roman"/>
          <w:color w:val="000000"/>
          <w:sz w:val="16"/>
          <w:szCs w:val="16"/>
          <w:lang w:eastAsia="uk-UA"/>
        </w:rPr>
      </w:pPr>
    </w:p>
    <w:p w:rsidR="001B10B1" w:rsidRPr="00AE729A" w:rsidRDefault="001B10B1" w:rsidP="002E7ACD">
      <w:pPr>
        <w:widowControl w:val="0"/>
        <w:spacing w:after="0" w:line="240" w:lineRule="auto"/>
        <w:rPr>
          <w:rFonts w:ascii="Times New Roman" w:hAnsi="Times New Roman"/>
          <w:color w:val="000000"/>
          <w:sz w:val="16"/>
          <w:szCs w:val="16"/>
          <w:lang w:eastAsia="uk-UA"/>
        </w:rPr>
      </w:pPr>
      <w:bookmarkStart w:id="0" w:name="_GoBack"/>
      <w:bookmarkEnd w:id="0"/>
    </w:p>
    <w:p w:rsidR="001B10B1" w:rsidRPr="00AE729A" w:rsidRDefault="001B10B1" w:rsidP="002E7ACD">
      <w:pPr>
        <w:widowControl w:val="0"/>
        <w:spacing w:after="0" w:line="240" w:lineRule="auto"/>
        <w:rPr>
          <w:rFonts w:ascii="Times New Roman" w:hAnsi="Times New Roman"/>
          <w:color w:val="000000"/>
          <w:sz w:val="16"/>
          <w:szCs w:val="16"/>
          <w:lang w:eastAsia="uk-UA"/>
        </w:rPr>
      </w:pPr>
    </w:p>
    <w:p w:rsidR="001B10B1" w:rsidRDefault="001B10B1" w:rsidP="002E7ACD">
      <w:pPr>
        <w:widowControl w:val="0"/>
        <w:spacing w:after="0" w:line="240" w:lineRule="auto"/>
        <w:rPr>
          <w:rFonts w:ascii="Times New Roman" w:hAnsi="Times New Roman"/>
          <w:color w:val="000000"/>
          <w:sz w:val="16"/>
          <w:szCs w:val="16"/>
          <w:lang w:eastAsia="uk-UA"/>
        </w:rPr>
      </w:pPr>
    </w:p>
    <w:p w:rsidR="00E8656E" w:rsidRDefault="00E8656E" w:rsidP="002E7ACD">
      <w:pPr>
        <w:widowControl w:val="0"/>
        <w:spacing w:after="0" w:line="240" w:lineRule="auto"/>
        <w:rPr>
          <w:rFonts w:ascii="Times New Roman" w:hAnsi="Times New Roman"/>
          <w:color w:val="000000"/>
          <w:sz w:val="16"/>
          <w:szCs w:val="16"/>
          <w:lang w:eastAsia="uk-UA"/>
        </w:rPr>
      </w:pPr>
    </w:p>
    <w:p w:rsidR="00E8656E" w:rsidRPr="00AE729A" w:rsidRDefault="00E8656E" w:rsidP="002E7ACD">
      <w:pPr>
        <w:widowControl w:val="0"/>
        <w:spacing w:after="0" w:line="240" w:lineRule="auto"/>
        <w:rPr>
          <w:rFonts w:ascii="Times New Roman" w:hAnsi="Times New Roman"/>
          <w:color w:val="000000"/>
          <w:sz w:val="16"/>
          <w:szCs w:val="16"/>
          <w:lang w:eastAsia="uk-UA"/>
        </w:rPr>
      </w:pPr>
    </w:p>
    <w:p w:rsidR="001B10B1" w:rsidRPr="00AE729A" w:rsidRDefault="001B10B1" w:rsidP="002E7ACD">
      <w:pPr>
        <w:widowControl w:val="0"/>
        <w:spacing w:after="0" w:line="240" w:lineRule="auto"/>
        <w:rPr>
          <w:rFonts w:ascii="Times New Roman" w:hAnsi="Times New Roman"/>
          <w:color w:val="000000"/>
          <w:sz w:val="16"/>
          <w:szCs w:val="16"/>
          <w:lang w:eastAsia="uk-UA"/>
        </w:rPr>
      </w:pPr>
    </w:p>
    <w:tbl>
      <w:tblPr>
        <w:tblpPr w:leftFromText="180" w:rightFromText="180" w:vertAnchor="text" w:horzAnchor="margin" w:tblpXSpec="right" w:tblpY="1116"/>
        <w:tblW w:w="9927" w:type="dxa"/>
        <w:tblLayout w:type="fixed"/>
        <w:tblCellMar>
          <w:left w:w="0" w:type="dxa"/>
          <w:right w:w="0" w:type="dxa"/>
        </w:tblCellMar>
        <w:tblLook w:val="00A0"/>
      </w:tblPr>
      <w:tblGrid>
        <w:gridCol w:w="458"/>
        <w:gridCol w:w="2241"/>
        <w:gridCol w:w="1985"/>
        <w:gridCol w:w="991"/>
        <w:gridCol w:w="851"/>
        <w:gridCol w:w="992"/>
        <w:gridCol w:w="1275"/>
        <w:gridCol w:w="1134"/>
      </w:tblGrid>
      <w:tr w:rsidR="001B10B1" w:rsidRPr="00AE729A" w:rsidTr="00A63EB0">
        <w:trPr>
          <w:trHeight w:val="255"/>
        </w:trPr>
        <w:tc>
          <w:tcPr>
            <w:tcW w:w="458"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p>
          <w:p w:rsidR="001B10B1" w:rsidRPr="00AE729A" w:rsidRDefault="001B10B1" w:rsidP="005F6BB6">
            <w:pPr>
              <w:spacing w:after="0" w:line="240" w:lineRule="auto"/>
              <w:jc w:val="center"/>
              <w:rPr>
                <w:rFonts w:ascii="Times New Roman" w:hAnsi="Times New Roman"/>
                <w:b/>
                <w:sz w:val="20"/>
                <w:szCs w:val="20"/>
                <w:lang w:eastAsia="uk-UA"/>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Рахунок, субрахунок</w:t>
            </w:r>
          </w:p>
        </w:tc>
        <w:tc>
          <w:tcPr>
            <w:tcW w:w="2976" w:type="dxa"/>
            <w:gridSpan w:val="2"/>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Матеріальні цінності</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widowControl w:val="0"/>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одиниця виміру</w:t>
            </w:r>
          </w:p>
        </w:tc>
        <w:tc>
          <w:tcPr>
            <w:tcW w:w="3401" w:type="dxa"/>
            <w:gridSpan w:val="3"/>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За даними бухгалтерського обліку</w:t>
            </w:r>
            <w:r w:rsidRPr="00AE729A">
              <w:rPr>
                <w:rFonts w:ascii="Times New Roman" w:hAnsi="Times New Roman"/>
                <w:b/>
                <w:sz w:val="20"/>
                <w:szCs w:val="20"/>
                <w:vertAlign w:val="superscript"/>
                <w:lang w:eastAsia="uk-UA"/>
              </w:rPr>
              <w:t>2</w:t>
            </w:r>
          </w:p>
        </w:tc>
      </w:tr>
      <w:tr w:rsidR="001B10B1" w:rsidRPr="00AE729A" w:rsidTr="00A63EB0">
        <w:trPr>
          <w:trHeight w:val="1020"/>
        </w:trPr>
        <w:tc>
          <w:tcPr>
            <w:tcW w:w="458"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b/>
                <w:sz w:val="20"/>
                <w:szCs w:val="20"/>
                <w:lang w:eastAsia="uk-UA"/>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b/>
                <w:sz w:val="20"/>
                <w:szCs w:val="20"/>
                <w:lang w:eastAsia="uk-UA"/>
              </w:rPr>
            </w:pPr>
          </w:p>
        </w:tc>
        <w:tc>
          <w:tcPr>
            <w:tcW w:w="1985"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найменування, вид, сорт, група </w:t>
            </w:r>
          </w:p>
        </w:tc>
        <w:tc>
          <w:tcPr>
            <w:tcW w:w="991"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номенклатурний номер (за наявності)</w:t>
            </w:r>
          </w:p>
        </w:tc>
        <w:tc>
          <w:tcPr>
            <w:tcW w:w="851" w:type="dxa"/>
            <w:vMerge/>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b/>
                <w:sz w:val="20"/>
                <w:szCs w:val="20"/>
                <w:lang w:eastAsia="uk-UA"/>
              </w:rPr>
            </w:pPr>
          </w:p>
        </w:tc>
        <w:tc>
          <w:tcPr>
            <w:tcW w:w="992"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кількість </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 xml:space="preserve">вартість </w:t>
            </w:r>
          </w:p>
        </w:tc>
        <w:tc>
          <w:tcPr>
            <w:tcW w:w="1134" w:type="dxa"/>
            <w:tcBorders>
              <w:top w:val="single" w:sz="4" w:space="0" w:color="auto"/>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sz w:val="20"/>
                <w:szCs w:val="20"/>
                <w:lang w:eastAsia="uk-UA"/>
              </w:rPr>
            </w:pPr>
            <w:r w:rsidRPr="00AE729A">
              <w:rPr>
                <w:rFonts w:ascii="Times New Roman" w:hAnsi="Times New Roman"/>
                <w:b/>
                <w:sz w:val="20"/>
                <w:szCs w:val="20"/>
                <w:lang w:eastAsia="uk-UA"/>
              </w:rPr>
              <w:t>сума</w:t>
            </w:r>
          </w:p>
        </w:tc>
      </w:tr>
      <w:tr w:rsidR="001B10B1" w:rsidRPr="00AE729A" w:rsidTr="00A63EB0">
        <w:trPr>
          <w:trHeight w:val="263"/>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1</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2</w:t>
            </w:r>
          </w:p>
        </w:tc>
        <w:tc>
          <w:tcPr>
            <w:tcW w:w="1985"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3</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4</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5</w:t>
            </w:r>
          </w:p>
        </w:tc>
        <w:tc>
          <w:tcPr>
            <w:tcW w:w="992"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6</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7</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b/>
                <w:bCs/>
                <w:sz w:val="20"/>
                <w:szCs w:val="20"/>
                <w:lang w:eastAsia="uk-UA"/>
              </w:rPr>
            </w:pPr>
            <w:r w:rsidRPr="00AE729A">
              <w:rPr>
                <w:rFonts w:ascii="Times New Roman" w:hAnsi="Times New Roman"/>
                <w:b/>
                <w:bCs/>
                <w:sz w:val="20"/>
                <w:szCs w:val="20"/>
                <w:lang w:eastAsia="uk-UA"/>
              </w:rPr>
              <w:t>8</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1</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Стіл</w:t>
            </w:r>
          </w:p>
        </w:tc>
        <w:tc>
          <w:tcPr>
            <w:tcW w:w="99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71,00</w:t>
            </w:r>
          </w:p>
        </w:tc>
        <w:tc>
          <w:tcPr>
            <w:tcW w:w="113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71,00</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2</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Стільці театральні</w:t>
            </w:r>
          </w:p>
        </w:tc>
        <w:tc>
          <w:tcPr>
            <w:tcW w:w="99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76</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20,10</w:t>
            </w:r>
          </w:p>
        </w:tc>
        <w:tc>
          <w:tcPr>
            <w:tcW w:w="1134"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1527,60</w:t>
            </w:r>
          </w:p>
        </w:tc>
      </w:tr>
      <w:tr w:rsidR="001B10B1" w:rsidRPr="00AE729A" w:rsidTr="00A63EB0">
        <w:trPr>
          <w:trHeight w:val="308"/>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3</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nil"/>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Електролічильник</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nil"/>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19,00</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19,00</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4</w:t>
            </w:r>
          </w:p>
        </w:tc>
        <w:tc>
          <w:tcPr>
            <w:tcW w:w="224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Карниз</w:t>
            </w:r>
          </w:p>
        </w:tc>
        <w:tc>
          <w:tcPr>
            <w:tcW w:w="99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22,50</w:t>
            </w:r>
          </w:p>
        </w:tc>
      </w:tr>
      <w:tr w:rsidR="001B10B1" w:rsidRPr="00AE729A" w:rsidTr="00A63EB0">
        <w:trPr>
          <w:trHeight w:val="25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5</w:t>
            </w:r>
          </w:p>
        </w:tc>
        <w:tc>
          <w:tcPr>
            <w:tcW w:w="224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Вивіска фасадна</w:t>
            </w:r>
          </w:p>
        </w:tc>
        <w:tc>
          <w:tcPr>
            <w:tcW w:w="99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20,00</w:t>
            </w:r>
          </w:p>
        </w:tc>
        <w:tc>
          <w:tcPr>
            <w:tcW w:w="1134" w:type="dxa"/>
            <w:tcBorders>
              <w:top w:val="single" w:sz="4" w:space="0" w:color="auto"/>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20,00</w:t>
            </w:r>
          </w:p>
        </w:tc>
      </w:tr>
      <w:tr w:rsidR="001B10B1" w:rsidRPr="00AE729A" w:rsidTr="00A63EB0">
        <w:trPr>
          <w:trHeight w:val="255"/>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6</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nil"/>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Світильники</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nil"/>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7,36</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22,08</w:t>
            </w:r>
          </w:p>
        </w:tc>
      </w:tr>
      <w:tr w:rsidR="001B10B1" w:rsidRPr="00AE729A" w:rsidTr="00A63EB0">
        <w:trPr>
          <w:trHeight w:val="255"/>
        </w:trPr>
        <w:tc>
          <w:tcPr>
            <w:tcW w:w="458" w:type="dxa"/>
            <w:tcBorders>
              <w:top w:val="nil"/>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7</w:t>
            </w:r>
          </w:p>
        </w:tc>
        <w:tc>
          <w:tcPr>
            <w:tcW w:w="224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nil"/>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Атлас</w:t>
            </w:r>
          </w:p>
        </w:tc>
        <w:tc>
          <w:tcPr>
            <w:tcW w:w="99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16"/>
                <w:szCs w:val="16"/>
              </w:rPr>
            </w:pPr>
            <w:r w:rsidRPr="00AE729A">
              <w:rPr>
                <w:rFonts w:ascii="Times New Roman" w:hAnsi="Times New Roman"/>
                <w:sz w:val="16"/>
                <w:szCs w:val="16"/>
              </w:rPr>
              <w:t>м</w:t>
            </w:r>
          </w:p>
        </w:tc>
        <w:tc>
          <w:tcPr>
            <w:tcW w:w="992" w:type="dxa"/>
            <w:tcBorders>
              <w:top w:val="nil"/>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13</w:t>
            </w:r>
          </w:p>
        </w:tc>
        <w:tc>
          <w:tcPr>
            <w:tcW w:w="1275"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13,00</w:t>
            </w:r>
          </w:p>
        </w:tc>
        <w:tc>
          <w:tcPr>
            <w:tcW w:w="1134" w:type="dxa"/>
            <w:tcBorders>
              <w:top w:val="nil"/>
              <w:left w:val="nil"/>
              <w:bottom w:val="single" w:sz="4" w:space="0" w:color="auto"/>
              <w:right w:val="single" w:sz="4" w:space="0" w:color="auto"/>
            </w:tcBorders>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169,00</w:t>
            </w:r>
          </w:p>
        </w:tc>
      </w:tr>
      <w:tr w:rsidR="001B10B1" w:rsidRPr="00AE729A" w:rsidTr="00A63EB0">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 8</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 xml:space="preserve">Вогнегасники </w:t>
            </w:r>
          </w:p>
        </w:tc>
        <w:tc>
          <w:tcPr>
            <w:tcW w:w="99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200,00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400,00</w:t>
            </w:r>
          </w:p>
        </w:tc>
      </w:tr>
      <w:tr w:rsidR="001B10B1" w:rsidRPr="00AE729A" w:rsidTr="00A63EB0">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jc w:val="center"/>
              <w:rPr>
                <w:rFonts w:ascii="Times New Roman" w:hAnsi="Times New Roman"/>
                <w:sz w:val="20"/>
                <w:szCs w:val="20"/>
                <w:lang w:eastAsia="uk-UA"/>
              </w:rPr>
            </w:pPr>
            <w:r w:rsidRPr="00AE729A">
              <w:rPr>
                <w:rFonts w:ascii="Times New Roman" w:hAnsi="Times New Roman"/>
                <w:sz w:val="20"/>
                <w:szCs w:val="20"/>
                <w:lang w:eastAsia="uk-UA"/>
              </w:rPr>
              <w:t>9</w:t>
            </w:r>
          </w:p>
        </w:tc>
        <w:tc>
          <w:tcPr>
            <w:tcW w:w="224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1812</w:t>
            </w:r>
          </w:p>
        </w:tc>
        <w:tc>
          <w:tcPr>
            <w:tcW w:w="198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rPr>
                <w:rFonts w:ascii="Times New Roman" w:hAnsi="Times New Roman"/>
                <w:sz w:val="20"/>
                <w:szCs w:val="20"/>
              </w:rPr>
            </w:pPr>
            <w:r w:rsidRPr="00AE729A">
              <w:rPr>
                <w:rFonts w:ascii="Times New Roman" w:hAnsi="Times New Roman"/>
                <w:sz w:val="20"/>
                <w:szCs w:val="20"/>
              </w:rPr>
              <w:t>Карниз великий</w:t>
            </w:r>
          </w:p>
        </w:tc>
        <w:tc>
          <w:tcPr>
            <w:tcW w:w="99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 </w:t>
            </w:r>
          </w:p>
        </w:tc>
        <w:tc>
          <w:tcPr>
            <w:tcW w:w="851"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16"/>
                <w:szCs w:val="16"/>
              </w:rPr>
            </w:pPr>
            <w:proofErr w:type="spellStart"/>
            <w:r w:rsidRPr="00AE729A">
              <w:rPr>
                <w:rFonts w:ascii="Times New Roman" w:hAnsi="Times New Roman"/>
                <w:sz w:val="16"/>
                <w:szCs w:val="16"/>
              </w:rPr>
              <w:t>шт</w:t>
            </w:r>
            <w:proofErr w:type="spellEnd"/>
          </w:p>
        </w:tc>
        <w:tc>
          <w:tcPr>
            <w:tcW w:w="992"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1</w:t>
            </w:r>
          </w:p>
        </w:tc>
        <w:tc>
          <w:tcPr>
            <w:tcW w:w="1275"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300,00</w:t>
            </w:r>
          </w:p>
        </w:tc>
        <w:tc>
          <w:tcPr>
            <w:tcW w:w="1134" w:type="dxa"/>
            <w:tcBorders>
              <w:top w:val="single" w:sz="4" w:space="0" w:color="auto"/>
              <w:left w:val="nil"/>
              <w:bottom w:val="single" w:sz="4" w:space="0" w:color="auto"/>
              <w:right w:val="single" w:sz="4" w:space="0" w:color="auto"/>
            </w:tcBorders>
            <w:noWrap/>
            <w:vAlign w:val="center"/>
          </w:tcPr>
          <w:p w:rsidR="001B10B1" w:rsidRPr="00AE729A" w:rsidRDefault="001B10B1" w:rsidP="005F6BB6">
            <w:pPr>
              <w:jc w:val="center"/>
              <w:rPr>
                <w:rFonts w:ascii="Times New Roman" w:hAnsi="Times New Roman"/>
                <w:sz w:val="20"/>
                <w:szCs w:val="20"/>
              </w:rPr>
            </w:pPr>
            <w:r w:rsidRPr="00AE729A">
              <w:rPr>
                <w:rFonts w:ascii="Times New Roman" w:hAnsi="Times New Roman"/>
                <w:sz w:val="20"/>
                <w:szCs w:val="20"/>
              </w:rPr>
              <w:t>300,00</w:t>
            </w:r>
          </w:p>
        </w:tc>
      </w:tr>
      <w:tr w:rsidR="001B10B1" w:rsidRPr="00AE729A" w:rsidTr="00A63EB0">
        <w:trPr>
          <w:trHeight w:val="315"/>
        </w:trPr>
        <w:tc>
          <w:tcPr>
            <w:tcW w:w="458" w:type="dxa"/>
            <w:tcBorders>
              <w:top w:val="single" w:sz="4" w:space="0" w:color="auto"/>
              <w:left w:val="single" w:sz="4" w:space="0" w:color="auto"/>
              <w:bottom w:val="single" w:sz="4" w:space="0" w:color="auto"/>
              <w:right w:val="single" w:sz="4" w:space="0" w:color="auto"/>
            </w:tcBorders>
            <w:vAlign w:val="center"/>
          </w:tcPr>
          <w:p w:rsidR="001B10B1" w:rsidRPr="00AE729A" w:rsidRDefault="001B10B1" w:rsidP="005F6BB6">
            <w:pPr>
              <w:spacing w:after="0" w:line="240" w:lineRule="auto"/>
              <w:rPr>
                <w:rFonts w:ascii="Times New Roman" w:hAnsi="Times New Roman"/>
                <w:sz w:val="20"/>
                <w:szCs w:val="20"/>
                <w:lang w:eastAsia="uk-UA"/>
              </w:rPr>
            </w:pPr>
          </w:p>
        </w:tc>
        <w:tc>
          <w:tcPr>
            <w:tcW w:w="2241"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b/>
                <w:sz w:val="20"/>
                <w:szCs w:val="20"/>
              </w:rPr>
            </w:pPr>
            <w:r w:rsidRPr="00AE729A">
              <w:rPr>
                <w:rFonts w:ascii="Times New Roman" w:hAnsi="Times New Roman"/>
                <w:b/>
                <w:sz w:val="20"/>
                <w:szCs w:val="20"/>
              </w:rPr>
              <w:t>Всього</w:t>
            </w:r>
          </w:p>
        </w:tc>
        <w:tc>
          <w:tcPr>
            <w:tcW w:w="1985"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sz w:val="20"/>
                <w:szCs w:val="20"/>
              </w:rPr>
            </w:pPr>
          </w:p>
        </w:tc>
        <w:tc>
          <w:tcPr>
            <w:tcW w:w="991"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jc w:val="center"/>
              <w:rPr>
                <w:rFonts w:ascii="Times New Roman" w:hAnsi="Times New Roman"/>
                <w:b/>
                <w:bCs/>
                <w:sz w:val="20"/>
                <w:szCs w:val="20"/>
              </w:rPr>
            </w:pPr>
            <w:r w:rsidRPr="00AE729A">
              <w:rPr>
                <w:rFonts w:ascii="Times New Roman" w:hAnsi="Times New Roman"/>
                <w:b/>
                <w:bCs/>
                <w:sz w:val="20"/>
                <w:szCs w:val="20"/>
              </w:rPr>
              <w:t>101</w:t>
            </w:r>
          </w:p>
        </w:tc>
        <w:tc>
          <w:tcPr>
            <w:tcW w:w="1275"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jc w:val="center"/>
              <w:rPr>
                <w:rFonts w:ascii="Times New Roman" w:hAnsi="Times New Roman"/>
                <w:b/>
                <w:bCs/>
                <w:sz w:val="20"/>
                <w:szCs w:val="20"/>
              </w:rPr>
            </w:pPr>
          </w:p>
        </w:tc>
        <w:tc>
          <w:tcPr>
            <w:tcW w:w="1134" w:type="dxa"/>
            <w:tcBorders>
              <w:top w:val="single" w:sz="4" w:space="0" w:color="auto"/>
              <w:left w:val="nil"/>
              <w:bottom w:val="single" w:sz="4" w:space="0" w:color="auto"/>
              <w:right w:val="single" w:sz="4" w:space="0" w:color="auto"/>
            </w:tcBorders>
            <w:noWrap/>
            <w:vAlign w:val="bottom"/>
          </w:tcPr>
          <w:p w:rsidR="001B10B1" w:rsidRPr="00AE729A" w:rsidRDefault="001B10B1" w:rsidP="005F6BB6">
            <w:pPr>
              <w:jc w:val="center"/>
              <w:rPr>
                <w:rFonts w:ascii="Times New Roman" w:hAnsi="Times New Roman"/>
                <w:b/>
                <w:bCs/>
                <w:sz w:val="20"/>
                <w:szCs w:val="20"/>
              </w:rPr>
            </w:pPr>
            <w:r w:rsidRPr="00AE729A">
              <w:rPr>
                <w:rFonts w:ascii="Times New Roman" w:hAnsi="Times New Roman"/>
                <w:b/>
                <w:bCs/>
                <w:sz w:val="20"/>
                <w:szCs w:val="20"/>
              </w:rPr>
              <w:t>2551,18</w:t>
            </w:r>
          </w:p>
        </w:tc>
      </w:tr>
    </w:tbl>
    <w:p w:rsidR="00A63EB0" w:rsidRPr="00AE729A" w:rsidRDefault="00A63EB0" w:rsidP="00A63EB0">
      <w:pPr>
        <w:spacing w:after="0"/>
        <w:jc w:val="right"/>
        <w:rPr>
          <w:rFonts w:ascii="Times New Roman" w:hAnsi="Times New Roman"/>
          <w:sz w:val="24"/>
          <w:szCs w:val="24"/>
        </w:rPr>
      </w:pPr>
      <w:r w:rsidRPr="00AE729A">
        <w:rPr>
          <w:rFonts w:ascii="Times New Roman" w:hAnsi="Times New Roman"/>
          <w:sz w:val="24"/>
          <w:szCs w:val="24"/>
        </w:rPr>
        <w:t xml:space="preserve">Продовження додатка </w:t>
      </w:r>
      <w:r>
        <w:rPr>
          <w:rFonts w:ascii="Times New Roman" w:hAnsi="Times New Roman"/>
          <w:sz w:val="24"/>
          <w:szCs w:val="24"/>
        </w:rPr>
        <w:t>2</w:t>
      </w:r>
      <w:r w:rsidRPr="00AE729A">
        <w:rPr>
          <w:rFonts w:ascii="Times New Roman" w:hAnsi="Times New Roman"/>
          <w:sz w:val="24"/>
          <w:szCs w:val="24"/>
        </w:rPr>
        <w:t xml:space="preserve"> </w:t>
      </w:r>
    </w:p>
    <w:p w:rsidR="00A63EB0" w:rsidRPr="00AE729A" w:rsidRDefault="00A63EB0" w:rsidP="00A63EB0">
      <w:pPr>
        <w:spacing w:after="0"/>
        <w:jc w:val="right"/>
        <w:rPr>
          <w:rFonts w:ascii="Times New Roman" w:hAnsi="Times New Roman"/>
          <w:sz w:val="24"/>
          <w:szCs w:val="24"/>
        </w:rPr>
      </w:pPr>
      <w:r w:rsidRPr="00AE729A">
        <w:rPr>
          <w:rFonts w:ascii="Times New Roman" w:hAnsi="Times New Roman"/>
          <w:sz w:val="24"/>
          <w:szCs w:val="24"/>
        </w:rPr>
        <w:t xml:space="preserve">до Передавального акта </w:t>
      </w:r>
    </w:p>
    <w:p w:rsidR="001B10B1" w:rsidRPr="00AE729A" w:rsidRDefault="001B10B1" w:rsidP="005F6BB6">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5F6BB6">
      <w:pPr>
        <w:widowControl w:val="0"/>
        <w:tabs>
          <w:tab w:val="left" w:pos="2415"/>
        </w:tabs>
        <w:spacing w:after="0" w:line="240" w:lineRule="auto"/>
        <w:rPr>
          <w:rFonts w:ascii="Times New Roman" w:hAnsi="Times New Roman"/>
          <w:color w:val="000000"/>
          <w:sz w:val="20"/>
          <w:szCs w:val="20"/>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tabs>
          <w:tab w:val="left" w:pos="4020"/>
        </w:tabs>
        <w:spacing w:after="0" w:line="240" w:lineRule="auto"/>
        <w:rPr>
          <w:rFonts w:ascii="Times New Roman" w:hAnsi="Times New Roman"/>
          <w:color w:val="000000"/>
          <w:sz w:val="16"/>
          <w:szCs w:val="16"/>
          <w:lang w:eastAsia="uk-UA"/>
        </w:rPr>
      </w:pPr>
      <w:r w:rsidRPr="00AE729A">
        <w:rPr>
          <w:rFonts w:ascii="Times New Roman" w:hAnsi="Times New Roman"/>
          <w:color w:val="000000"/>
          <w:sz w:val="16"/>
          <w:szCs w:val="16"/>
          <w:lang w:eastAsia="uk-UA"/>
        </w:rPr>
        <w:tab/>
      </w: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Pr="00AE729A" w:rsidRDefault="001B10B1" w:rsidP="005F6BB6">
      <w:pPr>
        <w:widowControl w:val="0"/>
        <w:spacing w:after="0" w:line="240" w:lineRule="auto"/>
        <w:rPr>
          <w:rFonts w:ascii="Times New Roman" w:hAnsi="Times New Roman"/>
          <w:color w:val="000000"/>
          <w:sz w:val="16"/>
          <w:szCs w:val="16"/>
          <w:lang w:eastAsia="uk-UA"/>
        </w:rPr>
      </w:pPr>
    </w:p>
    <w:p w:rsidR="001B10B1" w:rsidRDefault="001B10B1" w:rsidP="0016252D">
      <w:pPr>
        <w:rPr>
          <w:rFonts w:ascii="Times New Roman" w:hAnsi="Times New Roman"/>
          <w:sz w:val="16"/>
          <w:szCs w:val="16"/>
          <w:lang w:eastAsia="uk-UA"/>
        </w:rPr>
      </w:pPr>
    </w:p>
    <w:p w:rsidR="00E8656E" w:rsidRPr="00AE729A" w:rsidRDefault="00E8656E" w:rsidP="0016252D">
      <w:pPr>
        <w:rPr>
          <w:rFonts w:ascii="Times New Roman" w:hAnsi="Times New Roman"/>
          <w:sz w:val="16"/>
          <w:szCs w:val="16"/>
          <w:lang w:eastAsia="uk-UA"/>
        </w:rPr>
      </w:pPr>
    </w:p>
    <w:p w:rsidR="001B10B1" w:rsidRPr="00AE729A" w:rsidRDefault="001B10B1" w:rsidP="0016252D">
      <w:pPr>
        <w:rPr>
          <w:rFonts w:ascii="Times New Roman" w:hAnsi="Times New Roman"/>
          <w:sz w:val="20"/>
          <w:szCs w:val="20"/>
          <w:lang w:eastAsia="uk-UA"/>
        </w:rPr>
      </w:pPr>
    </w:p>
    <w:p w:rsidR="001B10B1" w:rsidRDefault="001B10B1" w:rsidP="0016252D">
      <w:pPr>
        <w:rPr>
          <w:rFonts w:ascii="Times New Roman" w:hAnsi="Times New Roman"/>
          <w:sz w:val="28"/>
          <w:szCs w:val="28"/>
          <w:lang w:eastAsia="uk-UA"/>
        </w:rPr>
      </w:pPr>
      <w:r w:rsidRPr="00AE729A">
        <w:rPr>
          <w:rFonts w:ascii="Times New Roman" w:hAnsi="Times New Roman"/>
          <w:sz w:val="28"/>
          <w:szCs w:val="28"/>
          <w:lang w:eastAsia="uk-UA"/>
        </w:rPr>
        <w:t>Секретар міської ради                                                     Геннадій ДЕРЕВ</w:t>
      </w:r>
      <w:r w:rsidRPr="00AE729A">
        <w:rPr>
          <w:rFonts w:ascii="Times New Roman" w:hAnsi="Times New Roman"/>
          <w:sz w:val="28"/>
          <w:szCs w:val="28"/>
          <w:lang w:val="en-US" w:eastAsia="uk-UA"/>
        </w:rPr>
        <w:t>’</w:t>
      </w:r>
      <w:r w:rsidRPr="00AE729A">
        <w:rPr>
          <w:rFonts w:ascii="Times New Roman" w:hAnsi="Times New Roman"/>
          <w:sz w:val="28"/>
          <w:szCs w:val="28"/>
          <w:lang w:eastAsia="uk-UA"/>
        </w:rPr>
        <w:t>ЯНЧУК</w:t>
      </w:r>
    </w:p>
    <w:p w:rsidR="00367B69" w:rsidRDefault="00367B69" w:rsidP="0016252D">
      <w:pPr>
        <w:rPr>
          <w:rFonts w:ascii="Times New Roman" w:hAnsi="Times New Roman"/>
          <w:sz w:val="28"/>
          <w:szCs w:val="28"/>
          <w:lang w:eastAsia="uk-UA"/>
        </w:rPr>
      </w:pPr>
    </w:p>
    <w:sectPr w:rsidR="00367B69" w:rsidSect="004470E2">
      <w:pgSz w:w="11906" w:h="16838"/>
      <w:pgMar w:top="709"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67" w:rsidRDefault="00384267" w:rsidP="005F6BB6">
      <w:pPr>
        <w:spacing w:after="0" w:line="240" w:lineRule="auto"/>
      </w:pPr>
      <w:r>
        <w:separator/>
      </w:r>
    </w:p>
  </w:endnote>
  <w:endnote w:type="continuationSeparator" w:id="0">
    <w:p w:rsidR="00384267" w:rsidRDefault="00384267" w:rsidP="005F6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67" w:rsidRDefault="00384267" w:rsidP="005F6BB6">
      <w:pPr>
        <w:spacing w:after="0" w:line="240" w:lineRule="auto"/>
      </w:pPr>
      <w:r>
        <w:separator/>
      </w:r>
    </w:p>
  </w:footnote>
  <w:footnote w:type="continuationSeparator" w:id="0">
    <w:p w:rsidR="00384267" w:rsidRDefault="00384267" w:rsidP="005F6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FF5"/>
    <w:multiLevelType w:val="multilevel"/>
    <w:tmpl w:val="1A965E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03009B"/>
    <w:multiLevelType w:val="hybridMultilevel"/>
    <w:tmpl w:val="D33C46B2"/>
    <w:lvl w:ilvl="0" w:tplc="0422000F">
      <w:start w:val="1"/>
      <w:numFmt w:val="decimal"/>
      <w:lvlText w:val="%1."/>
      <w:lvlJc w:val="left"/>
      <w:pPr>
        <w:ind w:left="1700" w:hanging="360"/>
      </w:pPr>
      <w:rPr>
        <w:rFonts w:cs="Times New Roman"/>
      </w:rPr>
    </w:lvl>
    <w:lvl w:ilvl="1" w:tplc="04220019" w:tentative="1">
      <w:start w:val="1"/>
      <w:numFmt w:val="lowerLetter"/>
      <w:lvlText w:val="%2."/>
      <w:lvlJc w:val="left"/>
      <w:pPr>
        <w:ind w:left="2420" w:hanging="360"/>
      </w:pPr>
      <w:rPr>
        <w:rFonts w:cs="Times New Roman"/>
      </w:rPr>
    </w:lvl>
    <w:lvl w:ilvl="2" w:tplc="0422001B" w:tentative="1">
      <w:start w:val="1"/>
      <w:numFmt w:val="lowerRoman"/>
      <w:lvlText w:val="%3."/>
      <w:lvlJc w:val="right"/>
      <w:pPr>
        <w:ind w:left="3140" w:hanging="180"/>
      </w:pPr>
      <w:rPr>
        <w:rFonts w:cs="Times New Roman"/>
      </w:rPr>
    </w:lvl>
    <w:lvl w:ilvl="3" w:tplc="0422000F" w:tentative="1">
      <w:start w:val="1"/>
      <w:numFmt w:val="decimal"/>
      <w:lvlText w:val="%4."/>
      <w:lvlJc w:val="left"/>
      <w:pPr>
        <w:ind w:left="3860" w:hanging="360"/>
      </w:pPr>
      <w:rPr>
        <w:rFonts w:cs="Times New Roman"/>
      </w:rPr>
    </w:lvl>
    <w:lvl w:ilvl="4" w:tplc="04220019" w:tentative="1">
      <w:start w:val="1"/>
      <w:numFmt w:val="lowerLetter"/>
      <w:lvlText w:val="%5."/>
      <w:lvlJc w:val="left"/>
      <w:pPr>
        <w:ind w:left="4580" w:hanging="360"/>
      </w:pPr>
      <w:rPr>
        <w:rFonts w:cs="Times New Roman"/>
      </w:rPr>
    </w:lvl>
    <w:lvl w:ilvl="5" w:tplc="0422001B" w:tentative="1">
      <w:start w:val="1"/>
      <w:numFmt w:val="lowerRoman"/>
      <w:lvlText w:val="%6."/>
      <w:lvlJc w:val="right"/>
      <w:pPr>
        <w:ind w:left="5300" w:hanging="180"/>
      </w:pPr>
      <w:rPr>
        <w:rFonts w:cs="Times New Roman"/>
      </w:rPr>
    </w:lvl>
    <w:lvl w:ilvl="6" w:tplc="0422000F" w:tentative="1">
      <w:start w:val="1"/>
      <w:numFmt w:val="decimal"/>
      <w:lvlText w:val="%7."/>
      <w:lvlJc w:val="left"/>
      <w:pPr>
        <w:ind w:left="6020" w:hanging="360"/>
      </w:pPr>
      <w:rPr>
        <w:rFonts w:cs="Times New Roman"/>
      </w:rPr>
    </w:lvl>
    <w:lvl w:ilvl="7" w:tplc="04220019" w:tentative="1">
      <w:start w:val="1"/>
      <w:numFmt w:val="lowerLetter"/>
      <w:lvlText w:val="%8."/>
      <w:lvlJc w:val="left"/>
      <w:pPr>
        <w:ind w:left="6740" w:hanging="360"/>
      </w:pPr>
      <w:rPr>
        <w:rFonts w:cs="Times New Roman"/>
      </w:rPr>
    </w:lvl>
    <w:lvl w:ilvl="8" w:tplc="0422001B" w:tentative="1">
      <w:start w:val="1"/>
      <w:numFmt w:val="lowerRoman"/>
      <w:lvlText w:val="%9."/>
      <w:lvlJc w:val="right"/>
      <w:pPr>
        <w:ind w:left="7460" w:hanging="180"/>
      </w:pPr>
      <w:rPr>
        <w:rFonts w:cs="Times New Roman"/>
      </w:rPr>
    </w:lvl>
  </w:abstractNum>
  <w:abstractNum w:abstractNumId="2">
    <w:nsid w:val="13804BCB"/>
    <w:multiLevelType w:val="multilevel"/>
    <w:tmpl w:val="C11E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7C5EE7"/>
    <w:multiLevelType w:val="multilevel"/>
    <w:tmpl w:val="FA1A54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35C5EDF"/>
    <w:multiLevelType w:val="multilevel"/>
    <w:tmpl w:val="B9E6516A"/>
    <w:lvl w:ilvl="0">
      <w:start w:val="1"/>
      <w:numFmt w:val="decimal"/>
      <w:lvlText w:val="%1."/>
      <w:lvlJc w:val="left"/>
      <w:pPr>
        <w:ind w:left="450" w:hanging="450"/>
      </w:pPr>
      <w:rPr>
        <w:rFonts w:cs="Times New Roman" w:hint="default"/>
        <w:color w:val="212529"/>
      </w:rPr>
    </w:lvl>
    <w:lvl w:ilvl="1">
      <w:start w:val="1"/>
      <w:numFmt w:val="decimal"/>
      <w:lvlText w:val="%1.%2."/>
      <w:lvlJc w:val="left"/>
      <w:pPr>
        <w:ind w:left="1288" w:hanging="720"/>
      </w:pPr>
      <w:rPr>
        <w:rFonts w:cs="Times New Roman" w:hint="default"/>
        <w:color w:val="212529"/>
      </w:rPr>
    </w:lvl>
    <w:lvl w:ilvl="2">
      <w:start w:val="1"/>
      <w:numFmt w:val="decimal"/>
      <w:lvlText w:val="%1.%2.%3."/>
      <w:lvlJc w:val="left"/>
      <w:pPr>
        <w:ind w:left="1856" w:hanging="720"/>
      </w:pPr>
      <w:rPr>
        <w:rFonts w:cs="Times New Roman" w:hint="default"/>
        <w:color w:val="212529"/>
      </w:rPr>
    </w:lvl>
    <w:lvl w:ilvl="3">
      <w:start w:val="1"/>
      <w:numFmt w:val="decimal"/>
      <w:lvlText w:val="%1.%2.%3.%4."/>
      <w:lvlJc w:val="left"/>
      <w:pPr>
        <w:ind w:left="2784" w:hanging="1080"/>
      </w:pPr>
      <w:rPr>
        <w:rFonts w:cs="Times New Roman" w:hint="default"/>
        <w:color w:val="212529"/>
      </w:rPr>
    </w:lvl>
    <w:lvl w:ilvl="4">
      <w:start w:val="1"/>
      <w:numFmt w:val="decimal"/>
      <w:lvlText w:val="%1.%2.%3.%4.%5."/>
      <w:lvlJc w:val="left"/>
      <w:pPr>
        <w:ind w:left="3352" w:hanging="1080"/>
      </w:pPr>
      <w:rPr>
        <w:rFonts w:cs="Times New Roman" w:hint="default"/>
        <w:color w:val="212529"/>
      </w:rPr>
    </w:lvl>
    <w:lvl w:ilvl="5">
      <w:start w:val="1"/>
      <w:numFmt w:val="decimal"/>
      <w:lvlText w:val="%1.%2.%3.%4.%5.%6."/>
      <w:lvlJc w:val="left"/>
      <w:pPr>
        <w:ind w:left="4280" w:hanging="1440"/>
      </w:pPr>
      <w:rPr>
        <w:rFonts w:cs="Times New Roman" w:hint="default"/>
        <w:color w:val="212529"/>
      </w:rPr>
    </w:lvl>
    <w:lvl w:ilvl="6">
      <w:start w:val="1"/>
      <w:numFmt w:val="decimal"/>
      <w:lvlText w:val="%1.%2.%3.%4.%5.%6.%7."/>
      <w:lvlJc w:val="left"/>
      <w:pPr>
        <w:ind w:left="5208" w:hanging="1800"/>
      </w:pPr>
      <w:rPr>
        <w:rFonts w:cs="Times New Roman" w:hint="default"/>
        <w:color w:val="212529"/>
      </w:rPr>
    </w:lvl>
    <w:lvl w:ilvl="7">
      <w:start w:val="1"/>
      <w:numFmt w:val="decimal"/>
      <w:lvlText w:val="%1.%2.%3.%4.%5.%6.%7.%8."/>
      <w:lvlJc w:val="left"/>
      <w:pPr>
        <w:ind w:left="5776" w:hanging="1800"/>
      </w:pPr>
      <w:rPr>
        <w:rFonts w:cs="Times New Roman" w:hint="default"/>
        <w:color w:val="212529"/>
      </w:rPr>
    </w:lvl>
    <w:lvl w:ilvl="8">
      <w:start w:val="1"/>
      <w:numFmt w:val="decimal"/>
      <w:lvlText w:val="%1.%2.%3.%4.%5.%6.%7.%8.%9."/>
      <w:lvlJc w:val="left"/>
      <w:pPr>
        <w:ind w:left="6704" w:hanging="2160"/>
      </w:pPr>
      <w:rPr>
        <w:rFonts w:cs="Times New Roman" w:hint="default"/>
        <w:color w:val="212529"/>
      </w:rPr>
    </w:lvl>
  </w:abstractNum>
  <w:abstractNum w:abstractNumId="5">
    <w:nsid w:val="68CB7954"/>
    <w:multiLevelType w:val="hybridMultilevel"/>
    <w:tmpl w:val="A85E9C2A"/>
    <w:lvl w:ilvl="0" w:tplc="AB5EC9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92743D0"/>
    <w:multiLevelType w:val="multilevel"/>
    <w:tmpl w:val="64440436"/>
    <w:lvl w:ilvl="0">
      <w:start w:val="1"/>
      <w:numFmt w:val="decimal"/>
      <w:lvlText w:val="%1."/>
      <w:lvlJc w:val="left"/>
      <w:pPr>
        <w:ind w:left="432" w:hanging="432"/>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78595105"/>
    <w:multiLevelType w:val="multilevel"/>
    <w:tmpl w:val="0C86BC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1780"/>
    <w:rsid w:val="0003723D"/>
    <w:rsid w:val="00050135"/>
    <w:rsid w:val="00056AD1"/>
    <w:rsid w:val="0006408C"/>
    <w:rsid w:val="000641B2"/>
    <w:rsid w:val="000906AD"/>
    <w:rsid w:val="00096738"/>
    <w:rsid w:val="000A1780"/>
    <w:rsid w:val="000B4E4B"/>
    <w:rsid w:val="000C408D"/>
    <w:rsid w:val="000E08DC"/>
    <w:rsid w:val="000E79FD"/>
    <w:rsid w:val="001213DC"/>
    <w:rsid w:val="0012353B"/>
    <w:rsid w:val="00123643"/>
    <w:rsid w:val="00157CDB"/>
    <w:rsid w:val="0016252D"/>
    <w:rsid w:val="00162B38"/>
    <w:rsid w:val="0017295E"/>
    <w:rsid w:val="00186B7E"/>
    <w:rsid w:val="001915BE"/>
    <w:rsid w:val="00191B5F"/>
    <w:rsid w:val="001A6539"/>
    <w:rsid w:val="001B10B1"/>
    <w:rsid w:val="001D34CD"/>
    <w:rsid w:val="001D59EC"/>
    <w:rsid w:val="00223CCE"/>
    <w:rsid w:val="002328BA"/>
    <w:rsid w:val="00232BBF"/>
    <w:rsid w:val="00241B84"/>
    <w:rsid w:val="00281042"/>
    <w:rsid w:val="00287D33"/>
    <w:rsid w:val="002A2717"/>
    <w:rsid w:val="002C2A29"/>
    <w:rsid w:val="002C2B29"/>
    <w:rsid w:val="002E7ACD"/>
    <w:rsid w:val="002F39C8"/>
    <w:rsid w:val="003036F6"/>
    <w:rsid w:val="0034293D"/>
    <w:rsid w:val="00367B69"/>
    <w:rsid w:val="00375124"/>
    <w:rsid w:val="0037596D"/>
    <w:rsid w:val="00384267"/>
    <w:rsid w:val="0039234E"/>
    <w:rsid w:val="00396503"/>
    <w:rsid w:val="003D2106"/>
    <w:rsid w:val="003D2A06"/>
    <w:rsid w:val="003D4DBE"/>
    <w:rsid w:val="003F057A"/>
    <w:rsid w:val="003F3D79"/>
    <w:rsid w:val="003F66C4"/>
    <w:rsid w:val="004048FB"/>
    <w:rsid w:val="0042477D"/>
    <w:rsid w:val="00435A83"/>
    <w:rsid w:val="0044428B"/>
    <w:rsid w:val="00445211"/>
    <w:rsid w:val="004470E2"/>
    <w:rsid w:val="004676AC"/>
    <w:rsid w:val="00486D8E"/>
    <w:rsid w:val="0049007E"/>
    <w:rsid w:val="0049607E"/>
    <w:rsid w:val="004A55AD"/>
    <w:rsid w:val="004C0DE7"/>
    <w:rsid w:val="004C7432"/>
    <w:rsid w:val="004D4253"/>
    <w:rsid w:val="00520219"/>
    <w:rsid w:val="005342DC"/>
    <w:rsid w:val="00546E26"/>
    <w:rsid w:val="005536C7"/>
    <w:rsid w:val="005605B9"/>
    <w:rsid w:val="00585CDB"/>
    <w:rsid w:val="00595631"/>
    <w:rsid w:val="005F6791"/>
    <w:rsid w:val="005F6BB6"/>
    <w:rsid w:val="0061682C"/>
    <w:rsid w:val="0062654A"/>
    <w:rsid w:val="00626999"/>
    <w:rsid w:val="0063136E"/>
    <w:rsid w:val="00666A7A"/>
    <w:rsid w:val="0067153B"/>
    <w:rsid w:val="00675363"/>
    <w:rsid w:val="00696728"/>
    <w:rsid w:val="00696AB6"/>
    <w:rsid w:val="006B412E"/>
    <w:rsid w:val="006B4A17"/>
    <w:rsid w:val="006D74D4"/>
    <w:rsid w:val="006F16F0"/>
    <w:rsid w:val="00702637"/>
    <w:rsid w:val="007264E8"/>
    <w:rsid w:val="00735EAB"/>
    <w:rsid w:val="00790028"/>
    <w:rsid w:val="007B493A"/>
    <w:rsid w:val="007D4A9A"/>
    <w:rsid w:val="007E5474"/>
    <w:rsid w:val="007F3396"/>
    <w:rsid w:val="00813422"/>
    <w:rsid w:val="00825AE5"/>
    <w:rsid w:val="008302D1"/>
    <w:rsid w:val="00832A75"/>
    <w:rsid w:val="00833F8B"/>
    <w:rsid w:val="008537AF"/>
    <w:rsid w:val="0086369A"/>
    <w:rsid w:val="00866E56"/>
    <w:rsid w:val="00867BD9"/>
    <w:rsid w:val="00883D87"/>
    <w:rsid w:val="0088710F"/>
    <w:rsid w:val="008972B8"/>
    <w:rsid w:val="008A105C"/>
    <w:rsid w:val="008C183F"/>
    <w:rsid w:val="008C26F3"/>
    <w:rsid w:val="008D4111"/>
    <w:rsid w:val="00940ADD"/>
    <w:rsid w:val="00940D86"/>
    <w:rsid w:val="00981A12"/>
    <w:rsid w:val="0098788D"/>
    <w:rsid w:val="00992327"/>
    <w:rsid w:val="009A2012"/>
    <w:rsid w:val="009E1E8C"/>
    <w:rsid w:val="009E2DB6"/>
    <w:rsid w:val="009F0C71"/>
    <w:rsid w:val="00A63EB0"/>
    <w:rsid w:val="00A90D24"/>
    <w:rsid w:val="00AB1AC5"/>
    <w:rsid w:val="00AD0562"/>
    <w:rsid w:val="00AE729A"/>
    <w:rsid w:val="00B11A48"/>
    <w:rsid w:val="00B17E5D"/>
    <w:rsid w:val="00B27748"/>
    <w:rsid w:val="00B4346F"/>
    <w:rsid w:val="00B74A52"/>
    <w:rsid w:val="00BA272B"/>
    <w:rsid w:val="00BC486D"/>
    <w:rsid w:val="00BD7C8C"/>
    <w:rsid w:val="00BE244B"/>
    <w:rsid w:val="00BE5ECF"/>
    <w:rsid w:val="00BF0D13"/>
    <w:rsid w:val="00C31764"/>
    <w:rsid w:val="00C31C96"/>
    <w:rsid w:val="00C42C55"/>
    <w:rsid w:val="00C57596"/>
    <w:rsid w:val="00C954FA"/>
    <w:rsid w:val="00CB1D2F"/>
    <w:rsid w:val="00CD6718"/>
    <w:rsid w:val="00CD6BF4"/>
    <w:rsid w:val="00CE42EE"/>
    <w:rsid w:val="00CF46F0"/>
    <w:rsid w:val="00CF50F7"/>
    <w:rsid w:val="00D03390"/>
    <w:rsid w:val="00D32C4D"/>
    <w:rsid w:val="00D55709"/>
    <w:rsid w:val="00D775DC"/>
    <w:rsid w:val="00D8033E"/>
    <w:rsid w:val="00DB178E"/>
    <w:rsid w:val="00DD2055"/>
    <w:rsid w:val="00DE061F"/>
    <w:rsid w:val="00E0272D"/>
    <w:rsid w:val="00E15500"/>
    <w:rsid w:val="00E26B78"/>
    <w:rsid w:val="00E617F7"/>
    <w:rsid w:val="00E84847"/>
    <w:rsid w:val="00E8656E"/>
    <w:rsid w:val="00EC1A01"/>
    <w:rsid w:val="00EC2E3E"/>
    <w:rsid w:val="00ED01DC"/>
    <w:rsid w:val="00ED69FE"/>
    <w:rsid w:val="00EF0EAF"/>
    <w:rsid w:val="00EF3D92"/>
    <w:rsid w:val="00F00E6D"/>
    <w:rsid w:val="00F24AE4"/>
    <w:rsid w:val="00F3541F"/>
    <w:rsid w:val="00F478CE"/>
    <w:rsid w:val="00F52A0D"/>
    <w:rsid w:val="00F71369"/>
    <w:rsid w:val="00F83F99"/>
    <w:rsid w:val="00FB7C75"/>
    <w:rsid w:val="00FD6138"/>
    <w:rsid w:val="00FF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0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uiPriority w:val="99"/>
    <w:rsid w:val="00E617F7"/>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E61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ий текст (3)_"/>
    <w:basedOn w:val="a0"/>
    <w:link w:val="30"/>
    <w:uiPriority w:val="99"/>
    <w:locked/>
    <w:rsid w:val="001A6539"/>
    <w:rPr>
      <w:rFonts w:ascii="Times New Roman" w:hAnsi="Times New Roman" w:cs="Times New Roman"/>
      <w:b/>
      <w:bCs/>
      <w:sz w:val="28"/>
      <w:szCs w:val="28"/>
      <w:shd w:val="clear" w:color="auto" w:fill="FFFFFF"/>
    </w:rPr>
  </w:style>
  <w:style w:type="paragraph" w:customStyle="1" w:styleId="30">
    <w:name w:val="Основний текст (3)"/>
    <w:basedOn w:val="a"/>
    <w:link w:val="3"/>
    <w:uiPriority w:val="99"/>
    <w:rsid w:val="001A6539"/>
    <w:pPr>
      <w:widowControl w:val="0"/>
      <w:shd w:val="clear" w:color="auto" w:fill="FFFFFF"/>
      <w:spacing w:before="240" w:after="240" w:line="317" w:lineRule="exact"/>
    </w:pPr>
    <w:rPr>
      <w:rFonts w:ascii="Times New Roman" w:eastAsia="Times New Roman" w:hAnsi="Times New Roman"/>
      <w:b/>
      <w:bCs/>
      <w:sz w:val="28"/>
      <w:szCs w:val="28"/>
    </w:rPr>
  </w:style>
  <w:style w:type="character" w:customStyle="1" w:styleId="2">
    <w:name w:val="Основний текст (2)_"/>
    <w:basedOn w:val="a0"/>
    <w:link w:val="20"/>
    <w:uiPriority w:val="99"/>
    <w:locked/>
    <w:rsid w:val="001A6539"/>
    <w:rPr>
      <w:rFonts w:ascii="Times New Roman" w:hAnsi="Times New Roman" w:cs="Times New Roman"/>
      <w:sz w:val="28"/>
      <w:szCs w:val="28"/>
      <w:shd w:val="clear" w:color="auto" w:fill="FFFFFF"/>
    </w:rPr>
  </w:style>
  <w:style w:type="paragraph" w:customStyle="1" w:styleId="20">
    <w:name w:val="Основний текст (2)"/>
    <w:basedOn w:val="a"/>
    <w:link w:val="2"/>
    <w:uiPriority w:val="99"/>
    <w:rsid w:val="001A6539"/>
    <w:pPr>
      <w:widowControl w:val="0"/>
      <w:shd w:val="clear" w:color="auto" w:fill="FFFFFF"/>
      <w:spacing w:after="0" w:line="317" w:lineRule="exact"/>
      <w:jc w:val="both"/>
    </w:pPr>
    <w:rPr>
      <w:rFonts w:ascii="Times New Roman" w:eastAsia="Times New Roman" w:hAnsi="Times New Roman"/>
      <w:sz w:val="28"/>
      <w:szCs w:val="28"/>
    </w:rPr>
  </w:style>
  <w:style w:type="paragraph" w:styleId="a4">
    <w:name w:val="List Paragraph"/>
    <w:basedOn w:val="a"/>
    <w:uiPriority w:val="99"/>
    <w:qFormat/>
    <w:rsid w:val="001A6539"/>
    <w:pPr>
      <w:spacing w:after="200" w:line="276" w:lineRule="auto"/>
      <w:ind w:left="720"/>
      <w:contextualSpacing/>
    </w:pPr>
    <w:rPr>
      <w:lang w:val="ru-RU"/>
    </w:rPr>
  </w:style>
  <w:style w:type="paragraph" w:styleId="a5">
    <w:name w:val="No Spacing"/>
    <w:uiPriority w:val="99"/>
    <w:qFormat/>
    <w:rsid w:val="001A6539"/>
    <w:pPr>
      <w:ind w:firstLine="360"/>
    </w:pPr>
    <w:rPr>
      <w:rFonts w:eastAsia="Times New Roman"/>
      <w:sz w:val="22"/>
      <w:szCs w:val="22"/>
      <w:lang w:val="en-US" w:eastAsia="en-US"/>
    </w:rPr>
  </w:style>
  <w:style w:type="paragraph" w:styleId="a6">
    <w:name w:val="Balloon Text"/>
    <w:basedOn w:val="a"/>
    <w:link w:val="a7"/>
    <w:uiPriority w:val="99"/>
    <w:semiHidden/>
    <w:rsid w:val="001A6539"/>
    <w:pPr>
      <w:widowControl w:val="0"/>
      <w:spacing w:after="0" w:line="240" w:lineRule="auto"/>
    </w:pPr>
    <w:rPr>
      <w:rFonts w:ascii="Tahoma" w:hAnsi="Tahoma" w:cs="Tahoma"/>
      <w:color w:val="000000"/>
      <w:sz w:val="16"/>
      <w:szCs w:val="16"/>
      <w:lang w:eastAsia="uk-UA"/>
    </w:rPr>
  </w:style>
  <w:style w:type="character" w:customStyle="1" w:styleId="a7">
    <w:name w:val="Текст выноски Знак"/>
    <w:basedOn w:val="a0"/>
    <w:link w:val="a6"/>
    <w:uiPriority w:val="99"/>
    <w:semiHidden/>
    <w:locked/>
    <w:rsid w:val="001A6539"/>
    <w:rPr>
      <w:rFonts w:ascii="Tahoma" w:eastAsia="Times New Roman" w:hAnsi="Tahoma" w:cs="Tahoma"/>
      <w:color w:val="000000"/>
      <w:sz w:val="16"/>
      <w:szCs w:val="16"/>
      <w:lang w:eastAsia="uk-UA"/>
    </w:rPr>
  </w:style>
  <w:style w:type="paragraph" w:styleId="a8">
    <w:name w:val="header"/>
    <w:basedOn w:val="a"/>
    <w:link w:val="a9"/>
    <w:uiPriority w:val="99"/>
    <w:semiHidden/>
    <w:rsid w:val="005F6BB6"/>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locked/>
    <w:rsid w:val="005F6BB6"/>
    <w:rPr>
      <w:rFonts w:cs="Times New Roman"/>
    </w:rPr>
  </w:style>
  <w:style w:type="paragraph" w:styleId="aa">
    <w:name w:val="footer"/>
    <w:basedOn w:val="a"/>
    <w:link w:val="ab"/>
    <w:uiPriority w:val="99"/>
    <w:semiHidden/>
    <w:rsid w:val="005F6BB6"/>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locked/>
    <w:rsid w:val="005F6BB6"/>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18102-44CD-4905-9CE8-DB76217F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10016</Words>
  <Characters>5710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Userr</cp:lastModifiedBy>
  <cp:revision>4</cp:revision>
  <cp:lastPrinted>2021-04-06T07:23:00Z</cp:lastPrinted>
  <dcterms:created xsi:type="dcterms:W3CDTF">2021-04-06T14:05:00Z</dcterms:created>
  <dcterms:modified xsi:type="dcterms:W3CDTF">2021-04-06T14:13:00Z</dcterms:modified>
</cp:coreProperties>
</file>