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23" w:rsidRPr="003F2D00" w:rsidRDefault="00237B2B" w:rsidP="003F2D00">
      <w:pPr>
        <w:spacing w:after="0" w:line="240" w:lineRule="auto"/>
        <w:jc w:val="center"/>
        <w:rPr>
          <w:rFonts w:ascii="Times New Roman" w:hAnsi="Times New Roman" w:cs="Times New Roman"/>
          <w:b/>
        </w:rPr>
      </w:pPr>
      <w:bookmarkStart w:id="0" w:name="_GoBack"/>
      <w:bookmarkEnd w:id="0"/>
      <w:r w:rsidRPr="00A102D4">
        <w:rPr>
          <w:rFonts w:ascii="Times New Roman" w:hAnsi="Times New Roman" w:cs="Times New Roman"/>
          <w:b/>
          <w:sz w:val="28"/>
          <w:szCs w:val="28"/>
        </w:rPr>
        <w:t>Порі</w:t>
      </w:r>
      <w:r w:rsidR="00960B23">
        <w:rPr>
          <w:rFonts w:ascii="Times New Roman" w:hAnsi="Times New Roman" w:cs="Times New Roman"/>
          <w:b/>
          <w:sz w:val="28"/>
          <w:szCs w:val="28"/>
        </w:rPr>
        <w:t xml:space="preserve">вняльна </w:t>
      </w:r>
      <w:r w:rsidR="00A102D4" w:rsidRPr="00A102D4">
        <w:rPr>
          <w:rFonts w:ascii="Times New Roman" w:hAnsi="Times New Roman" w:cs="Times New Roman"/>
          <w:b/>
          <w:sz w:val="28"/>
          <w:szCs w:val="28"/>
        </w:rPr>
        <w:t xml:space="preserve"> таблиця </w:t>
      </w:r>
    </w:p>
    <w:p w:rsidR="000464DF" w:rsidRPr="003F2D00" w:rsidRDefault="00BF6A68" w:rsidP="003F2D00">
      <w:pPr>
        <w:spacing w:after="0" w:line="240" w:lineRule="auto"/>
        <w:jc w:val="center"/>
        <w:rPr>
          <w:rFonts w:ascii="Times New Roman" w:hAnsi="Times New Roman" w:cs="Times New Roman"/>
          <w:b/>
        </w:rPr>
      </w:pPr>
      <w:r w:rsidRPr="003F2D00">
        <w:rPr>
          <w:rFonts w:ascii="Times New Roman" w:hAnsi="Times New Roman" w:cs="Times New Roman"/>
          <w:b/>
        </w:rPr>
        <w:t xml:space="preserve">Положення про управління освіти виконавчого комітету </w:t>
      </w:r>
      <w:r w:rsidR="00A102D4" w:rsidRPr="003F2D00">
        <w:rPr>
          <w:rFonts w:ascii="Times New Roman" w:hAnsi="Times New Roman" w:cs="Times New Roman"/>
          <w:b/>
        </w:rPr>
        <w:t>Вараської міської ради</w:t>
      </w:r>
    </w:p>
    <w:tbl>
      <w:tblPr>
        <w:tblW w:w="105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362"/>
      </w:tblGrid>
      <w:tr w:rsidR="00A102D4" w:rsidRPr="003F2D00" w:rsidTr="00F05369">
        <w:tc>
          <w:tcPr>
            <w:tcW w:w="5153" w:type="dxa"/>
            <w:shd w:val="clear" w:color="auto" w:fill="auto"/>
          </w:tcPr>
          <w:p w:rsidR="00237B2B" w:rsidRPr="003F2D00" w:rsidRDefault="00F05369" w:rsidP="003F2D00">
            <w:pPr>
              <w:spacing w:after="0" w:line="240" w:lineRule="auto"/>
              <w:jc w:val="center"/>
              <w:rPr>
                <w:rFonts w:ascii="Times New Roman" w:eastAsia="Times New Roman" w:hAnsi="Times New Roman" w:cs="Times New Roman"/>
                <w:b/>
                <w:lang w:eastAsia="ru-RU"/>
              </w:rPr>
            </w:pPr>
            <w:r w:rsidRPr="003F2D00">
              <w:rPr>
                <w:rFonts w:ascii="Times New Roman" w:eastAsia="Times New Roman" w:hAnsi="Times New Roman" w:cs="Times New Roman"/>
                <w:b/>
                <w:lang w:eastAsia="ru-RU"/>
              </w:rPr>
              <w:t>Діюче Положення</w:t>
            </w:r>
          </w:p>
        </w:tc>
        <w:tc>
          <w:tcPr>
            <w:tcW w:w="5362" w:type="dxa"/>
            <w:shd w:val="clear" w:color="auto" w:fill="auto"/>
          </w:tcPr>
          <w:p w:rsidR="00237B2B" w:rsidRPr="003F2D00" w:rsidRDefault="00F05369" w:rsidP="003F2D00">
            <w:pPr>
              <w:spacing w:after="0" w:line="240" w:lineRule="auto"/>
              <w:jc w:val="center"/>
              <w:rPr>
                <w:rFonts w:ascii="Times New Roman" w:eastAsia="Times New Roman" w:hAnsi="Times New Roman" w:cs="Times New Roman"/>
                <w:b/>
                <w:lang w:eastAsia="ru-RU"/>
              </w:rPr>
            </w:pPr>
            <w:r w:rsidRPr="003F2D00">
              <w:rPr>
                <w:rFonts w:ascii="Times New Roman" w:eastAsia="Times New Roman" w:hAnsi="Times New Roman" w:cs="Times New Roman"/>
                <w:b/>
                <w:lang w:eastAsia="ru-RU"/>
              </w:rPr>
              <w:t xml:space="preserve"> Нова редакція</w:t>
            </w:r>
          </w:p>
          <w:p w:rsidR="0022787E" w:rsidRPr="003F2D00" w:rsidRDefault="0022787E" w:rsidP="003F2D00">
            <w:pPr>
              <w:spacing w:after="0" w:line="240" w:lineRule="auto"/>
              <w:jc w:val="center"/>
              <w:rPr>
                <w:rFonts w:ascii="Times New Roman" w:eastAsia="Times New Roman" w:hAnsi="Times New Roman" w:cs="Times New Roman"/>
                <w:b/>
                <w:lang w:eastAsia="ru-RU"/>
              </w:rPr>
            </w:pPr>
          </w:p>
        </w:tc>
      </w:tr>
      <w:tr w:rsidR="00237B2B" w:rsidRPr="003F2D00" w:rsidTr="001B2808">
        <w:trPr>
          <w:trHeight w:val="304"/>
        </w:trPr>
        <w:tc>
          <w:tcPr>
            <w:tcW w:w="5153" w:type="dxa"/>
            <w:shd w:val="clear" w:color="auto" w:fill="auto"/>
          </w:tcPr>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b/>
                <w:bCs/>
                <w:lang w:eastAsia="ru-RU"/>
              </w:rPr>
              <w:t>         І.   Загальні положення</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 1. Управління  освіти виконавчого комітету Вараської міської ради (далі - управління освіти) є виконавчим органом Вараської міської ради, який утворюється Вараською міською радою та є підзвітним і підконтрольним</w:t>
            </w:r>
            <w:r w:rsidRPr="003F2D00">
              <w:rPr>
                <w:rFonts w:ascii="Times New Roman" w:eastAsia="Times New Roman" w:hAnsi="Times New Roman" w:cs="Times New Roman"/>
                <w:lang w:val="ru-RU" w:eastAsia="ru-RU"/>
              </w:rPr>
              <w:t> </w:t>
            </w:r>
            <w:r w:rsidRPr="003F2D00">
              <w:rPr>
                <w:rFonts w:ascii="Times New Roman" w:eastAsia="Times New Roman" w:hAnsi="Times New Roman" w:cs="Times New Roman"/>
                <w:lang w:eastAsia="ru-RU"/>
              </w:rPr>
              <w:t>раді,  підпорядковується виконавчому комітету</w:t>
            </w:r>
            <w:r w:rsidRPr="003F2D00">
              <w:rPr>
                <w:rFonts w:ascii="Times New Roman" w:eastAsia="Times New Roman" w:hAnsi="Times New Roman" w:cs="Times New Roman"/>
                <w:lang w:val="ru-RU" w:eastAsia="ru-RU"/>
              </w:rPr>
              <w:t> </w:t>
            </w:r>
            <w:r w:rsidRPr="003F2D00">
              <w:rPr>
                <w:rFonts w:ascii="Times New Roman" w:eastAsia="Times New Roman" w:hAnsi="Times New Roman" w:cs="Times New Roman"/>
                <w:lang w:eastAsia="ru-RU"/>
              </w:rPr>
              <w:t>Вараської міської ради та міському голові, а з питань здійснення делегованих йому  повноважень є підконтрольним управлінню освіти і науки Рівненської  обласної державної адміністрації.</w:t>
            </w:r>
          </w:p>
          <w:p w:rsidR="00BF6A68" w:rsidRPr="003F2D00" w:rsidRDefault="00BF6A68" w:rsidP="003F2D00">
            <w:pPr>
              <w:spacing w:after="0" w:line="240" w:lineRule="auto"/>
              <w:jc w:val="both"/>
              <w:rPr>
                <w:rFonts w:ascii="Times New Roman" w:eastAsia="Times New Roman" w:hAnsi="Times New Roman" w:cs="Times New Roman"/>
                <w:lang w:eastAsia="ru-RU"/>
              </w:rPr>
            </w:pP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2. Управління освіти у своїй діяльності керується  Конституцією України, законами України, актами Президента України і Кабінету Міністрів України, наказами та іншими нормативно-правовими документами Міністерства освіти і науки України, розпорядженнями Рівненської обласної державної адміністрації, наказами управління освіти і науки Рівненської обласної державної адміністрації, розпорядженнями міського голови, рішеннями Вараської міської ради та її  виконавчого комітету, а також цим Положенням.</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 Управління освіти  фінансується за рахунок коштів місцевого бюджету. Гранична чисельність, фонд оплати праці працівників управління освіти та видатки на його утримання встановлюються Вараською міською радою.</w:t>
            </w:r>
          </w:p>
          <w:p w:rsidR="00BF6A68" w:rsidRPr="003F2D00"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b/>
                <w:lang w:eastAsia="ru-RU"/>
              </w:rPr>
              <w:t xml:space="preserve">         Структура і штатний  розпис управління освіти затверджується міським головою за поданням  начальника управління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4. Управління освіти є юридичною особою публічного права, має самостійний баланс, рахунки в установах банків, органах казначейства, печатку  із зображенням Державного Герба України і своїм найменуванням, власні бланки. </w:t>
            </w:r>
          </w:p>
          <w:p w:rsidR="00BF6A68" w:rsidRPr="003F2D00" w:rsidRDefault="00BF6A68" w:rsidP="003F2D00">
            <w:pPr>
              <w:spacing w:after="0" w:line="240" w:lineRule="auto"/>
              <w:jc w:val="both"/>
              <w:rPr>
                <w:rFonts w:ascii="Times New Roman" w:eastAsia="Times New Roman" w:hAnsi="Times New Roman" w:cs="Times New Roman"/>
                <w:lang w:eastAsia="ru-RU"/>
              </w:rPr>
            </w:pPr>
          </w:p>
          <w:p w:rsidR="00F05369" w:rsidRPr="003F2D00" w:rsidRDefault="00F05369" w:rsidP="003F2D00">
            <w:pPr>
              <w:spacing w:after="0" w:line="240" w:lineRule="auto"/>
              <w:jc w:val="both"/>
              <w:rPr>
                <w:rFonts w:ascii="Times New Roman" w:eastAsia="Times New Roman" w:hAnsi="Times New Roman" w:cs="Times New Roman"/>
                <w:lang w:eastAsia="ru-RU"/>
              </w:rPr>
            </w:pPr>
          </w:p>
          <w:p w:rsidR="00DE75C4" w:rsidRPr="003F2D00" w:rsidRDefault="00DE75C4" w:rsidP="003F2D00">
            <w:pPr>
              <w:spacing w:after="0" w:line="240" w:lineRule="auto"/>
              <w:jc w:val="both"/>
              <w:rPr>
                <w:rFonts w:ascii="Times New Roman" w:eastAsia="Times New Roman" w:hAnsi="Times New Roman" w:cs="Times New Roman"/>
                <w:lang w:eastAsia="ru-RU"/>
              </w:rPr>
            </w:pPr>
          </w:p>
          <w:p w:rsidR="00DE75C4" w:rsidRPr="003F2D00" w:rsidRDefault="00DE75C4" w:rsidP="003F2D00">
            <w:pPr>
              <w:spacing w:after="0" w:line="240" w:lineRule="auto"/>
              <w:jc w:val="both"/>
              <w:rPr>
                <w:rFonts w:ascii="Times New Roman" w:eastAsia="Times New Roman" w:hAnsi="Times New Roman" w:cs="Times New Roman"/>
                <w:lang w:eastAsia="ru-RU"/>
              </w:rPr>
            </w:pPr>
          </w:p>
          <w:p w:rsidR="00DE75C4" w:rsidRPr="003F2D00" w:rsidRDefault="00DE75C4" w:rsidP="003F2D00">
            <w:pPr>
              <w:spacing w:after="0" w:line="240" w:lineRule="auto"/>
              <w:jc w:val="both"/>
              <w:rPr>
                <w:rFonts w:ascii="Times New Roman" w:eastAsia="Times New Roman" w:hAnsi="Times New Roman" w:cs="Times New Roman"/>
                <w:lang w:eastAsia="ru-RU"/>
              </w:rPr>
            </w:pPr>
          </w:p>
          <w:p w:rsidR="00DE75C4" w:rsidRPr="003F2D00" w:rsidRDefault="00DE75C4" w:rsidP="003F2D00">
            <w:pPr>
              <w:spacing w:after="0" w:line="240" w:lineRule="auto"/>
              <w:jc w:val="both"/>
              <w:rPr>
                <w:rFonts w:ascii="Times New Roman" w:eastAsia="Times New Roman" w:hAnsi="Times New Roman" w:cs="Times New Roman"/>
                <w:lang w:eastAsia="ru-RU"/>
              </w:rPr>
            </w:pPr>
          </w:p>
          <w:p w:rsidR="00BF6A68" w:rsidRPr="003F2D00" w:rsidRDefault="00BF6A68" w:rsidP="003F2D00">
            <w:pPr>
              <w:spacing w:after="0" w:line="240" w:lineRule="auto"/>
              <w:jc w:val="both"/>
              <w:rPr>
                <w:rFonts w:ascii="Times New Roman" w:eastAsia="Times New Roman" w:hAnsi="Times New Roman" w:cs="Times New Roman"/>
                <w:lang w:val="ru-RU" w:eastAsia="ru-RU"/>
              </w:rPr>
            </w:pPr>
            <w:r w:rsidRPr="003F2D00">
              <w:rPr>
                <w:rFonts w:ascii="Times New Roman" w:eastAsia="Times New Roman" w:hAnsi="Times New Roman" w:cs="Times New Roman"/>
                <w:lang w:eastAsia="ru-RU"/>
              </w:rPr>
              <w:t>5</w:t>
            </w:r>
            <w:r w:rsidRPr="003F2D00">
              <w:rPr>
                <w:rFonts w:ascii="Times New Roman" w:eastAsia="Times New Roman" w:hAnsi="Times New Roman" w:cs="Times New Roman"/>
                <w:lang w:val="ru-RU" w:eastAsia="ru-RU"/>
              </w:rPr>
              <w:t>. Майно, яке знаходиться на балансі управління</w:t>
            </w:r>
            <w:r w:rsidRPr="003F2D00">
              <w:rPr>
                <w:rFonts w:ascii="Times New Roman" w:eastAsia="Times New Roman" w:hAnsi="Times New Roman" w:cs="Times New Roman"/>
                <w:lang w:eastAsia="ru-RU"/>
              </w:rPr>
              <w:t xml:space="preserve"> освіти</w:t>
            </w:r>
            <w:r w:rsidRPr="003F2D00">
              <w:rPr>
                <w:rFonts w:ascii="Times New Roman" w:eastAsia="Times New Roman" w:hAnsi="Times New Roman" w:cs="Times New Roman"/>
                <w:lang w:val="ru-RU" w:eastAsia="ru-RU"/>
              </w:rPr>
              <w:t xml:space="preserve">, є власністю територіальної громади та перебуває в оперативному управлінні </w:t>
            </w:r>
            <w:r w:rsidRPr="003F2D00">
              <w:rPr>
                <w:rFonts w:ascii="Times New Roman" w:eastAsia="Times New Roman" w:hAnsi="Times New Roman" w:cs="Times New Roman"/>
                <w:lang w:eastAsia="ru-RU"/>
              </w:rPr>
              <w:t>управління освіти</w:t>
            </w:r>
            <w:r w:rsidRPr="003F2D00">
              <w:rPr>
                <w:rFonts w:ascii="Times New Roman" w:eastAsia="Times New Roman" w:hAnsi="Times New Roman" w:cs="Times New Roman"/>
                <w:lang w:val="ru-RU" w:eastAsia="ru-RU"/>
              </w:rPr>
              <w:t>.</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6. Юридична адреса управління освіти:  мікрорайон Вараш, будинок 41, місто Вараш, Рівненська область, 34400.</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         </w:t>
            </w:r>
          </w:p>
          <w:p w:rsidR="00BF6A68" w:rsidRPr="003F2D00" w:rsidRDefault="00BF6A68" w:rsidP="003F2D00">
            <w:pPr>
              <w:spacing w:after="0" w:line="240" w:lineRule="auto"/>
              <w:jc w:val="both"/>
              <w:rPr>
                <w:rFonts w:ascii="Times New Roman" w:eastAsia="Times New Roman" w:hAnsi="Times New Roman" w:cs="Times New Roman"/>
                <w:b/>
                <w:bCs/>
                <w:lang w:eastAsia="ru-RU"/>
              </w:rPr>
            </w:pPr>
            <w:r w:rsidRPr="003F2D00">
              <w:rPr>
                <w:rFonts w:ascii="Times New Roman" w:eastAsia="Times New Roman" w:hAnsi="Times New Roman" w:cs="Times New Roman"/>
                <w:b/>
                <w:bCs/>
                <w:lang w:eastAsia="ru-RU"/>
              </w:rPr>
              <w:t xml:space="preserve">ІІ.    Основні завдання управління освіти   </w:t>
            </w:r>
          </w:p>
          <w:p w:rsidR="00BF6A68" w:rsidRPr="003F2D00"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bCs/>
                <w:lang w:eastAsia="ru-RU"/>
              </w:rPr>
              <w:t>7.Основними завданнями управління є:                         </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 реалізація державної політики в галузі освіти і виховання в місті (з урахуванням особливостей соціально-культурного середовища міста);</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2) аналіз стану освіти в місті, прогнозування розвитку загальної середньої, дошкільної та </w:t>
            </w:r>
            <w:r w:rsidRPr="003F2D00">
              <w:rPr>
                <w:rFonts w:ascii="Times New Roman" w:eastAsia="Times New Roman" w:hAnsi="Times New Roman" w:cs="Times New Roman"/>
                <w:lang w:eastAsia="ru-RU"/>
              </w:rPr>
              <w:lastRenderedPageBreak/>
              <w:t xml:space="preserve">позашкільної освіти, удосконалення мережі закладів освіти </w:t>
            </w:r>
            <w:r w:rsidRPr="003F2D00">
              <w:rPr>
                <w:rFonts w:ascii="Times New Roman" w:eastAsia="Times New Roman" w:hAnsi="Times New Roman" w:cs="Times New Roman"/>
                <w:b/>
                <w:lang w:eastAsia="ru-RU"/>
              </w:rPr>
              <w:t>незалежно від типів і форм власності</w:t>
            </w:r>
            <w:r w:rsidRPr="003F2D00">
              <w:rPr>
                <w:rFonts w:ascii="Times New Roman" w:eastAsia="Times New Roman" w:hAnsi="Times New Roman" w:cs="Times New Roman"/>
                <w:lang w:eastAsia="ru-RU"/>
              </w:rPr>
              <w:t xml:space="preserve"> згідно з освітніми потребами громадян; розробка та організація виконання міських програм з  питань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 створення умов для здобуття громадянами дошкільної, загальної  середньої та позашкільної освіти;</w:t>
            </w:r>
          </w:p>
          <w:p w:rsidR="0075380C" w:rsidRPr="003F2D00"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b/>
                <w:lang w:eastAsia="ru-RU"/>
              </w:rPr>
              <w:t>4</w:t>
            </w:r>
            <w:r w:rsidRPr="00BF6033">
              <w:rPr>
                <w:rFonts w:ascii="Times New Roman" w:eastAsia="Times New Roman" w:hAnsi="Times New Roman" w:cs="Times New Roman"/>
                <w:b/>
                <w:lang w:eastAsia="ru-RU"/>
              </w:rPr>
              <w:t>) контроль за дотриманням законодавства  в галузі  освіти, Державного стандарту загальної середньої освіти та вимог Базового компонента  дошкільної освіти  відповідними закладами освіти усіх типів і форм власності, розташованих на території міста;</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5) навчально-методичне керівництво та  моніторинг закладів дошкільної, загальної середньої та позашкільної освіти, що знаходяться у місті Вараші і є комунальною власністю, організація їх фінансового забезпечення та зміцнення  матеріальної бази; координація діяльності цих закладів освіти, а також  закладів освіти інших форм власності (при наявності);</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6) сприяння розвитку самоврядування у  підпорядкованих закладах освіти міста;</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7) комплектування підпорядкованих закладів освіти  керівними кадрами; вдосконалення професійної кваліфікації педагогічних працівників, їх перепідготовка та атестація у порядку, встановленому Міністерством освіти і науки України;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8) сприяння проведенню експериментальної  та інноваційної діяльності у  освітньому  процесі підпорядкованих  закладів освіти міста ;</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9) забезпечення соціального захисту, охорони життя, здоров’я та захисту  прав учасників  освітнього  процесу у  підпорядкованих   закладах освіти міста ;</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10) здійснення заходів щодо запобігання і протидії корупції в підпорядкованих закладах та установах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11) забезпечення доступу до публічної інформації, інформування населення про стан здійснення визначених законом повноважень в галузі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12) організація роботи з укомплектування, зберігання, обліку та використання архівних документів з питань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 13) забезпечення в межах своїх повноважень реалізації державної політики стосовно захисту інформації з обмеженим доступом;</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14) вирішення відповідно до законодавства колективних трудових спорів (конфліктів); </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15) забезпечення захисту персональних даних;</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16) здійснення міжнародного співробітництва.</w:t>
            </w:r>
          </w:p>
          <w:p w:rsidR="00BF6A68" w:rsidRPr="003F2D00" w:rsidRDefault="00BF6A68" w:rsidP="003F2D00">
            <w:pPr>
              <w:spacing w:after="0" w:line="240" w:lineRule="auto"/>
              <w:jc w:val="both"/>
              <w:rPr>
                <w:rFonts w:ascii="Times New Roman" w:eastAsia="Times New Roman" w:hAnsi="Times New Roman" w:cs="Times New Roman"/>
                <w:lang w:eastAsia="ru-RU"/>
              </w:rPr>
            </w:pP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b/>
                <w:bCs/>
                <w:lang w:eastAsia="ru-RU"/>
              </w:rPr>
              <w:t>ІІІ. Основні функції управління освіти</w:t>
            </w:r>
            <w:r w:rsidRPr="003F2D00">
              <w:rPr>
                <w:rFonts w:ascii="Times New Roman" w:eastAsia="Times New Roman" w:hAnsi="Times New Roman" w:cs="Times New Roman"/>
                <w:lang w:eastAsia="ru-RU"/>
              </w:rPr>
              <w:t xml:space="preserve">  </w:t>
            </w:r>
          </w:p>
          <w:p w:rsidR="00BF6A68" w:rsidRPr="003F2D00"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lang w:eastAsia="ru-RU"/>
              </w:rPr>
              <w:t xml:space="preserve"> </w:t>
            </w:r>
            <w:r w:rsidRPr="003F2D00">
              <w:rPr>
                <w:rFonts w:ascii="Times New Roman" w:eastAsia="Times New Roman" w:hAnsi="Times New Roman" w:cs="Times New Roman"/>
                <w:b/>
                <w:lang w:eastAsia="ru-RU"/>
              </w:rPr>
              <w:t>8.</w:t>
            </w:r>
            <w:r w:rsidR="0060044E" w:rsidRPr="003F2D00">
              <w:rPr>
                <w:rFonts w:ascii="Times New Roman" w:eastAsia="Times New Roman" w:hAnsi="Times New Roman" w:cs="Times New Roman"/>
                <w:b/>
                <w:lang w:eastAsia="ru-RU"/>
              </w:rPr>
              <w:t xml:space="preserve"> </w:t>
            </w:r>
            <w:r w:rsidRPr="003F2D00">
              <w:rPr>
                <w:rFonts w:ascii="Times New Roman" w:eastAsia="Times New Roman" w:hAnsi="Times New Roman" w:cs="Times New Roman"/>
                <w:b/>
                <w:lang w:eastAsia="ru-RU"/>
              </w:rPr>
              <w:t>Організація мережі  та здійснення керівництва закладами дошкільної, загальної середньої та позашкільної освіти міста: </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1) здійснює управління закладами дошкільної, загальної середньої та позашкільної освіти міста </w:t>
            </w:r>
            <w:r w:rsidRPr="003F2D00">
              <w:rPr>
                <w:rFonts w:ascii="Times New Roman" w:eastAsia="Times New Roman" w:hAnsi="Times New Roman" w:cs="Times New Roman"/>
                <w:lang w:eastAsia="ru-RU"/>
              </w:rPr>
              <w:lastRenderedPageBreak/>
              <w:t>комунальної власності, розташованими на території міста;</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2) визначає потребу у  закладах та установах освіти комунальної форми власності та подає пропозиції до виконавчого комітету Вараської міської ради щодо удосконалення їх мережі, відповідно до соціально-економічних і культурно-освітніх  потреб міста за наявності необхідної матеріально-технічної, науково-методичної бази, педагогічних кадрів тощо;</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 забезпечує оперативний контроль за збереженням існуючої мережі    закладів дошкільної, загальної середньої та позашкільної освіти міста; сприяє їх навчально-методичному,фінансовому та матеріально-технічному забезпеченню;</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4) здійснює контроль за дотриманням установчих документів підпорядкованих закладів та установ освіти </w:t>
            </w:r>
            <w:r w:rsidRPr="003F2D00">
              <w:rPr>
                <w:rFonts w:ascii="Times New Roman" w:eastAsia="Times New Roman" w:hAnsi="Times New Roman" w:cs="Times New Roman"/>
                <w:b/>
                <w:lang w:eastAsia="ru-RU"/>
              </w:rPr>
              <w:t>міста;</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5) готує проекти рішень про закріплення за закладами загальної середньої освіти території обслуговування (крім випадків, встановленими спеціальними законами);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6) вивчає потребу та вносить пропозиції до виконавчого комітету Вараської міської ради щодо формування мережі класів, груп у підпорядкованих   закладах освіти міста; </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7) вивчає потребу та вносить пропозиції до виконавчого комітету  Вараської міської ради  про  утворення   закладів освіти (класів, груп) для дітей з особливими освітніми потребами та спеціальних   закладів (класів, груп) ; сприяє створенню у   закладах освіти інклюзивного освітнього середовища;</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8) здійснює контроль за дотриманням вимог щодо організації та проведення державної підсумкової атестації учнів та зовнішнього незалежного оцінювання закладами загальної середньої освіти міста; створює умови для складання державної підсумкової атестації екстерном;</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9) веде облік дітей дошкільного та шкільного віку у порядку, встановленому чинним законодавством;</w:t>
            </w:r>
          </w:p>
          <w:p w:rsidR="00BF6A68" w:rsidRPr="00BF6033" w:rsidRDefault="00BF6A68" w:rsidP="003F2D00">
            <w:pPr>
              <w:spacing w:after="0" w:line="240" w:lineRule="auto"/>
              <w:jc w:val="both"/>
              <w:rPr>
                <w:rFonts w:ascii="Times New Roman" w:eastAsia="Times New Roman" w:hAnsi="Times New Roman" w:cs="Times New Roman"/>
                <w:lang w:eastAsia="ru-RU"/>
              </w:rPr>
            </w:pPr>
            <w:r w:rsidRPr="00BF6033">
              <w:rPr>
                <w:rFonts w:ascii="Times New Roman" w:eastAsia="Times New Roman" w:hAnsi="Times New Roman" w:cs="Times New Roman"/>
                <w:lang w:eastAsia="ru-RU"/>
              </w:rPr>
              <w:t>10) здійснює управління  підпорядкованими закладами та установами освіти, структурними підрозділами управління освіти, логопедичними пунктами, що знаходяться в  закладах освіти міста , координує та контролює їх діяльність;</w:t>
            </w:r>
          </w:p>
          <w:p w:rsidR="00BF6A68" w:rsidRPr="003F2D00" w:rsidRDefault="00BF6A68" w:rsidP="003F2D00">
            <w:pPr>
              <w:spacing w:after="0" w:line="240" w:lineRule="auto"/>
              <w:jc w:val="both"/>
              <w:rPr>
                <w:rFonts w:ascii="Times New Roman" w:eastAsia="Times New Roman" w:hAnsi="Times New Roman" w:cs="Times New Roman"/>
                <w:lang w:eastAsia="ru-RU"/>
              </w:rPr>
            </w:pPr>
          </w:p>
          <w:p w:rsidR="00BF6A68" w:rsidRPr="003F2D00"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b/>
                <w:lang w:eastAsia="ru-RU"/>
              </w:rPr>
              <w:t>9.   Організація  нормативно – правового забезпечення дошкільної,  загальної середньої та позашкільної освіти в місті:</w:t>
            </w:r>
          </w:p>
          <w:p w:rsidR="0060044E" w:rsidRPr="00F257E2" w:rsidRDefault="00BF6A68" w:rsidP="003F2D00">
            <w:pPr>
              <w:spacing w:after="0" w:line="240" w:lineRule="auto"/>
              <w:jc w:val="both"/>
              <w:rPr>
                <w:rFonts w:ascii="Times New Roman" w:eastAsia="Times New Roman" w:hAnsi="Times New Roman" w:cs="Times New Roman"/>
                <w:b/>
                <w:lang w:eastAsia="ru-RU"/>
              </w:rPr>
            </w:pPr>
            <w:r w:rsidRPr="00F257E2">
              <w:rPr>
                <w:rFonts w:ascii="Times New Roman" w:eastAsia="Times New Roman" w:hAnsi="Times New Roman" w:cs="Times New Roman"/>
                <w:b/>
                <w:lang w:eastAsia="ru-RU"/>
              </w:rPr>
              <w:t xml:space="preserve">1) контролює дотримання підпорядкованими закладами освіти   законодавства у сфері освіти, державних вимог щодо змісту, рівня і обсягу освітніх послуг відповідно до рівня і профілю навчання; </w:t>
            </w:r>
          </w:p>
          <w:p w:rsidR="00BF6A68" w:rsidRPr="003F2D00"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lang w:eastAsia="ru-RU"/>
              </w:rPr>
              <w:t>2) сприяє організації та реалізації варіативної складової змісту загальної середньої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 контролює виконання конституційних вимог щодо обов’язковості здобуття  дітьми і  учнями   повної загальної середньої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lastRenderedPageBreak/>
              <w:t>4) забезпечує в межах своїх повноважень виконання Конституції України щодо функціонування української мови як державної в підпорядкованих закладах і установах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5) сприяє задоволенню освітніх запитів представників національних меншин; надає можливість навчатись рідною мовою чи вивчати рідну мову в  підпорядкованих   закладах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6) здійснює організаційні заходи щодо підготовки Статутів підпорядкованих   закладів освіти   та подає на затвердження  Вараській міській раді;</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7) сприяє розвитку учнівського та громадського самоврядування у підпорядкованих   закладах освіти </w:t>
            </w:r>
            <w:r w:rsidRPr="003F2D00">
              <w:rPr>
                <w:rFonts w:ascii="Times New Roman" w:eastAsia="Times New Roman" w:hAnsi="Times New Roman" w:cs="Times New Roman"/>
                <w:b/>
                <w:lang w:eastAsia="ru-RU"/>
              </w:rPr>
              <w:t>усіх типів та форм власності.</w:t>
            </w:r>
          </w:p>
          <w:p w:rsidR="00BF6A68" w:rsidRPr="003F2D00" w:rsidRDefault="00BF6A68" w:rsidP="003F2D00">
            <w:pPr>
              <w:spacing w:after="0" w:line="240" w:lineRule="auto"/>
              <w:jc w:val="both"/>
              <w:rPr>
                <w:rFonts w:ascii="Times New Roman" w:eastAsia="Times New Roman" w:hAnsi="Times New Roman" w:cs="Times New Roman"/>
                <w:b/>
                <w:lang w:eastAsia="ru-RU"/>
              </w:rPr>
            </w:pPr>
          </w:p>
          <w:p w:rsidR="00BF6A68" w:rsidRPr="003F2D00"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b/>
                <w:lang w:eastAsia="ru-RU"/>
              </w:rPr>
              <w:t>10. Організація навчально-методичного забезпечення:</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 1) сприяє навчально-методичному забезпеченню підпорядкованих   закладів освіти;</w:t>
            </w:r>
          </w:p>
          <w:p w:rsidR="00BF6A68" w:rsidRPr="00F257E2"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lang w:eastAsia="ru-RU"/>
              </w:rPr>
              <w:t xml:space="preserve">2) </w:t>
            </w:r>
            <w:r w:rsidRPr="00F257E2">
              <w:rPr>
                <w:rFonts w:ascii="Times New Roman" w:eastAsia="Times New Roman" w:hAnsi="Times New Roman" w:cs="Times New Roman"/>
                <w:b/>
                <w:lang w:eastAsia="ru-RU"/>
              </w:rPr>
              <w:t>впроваджує навчальні плани і програми, затверджені Міністерством освіти і науки України;  затверджує  навчальні  плани  закладів загальної середньої та  позашкільної освіти; при  наявності погоджує навчальні плани приватних   закладів освіти, що надають освітні послуги; вносить пропозиції щодо застосування експериментальних навчальних планів і програм;</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 організовує навчання обдарованих дітей; проводить в установленому порядку конкурси, олімпіади, турніри та інші змагання серед учнів;</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4) 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заклади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5) готує та розміщує на веб-сайті управління освіти інформаційні матеріали про стан та перспективи розвитку освітньої галузі міста.</w:t>
            </w:r>
          </w:p>
          <w:p w:rsidR="00BF6A68" w:rsidRPr="003F2D00" w:rsidRDefault="00BF6A68" w:rsidP="003F2D00">
            <w:pPr>
              <w:spacing w:after="0" w:line="240" w:lineRule="auto"/>
              <w:jc w:val="both"/>
              <w:rPr>
                <w:rFonts w:ascii="Times New Roman" w:eastAsia="Times New Roman" w:hAnsi="Times New Roman" w:cs="Times New Roman"/>
                <w:lang w:eastAsia="ru-RU"/>
              </w:rPr>
            </w:pPr>
          </w:p>
          <w:p w:rsidR="00BF6A68" w:rsidRPr="003F2D00"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b/>
                <w:lang w:eastAsia="ru-RU"/>
              </w:rPr>
              <w:t>11. Організація фінансового забезпечення:</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 сприяє фінансовому забезпеченню існуючої мережі підпорядкованих  закладів та установ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2) вносить пропозиції щодо обсягів бюджетного фінансування підпорядкованих  закладів та установ освіти, аналізує їх використання;</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  аналізує та контролює використання у   підпорядкованих   закладах та установах освіти коштів державного та місцевого бюджету, а також    коштів з інших джерел, не заборонених чинним законодавством України.</w:t>
            </w:r>
          </w:p>
          <w:p w:rsidR="003F2D00" w:rsidRDefault="003F2D00" w:rsidP="003F2D00">
            <w:pPr>
              <w:spacing w:after="0" w:line="240" w:lineRule="auto"/>
              <w:jc w:val="both"/>
              <w:rPr>
                <w:rFonts w:ascii="Times New Roman" w:eastAsia="Times New Roman" w:hAnsi="Times New Roman" w:cs="Times New Roman"/>
                <w:b/>
                <w:lang w:eastAsia="ru-RU"/>
              </w:rPr>
            </w:pPr>
          </w:p>
          <w:p w:rsidR="00BF6A68" w:rsidRPr="003F2D00"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b/>
                <w:lang w:eastAsia="ru-RU"/>
              </w:rPr>
              <w:t>12. Організація матеріально-технічного забезпечення:</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1) сприяє матеріально-технічному забезпеченню підпорядкованих   закладів та установ освіти; введенню в дію їх нових приміщень, комплектуванню меблями, відповідним </w:t>
            </w:r>
            <w:r w:rsidRPr="003F2D00">
              <w:rPr>
                <w:rFonts w:ascii="Times New Roman" w:eastAsia="Times New Roman" w:hAnsi="Times New Roman" w:cs="Times New Roman"/>
                <w:lang w:eastAsia="ru-RU"/>
              </w:rPr>
              <w:lastRenderedPageBreak/>
              <w:t>обладнанням, навчально-методичними посібниками, підручниками тощо;</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2)  організовує підготовку підпорядкованих  закладів та установ освіти до нового навчального року, до роботи в осінньо-зимовий період, проведення  поточного та капітального ремонту приміщень;</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 здійснює контроль за дотриманням правил техніки безпеки,  протипожежної безпеки і санітарного режиму в підпорядкованих   закладах та установах освіти та вживає заходи щодо надання практичної допомоги у проведенні відповідної роботи.</w:t>
            </w:r>
          </w:p>
          <w:p w:rsidR="00BF6A68" w:rsidRPr="003F2D00" w:rsidRDefault="00BF6A68" w:rsidP="003F2D00">
            <w:pPr>
              <w:spacing w:after="0" w:line="240" w:lineRule="auto"/>
              <w:jc w:val="both"/>
              <w:rPr>
                <w:rFonts w:ascii="Times New Roman" w:eastAsia="Times New Roman" w:hAnsi="Times New Roman" w:cs="Times New Roman"/>
                <w:lang w:eastAsia="ru-RU"/>
              </w:rPr>
            </w:pPr>
          </w:p>
          <w:p w:rsidR="0075380C" w:rsidRPr="003F2D00" w:rsidRDefault="0075380C" w:rsidP="003F2D00">
            <w:pPr>
              <w:spacing w:after="0" w:line="240" w:lineRule="auto"/>
              <w:jc w:val="both"/>
              <w:rPr>
                <w:rFonts w:ascii="Times New Roman" w:eastAsia="Times New Roman" w:hAnsi="Times New Roman" w:cs="Times New Roman"/>
                <w:b/>
                <w:lang w:eastAsia="ru-RU"/>
              </w:rPr>
            </w:pPr>
          </w:p>
          <w:p w:rsidR="0075380C" w:rsidRPr="003F2D00" w:rsidRDefault="0075380C" w:rsidP="003F2D00">
            <w:pPr>
              <w:spacing w:after="0" w:line="240" w:lineRule="auto"/>
              <w:jc w:val="both"/>
              <w:rPr>
                <w:rFonts w:ascii="Times New Roman" w:eastAsia="Times New Roman" w:hAnsi="Times New Roman" w:cs="Times New Roman"/>
                <w:b/>
                <w:lang w:eastAsia="ru-RU"/>
              </w:rPr>
            </w:pPr>
          </w:p>
          <w:p w:rsidR="0075380C" w:rsidRPr="003F2D00" w:rsidRDefault="0075380C" w:rsidP="003F2D00">
            <w:pPr>
              <w:spacing w:after="0" w:line="240" w:lineRule="auto"/>
              <w:jc w:val="both"/>
              <w:rPr>
                <w:rFonts w:ascii="Times New Roman" w:eastAsia="Times New Roman" w:hAnsi="Times New Roman" w:cs="Times New Roman"/>
                <w:b/>
                <w:lang w:eastAsia="ru-RU"/>
              </w:rPr>
            </w:pPr>
          </w:p>
          <w:p w:rsidR="0075380C" w:rsidRPr="003F2D00" w:rsidRDefault="0075380C" w:rsidP="003F2D00">
            <w:pPr>
              <w:spacing w:after="0" w:line="240" w:lineRule="auto"/>
              <w:jc w:val="both"/>
              <w:rPr>
                <w:rFonts w:ascii="Times New Roman" w:eastAsia="Times New Roman" w:hAnsi="Times New Roman" w:cs="Times New Roman"/>
                <w:b/>
                <w:lang w:eastAsia="ru-RU"/>
              </w:rPr>
            </w:pPr>
          </w:p>
          <w:p w:rsidR="0075380C" w:rsidRPr="003F2D00" w:rsidRDefault="0075380C" w:rsidP="003F2D00">
            <w:pPr>
              <w:spacing w:after="0" w:line="240" w:lineRule="auto"/>
              <w:jc w:val="both"/>
              <w:rPr>
                <w:rFonts w:ascii="Times New Roman" w:eastAsia="Times New Roman" w:hAnsi="Times New Roman" w:cs="Times New Roman"/>
                <w:b/>
                <w:lang w:eastAsia="ru-RU"/>
              </w:rPr>
            </w:pP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b/>
                <w:lang w:eastAsia="ru-RU"/>
              </w:rPr>
              <w:t>13. Організація діяльності  освітнього  процесу  в закладах освіти  міста та забезпечення їх соціального захисту:</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 сприяє запобіганню бездоглядності та правопорушень серед дітей  та здійснення соціально-педагогічного патронажу;</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2) сприяє діяльності дитячих та молодіжних організацій, творчих об’єднань, товариств;</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 забезпечує функціонування психологічної служби закладів та установ освіти міста;</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4)  сприяє проведенню   професійної орієнтації учнів;</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5) організовує в закладах дошкільної та загальної середньої освіти харчування дітей  за рахунок місцевого бюджету  та залучених коштів;</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6) вносить пропозиції щодо організації безоплатного медичного обслуговування учасників освітнього процесу;</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7) прогнозує потребу міста у педагогічних працівниках і спеціалістах, у разі потреби, укладає договори на їх підготовку та перепідготовку;</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8) сприяє наданню педагогічним працівникам державних гарантій, передбачених законодавством, вживає заходів стосовно соціального захисту учасників  освітнього  процесу;</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9) організовує роботу щодо підвищення кваліфікації педагогічних працівників;</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10) організовує проведення атестації педагогічних і керівних кадрів  закладів освіти, відповідно до Типового положення про атестацію педагогічних працівників, затвердженого Міністерством освіти і науки України;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11) розглядає та вносить в установленому порядку пропозиції щодо заохочення та нагородження працівників підпорядкованих закладів та установ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087D00" w:rsidRPr="003F2D00" w:rsidRDefault="00087D00" w:rsidP="003F2D00">
            <w:pPr>
              <w:spacing w:after="0" w:line="240" w:lineRule="auto"/>
              <w:jc w:val="both"/>
              <w:rPr>
                <w:rFonts w:ascii="Times New Roman" w:eastAsia="Times New Roman" w:hAnsi="Times New Roman" w:cs="Times New Roman"/>
                <w:b/>
                <w:lang w:eastAsia="ru-RU"/>
              </w:rPr>
            </w:pPr>
          </w:p>
          <w:p w:rsidR="00BF6033" w:rsidRDefault="00BF6033" w:rsidP="003F2D00">
            <w:pPr>
              <w:spacing w:after="0" w:line="240" w:lineRule="auto"/>
              <w:jc w:val="both"/>
              <w:rPr>
                <w:rFonts w:ascii="Times New Roman" w:eastAsia="Times New Roman" w:hAnsi="Times New Roman" w:cs="Times New Roman"/>
                <w:b/>
                <w:lang w:eastAsia="ru-RU"/>
              </w:rPr>
            </w:pPr>
          </w:p>
          <w:p w:rsidR="00BF6033" w:rsidRDefault="00BF6033" w:rsidP="003F2D00">
            <w:pPr>
              <w:spacing w:after="0" w:line="240" w:lineRule="auto"/>
              <w:jc w:val="both"/>
              <w:rPr>
                <w:rFonts w:ascii="Times New Roman" w:eastAsia="Times New Roman" w:hAnsi="Times New Roman" w:cs="Times New Roman"/>
                <w:b/>
                <w:lang w:eastAsia="ru-RU"/>
              </w:rPr>
            </w:pPr>
          </w:p>
          <w:p w:rsidR="00BF6033" w:rsidRDefault="00BF6033" w:rsidP="003F2D00">
            <w:pPr>
              <w:spacing w:after="0" w:line="240" w:lineRule="auto"/>
              <w:jc w:val="both"/>
              <w:rPr>
                <w:rFonts w:ascii="Times New Roman" w:eastAsia="Times New Roman" w:hAnsi="Times New Roman" w:cs="Times New Roman"/>
                <w:b/>
                <w:lang w:eastAsia="ru-RU"/>
              </w:rPr>
            </w:pPr>
          </w:p>
          <w:p w:rsidR="00BF6033" w:rsidRDefault="00BF6033" w:rsidP="003F2D00">
            <w:pPr>
              <w:spacing w:after="0" w:line="240" w:lineRule="auto"/>
              <w:jc w:val="both"/>
              <w:rPr>
                <w:rFonts w:ascii="Times New Roman" w:eastAsia="Times New Roman" w:hAnsi="Times New Roman" w:cs="Times New Roman"/>
                <w:b/>
                <w:lang w:eastAsia="ru-RU"/>
              </w:rPr>
            </w:pPr>
          </w:p>
          <w:p w:rsidR="00BF6A68" w:rsidRPr="003F2D00"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b/>
                <w:lang w:eastAsia="ru-RU"/>
              </w:rPr>
              <w:t>14.  Інша  діяльність  управління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 подає в установленому порядку статистичну звітність про стан і розвиток освіти в місті; організовує з цією метою  збирання та опрацювання інформації і формування банку даних;</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2) інформує населення про стан та перспективи розвитку освіти в місті </w:t>
            </w:r>
            <w:r w:rsidR="0060044E" w:rsidRPr="003F2D00">
              <w:rPr>
                <w:rFonts w:ascii="Times New Roman" w:eastAsia="Times New Roman" w:hAnsi="Times New Roman" w:cs="Times New Roman"/>
                <w:lang w:eastAsia="ru-RU"/>
              </w:rPr>
              <w:t>(не рідше</w:t>
            </w:r>
            <w:r w:rsidRPr="003F2D00">
              <w:rPr>
                <w:rFonts w:ascii="Times New Roman" w:eastAsia="Times New Roman" w:hAnsi="Times New Roman" w:cs="Times New Roman"/>
                <w:lang w:eastAsia="ru-RU"/>
              </w:rPr>
              <w:t>, ніж один раз на рік);</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 взаємодіє з органами громадського самоврядування;</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4) забезпечує розгляд звернень громадян у межах своєї компетенції, враховує позитивні пропозиції, вживає заходів до усунення недоліків у роботі .</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w:t>
            </w:r>
          </w:p>
          <w:p w:rsidR="00BF6A68" w:rsidRPr="003F2D00" w:rsidRDefault="00BF6A68" w:rsidP="003F2D00">
            <w:pPr>
              <w:spacing w:after="0" w:line="240" w:lineRule="auto"/>
              <w:jc w:val="both"/>
              <w:rPr>
                <w:rFonts w:ascii="Times New Roman" w:eastAsia="Times New Roman" w:hAnsi="Times New Roman" w:cs="Times New Roman"/>
                <w:b/>
                <w:bCs/>
                <w:lang w:eastAsia="ru-RU"/>
              </w:rPr>
            </w:pPr>
            <w:r w:rsidRPr="003F2D00">
              <w:rPr>
                <w:rFonts w:ascii="Times New Roman" w:eastAsia="Times New Roman" w:hAnsi="Times New Roman" w:cs="Times New Roman"/>
                <w:b/>
                <w:bCs/>
                <w:lang w:eastAsia="ru-RU"/>
              </w:rPr>
              <w:t>І</w:t>
            </w:r>
            <w:r w:rsidRPr="003F2D00">
              <w:rPr>
                <w:rFonts w:ascii="Times New Roman" w:eastAsia="Times New Roman" w:hAnsi="Times New Roman" w:cs="Times New Roman"/>
                <w:b/>
                <w:bCs/>
                <w:lang w:val="en-US" w:eastAsia="ru-RU"/>
              </w:rPr>
              <w:t>V</w:t>
            </w:r>
            <w:r w:rsidRPr="003F2D00">
              <w:rPr>
                <w:rFonts w:ascii="Times New Roman" w:eastAsia="Times New Roman" w:hAnsi="Times New Roman" w:cs="Times New Roman"/>
                <w:b/>
                <w:bCs/>
                <w:lang w:eastAsia="ru-RU"/>
              </w:rPr>
              <w:t>. Права управління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b/>
                <w:bCs/>
                <w:lang w:val="ru-RU" w:eastAsia="ru-RU"/>
              </w:rPr>
              <w:t>15</w:t>
            </w:r>
            <w:r w:rsidRPr="003F2D00">
              <w:rPr>
                <w:rFonts w:ascii="Times New Roman" w:eastAsia="Times New Roman" w:hAnsi="Times New Roman" w:cs="Times New Roman"/>
                <w:b/>
                <w:bCs/>
                <w:lang w:eastAsia="ru-RU"/>
              </w:rPr>
              <w:t>. Управління освіти має право:</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 одержувати в установленому законодавством порядку від інших структурних підрозділів органів виконавчої влади та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041680"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2) залучати до виконання окремих робіт, участі у вивченні окремих питань спеціалістів, фахівців інших структурних підрозділів органів виконавчої влади та місцевого самоврядування, підприємств, установ та організацій (за погодженням з їх керівниками), представників громадських об’єднань (за згодою);</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 вносити в установленому порядку пропозиції щодо удосконалення роботи виконавчого комітету Вараської міської ради з питань освіти;</w:t>
            </w:r>
          </w:p>
          <w:p w:rsidR="00BF6A68" w:rsidRPr="003F2D00" w:rsidRDefault="00BF6A68" w:rsidP="003F2D00">
            <w:pPr>
              <w:spacing w:after="0" w:line="240" w:lineRule="auto"/>
              <w:jc w:val="both"/>
              <w:rPr>
                <w:rFonts w:ascii="Times New Roman" w:eastAsia="Times New Roman" w:hAnsi="Times New Roman" w:cs="Times New Roman"/>
                <w:b/>
                <w:bCs/>
                <w:lang w:eastAsia="ru-RU"/>
              </w:rPr>
            </w:pPr>
            <w:r w:rsidRPr="003F2D00">
              <w:rPr>
                <w:rFonts w:ascii="Times New Roman" w:eastAsia="Times New Roman" w:hAnsi="Times New Roman" w:cs="Times New Roman"/>
                <w:lang w:eastAsia="ru-RU"/>
              </w:rPr>
              <w:lastRenderedPageBreak/>
              <w:t>4) вносити пропозиції до Вараської міської ради щодо створення, реорганізації та ліквідації закладів та установ освіти;</w:t>
            </w:r>
          </w:p>
          <w:p w:rsidR="00041680"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5) скликати міські конференції педагогічних працівників, проводити семінари, наради з керівниками підпорядкованих закладів та установ освіти  з питань, що належать до його компетенції;</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6) вносити  Вараській міські раді  пропозиції щодо фінансування закладів та установ освіти, брати безпосередню участь у формуванні бюджету освітньої галузі міста;</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7) зупиняти (скасовувати) у межах своєї компетенції дію наказів і розпоряджень керівників підпорядкованих закладів освіти, якщо вони суперечать законодавству або видані з перевищенням їхніх повноважень.</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8) укладати угоди про співробітництво, встановлювати прямі зв’язки з   закладами освіти зарубіжних країн, міжнародними організаціями відповідно до законодавства;</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9) надавати в оренду фізичним та юридичним особам будівлі, споруди, окремі тимчасово вільні приміщення і площі, інше рухоме та нерухоме майно або обладнання, що тимчасово не використовується  в освітньому процесі , у разі, коли це не погіршує соціально-побутових умов осіб, які  здобувають освіту або працюють.</w:t>
            </w:r>
          </w:p>
          <w:p w:rsidR="00BF6A68" w:rsidRPr="003F2D00" w:rsidRDefault="00BF6A68" w:rsidP="003F2D00">
            <w:pPr>
              <w:spacing w:after="0" w:line="240" w:lineRule="auto"/>
              <w:jc w:val="both"/>
              <w:rPr>
                <w:rFonts w:ascii="Times New Roman" w:eastAsia="Times New Roman" w:hAnsi="Times New Roman" w:cs="Times New Roman"/>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A33FCC" w:rsidRPr="003F2D00" w:rsidRDefault="00A33FCC" w:rsidP="003F2D00">
            <w:pPr>
              <w:spacing w:after="0" w:line="240" w:lineRule="auto"/>
              <w:jc w:val="both"/>
              <w:rPr>
                <w:rFonts w:ascii="Times New Roman" w:eastAsia="Times New Roman" w:hAnsi="Times New Roman" w:cs="Times New Roman"/>
                <w:b/>
                <w:bCs/>
                <w:lang w:eastAsia="ru-RU"/>
              </w:rPr>
            </w:pP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b/>
                <w:bCs/>
                <w:lang w:val="en-US" w:eastAsia="ru-RU"/>
              </w:rPr>
              <w:t>V</w:t>
            </w:r>
            <w:r w:rsidRPr="003F2D00">
              <w:rPr>
                <w:rFonts w:ascii="Times New Roman" w:eastAsia="Times New Roman" w:hAnsi="Times New Roman" w:cs="Times New Roman"/>
                <w:b/>
                <w:bCs/>
                <w:lang w:eastAsia="ru-RU"/>
              </w:rPr>
              <w:t xml:space="preserve">.   Структура та керівництво управління освіти    </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16. До складу управління освіти входять такі структурні підрозділи: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1) апарат управління; </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2) централізована бухгалтерія;</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 група централізованого господарського обслуговування.</w:t>
            </w:r>
          </w:p>
          <w:p w:rsidR="00BF6A68" w:rsidRPr="003F2D00" w:rsidRDefault="00BF6A68" w:rsidP="003F2D00">
            <w:pPr>
              <w:spacing w:after="0" w:line="240" w:lineRule="auto"/>
              <w:jc w:val="both"/>
              <w:rPr>
                <w:rFonts w:ascii="Times New Roman" w:eastAsia="Times New Roman" w:hAnsi="Times New Roman" w:cs="Times New Roman"/>
                <w:lang w:eastAsia="ru-RU"/>
              </w:rPr>
            </w:pPr>
          </w:p>
          <w:p w:rsidR="00A33FCC" w:rsidRPr="003F2D00" w:rsidRDefault="00A33FCC" w:rsidP="003F2D00">
            <w:pPr>
              <w:spacing w:after="0" w:line="240" w:lineRule="auto"/>
              <w:jc w:val="both"/>
              <w:rPr>
                <w:rFonts w:ascii="Times New Roman" w:eastAsia="Times New Roman" w:hAnsi="Times New Roman" w:cs="Times New Roman"/>
                <w:lang w:eastAsia="ru-RU"/>
              </w:rPr>
            </w:pPr>
          </w:p>
          <w:p w:rsidR="00A33FCC" w:rsidRPr="003F2D00" w:rsidRDefault="00A33FCC" w:rsidP="003F2D00">
            <w:pPr>
              <w:spacing w:after="0" w:line="240" w:lineRule="auto"/>
              <w:jc w:val="both"/>
              <w:rPr>
                <w:rFonts w:ascii="Times New Roman" w:eastAsia="Times New Roman" w:hAnsi="Times New Roman" w:cs="Times New Roman"/>
                <w:lang w:eastAsia="ru-RU"/>
              </w:rPr>
            </w:pPr>
          </w:p>
          <w:p w:rsidR="00A33FCC" w:rsidRPr="003F2D00" w:rsidRDefault="00A33FCC" w:rsidP="003F2D00">
            <w:pPr>
              <w:spacing w:after="0" w:line="240" w:lineRule="auto"/>
              <w:jc w:val="both"/>
              <w:rPr>
                <w:rFonts w:ascii="Times New Roman" w:eastAsia="Times New Roman" w:hAnsi="Times New Roman" w:cs="Times New Roman"/>
                <w:lang w:eastAsia="ru-RU"/>
              </w:rPr>
            </w:pPr>
          </w:p>
          <w:p w:rsidR="00A33FCC" w:rsidRPr="003F2D00" w:rsidRDefault="00A33FCC" w:rsidP="003F2D00">
            <w:pPr>
              <w:spacing w:after="0" w:line="240" w:lineRule="auto"/>
              <w:jc w:val="both"/>
              <w:rPr>
                <w:rFonts w:ascii="Times New Roman" w:eastAsia="Times New Roman" w:hAnsi="Times New Roman" w:cs="Times New Roman"/>
                <w:lang w:eastAsia="ru-RU"/>
              </w:rPr>
            </w:pPr>
          </w:p>
          <w:p w:rsidR="00A33FCC" w:rsidRPr="003F2D00" w:rsidRDefault="00A33FCC" w:rsidP="003F2D00">
            <w:pPr>
              <w:spacing w:after="0" w:line="240" w:lineRule="auto"/>
              <w:jc w:val="both"/>
              <w:rPr>
                <w:rFonts w:ascii="Times New Roman" w:eastAsia="Times New Roman" w:hAnsi="Times New Roman" w:cs="Times New Roman"/>
                <w:lang w:eastAsia="ru-RU"/>
              </w:rPr>
            </w:pPr>
          </w:p>
          <w:p w:rsidR="00A33FCC" w:rsidRPr="003F2D00" w:rsidRDefault="00A33FCC" w:rsidP="003F2D00">
            <w:pPr>
              <w:spacing w:after="0" w:line="240" w:lineRule="auto"/>
              <w:jc w:val="both"/>
              <w:rPr>
                <w:rFonts w:ascii="Times New Roman" w:eastAsia="Times New Roman" w:hAnsi="Times New Roman" w:cs="Times New Roman"/>
                <w:lang w:eastAsia="ru-RU"/>
              </w:rPr>
            </w:pPr>
          </w:p>
          <w:p w:rsidR="00041680" w:rsidRPr="003F2D00" w:rsidRDefault="00041680" w:rsidP="003F2D00">
            <w:pPr>
              <w:spacing w:after="0" w:line="240" w:lineRule="auto"/>
              <w:jc w:val="both"/>
              <w:rPr>
                <w:rFonts w:ascii="Times New Roman" w:eastAsia="Times New Roman" w:hAnsi="Times New Roman" w:cs="Times New Roman"/>
                <w:lang w:eastAsia="ru-RU"/>
              </w:rPr>
            </w:pPr>
          </w:p>
          <w:p w:rsidR="00041680" w:rsidRPr="003F2D00" w:rsidRDefault="00041680" w:rsidP="003F2D00">
            <w:pPr>
              <w:spacing w:after="0" w:line="240" w:lineRule="auto"/>
              <w:jc w:val="both"/>
              <w:rPr>
                <w:rFonts w:ascii="Times New Roman" w:eastAsia="Times New Roman" w:hAnsi="Times New Roman" w:cs="Times New Roman"/>
                <w:lang w:eastAsia="ru-RU"/>
              </w:rPr>
            </w:pPr>
          </w:p>
          <w:p w:rsidR="00087D00" w:rsidRPr="003F2D00" w:rsidRDefault="00087D00" w:rsidP="003F2D00">
            <w:pPr>
              <w:spacing w:after="0" w:line="240" w:lineRule="auto"/>
              <w:jc w:val="both"/>
              <w:rPr>
                <w:rFonts w:ascii="Times New Roman" w:eastAsia="Times New Roman" w:hAnsi="Times New Roman" w:cs="Times New Roman"/>
                <w:lang w:eastAsia="ru-RU"/>
              </w:rPr>
            </w:pPr>
          </w:p>
          <w:p w:rsidR="00BF6033" w:rsidRDefault="00BF6033" w:rsidP="003F2D00">
            <w:pPr>
              <w:spacing w:after="0" w:line="240" w:lineRule="auto"/>
              <w:jc w:val="both"/>
              <w:rPr>
                <w:rFonts w:ascii="Times New Roman" w:eastAsia="Times New Roman" w:hAnsi="Times New Roman" w:cs="Times New Roman"/>
                <w:lang w:eastAsia="ru-RU"/>
              </w:rPr>
            </w:pPr>
          </w:p>
          <w:p w:rsidR="00BF6033" w:rsidRDefault="00BF6033" w:rsidP="003F2D00">
            <w:pPr>
              <w:spacing w:after="0" w:line="240" w:lineRule="auto"/>
              <w:jc w:val="both"/>
              <w:rPr>
                <w:rFonts w:ascii="Times New Roman" w:eastAsia="Times New Roman" w:hAnsi="Times New Roman" w:cs="Times New Roman"/>
                <w:lang w:eastAsia="ru-RU"/>
              </w:rPr>
            </w:pPr>
          </w:p>
          <w:p w:rsidR="00BF6033" w:rsidRDefault="00BF6033" w:rsidP="003F2D00">
            <w:pPr>
              <w:spacing w:after="0" w:line="240" w:lineRule="auto"/>
              <w:jc w:val="both"/>
              <w:rPr>
                <w:rFonts w:ascii="Times New Roman" w:eastAsia="Times New Roman" w:hAnsi="Times New Roman" w:cs="Times New Roman"/>
                <w:lang w:eastAsia="ru-RU"/>
              </w:rPr>
            </w:pPr>
          </w:p>
          <w:p w:rsidR="00BF6033" w:rsidRDefault="00BF6033" w:rsidP="003F2D00">
            <w:pPr>
              <w:spacing w:after="0" w:line="240" w:lineRule="auto"/>
              <w:jc w:val="both"/>
              <w:rPr>
                <w:rFonts w:ascii="Times New Roman" w:eastAsia="Times New Roman" w:hAnsi="Times New Roman" w:cs="Times New Roman"/>
                <w:lang w:eastAsia="ru-RU"/>
              </w:rPr>
            </w:pPr>
          </w:p>
          <w:p w:rsidR="00BF6033" w:rsidRDefault="00BF6033" w:rsidP="003F2D00">
            <w:pPr>
              <w:spacing w:after="0" w:line="240" w:lineRule="auto"/>
              <w:jc w:val="both"/>
              <w:rPr>
                <w:rFonts w:ascii="Times New Roman" w:eastAsia="Times New Roman" w:hAnsi="Times New Roman" w:cs="Times New Roman"/>
                <w:lang w:eastAsia="ru-RU"/>
              </w:rPr>
            </w:pPr>
          </w:p>
          <w:p w:rsidR="00BF6033" w:rsidRDefault="00BF6033" w:rsidP="003F2D00">
            <w:pPr>
              <w:spacing w:after="0" w:line="240" w:lineRule="auto"/>
              <w:jc w:val="both"/>
              <w:rPr>
                <w:rFonts w:ascii="Times New Roman" w:eastAsia="Times New Roman" w:hAnsi="Times New Roman" w:cs="Times New Roman"/>
                <w:lang w:eastAsia="ru-RU"/>
              </w:rPr>
            </w:pPr>
          </w:p>
          <w:p w:rsidR="00BF6033" w:rsidRDefault="00BF6033" w:rsidP="003F2D00">
            <w:pPr>
              <w:spacing w:after="0" w:line="240" w:lineRule="auto"/>
              <w:jc w:val="both"/>
              <w:rPr>
                <w:rFonts w:ascii="Times New Roman" w:eastAsia="Times New Roman" w:hAnsi="Times New Roman" w:cs="Times New Roman"/>
                <w:lang w:eastAsia="ru-RU"/>
              </w:rPr>
            </w:pPr>
          </w:p>
          <w:p w:rsidR="00BF6033" w:rsidRDefault="00BF6033" w:rsidP="003F2D00">
            <w:pPr>
              <w:spacing w:after="0" w:line="240" w:lineRule="auto"/>
              <w:jc w:val="both"/>
              <w:rPr>
                <w:rFonts w:ascii="Times New Roman" w:eastAsia="Times New Roman" w:hAnsi="Times New Roman" w:cs="Times New Roman"/>
                <w:lang w:eastAsia="ru-RU"/>
              </w:rPr>
            </w:pPr>
          </w:p>
          <w:p w:rsidR="00BF6033" w:rsidRDefault="00BF6033" w:rsidP="003F2D00">
            <w:pPr>
              <w:spacing w:after="0" w:line="240" w:lineRule="auto"/>
              <w:jc w:val="both"/>
              <w:rPr>
                <w:rFonts w:ascii="Times New Roman" w:eastAsia="Times New Roman" w:hAnsi="Times New Roman" w:cs="Times New Roman"/>
                <w:lang w:eastAsia="ru-RU"/>
              </w:rPr>
            </w:pPr>
          </w:p>
          <w:p w:rsidR="00BF6033" w:rsidRDefault="00BF6033" w:rsidP="003F2D00">
            <w:pPr>
              <w:spacing w:after="0" w:line="240" w:lineRule="auto"/>
              <w:jc w:val="both"/>
              <w:rPr>
                <w:rFonts w:ascii="Times New Roman" w:eastAsia="Times New Roman" w:hAnsi="Times New Roman" w:cs="Times New Roman"/>
                <w:lang w:eastAsia="ru-RU"/>
              </w:rPr>
            </w:pPr>
          </w:p>
          <w:p w:rsidR="00BF6033" w:rsidRDefault="00BF6033" w:rsidP="003F2D00">
            <w:pPr>
              <w:spacing w:after="0" w:line="240" w:lineRule="auto"/>
              <w:jc w:val="both"/>
              <w:rPr>
                <w:rFonts w:ascii="Times New Roman" w:eastAsia="Times New Roman" w:hAnsi="Times New Roman" w:cs="Times New Roman"/>
                <w:lang w:eastAsia="ru-RU"/>
              </w:rPr>
            </w:pPr>
          </w:p>
          <w:p w:rsidR="00BF6033" w:rsidRDefault="00BF6033" w:rsidP="003F2D00">
            <w:pPr>
              <w:spacing w:after="0" w:line="240" w:lineRule="auto"/>
              <w:jc w:val="both"/>
              <w:rPr>
                <w:rFonts w:ascii="Times New Roman" w:eastAsia="Times New Roman" w:hAnsi="Times New Roman" w:cs="Times New Roman"/>
                <w:lang w:eastAsia="ru-RU"/>
              </w:rPr>
            </w:pP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17. Повноваження структурних підрозділів управління освіти та порядок їх діяльності визначаються окремими положеннями, які затверджуються наказом  управління освіти.       </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18. Структурні підрозділи управління освіти перебувають у безпосередньому підпорядкуванні начальника та заступників начальника управління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19. Керівництво структурними підрозділами управління освіти здійснюють працівники, які призначаються та звільняються з посади начальником управління освіти. </w:t>
            </w:r>
          </w:p>
          <w:p w:rsidR="00BF6A68" w:rsidRPr="00BF6033" w:rsidRDefault="00BF6A68" w:rsidP="003F2D00">
            <w:pPr>
              <w:spacing w:after="0" w:line="240" w:lineRule="auto"/>
              <w:jc w:val="both"/>
              <w:rPr>
                <w:rFonts w:ascii="Times New Roman" w:eastAsia="Times New Roman" w:hAnsi="Times New Roman" w:cs="Times New Roman"/>
                <w:lang w:val="ru-RU" w:eastAsia="ru-RU"/>
              </w:rPr>
            </w:pPr>
            <w:r w:rsidRPr="003F2D00">
              <w:rPr>
                <w:rFonts w:ascii="Times New Roman" w:eastAsia="Times New Roman" w:hAnsi="Times New Roman" w:cs="Times New Roman"/>
                <w:lang w:eastAsia="ru-RU"/>
              </w:rPr>
              <w:t>20. Управління освіти очолює начальник, який призначається на посаду і звільняється з посади міським головою.</w:t>
            </w:r>
            <w:r w:rsidRPr="003F2D00">
              <w:rPr>
                <w:rFonts w:ascii="Times New Roman" w:eastAsia="Times New Roman" w:hAnsi="Times New Roman" w:cs="Times New Roman"/>
                <w:lang w:val="ru-RU" w:eastAsia="ru-RU"/>
              </w:rPr>
              <w:t xml:space="preserve"> Посадові (службові) обов’язки начальника </w:t>
            </w:r>
            <w:r w:rsidRPr="003F2D00">
              <w:rPr>
                <w:rFonts w:ascii="Times New Roman" w:eastAsia="Times New Roman" w:hAnsi="Times New Roman" w:cs="Times New Roman"/>
                <w:lang w:eastAsia="ru-RU"/>
              </w:rPr>
              <w:t>у</w:t>
            </w:r>
            <w:r w:rsidRPr="003F2D00">
              <w:rPr>
                <w:rFonts w:ascii="Times New Roman" w:eastAsia="Times New Roman" w:hAnsi="Times New Roman" w:cs="Times New Roman"/>
                <w:lang w:val="ru-RU" w:eastAsia="ru-RU"/>
              </w:rPr>
              <w:t>правління</w:t>
            </w:r>
            <w:r w:rsidRPr="003F2D00">
              <w:rPr>
                <w:rFonts w:ascii="Times New Roman" w:eastAsia="Times New Roman" w:hAnsi="Times New Roman" w:cs="Times New Roman"/>
                <w:lang w:eastAsia="ru-RU"/>
              </w:rPr>
              <w:t xml:space="preserve"> освіти</w:t>
            </w:r>
            <w:r w:rsidRPr="003F2D00">
              <w:rPr>
                <w:rFonts w:ascii="Times New Roman" w:eastAsia="Times New Roman" w:hAnsi="Times New Roman" w:cs="Times New Roman"/>
                <w:lang w:val="ru-RU" w:eastAsia="ru-RU"/>
              </w:rPr>
              <w:t xml:space="preserve"> визначаються </w:t>
            </w:r>
            <w:r w:rsidRPr="003F2D00">
              <w:rPr>
                <w:rFonts w:ascii="Times New Roman" w:eastAsia="Times New Roman" w:hAnsi="Times New Roman" w:cs="Times New Roman"/>
                <w:lang w:val="ru-RU" w:eastAsia="ru-RU"/>
              </w:rPr>
              <w:lastRenderedPageBreak/>
              <w:t>посадовою інструкцією, що затверджується міським головою.</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 21. Призначення на посаду начальника управління освіти здійснюється шляхом проведення конкурсу, випробування або стажування в порядку, визначеному законодавством України про  службу в органах місцевого самоврядування.</w:t>
            </w:r>
          </w:p>
          <w:p w:rsidR="00BF6A68" w:rsidRPr="003F2D00" w:rsidRDefault="00BF6A68" w:rsidP="003F2D00">
            <w:pPr>
              <w:spacing w:after="0" w:line="240" w:lineRule="auto"/>
              <w:jc w:val="both"/>
              <w:rPr>
                <w:rFonts w:ascii="Times New Roman" w:eastAsia="Times New Roman" w:hAnsi="Times New Roman" w:cs="Times New Roman"/>
                <w:lang w:val="ru-RU" w:eastAsia="ru-RU"/>
              </w:rPr>
            </w:pPr>
            <w:r w:rsidRPr="003F2D00">
              <w:rPr>
                <w:rFonts w:ascii="Times New Roman" w:eastAsia="Times New Roman" w:hAnsi="Times New Roman" w:cs="Times New Roman"/>
                <w:lang w:eastAsia="ru-RU"/>
              </w:rPr>
              <w:t xml:space="preserve">22. Особа, яка призначається на посаду начальника управління освіти, повинна мати повну вищу педагогічну освіту за освітньо-кваліфікаційним рівнем магістра, спеціаліста, стаж роботи за фахом на службі в органах місцевого самоврядування чи державній службі на керівних посадах не менше 3 років або </w:t>
            </w:r>
            <w:r w:rsidRPr="003F2D00">
              <w:rPr>
                <w:rFonts w:ascii="Times New Roman" w:eastAsia="Times New Roman" w:hAnsi="Times New Roman" w:cs="Times New Roman"/>
                <w:lang w:val="ru-RU" w:eastAsia="ru-RU"/>
              </w:rPr>
              <w:t>стаж роботи</w:t>
            </w:r>
            <w:r w:rsidRPr="003F2D00">
              <w:rPr>
                <w:rFonts w:ascii="Times New Roman" w:eastAsia="Times New Roman" w:hAnsi="Times New Roman" w:cs="Times New Roman"/>
                <w:lang w:eastAsia="ru-RU"/>
              </w:rPr>
              <w:t xml:space="preserve"> на керівних посадах</w:t>
            </w:r>
            <w:r w:rsidRPr="003F2D00">
              <w:rPr>
                <w:rFonts w:ascii="Times New Roman" w:eastAsia="Times New Roman" w:hAnsi="Times New Roman" w:cs="Times New Roman"/>
                <w:lang w:val="ru-RU" w:eastAsia="ru-RU"/>
              </w:rPr>
              <w:t xml:space="preserve"> в</w:t>
            </w:r>
            <w:r w:rsidRPr="003F2D00">
              <w:rPr>
                <w:rFonts w:ascii="Times New Roman" w:eastAsia="Times New Roman" w:hAnsi="Times New Roman" w:cs="Times New Roman"/>
                <w:lang w:eastAsia="ru-RU"/>
              </w:rPr>
              <w:t xml:space="preserve"> закладах та установах освіти</w:t>
            </w:r>
            <w:r w:rsidRPr="003F2D00">
              <w:rPr>
                <w:rFonts w:ascii="Times New Roman" w:eastAsia="Times New Roman" w:hAnsi="Times New Roman" w:cs="Times New Roman"/>
                <w:lang w:val="ru-RU" w:eastAsia="ru-RU"/>
              </w:rPr>
              <w:t xml:space="preserve"> не менш</w:t>
            </w:r>
            <w:r w:rsidRPr="003F2D00">
              <w:rPr>
                <w:rFonts w:ascii="Times New Roman" w:eastAsia="Times New Roman" w:hAnsi="Times New Roman" w:cs="Times New Roman"/>
                <w:lang w:eastAsia="ru-RU"/>
              </w:rPr>
              <w:t>е</w:t>
            </w:r>
            <w:r w:rsidRPr="003F2D00">
              <w:rPr>
                <w:rFonts w:ascii="Times New Roman" w:eastAsia="Times New Roman" w:hAnsi="Times New Roman" w:cs="Times New Roman"/>
                <w:lang w:val="ru-RU" w:eastAsia="ru-RU"/>
              </w:rPr>
              <w:t xml:space="preserve"> 5 років та володіти державною мовою.</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23. У разі тимчасової  відсутності начальника управління освіти його обов’язки виконує заступник начальника або інша посадова особа управління освіти  визначена міським головою.</w:t>
            </w:r>
          </w:p>
          <w:p w:rsidR="00BF6A68" w:rsidRPr="003F2D00" w:rsidRDefault="004B22B5"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24.</w:t>
            </w:r>
            <w:r w:rsidR="00E3542F" w:rsidRPr="003F2D00">
              <w:rPr>
                <w:rFonts w:ascii="Times New Roman" w:eastAsia="Times New Roman" w:hAnsi="Times New Roman" w:cs="Times New Roman"/>
                <w:lang w:eastAsia="ru-RU"/>
              </w:rPr>
              <w:t xml:space="preserve"> </w:t>
            </w:r>
            <w:r w:rsidRPr="003F2D00">
              <w:rPr>
                <w:rFonts w:ascii="Times New Roman" w:eastAsia="Times New Roman" w:hAnsi="Times New Roman" w:cs="Times New Roman"/>
                <w:lang w:eastAsia="ru-RU"/>
              </w:rPr>
              <w:t>Начальник</w:t>
            </w:r>
            <w:r w:rsidR="00E3542F" w:rsidRPr="003F2D00">
              <w:rPr>
                <w:rFonts w:ascii="Times New Roman" w:eastAsia="Times New Roman" w:hAnsi="Times New Roman" w:cs="Times New Roman"/>
                <w:lang w:eastAsia="ru-RU"/>
              </w:rPr>
              <w:t xml:space="preserve"> </w:t>
            </w:r>
            <w:r w:rsidR="00BF6A68" w:rsidRPr="003F2D00">
              <w:rPr>
                <w:rFonts w:ascii="Times New Roman" w:eastAsia="Times New Roman" w:hAnsi="Times New Roman" w:cs="Times New Roman"/>
                <w:lang w:eastAsia="ru-RU"/>
              </w:rPr>
              <w:t>управління освіти, представляючи інтереси міста в галузі освіти у відносинах з  юридичними та фізичними особами: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 здійснює керівництво діяльністю управління освіти, забезпечує виконання покладених на управління освіти завдань, несе персональну відповідальність за організацію та результати його діяльності, визначає посадові обов’язки і ступінь відповідальності заступників начальника та  працівників управління освіти та сприяє створенню належних умов їх праці;</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2) подає на затвердження  Вараської  міської ради положення про управління освіти, затверджує положення про структурні підрозділи  управління освіти та функціональні обов’язки  працівників;</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 розпоряджається коштами, які виділяються на утримання підпорядкованих закладів та установ освіти у межах затвердженого кошторису видатків;</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4)  планує роботу управління освіти  та аналізує стан її виконання, вживає заходів до удосконалення організації та підвищення ефективності роботи; </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5) видає в межах компетенції управління освіти накази, організовує і контролює їх виконання;</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6) призначає на посаду і звільняє з посади працівників управління, керівників підпорядкованих   закладів та установ освіти відповідно до діючого законодавства України;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7) заохочує та накладає дисциплінарні стягнення на працівників управління, керівників підпорядкованих закладів та установ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8) затверджує штатні розписи підпорядкованих закладів і установ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9) розглядає та вносить в установленому порядку пропозиції щодо заохочення та нагородження працівників підпорядкованих  закладів та установ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10) відкриває рахунки у банках України, має право першого підпису;</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lastRenderedPageBreak/>
              <w:t>11) сприяє розвитку міжнародних зв’язків з питань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12) здійснює інші повноваження, визначені законодавством України;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13) накази начальника управління освіти, видані з порушенням законодавства або  з перевищенням повноважень, можуть бути скасовані міським головою або оскаржені в судовому порядку.</w:t>
            </w:r>
          </w:p>
          <w:p w:rsidR="00BF6A68" w:rsidRPr="003F2D00" w:rsidRDefault="00BF6A68"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09756A" w:rsidRPr="003F2D00" w:rsidRDefault="0009756A" w:rsidP="003F2D00">
            <w:pPr>
              <w:spacing w:after="0" w:line="240" w:lineRule="auto"/>
              <w:jc w:val="both"/>
              <w:rPr>
                <w:rFonts w:ascii="Times New Roman" w:eastAsia="Times New Roman" w:hAnsi="Times New Roman" w:cs="Times New Roman"/>
                <w:lang w:eastAsia="ru-RU"/>
              </w:rPr>
            </w:pP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25. Начальник управління освіти може мати заступників, які призначаються на посаду та звільняються з посади начальником управління освіти. Призначення на посаду здійснюється шляхом проведення конкурсу,  випробування або стажування в порядку, визначеному законодавством України про службу в органах місцевого самоврядування.  </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Особа, яка призначається на посаду заступника начальника управління освіти, повинна мати повну вищу педагогічну освіту або економічну освіту за освітньо-кваліфікаційним рівнем магістра, спеціаліста, стаж роботи за фахом на службі в органах місцевого самоврядування чи державній службі на керівних посадах не менше 3 років або стаж роботи за фахом на керівних посадах в інших сферах управління не менше 4 років.</w:t>
            </w:r>
          </w:p>
          <w:p w:rsidR="0009756A" w:rsidRPr="003F2D00" w:rsidRDefault="0009756A" w:rsidP="003F2D00">
            <w:pPr>
              <w:spacing w:after="0" w:line="240" w:lineRule="auto"/>
              <w:jc w:val="both"/>
              <w:rPr>
                <w:rFonts w:ascii="Times New Roman" w:eastAsia="Times New Roman" w:hAnsi="Times New Roman" w:cs="Times New Roman"/>
                <w:lang w:eastAsia="ru-RU"/>
              </w:rPr>
            </w:pP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26. Бухгалтерський облік, організація фінансового забезпечення закладів та установ освіти при управлінні освіти  здійснюється  через централізовану бухгалтерію, яка діє відповідно до Закону України «Про бухгалтерський облік та фінансову звітність в Україні», Типового положення  про бухгалтерську службу бюджетної установи та положення про централізовану бухгалтерію , затвердженого наказом управління освіти .</w:t>
            </w:r>
          </w:p>
          <w:p w:rsidR="00087D00" w:rsidRPr="003F2D00" w:rsidRDefault="00087D00" w:rsidP="003F2D00">
            <w:pPr>
              <w:spacing w:after="0" w:line="240" w:lineRule="auto"/>
              <w:jc w:val="both"/>
              <w:rPr>
                <w:rFonts w:ascii="Times New Roman" w:eastAsia="Times New Roman" w:hAnsi="Times New Roman" w:cs="Times New Roman"/>
                <w:lang w:eastAsia="ru-RU"/>
              </w:rPr>
            </w:pP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27. Організація господарського обслуговування, контроль за  проведенням  ремонтних робіт  в  підпорядкованих закладах та установах  освіти забезпечується групою централізованого господарського обслуговування, яка діє відповідно до положення, затвердженого наказом  управління освіти.</w:t>
            </w: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BF6A68" w:rsidRPr="003F2D00"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lang w:eastAsia="ru-RU"/>
              </w:rPr>
              <w:t>28</w:t>
            </w:r>
            <w:r w:rsidRPr="003F2D00">
              <w:rPr>
                <w:rFonts w:ascii="Times New Roman" w:eastAsia="Times New Roman" w:hAnsi="Times New Roman" w:cs="Times New Roman"/>
                <w:b/>
                <w:lang w:eastAsia="ru-RU"/>
              </w:rPr>
              <w:t>.  Проведення комплексної психолого-педагогічної оцінки розвитку дітей з особливими освітніми потребами віком від 2 до 18 років, надання їм психолого-педагогічної допомоги та забезпечення системного кваліфікованого супроводження (крім вихованців   закладів дошкільної освіти (ясел-садків) компенсуючого типу, учнів спеціальних закладів загальної середньої освіти (шкіл-інтернатів) здійснює Вараський інклюзивно-ресурсний центр, який функціонує на підставі власного статуту, затвердженого Вараською міською радою.</w:t>
            </w:r>
          </w:p>
          <w:p w:rsidR="00BF6A68" w:rsidRPr="003F2D00"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b/>
                <w:lang w:eastAsia="ru-RU"/>
              </w:rPr>
              <w:t>29. При управлінні освіти може створюватися рада керівників закладів освіти, діяльність якої регламентується положенням про неї, а також інші громадські утворення (ради), комісії з числа учасників освітнього процесу, представників громадськості міста.</w:t>
            </w:r>
          </w:p>
          <w:p w:rsidR="0009756A" w:rsidRPr="003F2D00" w:rsidRDefault="0009756A"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30. Управління освіти у процесі виконання покладених на нього завдань взаємодіє із структурними підрозділами виконавчого комітету Вараської міської ради, управлінням освіти і науки Рівненської обласної державної адміністрації, підприємствами, установами, організаціями, об’єднаннями громадян,  розташованими на території міста, одержує від них в установленому порядку інформацію, документи, статистичні дані та інші матеріали , необхідні для виконання покладених на нього завдань.</w:t>
            </w:r>
          </w:p>
          <w:p w:rsidR="00BF6A68" w:rsidRPr="003F2D00" w:rsidRDefault="00E3542F"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 xml:space="preserve">       </w:t>
            </w:r>
            <w:r w:rsidR="00BF6A68" w:rsidRPr="003F2D00">
              <w:rPr>
                <w:rFonts w:ascii="Times New Roman" w:eastAsia="Times New Roman" w:hAnsi="Times New Roman" w:cs="Times New Roman"/>
                <w:b/>
                <w:lang w:val="en-US" w:eastAsia="ru-RU"/>
              </w:rPr>
              <w:t>V</w:t>
            </w:r>
            <w:r w:rsidR="00BF6A68" w:rsidRPr="003F2D00">
              <w:rPr>
                <w:rFonts w:ascii="Times New Roman" w:eastAsia="Times New Roman" w:hAnsi="Times New Roman" w:cs="Times New Roman"/>
                <w:b/>
                <w:lang w:eastAsia="ru-RU"/>
              </w:rPr>
              <w:t>І.  Відповідальність</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31. Начальник управління освіти несе відповідальність за несвоєчасне або неналежне виконання функцій управління освіти відповідно до завдань та повноважень, що передбачені цим положенням – в межах,  визначених  чинним законодавством України.</w:t>
            </w:r>
          </w:p>
          <w:p w:rsidR="00BF6A68" w:rsidRPr="003F2D00" w:rsidRDefault="00BF6A68" w:rsidP="003F2D00">
            <w:pPr>
              <w:spacing w:after="0" w:line="240" w:lineRule="auto"/>
              <w:jc w:val="both"/>
              <w:rPr>
                <w:rFonts w:ascii="Times New Roman" w:eastAsia="Times New Roman" w:hAnsi="Times New Roman" w:cs="Times New Roman"/>
                <w:lang w:eastAsia="ru-RU"/>
              </w:rPr>
            </w:pPr>
          </w:p>
          <w:p w:rsidR="004B22B5" w:rsidRPr="003F2D00" w:rsidRDefault="004B22B5" w:rsidP="003F2D00">
            <w:pPr>
              <w:spacing w:after="0" w:line="240" w:lineRule="auto"/>
              <w:jc w:val="both"/>
              <w:rPr>
                <w:rFonts w:ascii="Times New Roman" w:eastAsia="Times New Roman" w:hAnsi="Times New Roman" w:cs="Times New Roman"/>
                <w:lang w:eastAsia="ru-RU"/>
              </w:rPr>
            </w:pPr>
          </w:p>
          <w:p w:rsidR="003F2D00" w:rsidRDefault="003F2D00" w:rsidP="003F2D00">
            <w:pPr>
              <w:spacing w:after="0" w:line="240" w:lineRule="auto"/>
              <w:jc w:val="both"/>
              <w:rPr>
                <w:rFonts w:ascii="Times New Roman" w:eastAsia="Times New Roman" w:hAnsi="Times New Roman" w:cs="Times New Roman"/>
                <w:lang w:eastAsia="ru-RU"/>
              </w:rPr>
            </w:pPr>
          </w:p>
          <w:p w:rsidR="003F2D00" w:rsidRDefault="003F2D00" w:rsidP="003F2D00">
            <w:pPr>
              <w:spacing w:after="0" w:line="240" w:lineRule="auto"/>
              <w:jc w:val="both"/>
              <w:rPr>
                <w:rFonts w:ascii="Times New Roman" w:eastAsia="Times New Roman" w:hAnsi="Times New Roman" w:cs="Times New Roman"/>
                <w:lang w:eastAsia="ru-RU"/>
              </w:rPr>
            </w:pPr>
          </w:p>
          <w:p w:rsidR="003F2D00" w:rsidRDefault="003F2D00" w:rsidP="003F2D00">
            <w:pPr>
              <w:spacing w:after="0" w:line="240" w:lineRule="auto"/>
              <w:jc w:val="both"/>
              <w:rPr>
                <w:rFonts w:ascii="Times New Roman" w:eastAsia="Times New Roman" w:hAnsi="Times New Roman" w:cs="Times New Roman"/>
                <w:lang w:eastAsia="ru-RU"/>
              </w:rPr>
            </w:pPr>
          </w:p>
          <w:p w:rsidR="003F2D00" w:rsidRDefault="003F2D00" w:rsidP="003F2D00">
            <w:pPr>
              <w:spacing w:after="0" w:line="240" w:lineRule="auto"/>
              <w:jc w:val="both"/>
              <w:rPr>
                <w:rFonts w:ascii="Times New Roman" w:eastAsia="Times New Roman" w:hAnsi="Times New Roman" w:cs="Times New Roman"/>
                <w:lang w:eastAsia="ru-RU"/>
              </w:rPr>
            </w:pPr>
          </w:p>
          <w:p w:rsidR="003F2D00" w:rsidRDefault="003F2D00" w:rsidP="003F2D00">
            <w:pPr>
              <w:spacing w:after="0" w:line="240" w:lineRule="auto"/>
              <w:jc w:val="both"/>
              <w:rPr>
                <w:rFonts w:ascii="Times New Roman" w:eastAsia="Times New Roman" w:hAnsi="Times New Roman" w:cs="Times New Roman"/>
                <w:lang w:eastAsia="ru-RU"/>
              </w:rPr>
            </w:pPr>
          </w:p>
          <w:p w:rsidR="003F2D00" w:rsidRDefault="003F2D00" w:rsidP="003F2D00">
            <w:pPr>
              <w:spacing w:after="0" w:line="240" w:lineRule="auto"/>
              <w:jc w:val="both"/>
              <w:rPr>
                <w:rFonts w:ascii="Times New Roman" w:eastAsia="Times New Roman" w:hAnsi="Times New Roman" w:cs="Times New Roman"/>
                <w:lang w:eastAsia="ru-RU"/>
              </w:rPr>
            </w:pPr>
          </w:p>
          <w:p w:rsidR="003F2D00" w:rsidRDefault="003F2D00" w:rsidP="003F2D00">
            <w:pPr>
              <w:spacing w:after="0" w:line="240" w:lineRule="auto"/>
              <w:jc w:val="both"/>
              <w:rPr>
                <w:rFonts w:ascii="Times New Roman" w:eastAsia="Times New Roman" w:hAnsi="Times New Roman" w:cs="Times New Roman"/>
                <w:lang w:eastAsia="ru-RU"/>
              </w:rPr>
            </w:pPr>
          </w:p>
          <w:p w:rsidR="003F2D00" w:rsidRDefault="003F2D00" w:rsidP="003F2D00">
            <w:pPr>
              <w:spacing w:after="0" w:line="240" w:lineRule="auto"/>
              <w:jc w:val="both"/>
              <w:rPr>
                <w:rFonts w:ascii="Times New Roman" w:eastAsia="Times New Roman" w:hAnsi="Times New Roman" w:cs="Times New Roman"/>
                <w:lang w:eastAsia="ru-RU"/>
              </w:rPr>
            </w:pPr>
          </w:p>
          <w:p w:rsidR="003F2D00" w:rsidRDefault="003F2D00" w:rsidP="003F2D00">
            <w:pPr>
              <w:spacing w:after="0" w:line="240" w:lineRule="auto"/>
              <w:jc w:val="both"/>
              <w:rPr>
                <w:rFonts w:ascii="Times New Roman" w:eastAsia="Times New Roman" w:hAnsi="Times New Roman" w:cs="Times New Roman"/>
                <w:lang w:eastAsia="ru-RU"/>
              </w:rPr>
            </w:pPr>
          </w:p>
          <w:p w:rsidR="003F2D00" w:rsidRDefault="003F2D00" w:rsidP="003F2D00">
            <w:pPr>
              <w:spacing w:after="0" w:line="240" w:lineRule="auto"/>
              <w:jc w:val="both"/>
              <w:rPr>
                <w:rFonts w:ascii="Times New Roman" w:eastAsia="Times New Roman" w:hAnsi="Times New Roman" w:cs="Times New Roman"/>
                <w:lang w:eastAsia="ru-RU"/>
              </w:rPr>
            </w:pPr>
          </w:p>
          <w:p w:rsidR="003F2D00" w:rsidRDefault="003F2D00" w:rsidP="003F2D00">
            <w:pPr>
              <w:spacing w:after="0" w:line="240" w:lineRule="auto"/>
              <w:jc w:val="both"/>
              <w:rPr>
                <w:rFonts w:ascii="Times New Roman" w:eastAsia="Times New Roman" w:hAnsi="Times New Roman" w:cs="Times New Roman"/>
                <w:lang w:eastAsia="ru-RU"/>
              </w:rPr>
            </w:pPr>
          </w:p>
          <w:p w:rsidR="003F2D00" w:rsidRDefault="003F2D00"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F257E2" w:rsidRDefault="00F257E2" w:rsidP="003F2D00">
            <w:pPr>
              <w:spacing w:after="0" w:line="240" w:lineRule="auto"/>
              <w:jc w:val="both"/>
              <w:rPr>
                <w:rFonts w:ascii="Times New Roman" w:eastAsia="Times New Roman" w:hAnsi="Times New Roman" w:cs="Times New Roman"/>
                <w:lang w:eastAsia="ru-RU"/>
              </w:rPr>
            </w:pP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32.</w:t>
            </w:r>
            <w:r w:rsidR="0060044E" w:rsidRPr="003F2D00">
              <w:rPr>
                <w:rFonts w:ascii="Times New Roman" w:eastAsia="Times New Roman" w:hAnsi="Times New Roman" w:cs="Times New Roman"/>
                <w:lang w:eastAsia="ru-RU"/>
              </w:rPr>
              <w:t xml:space="preserve"> </w:t>
            </w:r>
            <w:r w:rsidRPr="003F2D00">
              <w:rPr>
                <w:rFonts w:ascii="Times New Roman" w:eastAsia="Times New Roman" w:hAnsi="Times New Roman" w:cs="Times New Roman"/>
                <w:lang w:eastAsia="ru-RU"/>
              </w:rPr>
              <w:t xml:space="preserve">Працівники управління освіти можуть бути притягнуті до адміністративної, дисциплінарної, кримінальної та інших видів відповідальності у випадках та у порядку, передбачених чинним законодавством України. </w:t>
            </w:r>
          </w:p>
          <w:p w:rsidR="00BF6A68" w:rsidRPr="003F2D00" w:rsidRDefault="00BF6A68" w:rsidP="003F2D00">
            <w:pPr>
              <w:spacing w:after="0" w:line="240" w:lineRule="auto"/>
              <w:jc w:val="both"/>
              <w:rPr>
                <w:rFonts w:ascii="Times New Roman" w:eastAsia="Times New Roman" w:hAnsi="Times New Roman" w:cs="Times New Roman"/>
                <w:lang w:eastAsia="ru-RU"/>
              </w:rPr>
            </w:pPr>
          </w:p>
          <w:p w:rsidR="00BF6A68" w:rsidRPr="003F2D00" w:rsidRDefault="00BF6A68" w:rsidP="003F2D00">
            <w:pPr>
              <w:spacing w:after="0" w:line="240" w:lineRule="auto"/>
              <w:jc w:val="both"/>
              <w:rPr>
                <w:rFonts w:ascii="Times New Roman" w:eastAsia="Times New Roman" w:hAnsi="Times New Roman" w:cs="Times New Roman"/>
                <w:lang w:val="ru-RU" w:eastAsia="ru-RU"/>
              </w:rPr>
            </w:pPr>
            <w:r w:rsidRPr="003F2D00">
              <w:rPr>
                <w:rFonts w:ascii="Times New Roman" w:eastAsia="Times New Roman" w:hAnsi="Times New Roman" w:cs="Times New Roman"/>
                <w:lang w:eastAsia="ru-RU"/>
              </w:rPr>
              <w:t>33</w:t>
            </w:r>
            <w:r w:rsidRPr="003F2D00">
              <w:rPr>
                <w:rFonts w:ascii="Times New Roman" w:eastAsia="Times New Roman" w:hAnsi="Times New Roman" w:cs="Times New Roman"/>
                <w:lang w:val="ru-RU" w:eastAsia="ru-RU"/>
              </w:rPr>
              <w:t xml:space="preserve">. Працівники </w:t>
            </w:r>
            <w:r w:rsidRPr="003F2D00">
              <w:rPr>
                <w:rFonts w:ascii="Times New Roman" w:eastAsia="Times New Roman" w:hAnsi="Times New Roman" w:cs="Times New Roman"/>
                <w:lang w:eastAsia="ru-RU"/>
              </w:rPr>
              <w:t xml:space="preserve">управління освіти </w:t>
            </w:r>
            <w:r w:rsidRPr="003F2D00">
              <w:rPr>
                <w:rFonts w:ascii="Times New Roman" w:eastAsia="Times New Roman" w:hAnsi="Times New Roman" w:cs="Times New Roman"/>
                <w:lang w:val="ru-RU" w:eastAsia="ru-RU"/>
              </w:rPr>
              <w:t>несуть відповідальність за своєчасне та належне виконання обов’язків, передбачених цим Положенням і посадовими інструкціями, в порядку, визначеним чинним законодавством</w:t>
            </w:r>
            <w:r w:rsidRPr="003F2D00">
              <w:rPr>
                <w:rFonts w:ascii="Times New Roman" w:eastAsia="Times New Roman" w:hAnsi="Times New Roman" w:cs="Times New Roman"/>
                <w:lang w:eastAsia="ru-RU"/>
              </w:rPr>
              <w:t xml:space="preserve"> України</w:t>
            </w:r>
            <w:r w:rsidRPr="003F2D00">
              <w:rPr>
                <w:rFonts w:ascii="Times New Roman" w:eastAsia="Times New Roman" w:hAnsi="Times New Roman" w:cs="Times New Roman"/>
                <w:lang w:val="ru-RU" w:eastAsia="ru-RU"/>
              </w:rPr>
              <w:t xml:space="preserve">. </w:t>
            </w:r>
          </w:p>
          <w:p w:rsidR="00BF6A68" w:rsidRPr="003F2D00" w:rsidRDefault="00BF6A68" w:rsidP="003F2D00">
            <w:pPr>
              <w:spacing w:after="0" w:line="240" w:lineRule="auto"/>
              <w:jc w:val="both"/>
              <w:rPr>
                <w:rFonts w:ascii="Times New Roman" w:eastAsia="Times New Roman" w:hAnsi="Times New Roman" w:cs="Times New Roman"/>
                <w:b/>
                <w:lang w:eastAsia="ru-RU"/>
              </w:rPr>
            </w:pPr>
          </w:p>
          <w:p w:rsidR="00BF6A68" w:rsidRPr="003F2D00" w:rsidRDefault="00BF6A68" w:rsidP="003F2D00">
            <w:pPr>
              <w:spacing w:after="0" w:line="240" w:lineRule="auto"/>
              <w:jc w:val="both"/>
              <w:rPr>
                <w:rFonts w:ascii="Times New Roman" w:eastAsia="Times New Roman" w:hAnsi="Times New Roman" w:cs="Times New Roman"/>
                <w:b/>
                <w:lang w:eastAsia="ru-RU"/>
              </w:rPr>
            </w:pPr>
            <w:r w:rsidRPr="003F2D00">
              <w:rPr>
                <w:rFonts w:ascii="Times New Roman" w:eastAsia="Times New Roman" w:hAnsi="Times New Roman" w:cs="Times New Roman"/>
                <w:b/>
                <w:lang w:val="en-US" w:eastAsia="ru-RU"/>
              </w:rPr>
              <w:t>V</w:t>
            </w:r>
            <w:r w:rsidRPr="003F2D00">
              <w:rPr>
                <w:rFonts w:ascii="Times New Roman" w:eastAsia="Times New Roman" w:hAnsi="Times New Roman" w:cs="Times New Roman"/>
                <w:b/>
                <w:lang w:eastAsia="ru-RU"/>
              </w:rPr>
              <w:t>ІІ. Реорганізація або ліквідація управління освіти</w:t>
            </w:r>
          </w:p>
          <w:p w:rsidR="00BF6A68" w:rsidRPr="003F2D00" w:rsidRDefault="00BF6A68" w:rsidP="003F2D00">
            <w:pPr>
              <w:spacing w:after="0" w:line="240" w:lineRule="auto"/>
              <w:jc w:val="both"/>
              <w:rPr>
                <w:rFonts w:ascii="Times New Roman" w:eastAsia="Times New Roman" w:hAnsi="Times New Roman" w:cs="Times New Roman"/>
                <w:lang w:eastAsia="ru-RU"/>
              </w:rPr>
            </w:pPr>
            <w:r w:rsidRPr="003F2D00">
              <w:rPr>
                <w:rFonts w:ascii="Times New Roman" w:eastAsia="Times New Roman" w:hAnsi="Times New Roman" w:cs="Times New Roman"/>
                <w:lang w:eastAsia="ru-RU"/>
              </w:rPr>
              <w:t>34. Припинення діяльності управління</w:t>
            </w:r>
            <w:r w:rsidRPr="003F2D00">
              <w:rPr>
                <w:rFonts w:ascii="Times New Roman" w:eastAsia="Times New Roman" w:hAnsi="Times New Roman" w:cs="Times New Roman"/>
                <w:b/>
                <w:lang w:eastAsia="ru-RU"/>
              </w:rPr>
              <w:t xml:space="preserve"> </w:t>
            </w:r>
            <w:r w:rsidRPr="003F2D00">
              <w:rPr>
                <w:rFonts w:ascii="Times New Roman" w:eastAsia="Times New Roman" w:hAnsi="Times New Roman" w:cs="Times New Roman"/>
                <w:lang w:eastAsia="ru-RU"/>
              </w:rPr>
              <w:t>освіти</w:t>
            </w:r>
            <w:r w:rsidRPr="003F2D00">
              <w:rPr>
                <w:rFonts w:ascii="Times New Roman" w:eastAsia="Times New Roman" w:hAnsi="Times New Roman" w:cs="Times New Roman"/>
                <w:b/>
                <w:lang w:eastAsia="ru-RU"/>
              </w:rPr>
              <w:t xml:space="preserve"> </w:t>
            </w:r>
            <w:r w:rsidRPr="003F2D00">
              <w:rPr>
                <w:rFonts w:ascii="Times New Roman" w:eastAsia="Times New Roman" w:hAnsi="Times New Roman" w:cs="Times New Roman"/>
                <w:lang w:eastAsia="ru-RU"/>
              </w:rPr>
              <w:t>(ліквідація) або реорганізація здійснюється у встановленому порядку відповідно до вимог чинного законодавства України.</w:t>
            </w:r>
          </w:p>
          <w:p w:rsidR="00BF6A68" w:rsidRPr="003F2D00" w:rsidRDefault="00BF6A68" w:rsidP="003F2D00">
            <w:pPr>
              <w:spacing w:after="0" w:line="240" w:lineRule="auto"/>
              <w:jc w:val="both"/>
              <w:rPr>
                <w:rFonts w:ascii="Times New Roman" w:eastAsia="Times New Roman" w:hAnsi="Times New Roman" w:cs="Times New Roman"/>
                <w:lang w:val="ru-RU" w:eastAsia="ru-RU"/>
              </w:rPr>
            </w:pPr>
            <w:r w:rsidRPr="003F2D00">
              <w:rPr>
                <w:rFonts w:ascii="Times New Roman" w:eastAsia="Times New Roman" w:hAnsi="Times New Roman" w:cs="Times New Roman"/>
                <w:lang w:eastAsia="ru-RU"/>
              </w:rPr>
              <w:t>35. З</w:t>
            </w:r>
            <w:r w:rsidRPr="003F2D00">
              <w:rPr>
                <w:rFonts w:ascii="Times New Roman" w:eastAsia="Times New Roman" w:hAnsi="Times New Roman" w:cs="Times New Roman"/>
                <w:lang w:val="ru-RU" w:eastAsia="ru-RU"/>
              </w:rPr>
              <w:t xml:space="preserve">міни і доповнення до цього Положення вносяться згідно з рішенням  </w:t>
            </w:r>
            <w:r w:rsidRPr="003F2D00">
              <w:rPr>
                <w:rFonts w:ascii="Times New Roman" w:eastAsia="Times New Roman" w:hAnsi="Times New Roman" w:cs="Times New Roman"/>
                <w:lang w:eastAsia="ru-RU"/>
              </w:rPr>
              <w:t xml:space="preserve">Вараської </w:t>
            </w:r>
            <w:r w:rsidRPr="003F2D00">
              <w:rPr>
                <w:rFonts w:ascii="Times New Roman" w:eastAsia="Times New Roman" w:hAnsi="Times New Roman" w:cs="Times New Roman"/>
                <w:lang w:val="ru-RU" w:eastAsia="ru-RU"/>
              </w:rPr>
              <w:t>міської ради.</w:t>
            </w:r>
          </w:p>
          <w:p w:rsidR="00BF6A68" w:rsidRPr="003F2D00" w:rsidRDefault="00BF6A68" w:rsidP="003F2D00">
            <w:pPr>
              <w:spacing w:after="0" w:line="240" w:lineRule="auto"/>
              <w:jc w:val="both"/>
              <w:rPr>
                <w:rFonts w:ascii="Times New Roman" w:eastAsia="Times New Roman" w:hAnsi="Times New Roman" w:cs="Times New Roman"/>
                <w:lang w:eastAsia="ru-RU"/>
              </w:rPr>
            </w:pPr>
          </w:p>
          <w:p w:rsidR="00F14CDD" w:rsidRPr="003F2D00" w:rsidRDefault="00F14CDD" w:rsidP="003F2D00">
            <w:pPr>
              <w:spacing w:after="0" w:line="240" w:lineRule="auto"/>
              <w:jc w:val="both"/>
              <w:rPr>
                <w:rFonts w:ascii="Times New Roman" w:eastAsia="Times New Roman" w:hAnsi="Times New Roman" w:cs="Times New Roman"/>
                <w:lang w:eastAsia="ru-RU"/>
              </w:rPr>
            </w:pPr>
          </w:p>
        </w:tc>
        <w:tc>
          <w:tcPr>
            <w:tcW w:w="5362" w:type="dxa"/>
            <w:shd w:val="clear" w:color="auto" w:fill="auto"/>
          </w:tcPr>
          <w:p w:rsidR="003F2D00" w:rsidRDefault="00F05369" w:rsidP="003F2D00">
            <w:pPr>
              <w:spacing w:after="0" w:line="240" w:lineRule="auto"/>
              <w:ind w:firstLine="567"/>
              <w:jc w:val="both"/>
              <w:rPr>
                <w:rStyle w:val="ad"/>
                <w:rFonts w:ascii="Times New Roman" w:hAnsi="Times New Roman" w:cs="Times New Roman"/>
              </w:rPr>
            </w:pPr>
            <w:r w:rsidRPr="003F2D00">
              <w:rPr>
                <w:rStyle w:val="ad"/>
                <w:rFonts w:ascii="Times New Roman" w:hAnsi="Times New Roman" w:cs="Times New Roman"/>
              </w:rPr>
              <w:lastRenderedPageBreak/>
              <w:t xml:space="preserve">       </w:t>
            </w:r>
            <w:r w:rsidR="00AD5D4D" w:rsidRPr="003F2D00">
              <w:rPr>
                <w:rStyle w:val="ad"/>
                <w:rFonts w:ascii="Times New Roman" w:hAnsi="Times New Roman" w:cs="Times New Roman"/>
              </w:rPr>
              <w:t xml:space="preserve">   </w:t>
            </w:r>
            <w:r w:rsidR="003F2D00" w:rsidRPr="003F2D00">
              <w:rPr>
                <w:rStyle w:val="ad"/>
                <w:rFonts w:ascii="Times New Roman" w:hAnsi="Times New Roman" w:cs="Times New Roman"/>
              </w:rPr>
              <w:t>І.   Загальні положення</w:t>
            </w:r>
          </w:p>
          <w:p w:rsidR="003F2D00" w:rsidRPr="003F2D00" w:rsidRDefault="003F2D00" w:rsidP="003F2D00">
            <w:pPr>
              <w:spacing w:after="0" w:line="240" w:lineRule="auto"/>
              <w:ind w:firstLine="567"/>
              <w:jc w:val="both"/>
              <w:rPr>
                <w:rFonts w:ascii="Times New Roman" w:hAnsi="Times New Roman" w:cs="Times New Roman"/>
                <w:b/>
                <w:bCs/>
              </w:rPr>
            </w:pPr>
            <w:r w:rsidRPr="003F2D00">
              <w:rPr>
                <w:rFonts w:ascii="Times New Roman" w:hAnsi="Times New Roman" w:cs="Times New Roman"/>
              </w:rPr>
              <w:t>1. Управління освіти виконавчого комітету Вараської міської ради (далі - управління освіти) є виконавчим органом Вараської міської ради, який утворюється Вараською міською радою та є підзвітним і підконтрольним</w:t>
            </w:r>
            <w:r w:rsidRPr="003F2D00">
              <w:rPr>
                <w:rStyle w:val="apple-converted-space"/>
                <w:rFonts w:ascii="Times New Roman" w:hAnsi="Times New Roman" w:cs="Times New Roman"/>
              </w:rPr>
              <w:t> </w:t>
            </w:r>
            <w:r w:rsidRPr="003F2D00">
              <w:rPr>
                <w:rFonts w:ascii="Times New Roman" w:hAnsi="Times New Roman" w:cs="Times New Roman"/>
              </w:rPr>
              <w:t>раді, підпорядковується виконавчому комітету</w:t>
            </w:r>
            <w:r w:rsidRPr="003F2D00">
              <w:rPr>
                <w:rStyle w:val="apple-converted-space"/>
                <w:rFonts w:ascii="Times New Roman" w:hAnsi="Times New Roman" w:cs="Times New Roman"/>
              </w:rPr>
              <w:t> </w:t>
            </w:r>
            <w:r w:rsidRPr="003F2D00">
              <w:rPr>
                <w:rFonts w:ascii="Times New Roman" w:hAnsi="Times New Roman" w:cs="Times New Roman"/>
              </w:rPr>
              <w:t>Вараської міської ради та міському голові, а з питань здійснення делегованих йому повноважень є підконтрольним департаменту освіти і науки Рівненської обласної державної адміністрації.</w:t>
            </w:r>
          </w:p>
          <w:p w:rsidR="003F2D00" w:rsidRPr="003F2D00" w:rsidRDefault="003F2D00" w:rsidP="003F2D00">
            <w:pPr>
              <w:spacing w:after="0" w:line="240" w:lineRule="auto"/>
              <w:ind w:firstLine="567"/>
              <w:jc w:val="both"/>
              <w:rPr>
                <w:rFonts w:ascii="Times New Roman" w:hAnsi="Times New Roman" w:cs="Times New Roman"/>
              </w:rPr>
            </w:pP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 Управління освіти у своїй діяльності керується  Конституцією України, законами України, актами Президента України і Кабінету Міністрів України, наказами та іншими нормативно-правовими документами Міністерства освіти і науки України, розпорядженнями Рівненської обласної державної адміністрації, наказами департаменту освіти і науки Рівненської обласної державної адміністрації, розпорядженнями міського голови, рішеннями Вараської міської ради та її  виконавчого комітету, а також цим Положенням.</w:t>
            </w:r>
          </w:p>
          <w:p w:rsidR="003F2D00" w:rsidRPr="003F2D00" w:rsidRDefault="003F2D00" w:rsidP="003F2D00">
            <w:pPr>
              <w:spacing w:after="0" w:line="240" w:lineRule="auto"/>
              <w:ind w:firstLine="567"/>
              <w:jc w:val="both"/>
              <w:rPr>
                <w:rFonts w:ascii="Times New Roman" w:hAnsi="Times New Roman" w:cs="Times New Roman"/>
              </w:rPr>
            </w:pP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3. Управління освіти фінансується за рахунок коштів місцевого бюджету. Гранична чисельність, фонд оплати праці працівників управління освіти та видатки на його утримання встановлюються Вараською міською радою.</w:t>
            </w:r>
          </w:p>
          <w:p w:rsidR="003F2D00" w:rsidRPr="003F2D00" w:rsidRDefault="003F2D00" w:rsidP="003F2D00">
            <w:pPr>
              <w:spacing w:after="0" w:line="240" w:lineRule="auto"/>
              <w:ind w:firstLine="567"/>
              <w:jc w:val="both"/>
              <w:rPr>
                <w:rFonts w:ascii="Times New Roman" w:hAnsi="Times New Roman" w:cs="Times New Roman"/>
              </w:rPr>
            </w:pPr>
          </w:p>
          <w:p w:rsidR="003F2D00" w:rsidRPr="003F2D00" w:rsidRDefault="003F2D00" w:rsidP="003F2D00">
            <w:pPr>
              <w:autoSpaceDE w:val="0"/>
              <w:spacing w:after="0" w:line="240" w:lineRule="auto"/>
              <w:ind w:firstLine="567"/>
              <w:jc w:val="both"/>
              <w:rPr>
                <w:rFonts w:ascii="Times New Roman" w:hAnsi="Times New Roman" w:cs="Times New Roman"/>
              </w:rPr>
            </w:pPr>
            <w:r w:rsidRPr="003F2D00">
              <w:rPr>
                <w:rFonts w:ascii="Times New Roman" w:hAnsi="Times New Roman" w:cs="Times New Roman"/>
              </w:rPr>
              <w:t xml:space="preserve">4. Управління освіти є юридичною особою публічного права, має самостійний баланс, рахунки в установах банків, органах казначейства, печатку із зображенням Державного Герба України і своїм найменуванням, власні бланки. </w:t>
            </w:r>
            <w:r w:rsidRPr="003F2D00">
              <w:rPr>
                <w:rFonts w:ascii="Times New Roman" w:hAnsi="Times New Roman" w:cs="Times New Roman"/>
                <w:highlight w:val="yellow"/>
              </w:rPr>
              <w:t xml:space="preserve"> </w:t>
            </w:r>
          </w:p>
          <w:p w:rsidR="003F2D00" w:rsidRPr="00BF6033" w:rsidRDefault="003F2D00" w:rsidP="003F2D00">
            <w:pPr>
              <w:widowControl w:val="0"/>
              <w:tabs>
                <w:tab w:val="left" w:pos="1320"/>
              </w:tabs>
              <w:spacing w:after="0" w:line="240" w:lineRule="auto"/>
              <w:ind w:firstLine="567"/>
              <w:jc w:val="both"/>
              <w:rPr>
                <w:rFonts w:ascii="Times New Roman" w:hAnsi="Times New Roman" w:cs="Times New Roman"/>
                <w:color w:val="4F81BD" w:themeColor="accent1"/>
                <w:lang w:eastAsia="uk-UA" w:bidi="uk-UA"/>
              </w:rPr>
            </w:pPr>
            <w:r w:rsidRPr="00BF6033">
              <w:rPr>
                <w:rFonts w:ascii="Times New Roman" w:hAnsi="Times New Roman" w:cs="Times New Roman"/>
                <w:lang w:eastAsia="uk-UA" w:bidi="uk-UA"/>
              </w:rPr>
              <w:t>Повна назва: «Управління освіти виконавчого комітету Вараської міської ради». Скорочена назва: «Управління освіти ВК Вараської МР».</w:t>
            </w:r>
          </w:p>
          <w:p w:rsidR="003F2D00" w:rsidRPr="00BF6033" w:rsidRDefault="003F2D00" w:rsidP="003F2D00">
            <w:pPr>
              <w:pStyle w:val="10"/>
              <w:shd w:val="clear" w:color="auto" w:fill="auto"/>
              <w:tabs>
                <w:tab w:val="left" w:pos="1048"/>
              </w:tabs>
              <w:spacing w:after="0"/>
              <w:jc w:val="both"/>
              <w:rPr>
                <w:rFonts w:ascii="Times New Roman" w:hAnsi="Times New Roman" w:cs="Times New Roman"/>
                <w:sz w:val="22"/>
                <w:szCs w:val="22"/>
              </w:rPr>
            </w:pPr>
            <w:r w:rsidRPr="00BF6033">
              <w:rPr>
                <w:rFonts w:ascii="Times New Roman" w:hAnsi="Times New Roman" w:cs="Times New Roman"/>
                <w:sz w:val="22"/>
                <w:szCs w:val="22"/>
              </w:rPr>
              <w:t xml:space="preserve">  5. Управління освіти є уповноваженим органом у сфері освіти в межах  Вараської  міської територіальної громади.</w:t>
            </w:r>
          </w:p>
          <w:p w:rsidR="003F2D00" w:rsidRPr="003F2D00" w:rsidRDefault="003F2D00" w:rsidP="003F2D00">
            <w:pPr>
              <w:autoSpaceDE w:val="0"/>
              <w:spacing w:after="0" w:line="240" w:lineRule="auto"/>
              <w:ind w:firstLine="567"/>
              <w:jc w:val="both"/>
              <w:rPr>
                <w:rFonts w:ascii="Times New Roman" w:hAnsi="Times New Roman" w:cs="Times New Roman"/>
              </w:rPr>
            </w:pPr>
            <w:r w:rsidRPr="003F2D00">
              <w:rPr>
                <w:rFonts w:ascii="Times New Roman" w:hAnsi="Times New Roman" w:cs="Times New Roman"/>
              </w:rPr>
              <w:t xml:space="preserve">6. </w:t>
            </w:r>
            <w:r w:rsidRPr="003F2D00">
              <w:rPr>
                <w:rFonts w:ascii="Times New Roman" w:eastAsia="Times New Roman CYR" w:hAnsi="Times New Roman" w:cs="Times New Roman"/>
              </w:rPr>
              <w:t>Майно, яке знаходиться на балансі у</w:t>
            </w:r>
            <w:r w:rsidRPr="003F2D00">
              <w:rPr>
                <w:rFonts w:ascii="Times New Roman" w:hAnsi="Times New Roman" w:cs="Times New Roman"/>
              </w:rPr>
              <w:t xml:space="preserve">правління освіти, </w:t>
            </w:r>
            <w:r w:rsidRPr="003F2D00">
              <w:rPr>
                <w:rFonts w:ascii="Times New Roman" w:eastAsia="Times New Roman CYR" w:hAnsi="Times New Roman" w:cs="Times New Roman"/>
              </w:rPr>
              <w:t>є власністю Вараської міської територіальної громади та перебуває в оперативному управлінні управління освіти</w:t>
            </w:r>
            <w:r w:rsidRPr="003F2D00">
              <w:rPr>
                <w:rFonts w:ascii="Times New Roman" w:hAnsi="Times New Roman" w:cs="Times New Roman"/>
              </w:rPr>
              <w:t>.</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7. Юридична адреса управління освіти: мікрорайон Вараш, будинок 41, місто Вараш, Вараський район, Рівненська область, 34400.</w:t>
            </w:r>
          </w:p>
          <w:p w:rsidR="003F2D00" w:rsidRPr="003F2D00" w:rsidRDefault="003F2D00" w:rsidP="003F2D00">
            <w:pPr>
              <w:spacing w:after="0" w:line="240" w:lineRule="auto"/>
              <w:ind w:firstLine="709"/>
              <w:jc w:val="both"/>
              <w:rPr>
                <w:rFonts w:ascii="Times New Roman" w:hAnsi="Times New Roman" w:cs="Times New Roman"/>
              </w:rPr>
            </w:pPr>
          </w:p>
          <w:p w:rsidR="003F2D00" w:rsidRPr="003F2D00" w:rsidRDefault="003F2D00" w:rsidP="003F2D00">
            <w:pPr>
              <w:widowControl w:val="0"/>
              <w:spacing w:after="0" w:line="240" w:lineRule="auto"/>
              <w:ind w:firstLine="567"/>
              <w:rPr>
                <w:rFonts w:ascii="Times New Roman" w:hAnsi="Times New Roman" w:cs="Times New Roman"/>
                <w:b/>
              </w:rPr>
            </w:pPr>
            <w:r w:rsidRPr="003F2D00">
              <w:rPr>
                <w:rFonts w:ascii="Times New Roman" w:hAnsi="Times New Roman" w:cs="Times New Roman"/>
                <w:b/>
                <w:lang w:val="en-US"/>
              </w:rPr>
              <w:t>II</w:t>
            </w:r>
            <w:r w:rsidRPr="003F2D00">
              <w:rPr>
                <w:rFonts w:ascii="Times New Roman" w:hAnsi="Times New Roman" w:cs="Times New Roman"/>
                <w:b/>
              </w:rPr>
              <w:t xml:space="preserve">. Основні завдання управління освіти </w:t>
            </w:r>
          </w:p>
          <w:p w:rsidR="003F2D00" w:rsidRPr="003F2D00" w:rsidRDefault="003F2D00" w:rsidP="003F2D00">
            <w:pPr>
              <w:widowControl w:val="0"/>
              <w:spacing w:after="0" w:line="240" w:lineRule="auto"/>
              <w:jc w:val="both"/>
              <w:rPr>
                <w:rFonts w:ascii="Times New Roman" w:hAnsi="Times New Roman" w:cs="Times New Roman"/>
              </w:rPr>
            </w:pPr>
            <w:r w:rsidRPr="003F2D00">
              <w:rPr>
                <w:rFonts w:ascii="Times New Roman" w:hAnsi="Times New Roman" w:cs="Times New Roman"/>
              </w:rPr>
              <w:t>8.  Основними завданнями управління освіти є:</w:t>
            </w:r>
          </w:p>
          <w:p w:rsidR="003F2D00" w:rsidRPr="003F2D00" w:rsidRDefault="003F2D00" w:rsidP="003F2D00">
            <w:pPr>
              <w:widowControl w:val="0"/>
              <w:tabs>
                <w:tab w:val="left" w:pos="1088"/>
              </w:tabs>
              <w:spacing w:after="0" w:line="240" w:lineRule="auto"/>
              <w:jc w:val="both"/>
              <w:rPr>
                <w:rFonts w:ascii="Times New Roman" w:hAnsi="Times New Roman" w:cs="Times New Roman"/>
              </w:rPr>
            </w:pPr>
            <w:r w:rsidRPr="003F2D00">
              <w:rPr>
                <w:rFonts w:ascii="Times New Roman" w:hAnsi="Times New Roman" w:cs="Times New Roman"/>
              </w:rPr>
              <w:t xml:space="preserve">1) реалізація державної політики у сфері освіти у межах Вараської міської територіальної громади ; </w:t>
            </w:r>
          </w:p>
          <w:p w:rsidR="003F2D00" w:rsidRPr="003F2D00" w:rsidRDefault="003F2D00" w:rsidP="003F2D00">
            <w:pPr>
              <w:spacing w:after="0" w:line="240" w:lineRule="auto"/>
              <w:jc w:val="both"/>
              <w:rPr>
                <w:rFonts w:ascii="Times New Roman" w:hAnsi="Times New Roman" w:cs="Times New Roman"/>
              </w:rPr>
            </w:pPr>
            <w:r w:rsidRPr="003F2D00">
              <w:rPr>
                <w:rFonts w:ascii="Times New Roman" w:hAnsi="Times New Roman" w:cs="Times New Roman"/>
              </w:rPr>
              <w:t xml:space="preserve">2) аналіз стану освіти </w:t>
            </w:r>
            <w:r w:rsidRPr="003F2D00">
              <w:rPr>
                <w:rFonts w:ascii="Times New Roman" w:hAnsi="Times New Roman" w:cs="Times New Roman"/>
                <w:b/>
              </w:rPr>
              <w:t>в громаді,</w:t>
            </w:r>
            <w:r w:rsidRPr="003F2D00">
              <w:rPr>
                <w:rFonts w:ascii="Times New Roman" w:hAnsi="Times New Roman" w:cs="Times New Roman"/>
              </w:rPr>
              <w:t xml:space="preserve"> прогнозування розвитку дошкільної, загальної середньої та позашкільної освіти, удосконалення мережі закладів освіти незалежно від типів і форм власності згідно з </w:t>
            </w:r>
            <w:r w:rsidRPr="003F2D00">
              <w:rPr>
                <w:rFonts w:ascii="Times New Roman" w:hAnsi="Times New Roman" w:cs="Times New Roman"/>
              </w:rPr>
              <w:lastRenderedPageBreak/>
              <w:t>освітніми потребами громадян; розробка та організація виконання програм з питань освіти;</w:t>
            </w:r>
          </w:p>
          <w:p w:rsidR="003F2D00" w:rsidRPr="003F2D00" w:rsidRDefault="003F2D00" w:rsidP="003F2D00">
            <w:pPr>
              <w:widowControl w:val="0"/>
              <w:tabs>
                <w:tab w:val="left" w:pos="1369"/>
              </w:tabs>
              <w:spacing w:after="0" w:line="240" w:lineRule="auto"/>
              <w:ind w:firstLine="567"/>
              <w:jc w:val="both"/>
              <w:rPr>
                <w:rFonts w:ascii="Times New Roman" w:hAnsi="Times New Roman" w:cs="Times New Roman"/>
              </w:rPr>
            </w:pPr>
            <w:r w:rsidRPr="003F2D00">
              <w:rPr>
                <w:rFonts w:ascii="Times New Roman" w:hAnsi="Times New Roman" w:cs="Times New Roman"/>
              </w:rPr>
              <w:t>3) створення умов для здобуття громадянами України дошкільної, повної загальної середньої та позашкільної освіти;</w:t>
            </w:r>
          </w:p>
          <w:p w:rsidR="003F2D00" w:rsidRPr="00BF6033" w:rsidRDefault="003F2D00" w:rsidP="003F2D00">
            <w:pPr>
              <w:spacing w:after="0" w:line="240" w:lineRule="auto"/>
              <w:ind w:firstLine="567"/>
              <w:jc w:val="both"/>
              <w:rPr>
                <w:rFonts w:ascii="Times New Roman" w:hAnsi="Times New Roman" w:cs="Times New Roman"/>
              </w:rPr>
            </w:pPr>
            <w:r w:rsidRPr="00BF6033">
              <w:rPr>
                <w:rFonts w:ascii="Times New Roman" w:hAnsi="Times New Roman" w:cs="Times New Roman"/>
              </w:rPr>
              <w:t xml:space="preserve">4)  координація діяльності  закладів освіти Вараської міської територіальної громади, організація їх фінансового забезпечення та зміцнення матеріальної бази;  проведення  моніторингів;  </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5) сприяння розвитку самоврядування у підпорядкованих закладах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6) сприяння підвищенню професійної кваліфікації педагогічних працівників, їх перепідготовка та атестація у порядку, встановленому Міністерством освіти і науки України;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7) сприяння проведенню експериментальної  та інноваційної діяльності у  освітньому  процесі підпорядкованих  закладів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8) забезпечення соціального захисту, охорони життя, здоров’я та захисту прав учасників освітнього процесу у підпорядкованих закладах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9) здійснення заходів щодо запобігання і протидії корупції у підпорядкованих закладах та установах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10) забезпечення доступу до публічної інформації, інформування населення про стан здійснення визначених повноважень в галузі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11) організація роботи з укомплектування, зберігання, обліку та використання архівних документів з питань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12) забезпечення в межах своїх повноважень реалізації державної політики стосовно захисту інформації з обмеженим доступом;</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13) вирішення відповідно до законодавства колективних трудових спорів (конфліктів); </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14) забезпечення захисту персональних даних;</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15) здійснення міжнародного співробітництва.</w:t>
            </w:r>
          </w:p>
          <w:p w:rsidR="003F2D00" w:rsidRPr="003F2D00" w:rsidRDefault="003F2D00" w:rsidP="003F2D00">
            <w:pPr>
              <w:widowControl w:val="0"/>
              <w:tabs>
                <w:tab w:val="left" w:pos="1369"/>
              </w:tabs>
              <w:spacing w:after="0" w:line="240" w:lineRule="auto"/>
              <w:ind w:firstLine="567"/>
              <w:jc w:val="both"/>
              <w:rPr>
                <w:rFonts w:ascii="Times New Roman" w:hAnsi="Times New Roman" w:cs="Times New Roman"/>
              </w:rPr>
            </w:pPr>
          </w:p>
          <w:p w:rsidR="003F2D00" w:rsidRDefault="003F2D00" w:rsidP="003F2D00">
            <w:pPr>
              <w:spacing w:after="0" w:line="240" w:lineRule="auto"/>
              <w:ind w:firstLine="567"/>
              <w:jc w:val="both"/>
              <w:rPr>
                <w:rFonts w:ascii="Times New Roman" w:hAnsi="Times New Roman" w:cs="Times New Roman"/>
                <w:b/>
                <w:bCs/>
              </w:rPr>
            </w:pPr>
          </w:p>
          <w:p w:rsidR="003F2D00" w:rsidRDefault="003F2D00" w:rsidP="003F2D00">
            <w:pPr>
              <w:spacing w:after="0" w:line="240" w:lineRule="auto"/>
              <w:ind w:firstLine="567"/>
              <w:jc w:val="both"/>
              <w:rPr>
                <w:rFonts w:ascii="Times New Roman" w:hAnsi="Times New Roman" w:cs="Times New Roman"/>
                <w:b/>
                <w:bCs/>
              </w:rPr>
            </w:pPr>
          </w:p>
          <w:p w:rsidR="003F2D00" w:rsidRDefault="003F2D00" w:rsidP="003F2D00">
            <w:pPr>
              <w:spacing w:after="0" w:line="240" w:lineRule="auto"/>
              <w:ind w:firstLine="567"/>
              <w:jc w:val="both"/>
              <w:rPr>
                <w:rFonts w:ascii="Times New Roman" w:hAnsi="Times New Roman" w:cs="Times New Roman"/>
                <w:b/>
                <w:bCs/>
              </w:rPr>
            </w:pPr>
          </w:p>
          <w:p w:rsidR="003F2D00" w:rsidRDefault="003F2D00" w:rsidP="003F2D00">
            <w:pPr>
              <w:spacing w:after="0" w:line="240" w:lineRule="auto"/>
              <w:ind w:firstLine="567"/>
              <w:jc w:val="both"/>
              <w:rPr>
                <w:rFonts w:ascii="Times New Roman" w:hAnsi="Times New Roman" w:cs="Times New Roman"/>
                <w:b/>
                <w:bCs/>
              </w:rPr>
            </w:pPr>
          </w:p>
          <w:p w:rsidR="003F2D00" w:rsidRDefault="003F2D00" w:rsidP="003F2D00">
            <w:pPr>
              <w:spacing w:after="0" w:line="240" w:lineRule="auto"/>
              <w:ind w:firstLine="567"/>
              <w:jc w:val="both"/>
              <w:rPr>
                <w:rFonts w:ascii="Times New Roman" w:hAnsi="Times New Roman" w:cs="Times New Roman"/>
                <w:b/>
                <w:bCs/>
              </w:rPr>
            </w:pPr>
          </w:p>
          <w:p w:rsidR="003F2D00" w:rsidRDefault="003F2D00" w:rsidP="003F2D00">
            <w:pPr>
              <w:spacing w:after="0" w:line="240" w:lineRule="auto"/>
              <w:ind w:firstLine="567"/>
              <w:jc w:val="both"/>
              <w:rPr>
                <w:rFonts w:ascii="Times New Roman" w:hAnsi="Times New Roman" w:cs="Times New Roman"/>
                <w:b/>
                <w:bCs/>
              </w:rPr>
            </w:pPr>
          </w:p>
          <w:p w:rsidR="003F2D00" w:rsidRDefault="003F2D00" w:rsidP="003F2D00">
            <w:pPr>
              <w:spacing w:after="0" w:line="240" w:lineRule="auto"/>
              <w:ind w:firstLine="567"/>
              <w:jc w:val="both"/>
              <w:rPr>
                <w:rFonts w:ascii="Times New Roman" w:hAnsi="Times New Roman" w:cs="Times New Roman"/>
                <w:b/>
                <w:bCs/>
              </w:rPr>
            </w:pPr>
          </w:p>
          <w:p w:rsidR="003F2D00" w:rsidRDefault="003F2D00" w:rsidP="003F2D00">
            <w:pPr>
              <w:spacing w:after="0" w:line="240" w:lineRule="auto"/>
              <w:ind w:firstLine="567"/>
              <w:jc w:val="both"/>
              <w:rPr>
                <w:rFonts w:ascii="Times New Roman" w:hAnsi="Times New Roman" w:cs="Times New Roman"/>
                <w:b/>
                <w:bCs/>
              </w:rPr>
            </w:pPr>
          </w:p>
          <w:p w:rsidR="003F2D00" w:rsidRDefault="003F2D00" w:rsidP="003F2D00">
            <w:pPr>
              <w:spacing w:after="0" w:line="240" w:lineRule="auto"/>
              <w:ind w:firstLine="567"/>
              <w:jc w:val="both"/>
              <w:rPr>
                <w:rFonts w:ascii="Times New Roman" w:hAnsi="Times New Roman" w:cs="Times New Roman"/>
                <w:b/>
                <w:bCs/>
              </w:rPr>
            </w:pPr>
          </w:p>
          <w:p w:rsidR="003F2D00" w:rsidRDefault="003F2D00" w:rsidP="003F2D00">
            <w:pPr>
              <w:spacing w:after="0" w:line="240" w:lineRule="auto"/>
              <w:ind w:firstLine="567"/>
              <w:jc w:val="both"/>
              <w:rPr>
                <w:rFonts w:ascii="Times New Roman" w:hAnsi="Times New Roman" w:cs="Times New Roman"/>
                <w:b/>
                <w:bCs/>
              </w:rPr>
            </w:pPr>
          </w:p>
          <w:p w:rsidR="003F2D00" w:rsidRDefault="003F2D00" w:rsidP="003F2D00">
            <w:pPr>
              <w:spacing w:after="0" w:line="240" w:lineRule="auto"/>
              <w:ind w:firstLine="567"/>
              <w:jc w:val="both"/>
              <w:rPr>
                <w:rFonts w:ascii="Times New Roman" w:hAnsi="Times New Roman" w:cs="Times New Roman"/>
                <w:b/>
                <w:bCs/>
              </w:rPr>
            </w:pP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b/>
                <w:bCs/>
              </w:rPr>
              <w:t>ІІІ. Основні функції управління освіти (відповідно до покладених на нього завдань та делегованих повноважень)</w:t>
            </w:r>
            <w:r w:rsidRPr="003F2D00">
              <w:rPr>
                <w:rFonts w:ascii="Times New Roman" w:hAnsi="Times New Roman" w:cs="Times New Roman"/>
              </w:rPr>
              <w:t xml:space="preserve">  </w:t>
            </w:r>
          </w:p>
          <w:p w:rsidR="00BF6033" w:rsidRDefault="003F2D00" w:rsidP="003F2D00">
            <w:pPr>
              <w:spacing w:after="0" w:line="240" w:lineRule="auto"/>
              <w:ind w:firstLine="567"/>
              <w:jc w:val="both"/>
              <w:rPr>
                <w:rFonts w:ascii="Times New Roman" w:hAnsi="Times New Roman" w:cs="Times New Roman"/>
                <w:b/>
              </w:rPr>
            </w:pPr>
            <w:r w:rsidRPr="003F2D00">
              <w:rPr>
                <w:rFonts w:ascii="Times New Roman" w:hAnsi="Times New Roman" w:cs="Times New Roman"/>
                <w:b/>
              </w:rPr>
              <w:t>9. Організація мережі та здійснення керівництва  закладами та установами освіти Вараської</w:t>
            </w:r>
            <w:r w:rsidR="00BF6033">
              <w:rPr>
                <w:rFonts w:ascii="Times New Roman" w:hAnsi="Times New Roman" w:cs="Times New Roman"/>
                <w:b/>
              </w:rPr>
              <w:t xml:space="preserve"> міської територіальної громади</w:t>
            </w:r>
            <w:r w:rsidRPr="003F2D00">
              <w:rPr>
                <w:rFonts w:ascii="Times New Roman" w:hAnsi="Times New Roman" w:cs="Times New Roman"/>
                <w:b/>
              </w:rPr>
              <w:t>: </w:t>
            </w:r>
          </w:p>
          <w:p w:rsidR="003F2D00" w:rsidRPr="003F2D00" w:rsidRDefault="003F2D00" w:rsidP="003F2D00">
            <w:pPr>
              <w:spacing w:after="0" w:line="240" w:lineRule="auto"/>
              <w:ind w:firstLine="567"/>
              <w:jc w:val="both"/>
              <w:rPr>
                <w:rFonts w:ascii="Times New Roman" w:hAnsi="Times New Roman" w:cs="Times New Roman"/>
                <w:b/>
                <w:color w:val="FF0000"/>
              </w:rPr>
            </w:pPr>
            <w:r w:rsidRPr="003F2D00">
              <w:rPr>
                <w:rFonts w:ascii="Times New Roman" w:hAnsi="Times New Roman" w:cs="Times New Roman"/>
              </w:rPr>
              <w:t>1) здійснює управління закладами та установами освіти, розташованими на території Вараської міської територіальної   громади;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lastRenderedPageBreak/>
              <w:t>2) визначає потребу у закладах та установах освіти громади  та подає пропозиції до виконавчого комітету Вараської міської ради щодо удосконалення їх мережі, відповідно до соціально-економічних і культурно-освітніх потреб за наявності необхідної матеріально-технічної, науково-методичної бази, педагогічних кадрів тощо;</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3) забезпечує оперативний контроль за збереженням існуючої мережі закладів  та установ  освіти громади; сприяє їх навчально-методичному, фінансовому та матеріально-технічному забезпеченню;</w:t>
            </w:r>
          </w:p>
          <w:p w:rsidR="003F2D00" w:rsidRPr="00BF6033" w:rsidRDefault="003F2D00" w:rsidP="003F2D00">
            <w:pPr>
              <w:spacing w:after="0" w:line="240" w:lineRule="auto"/>
              <w:ind w:firstLine="567"/>
              <w:jc w:val="both"/>
              <w:rPr>
                <w:rFonts w:ascii="Times New Roman" w:hAnsi="Times New Roman" w:cs="Times New Roman"/>
                <w:b/>
              </w:rPr>
            </w:pPr>
            <w:r w:rsidRPr="00BF6033">
              <w:rPr>
                <w:rFonts w:ascii="Times New Roman" w:hAnsi="Times New Roman" w:cs="Times New Roman"/>
                <w:b/>
              </w:rPr>
              <w:t>4) здійснює контроль за дотриманням установчих документів підпорядкованих закладів та установ освіти відповідно до визначених делегованих повноважень;</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5) готує проєкти рішень про закріплення за закладами дошкільної та загальної середньої освіти території обслуговування (крім випадків, встановленими спеціальними законами);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6) вивчає потребу та вносить пропозиції до виконавчого комітету Вараської міської ради щодо формування мережі класів, груп у підпорядкованих закладах освіти; </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7) вивчає потребу та вносить пропозиції до виконавчого комітету Вараської міської ради про утворення закладів освіти (класів, груп) для дітей з особливими освітніми потребами та спеціальних   закладів (класів, груп); сприяє створенню у закладах освіти інклюзивного освітнього середовища;</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8) здійснює контроль за дотриманням вимог щодо організації та проведення державної підсумкової атестації учнів та зовнішнього незалежного оцінювання закладами загальної середньої освіти; створює умови для складання державної підсумкової атестації екстерном;</w:t>
            </w:r>
          </w:p>
          <w:p w:rsidR="003F2D00" w:rsidRPr="003F2D00" w:rsidRDefault="003F2D00" w:rsidP="003F2D00">
            <w:pPr>
              <w:spacing w:line="240" w:lineRule="auto"/>
              <w:ind w:firstLine="567"/>
              <w:jc w:val="both"/>
              <w:rPr>
                <w:rFonts w:ascii="Times New Roman" w:hAnsi="Times New Roman" w:cs="Times New Roman"/>
              </w:rPr>
            </w:pPr>
            <w:r w:rsidRPr="003F2D00">
              <w:rPr>
                <w:rFonts w:ascii="Times New Roman" w:hAnsi="Times New Roman" w:cs="Times New Roman"/>
              </w:rPr>
              <w:t>9) веде облік дітей дошкільного, шкільного віку та учнів у порядку, встановленому чинним законодавством.</w:t>
            </w:r>
          </w:p>
          <w:p w:rsidR="003F2D00" w:rsidRDefault="003F2D00" w:rsidP="003F2D00">
            <w:pPr>
              <w:spacing w:after="0" w:line="240" w:lineRule="auto"/>
              <w:ind w:firstLine="567"/>
              <w:jc w:val="both"/>
              <w:rPr>
                <w:rFonts w:ascii="Times New Roman" w:hAnsi="Times New Roman" w:cs="Times New Roman"/>
              </w:rPr>
            </w:pPr>
          </w:p>
          <w:p w:rsidR="00BF6033" w:rsidRDefault="00BF6033" w:rsidP="003F2D00">
            <w:pPr>
              <w:spacing w:after="0" w:line="240" w:lineRule="auto"/>
              <w:ind w:firstLine="567"/>
              <w:jc w:val="both"/>
              <w:rPr>
                <w:rFonts w:ascii="Times New Roman" w:hAnsi="Times New Roman" w:cs="Times New Roman"/>
              </w:rPr>
            </w:pPr>
          </w:p>
          <w:p w:rsidR="00BF6033" w:rsidRPr="003F2D00" w:rsidRDefault="00BF6033" w:rsidP="003F2D00">
            <w:pPr>
              <w:spacing w:after="0" w:line="240" w:lineRule="auto"/>
              <w:ind w:firstLine="567"/>
              <w:jc w:val="both"/>
              <w:rPr>
                <w:rFonts w:ascii="Times New Roman" w:hAnsi="Times New Roman" w:cs="Times New Roman"/>
              </w:rPr>
            </w:pPr>
          </w:p>
          <w:p w:rsidR="003F2D00" w:rsidRPr="003F2D00" w:rsidRDefault="003F2D00" w:rsidP="003F2D00">
            <w:pPr>
              <w:spacing w:after="0" w:line="240" w:lineRule="auto"/>
              <w:ind w:firstLine="567"/>
              <w:jc w:val="both"/>
              <w:rPr>
                <w:rFonts w:ascii="Times New Roman" w:hAnsi="Times New Roman" w:cs="Times New Roman"/>
                <w:b/>
              </w:rPr>
            </w:pPr>
            <w:r w:rsidRPr="003F2D00">
              <w:rPr>
                <w:rFonts w:ascii="Times New Roman" w:hAnsi="Times New Roman" w:cs="Times New Roman"/>
                <w:b/>
              </w:rPr>
              <w:t>10.   Організація нормативно – правового забезпечення:</w:t>
            </w:r>
          </w:p>
          <w:p w:rsidR="003F2D00" w:rsidRPr="003F2D00" w:rsidRDefault="003F2D00" w:rsidP="003F2D00">
            <w:pPr>
              <w:spacing w:after="0" w:line="240" w:lineRule="auto"/>
              <w:ind w:firstLine="567"/>
              <w:jc w:val="both"/>
              <w:rPr>
                <w:rFonts w:ascii="Times New Roman" w:hAnsi="Times New Roman" w:cs="Times New Roman"/>
                <w:b/>
              </w:rPr>
            </w:pPr>
            <w:r w:rsidRPr="003F2D00">
              <w:rPr>
                <w:rFonts w:ascii="Times New Roman" w:hAnsi="Times New Roman" w:cs="Times New Roman"/>
                <w:b/>
              </w:rPr>
              <w:t xml:space="preserve">1) контролює дотримання підпорядкованими закладами освіти   законодавства у сфері освіти; </w:t>
            </w:r>
          </w:p>
          <w:p w:rsidR="003F2D00" w:rsidRPr="003F2D00" w:rsidRDefault="003F2D00" w:rsidP="003F2D00">
            <w:pPr>
              <w:spacing w:after="0" w:line="240" w:lineRule="auto"/>
              <w:ind w:firstLine="567"/>
              <w:jc w:val="both"/>
              <w:rPr>
                <w:rFonts w:ascii="Times New Roman" w:hAnsi="Times New Roman" w:cs="Times New Roman"/>
                <w:b/>
              </w:rPr>
            </w:pPr>
            <w:r w:rsidRPr="003F2D00">
              <w:rPr>
                <w:rFonts w:ascii="Times New Roman" w:hAnsi="Times New Roman" w:cs="Times New Roman"/>
              </w:rPr>
              <w:t>2) сприяє організації та реалізації варіативної складової змісту загальної середньої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3) контролює виконання конституційних вимог щодо обов’язковості здобуття учнями повної загальної середньої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4) забезпечує в межах своїх повноважень виконання Конституції України щодо функціонування української мови як державної у підпорядкованих закладах і установах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5) сприяє задоволенню освітніх запитів представників національних меншин; надає </w:t>
            </w:r>
            <w:r w:rsidRPr="003F2D00">
              <w:rPr>
                <w:rFonts w:ascii="Times New Roman" w:hAnsi="Times New Roman" w:cs="Times New Roman"/>
              </w:rPr>
              <w:lastRenderedPageBreak/>
              <w:t>можливість навчатись рідною мовою чи вивчати рідну мову у  підпорядкованих  закладах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6) здійснює організаційні заходи щодо підготовки Статутів підпорядкованих   закладів освіти та подає на затвердження Вараській міській раді;</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7) сприяє розвитку учнівського та громадського самоврядування у підпорядкованих закладах освіти.</w:t>
            </w:r>
          </w:p>
          <w:p w:rsidR="003F2D00" w:rsidRPr="003F2D00" w:rsidRDefault="003F2D00" w:rsidP="003F2D00">
            <w:pPr>
              <w:widowControl w:val="0"/>
              <w:tabs>
                <w:tab w:val="left" w:pos="1369"/>
              </w:tabs>
              <w:spacing w:after="0" w:line="240" w:lineRule="auto"/>
              <w:ind w:firstLine="567"/>
              <w:jc w:val="both"/>
              <w:rPr>
                <w:rFonts w:ascii="Times New Roman" w:hAnsi="Times New Roman" w:cs="Times New Roman"/>
              </w:rPr>
            </w:pPr>
          </w:p>
          <w:p w:rsidR="003F2D00" w:rsidRPr="003F2D00" w:rsidRDefault="003F2D00" w:rsidP="003F2D00">
            <w:pPr>
              <w:spacing w:after="0" w:line="240" w:lineRule="auto"/>
              <w:ind w:firstLine="567"/>
              <w:jc w:val="both"/>
              <w:rPr>
                <w:rFonts w:ascii="Times New Roman" w:hAnsi="Times New Roman" w:cs="Times New Roman"/>
                <w:b/>
              </w:rPr>
            </w:pPr>
            <w:r w:rsidRPr="003F2D00">
              <w:rPr>
                <w:rFonts w:ascii="Times New Roman" w:hAnsi="Times New Roman" w:cs="Times New Roman"/>
                <w:b/>
              </w:rPr>
              <w:t>11. Організація  навчально-методичного забезпечення:</w:t>
            </w:r>
          </w:p>
          <w:p w:rsidR="003F2D00" w:rsidRPr="003F2D00" w:rsidRDefault="003F2D00" w:rsidP="003F2D00">
            <w:pPr>
              <w:spacing w:after="0" w:line="240" w:lineRule="auto"/>
              <w:ind w:firstLine="567"/>
              <w:jc w:val="both"/>
              <w:rPr>
                <w:rFonts w:ascii="Times New Roman" w:hAnsi="Times New Roman" w:cs="Times New Roman"/>
                <w:b/>
              </w:rPr>
            </w:pPr>
            <w:r w:rsidRPr="003F2D00">
              <w:rPr>
                <w:rFonts w:ascii="Times New Roman" w:hAnsi="Times New Roman" w:cs="Times New Roman"/>
              </w:rPr>
              <w:t>1) сприяє навчально-методичному забезпеченню освітнього процесу у підпорядкованих закладах освіти;</w:t>
            </w:r>
          </w:p>
          <w:p w:rsidR="003F2D00" w:rsidRPr="00F257E2" w:rsidRDefault="003F2D00" w:rsidP="003F2D00">
            <w:pPr>
              <w:spacing w:after="0" w:line="240" w:lineRule="auto"/>
              <w:ind w:firstLine="567"/>
              <w:jc w:val="both"/>
              <w:rPr>
                <w:rFonts w:ascii="Times New Roman" w:hAnsi="Times New Roman" w:cs="Times New Roman"/>
                <w:b/>
              </w:rPr>
            </w:pPr>
            <w:r w:rsidRPr="00F257E2">
              <w:rPr>
                <w:rFonts w:ascii="Times New Roman" w:hAnsi="Times New Roman" w:cs="Times New Roman"/>
                <w:b/>
              </w:rPr>
              <w:t>2) при наявності погоджує навчальні плани приватних   закладів освіти, що надають освітні послуги; вносить пропозиції щодо застосування експериментальних навчальних планів і програм;</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3) </w:t>
            </w:r>
            <w:r w:rsidRPr="003F2D00">
              <w:rPr>
                <w:rFonts w:ascii="Times New Roman" w:hAnsi="Times New Roman" w:cs="Times New Roman"/>
                <w:lang w:eastAsia="uk-UA" w:bidi="uk-UA"/>
              </w:rPr>
              <w:t>проводить роботу, спрямовану на виявлення, підтримку і розвиток обдарованих дітей, організовує проведення олімпіад, змагань, конкурсів, виставок, фестивалів творчості, конференцій, форумів, інших заходів, спрямованих на підвищення культурно-освітнього рівня дітей;</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4) формує замовлення на видання підручників, навчально-методичних посібників та іншої навчально-методичної літератури, освітніх програм, бланків документів про освіту;</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5) готує та розміщує на веб-сайті управління освіти інформаційні матеріали про стан та перспективи розвитку освітньої галузі громади.</w:t>
            </w:r>
          </w:p>
          <w:p w:rsidR="003F2D00" w:rsidRPr="003F2D00" w:rsidRDefault="003F2D00" w:rsidP="003F2D00">
            <w:pPr>
              <w:spacing w:after="0" w:line="240" w:lineRule="auto"/>
              <w:jc w:val="both"/>
              <w:rPr>
                <w:rFonts w:ascii="Times New Roman" w:hAnsi="Times New Roman" w:cs="Times New Roman"/>
                <w:b/>
              </w:rPr>
            </w:pPr>
          </w:p>
          <w:p w:rsidR="003F2D00" w:rsidRPr="003F2D00" w:rsidRDefault="003F2D00" w:rsidP="003F2D00">
            <w:pPr>
              <w:spacing w:after="0" w:line="240" w:lineRule="auto"/>
              <w:ind w:firstLine="567"/>
              <w:jc w:val="both"/>
              <w:rPr>
                <w:rFonts w:ascii="Times New Roman" w:hAnsi="Times New Roman" w:cs="Times New Roman"/>
                <w:b/>
              </w:rPr>
            </w:pPr>
            <w:r w:rsidRPr="003F2D00">
              <w:rPr>
                <w:rFonts w:ascii="Times New Roman" w:hAnsi="Times New Roman" w:cs="Times New Roman"/>
                <w:b/>
              </w:rPr>
              <w:t>12. Організація фінансового забезпечення:</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1) сприяє фінансовому забезпеченню існуючої мережі підпорядкованих закладів та установ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 вносить пропозиції щодо обсягів бюджетного фінансування підпорядкованих закладів та установ освіти, аналізує їх використання;</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3)  аналізує та контролює використання у підпорядкованих закладах та установах освіти коштів державного та місцевого бюджету, а також коштів з інших джерел, не заборонених чинним законодавством України.</w:t>
            </w:r>
          </w:p>
          <w:p w:rsidR="003F2D00" w:rsidRPr="003F2D00" w:rsidRDefault="003F2D00" w:rsidP="003F2D00">
            <w:pPr>
              <w:widowControl w:val="0"/>
              <w:tabs>
                <w:tab w:val="left" w:pos="1369"/>
              </w:tabs>
              <w:spacing w:after="0" w:line="240" w:lineRule="auto"/>
              <w:ind w:firstLine="567"/>
              <w:jc w:val="both"/>
              <w:rPr>
                <w:rFonts w:ascii="Times New Roman" w:hAnsi="Times New Roman" w:cs="Times New Roman"/>
              </w:rPr>
            </w:pPr>
            <w:r w:rsidRPr="003F2D00">
              <w:rPr>
                <w:rFonts w:ascii="Times New Roman" w:hAnsi="Times New Roman" w:cs="Times New Roman"/>
              </w:rPr>
              <w:t>4) оприлюднює офіційну звітність про отримані та використані кошти, а також перелік і вартість товарів, робіт, послуг, спрямованих на потреби закладів освіти та інші видатки у сфері освіти.</w:t>
            </w:r>
          </w:p>
          <w:p w:rsidR="003F2D00" w:rsidRPr="003F2D00" w:rsidRDefault="003F2D00" w:rsidP="003F2D00">
            <w:pPr>
              <w:widowControl w:val="0"/>
              <w:tabs>
                <w:tab w:val="left" w:pos="1399"/>
              </w:tabs>
              <w:spacing w:after="0" w:line="240" w:lineRule="auto"/>
              <w:jc w:val="both"/>
              <w:rPr>
                <w:rFonts w:ascii="Times New Roman" w:hAnsi="Times New Roman" w:cs="Times New Roman"/>
                <w:lang w:eastAsia="uk-UA" w:bidi="uk-UA"/>
              </w:rPr>
            </w:pPr>
            <w:r w:rsidRPr="003F2D00">
              <w:rPr>
                <w:rFonts w:ascii="Times New Roman" w:hAnsi="Times New Roman" w:cs="Times New Roman"/>
                <w:lang w:eastAsia="uk-UA" w:bidi="uk-UA"/>
              </w:rPr>
              <w:t xml:space="preserve">        5) аналізує бюджетні запити підпорядкованих закладів освіти та подає Вараській міській раді пропозиції щодо їх фінансування та утримання; </w:t>
            </w:r>
          </w:p>
          <w:p w:rsidR="003F2D00" w:rsidRPr="003F2D00" w:rsidRDefault="003F2D00" w:rsidP="003F2D00">
            <w:pPr>
              <w:widowControl w:val="0"/>
              <w:tabs>
                <w:tab w:val="left" w:pos="1399"/>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6) забезпечує ефективне і цільове використання коштів бюджету Вараської міської ради в галузі освіти;</w:t>
            </w:r>
          </w:p>
          <w:p w:rsidR="003F2D00" w:rsidRPr="003F2D00" w:rsidRDefault="003F2D00" w:rsidP="003F2D00">
            <w:pPr>
              <w:spacing w:after="0" w:line="240" w:lineRule="auto"/>
              <w:jc w:val="both"/>
              <w:rPr>
                <w:rFonts w:ascii="Times New Roman" w:hAnsi="Times New Roman" w:cs="Times New Roman"/>
                <w:b/>
              </w:rPr>
            </w:pPr>
            <w:r w:rsidRPr="003F2D00">
              <w:rPr>
                <w:rFonts w:ascii="Times New Roman" w:hAnsi="Times New Roman" w:cs="Times New Roman"/>
                <w:b/>
              </w:rPr>
              <w:t>13. Організація матеріально-технічного забезпечення:</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1) сприяє матеріально-технічному забезпеченню підпорядкованих   закладів та установ освіти; введенню в дію їх нових приміщень, комплектуванню меблями, відповідним обладнанням, навчально-методичними посібниками, підручниками тощо;</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2)  організовує підготовку підпорядкованих закладів освіти до нового навчального року, до роботи </w:t>
            </w:r>
            <w:r w:rsidRPr="003F2D00">
              <w:rPr>
                <w:rFonts w:ascii="Times New Roman" w:hAnsi="Times New Roman" w:cs="Times New Roman"/>
              </w:rPr>
              <w:lastRenderedPageBreak/>
              <w:t>в осінньо-зимовий період, проведення поточного ремонту приміщень;</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3) здійснює контроль за дотриманням правил техніки безпеки, протипожежної безпеки і санітарного режиму в підпорядкованих закладах та установах освіти та вживає заходи щодо надання практичної допомоги у проведенні відповідної роботи;</w:t>
            </w:r>
          </w:p>
          <w:p w:rsidR="003F2D00" w:rsidRPr="003F2D00" w:rsidRDefault="003F2D00" w:rsidP="003F2D00">
            <w:pPr>
              <w:widowControl w:val="0"/>
              <w:tabs>
                <w:tab w:val="left" w:pos="1410"/>
              </w:tabs>
              <w:spacing w:after="0" w:line="240" w:lineRule="auto"/>
              <w:ind w:firstLine="567"/>
              <w:jc w:val="both"/>
              <w:rPr>
                <w:rFonts w:ascii="Times New Roman" w:hAnsi="Times New Roman" w:cs="Times New Roman"/>
                <w:b/>
                <w:shd w:val="clear" w:color="auto" w:fill="FFFFFF"/>
              </w:rPr>
            </w:pPr>
            <w:r w:rsidRPr="003F2D00">
              <w:rPr>
                <w:rFonts w:ascii="Times New Roman" w:hAnsi="Times New Roman" w:cs="Times New Roman"/>
                <w:b/>
                <w:shd w:val="clear" w:color="auto" w:fill="FFFFFF"/>
              </w:rPr>
              <w:t xml:space="preserve">4) здійснює підвезення до закладу освіти (місця навчання, роботи) та у зворотному напрямку (до місця проживання) учнів і педагогічних працівників </w:t>
            </w:r>
          </w:p>
          <w:p w:rsidR="003F2D00" w:rsidRPr="003F2D00" w:rsidRDefault="003F2D00" w:rsidP="003F2D00">
            <w:pPr>
              <w:spacing w:after="0" w:line="240" w:lineRule="auto"/>
              <w:jc w:val="both"/>
              <w:rPr>
                <w:rFonts w:ascii="Times New Roman" w:hAnsi="Times New Roman" w:cs="Times New Roman"/>
                <w:b/>
                <w:shd w:val="clear" w:color="auto" w:fill="FFFFFF"/>
              </w:rPr>
            </w:pPr>
            <w:r w:rsidRPr="003F2D00">
              <w:rPr>
                <w:rFonts w:ascii="Times New Roman" w:hAnsi="Times New Roman" w:cs="Times New Roman"/>
                <w:b/>
                <w:shd w:val="clear" w:color="auto" w:fill="FFFFFF"/>
              </w:rPr>
              <w:t>за рахунок місцевого бюджету шкільними автобусами</w:t>
            </w:r>
          </w:p>
          <w:p w:rsidR="003F2D00" w:rsidRPr="003F2D00" w:rsidRDefault="003F2D00" w:rsidP="003F2D00">
            <w:pPr>
              <w:widowControl w:val="0"/>
              <w:tabs>
                <w:tab w:val="left" w:pos="1425"/>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5) контролює раціональне використання та збереження комунального майна, яке перебуває на балансі управління освіти.</w:t>
            </w:r>
          </w:p>
          <w:p w:rsidR="003F2D00" w:rsidRPr="003F2D00" w:rsidRDefault="003F2D00" w:rsidP="003F2D00">
            <w:pPr>
              <w:spacing w:after="0" w:line="240" w:lineRule="auto"/>
              <w:jc w:val="both"/>
              <w:rPr>
                <w:rFonts w:ascii="Times New Roman" w:hAnsi="Times New Roman" w:cs="Times New Roman"/>
                <w:b/>
              </w:rPr>
            </w:pPr>
          </w:p>
          <w:p w:rsidR="003F2D00" w:rsidRPr="003F2D00" w:rsidRDefault="003F2D00" w:rsidP="003F2D00">
            <w:pPr>
              <w:spacing w:after="0" w:line="240" w:lineRule="auto"/>
              <w:ind w:firstLine="567"/>
              <w:jc w:val="both"/>
              <w:rPr>
                <w:rFonts w:ascii="Times New Roman" w:hAnsi="Times New Roman" w:cs="Times New Roman"/>
                <w:b/>
              </w:rPr>
            </w:pPr>
            <w:r w:rsidRPr="003F2D00">
              <w:rPr>
                <w:rFonts w:ascii="Times New Roman" w:hAnsi="Times New Roman" w:cs="Times New Roman"/>
                <w:b/>
              </w:rPr>
              <w:t>14. Організація діяльності учасників освітнього процесу у закладах освіти   громади та забезпечення їх соціального захисту:</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1) сприяє запобіганню бездоглядності та правопорушень серед дітей та здійснення соціально-педагогічного патронажу;</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 сприяє діяльності дитячих та молодіжних організацій, творчих об’єднань, товариств;</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3)  сприяє функціонуванню психологічної служби у підпорядкованих закладах та установах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4)  сприяє проведенню професійної орієнтації учнів;</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5) організовує у закладах дошкільної та загальної середньої освіти харчування дітей;</w:t>
            </w:r>
          </w:p>
          <w:p w:rsidR="003F2D00" w:rsidRPr="003F2D00" w:rsidRDefault="003F2D00" w:rsidP="003F2D00">
            <w:pPr>
              <w:widowControl w:val="0"/>
              <w:tabs>
                <w:tab w:val="left" w:pos="1425"/>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 xml:space="preserve">6) сприяє організації забезпечення медичного супроводу </w:t>
            </w:r>
            <w:r w:rsidRPr="003F2D00">
              <w:rPr>
                <w:rFonts w:ascii="Times New Roman" w:hAnsi="Times New Roman" w:cs="Times New Roman"/>
              </w:rPr>
              <w:t>учасників освітнього процесу;</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7) прогнозує потребу у педагогічних працівниках і спеціалістах, у разі потреби, укладає договори на їх підготовку та перепідготовку;</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8) сприяє наданню педагогічним працівникам державних гарантій, передбачених законодавством, вживає заходів стосовно соціального захисту учасників освітнього процесу;</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9)  сприяє підвищенню кваліфікації педагогічних працівників;</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10) організовує проведення атестації педагогічних і керівних кадрів підпорядкованих закладів та установ освіти відповідно до Типового положення про атестацію педагогічних працівників, затвердженого Міністерством освіти і науки України;</w:t>
            </w:r>
          </w:p>
          <w:p w:rsidR="003F2D00" w:rsidRPr="003F2D00" w:rsidRDefault="003F2D00" w:rsidP="003F2D00">
            <w:pPr>
              <w:widowControl w:val="0"/>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rPr>
              <w:t xml:space="preserve">11) розглядає питання та вносить пропозиції </w:t>
            </w:r>
            <w:r w:rsidRPr="003F2D00">
              <w:rPr>
                <w:rFonts w:ascii="Times New Roman" w:hAnsi="Times New Roman" w:cs="Times New Roman"/>
                <w:lang w:eastAsia="uk-UA" w:bidi="uk-UA"/>
              </w:rPr>
              <w:t>в установленому порядку щодо відзначення працівників сфери освіти державними нагородами, запровадження інших форм морального і матеріального стимулювання їх праці та заохочення, відзначення академічних та інших досягнень здобувачів освіти</w:t>
            </w:r>
          </w:p>
          <w:p w:rsidR="003F2D00" w:rsidRPr="003F2D00" w:rsidRDefault="003F2D00" w:rsidP="003F2D00">
            <w:pPr>
              <w:widowControl w:val="0"/>
              <w:tabs>
                <w:tab w:val="left" w:pos="1422"/>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 xml:space="preserve">12) сприяє створенню безпечного освітнього середовища в закладах освіти та вживати заходи для надання соціальних та психолого-педагогічних послуг здобувачам освіти, які вчинили булінг (цькування), стали його свідками або постраждали </w:t>
            </w:r>
            <w:r w:rsidRPr="003F2D00">
              <w:rPr>
                <w:rFonts w:ascii="Times New Roman" w:hAnsi="Times New Roman" w:cs="Times New Roman"/>
                <w:b/>
                <w:lang w:eastAsia="uk-UA" w:bidi="uk-UA"/>
              </w:rPr>
              <w:lastRenderedPageBreak/>
              <w:t>від булінгу;</w:t>
            </w:r>
          </w:p>
          <w:p w:rsidR="003F2D00" w:rsidRPr="003F2D00" w:rsidRDefault="003F2D00" w:rsidP="003F2D00">
            <w:pPr>
              <w:pStyle w:val="10"/>
              <w:shd w:val="clear" w:color="auto" w:fill="auto"/>
              <w:spacing w:after="0"/>
              <w:ind w:firstLine="567"/>
              <w:jc w:val="both"/>
              <w:rPr>
                <w:rFonts w:ascii="Times New Roman" w:hAnsi="Times New Roman" w:cs="Times New Roman"/>
                <w:b/>
                <w:sz w:val="22"/>
                <w:szCs w:val="22"/>
                <w:lang w:bidi="uk-UA"/>
              </w:rPr>
            </w:pPr>
            <w:r w:rsidRPr="003F2D00">
              <w:rPr>
                <w:rFonts w:ascii="Times New Roman" w:hAnsi="Times New Roman" w:cs="Times New Roman"/>
                <w:b/>
                <w:sz w:val="22"/>
                <w:szCs w:val="22"/>
                <w:lang w:val="ru-RU" w:bidi="uk-UA"/>
              </w:rPr>
              <w:t>13</w:t>
            </w:r>
            <w:r w:rsidRPr="003F2D00">
              <w:rPr>
                <w:rFonts w:ascii="Times New Roman" w:hAnsi="Times New Roman" w:cs="Times New Roman"/>
                <w:b/>
                <w:sz w:val="22"/>
                <w:szCs w:val="22"/>
                <w:lang w:bidi="uk-UA"/>
              </w:rPr>
              <w:t>)   сприяє створенню освітнього  середовища для   осіб з особливими освітніми потребами;</w:t>
            </w:r>
          </w:p>
          <w:p w:rsidR="00BF6033" w:rsidRDefault="003F2D00" w:rsidP="00BF6033">
            <w:pPr>
              <w:widowControl w:val="0"/>
              <w:tabs>
                <w:tab w:val="left" w:pos="1427"/>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14) сприяє забезпеченню здобувачам освіти можливості продовжити навчання на відповідному рівні освіти у разі реорганізації чи ліквідації закладу освіти;</w:t>
            </w:r>
          </w:p>
          <w:p w:rsidR="003F2D00" w:rsidRPr="003F2D00" w:rsidRDefault="003F2D00" w:rsidP="00BF6033">
            <w:pPr>
              <w:widowControl w:val="0"/>
              <w:tabs>
                <w:tab w:val="left" w:pos="1427"/>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15) співпрацює зі  структурними підрозділами  охорони здоров’я Вараської міської ради та територіальними органами Держпродспоживслужби з питань проведення профілактичних заходів, виконання державних, обласних, цільових програм, спрямованих на запобігання масовим захворюванням, шкідливого впливу на стан здоров’я дітей, створення безпечних умов для учасників освітнього процесу;</w:t>
            </w:r>
          </w:p>
          <w:p w:rsidR="003F2D00" w:rsidRPr="003F2D00" w:rsidRDefault="003F2D00" w:rsidP="003F2D00">
            <w:pPr>
              <w:widowControl w:val="0"/>
              <w:tabs>
                <w:tab w:val="left" w:pos="1425"/>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16) співпрацює з територіальними органами Національної поліції України та службою у справах дітей Вараської міської ради з питань запобігання дитячій бездоглядності та попередження правопорушень серед неповнолітніх.</w:t>
            </w:r>
          </w:p>
          <w:p w:rsidR="003F2D00" w:rsidRPr="003F2D00" w:rsidRDefault="003F2D00" w:rsidP="003F2D00">
            <w:pPr>
              <w:spacing w:after="0" w:line="240" w:lineRule="auto"/>
              <w:ind w:firstLine="567"/>
              <w:jc w:val="both"/>
              <w:rPr>
                <w:rFonts w:ascii="Times New Roman" w:hAnsi="Times New Roman" w:cs="Times New Roman"/>
                <w:b/>
              </w:rPr>
            </w:pPr>
          </w:p>
          <w:p w:rsidR="003F2D00" w:rsidRPr="003F2D00" w:rsidRDefault="003F2D00" w:rsidP="003F2D00">
            <w:pPr>
              <w:spacing w:after="0" w:line="240" w:lineRule="auto"/>
              <w:ind w:firstLine="567"/>
              <w:jc w:val="both"/>
              <w:rPr>
                <w:rFonts w:ascii="Times New Roman" w:hAnsi="Times New Roman" w:cs="Times New Roman"/>
                <w:b/>
              </w:rPr>
            </w:pPr>
            <w:r w:rsidRPr="003F2D00">
              <w:rPr>
                <w:rFonts w:ascii="Times New Roman" w:hAnsi="Times New Roman" w:cs="Times New Roman"/>
                <w:b/>
              </w:rPr>
              <w:t>15.  Інша діяльність управління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1) подає в установленому порядку статистичну звітність про стан і розвиток освіти в громаді; організовує з цією метою збирання та опрацювання інформації і формування банку даних;</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 інформує населення про стан та перспективи розвитку освіти в громаді (не рідше, ніж один раз на рік);</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3) взаємодіє з органами громадського самоврядування;</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4) забезпечує розгляд звернень громадян у межах своєї компетенції, враховує позитивні пропозиції, вживає заходів до усунення недоліків у роботі.</w:t>
            </w:r>
          </w:p>
          <w:p w:rsidR="003F2D00" w:rsidRPr="003F2D00" w:rsidRDefault="003F2D00" w:rsidP="003F2D00">
            <w:pPr>
              <w:spacing w:after="0" w:line="240" w:lineRule="auto"/>
              <w:jc w:val="both"/>
              <w:rPr>
                <w:rFonts w:ascii="Times New Roman" w:hAnsi="Times New Roman" w:cs="Times New Roman"/>
              </w:rPr>
            </w:pPr>
          </w:p>
          <w:p w:rsidR="003F2D00" w:rsidRPr="00BF6033" w:rsidRDefault="003F2D00" w:rsidP="00BF6033">
            <w:pPr>
              <w:spacing w:after="0" w:line="240" w:lineRule="auto"/>
              <w:ind w:firstLine="567"/>
              <w:jc w:val="both"/>
              <w:rPr>
                <w:rFonts w:ascii="Times New Roman" w:hAnsi="Times New Roman" w:cs="Times New Roman"/>
                <w:b/>
                <w:bCs/>
                <w:lang w:bidi="uk-UA"/>
              </w:rPr>
            </w:pPr>
            <w:r w:rsidRPr="003F2D00">
              <w:rPr>
                <w:rStyle w:val="ad"/>
                <w:rFonts w:ascii="Times New Roman" w:hAnsi="Times New Roman" w:cs="Times New Roman"/>
                <w:lang w:val="en-US"/>
              </w:rPr>
              <w:t>IV</w:t>
            </w:r>
            <w:r w:rsidRPr="003F2D00">
              <w:rPr>
                <w:rStyle w:val="ad"/>
                <w:rFonts w:ascii="Times New Roman" w:hAnsi="Times New Roman" w:cs="Times New Roman"/>
              </w:rPr>
              <w:t xml:space="preserve">.   </w:t>
            </w:r>
            <w:r w:rsidRPr="003F2D00">
              <w:rPr>
                <w:rFonts w:ascii="Times New Roman" w:hAnsi="Times New Roman" w:cs="Times New Roman"/>
                <w:b/>
                <w:bCs/>
                <w:lang w:bidi="uk-UA"/>
              </w:rPr>
              <w:t>Права управління освіти</w:t>
            </w:r>
          </w:p>
          <w:p w:rsidR="003F2D00" w:rsidRPr="003F2D00" w:rsidRDefault="003F2D00" w:rsidP="003F2D00">
            <w:pPr>
              <w:widowControl w:val="0"/>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16. Управління освіти має право:</w:t>
            </w:r>
          </w:p>
          <w:p w:rsidR="003F2D00" w:rsidRPr="003F2D00" w:rsidRDefault="003F2D00" w:rsidP="003F2D00">
            <w:pPr>
              <w:widowControl w:val="0"/>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1) одержувати в установленому законодавством порядку від інших структурних підрозділів виконавчого комітету Вараської міської ради, органів виконавчої влади та місцевого самоврядування, а також від підприємств, установ та організацій інформацію і матеріали, необхідні для виконання покладених на нього завдань;</w:t>
            </w:r>
          </w:p>
          <w:p w:rsidR="003F2D00" w:rsidRPr="003F2D00" w:rsidRDefault="003F2D00" w:rsidP="003F2D00">
            <w:pPr>
              <w:widowControl w:val="0"/>
              <w:tabs>
                <w:tab w:val="left" w:pos="1422"/>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rPr>
              <w:t xml:space="preserve">2) </w:t>
            </w:r>
            <w:r w:rsidRPr="003F2D00">
              <w:rPr>
                <w:rFonts w:ascii="Times New Roman" w:hAnsi="Times New Roman" w:cs="Times New Roman"/>
                <w:lang w:eastAsia="uk-UA" w:bidi="uk-UA"/>
              </w:rPr>
              <w:t xml:space="preserve"> залучати до розроблення цільових програм розвитку освіти та розгляду питань, що належать до його компетенції, працівників підпорядкованих закладів освіти та </w:t>
            </w:r>
            <w:r w:rsidRPr="003F2D00">
              <w:rPr>
                <w:rFonts w:ascii="Times New Roman" w:hAnsi="Times New Roman" w:cs="Times New Roman"/>
              </w:rPr>
              <w:t>спеціалістів, фахівців інших структурних підрозділів виконавчого комітету Вараської міської ради, підприємств, установ та організацій (за погодженням з їх керівниками), представників громадських об’єднань (за згодою);</w:t>
            </w:r>
          </w:p>
          <w:p w:rsidR="003F2D00" w:rsidRPr="003F2D00" w:rsidRDefault="003F2D00" w:rsidP="003F2D00">
            <w:pPr>
              <w:widowControl w:val="0"/>
              <w:tabs>
                <w:tab w:val="left" w:pos="1296"/>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rPr>
              <w:t>3) вносити пропозиції до Вараської міської ради щодо створення, реорганізації та ліквідації закладів та установ освіти;</w:t>
            </w:r>
            <w:r w:rsidRPr="003F2D00">
              <w:rPr>
                <w:rFonts w:ascii="Times New Roman" w:hAnsi="Times New Roman" w:cs="Times New Roman"/>
                <w:lang w:eastAsia="uk-UA" w:bidi="uk-UA"/>
              </w:rPr>
              <w:t xml:space="preserve"> розробляти та погоджувати статути (їх нову редакцію) підпорядкованих управлінню освіти закладів та установ освіти;</w:t>
            </w:r>
          </w:p>
          <w:p w:rsidR="003F2D00" w:rsidRPr="003F2D00" w:rsidRDefault="003F2D00" w:rsidP="003F2D00">
            <w:pPr>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lastRenderedPageBreak/>
              <w:t>4) скликати щорічні конференції педагогічних працівників, громадські слухання, проводити семінари, наради керівників закладів освіти з питань, що належать до його компетенції;</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5) вносити Вараській міські раді пропозиції щодо фінансування закладів та установ освіти, брати безпосередню участь у формуванні бюджету освітньої галузі громади;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7) зупиняти (скасовувати) у межах своєї компетенції дію наказів керівників підпорядкованих закладів освіти, якщо вони суперечать законодавству або видані з перевищенням їхніх повноважень;</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8) укладати угоди </w:t>
            </w:r>
            <w:r w:rsidRPr="003F2D00">
              <w:rPr>
                <w:rFonts w:ascii="Times New Roman" w:hAnsi="Times New Roman" w:cs="Times New Roman"/>
                <w:lang w:eastAsia="uk-UA" w:bidi="uk-UA"/>
              </w:rPr>
              <w:t>про співробітництво та встановлювати прямі зв'язки з закладами освіти Рівненської області, України, зарубіжних країн, з міжнародними організаціями, фондами тощо</w:t>
            </w:r>
            <w:r w:rsidRPr="003F2D00">
              <w:rPr>
                <w:rFonts w:ascii="Times New Roman" w:hAnsi="Times New Roman" w:cs="Times New Roman"/>
              </w:rPr>
              <w:t xml:space="preserve"> відповідно до законодавства;</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9) надавати в оренду фізичним та юридичним особам будівлі, споруди, окремі тимчасово вільні приміщення і площі, інше рухоме та нерухоме майно або обладнання, що тимчасово не використовується в освітньому процесі, у разі, коли це не погіршує соціально-побутових умов осіб, які здобувають освіту або працюють;</w:t>
            </w:r>
          </w:p>
          <w:p w:rsidR="003F2D00" w:rsidRPr="003F2D00" w:rsidRDefault="003F2D00" w:rsidP="003F2D00">
            <w:pPr>
              <w:widowControl w:val="0"/>
              <w:tabs>
                <w:tab w:val="left" w:pos="1296"/>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10) у разі делегування засновником повноважень укладати та розривати трудові договори з керівниками підпорядкованих закладів освіти, призначеними у порядку, встановленому законодавством та установчими документами закладу освіти;</w:t>
            </w:r>
          </w:p>
          <w:p w:rsidR="003F2D00" w:rsidRPr="003F2D00" w:rsidRDefault="003F2D00" w:rsidP="003F2D00">
            <w:pPr>
              <w:widowControl w:val="0"/>
              <w:tabs>
                <w:tab w:val="left" w:pos="1296"/>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11) представляти в установленому порядку інтереси управління освіти в органах державної влади, органах місцевого самоврядування, судах, підприємствах, установах, організаціях з питань, що належать до компетенції управління освіти;</w:t>
            </w:r>
          </w:p>
          <w:p w:rsidR="003F2D00" w:rsidRPr="003F2D00" w:rsidRDefault="003F2D00" w:rsidP="003F2D00">
            <w:pPr>
              <w:widowControl w:val="0"/>
              <w:tabs>
                <w:tab w:val="left" w:pos="1296"/>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12) затверджувати кошторис та приймати фінансовий звіт закладів освіти та установ, підпорядкованих управлінню освіти, у випадках та порядку, визначених законодавством України;</w:t>
            </w:r>
          </w:p>
          <w:p w:rsidR="003F2D00" w:rsidRPr="003F2D00" w:rsidRDefault="003F2D00" w:rsidP="003F2D00">
            <w:pPr>
              <w:widowControl w:val="0"/>
              <w:tabs>
                <w:tab w:val="left" w:pos="1422"/>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13) здійснювати контроль за фінансово-господарською діяльністю підпорядкованих закладів та установ освіти;</w:t>
            </w:r>
          </w:p>
          <w:p w:rsidR="003F2D00" w:rsidRPr="003F2D00" w:rsidRDefault="003F2D00" w:rsidP="003F2D00">
            <w:pPr>
              <w:widowControl w:val="0"/>
              <w:tabs>
                <w:tab w:val="left" w:pos="1422"/>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14) здійснювати контроль за дотриманням установчих документів закладів освіти у межах  визначених   своїх повноважень;</w:t>
            </w:r>
          </w:p>
          <w:p w:rsidR="003F2D00" w:rsidRPr="003F2D00" w:rsidRDefault="003F2D00" w:rsidP="003F2D00">
            <w:pPr>
              <w:widowControl w:val="0"/>
              <w:tabs>
                <w:tab w:val="left" w:pos="1422"/>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15) здійснювати контроль за виконанням плану заходів, спрямованих на запобігання та протидію булінгу (цькуванню) в закладах освіти; розглядати скарги про відмову у реагуванні на випадки булінгу (цькування) за заявами здобувачів освіти, їхніх батьків, законних представників, інших осіб та приймати рішення за результатами розгляду таких скарг;</w:t>
            </w:r>
          </w:p>
          <w:p w:rsidR="003F2D00" w:rsidRPr="003F2D00" w:rsidRDefault="003F2D00" w:rsidP="003F2D00">
            <w:pPr>
              <w:widowControl w:val="0"/>
              <w:tabs>
                <w:tab w:val="left" w:pos="1422"/>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16) вносити органам виконавчої влади та органам місцевого самоврядування пропозиції щодо фінансування підпорядкованих закладів освіти, брати безпосередню участь у формуванні бюджету освітньої галузі громади;</w:t>
            </w:r>
          </w:p>
          <w:p w:rsidR="003F2D00" w:rsidRPr="003F2D00" w:rsidRDefault="003F2D00" w:rsidP="003F2D00">
            <w:pPr>
              <w:widowControl w:val="0"/>
              <w:tabs>
                <w:tab w:val="left" w:pos="1422"/>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 xml:space="preserve">17) видавати фізичним особам довідки, які </w:t>
            </w:r>
            <w:r w:rsidRPr="003F2D00">
              <w:rPr>
                <w:rFonts w:ascii="Times New Roman" w:hAnsi="Times New Roman" w:cs="Times New Roman"/>
                <w:b/>
                <w:lang w:eastAsia="uk-UA" w:bidi="uk-UA"/>
              </w:rPr>
              <w:lastRenderedPageBreak/>
              <w:t>містять ті чи інші відомості про них в межах повноважень управління освіти;</w:t>
            </w:r>
          </w:p>
          <w:p w:rsidR="003F2D00" w:rsidRPr="003F2D00" w:rsidRDefault="003F2D00" w:rsidP="003F2D00">
            <w:pPr>
              <w:widowControl w:val="0"/>
              <w:tabs>
                <w:tab w:val="left" w:pos="1422"/>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18) надавати в установленому порядку пропозиції Вараській міській раді щодо утримання та розвитку матеріально-технічної бази підпорядкованих закладів освіти на рівні, достатньому для виконання вимог стандартів освіти та ліцензійних умов;</w:t>
            </w:r>
          </w:p>
          <w:p w:rsidR="003F2D00" w:rsidRPr="003F2D00" w:rsidRDefault="003F2D00" w:rsidP="003F2D00">
            <w:pPr>
              <w:widowControl w:val="0"/>
              <w:tabs>
                <w:tab w:val="left" w:pos="1385"/>
              </w:tabs>
              <w:spacing w:after="0" w:line="240" w:lineRule="auto"/>
              <w:ind w:firstLine="567"/>
              <w:jc w:val="both"/>
              <w:rPr>
                <w:rFonts w:ascii="Times New Roman" w:hAnsi="Times New Roman" w:cs="Times New Roman"/>
                <w:b/>
                <w:lang w:eastAsia="uk-UA" w:bidi="uk-UA"/>
              </w:rPr>
            </w:pPr>
            <w:r w:rsidRPr="003F2D00">
              <w:rPr>
                <w:rFonts w:ascii="Times New Roman" w:hAnsi="Times New Roman" w:cs="Times New Roman"/>
                <w:b/>
                <w:lang w:eastAsia="uk-UA" w:bidi="uk-UA"/>
              </w:rPr>
              <w:t>19) реалізовувати інші права, передбачені законодавством України та цим Положенням.</w:t>
            </w:r>
          </w:p>
          <w:p w:rsidR="003F2D00" w:rsidRPr="003F2D00" w:rsidRDefault="003F2D00" w:rsidP="003F2D00">
            <w:pPr>
              <w:widowControl w:val="0"/>
              <w:tabs>
                <w:tab w:val="left" w:pos="1158"/>
              </w:tabs>
              <w:spacing w:after="0" w:line="240" w:lineRule="auto"/>
              <w:ind w:firstLine="567"/>
              <w:jc w:val="both"/>
              <w:rPr>
                <w:rFonts w:ascii="Times New Roman" w:hAnsi="Times New Roman" w:cs="Times New Roman"/>
                <w:lang w:eastAsia="uk-UA" w:bidi="uk-UA"/>
              </w:rPr>
            </w:pPr>
          </w:p>
          <w:p w:rsidR="003F2D00" w:rsidRPr="003F2D00" w:rsidRDefault="003F2D00" w:rsidP="00F257E2">
            <w:pPr>
              <w:widowControl w:val="0"/>
              <w:tabs>
                <w:tab w:val="left" w:pos="1158"/>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17. Управління освіти не має права втручатися в діяльність підпорядкованого закладу та установи освіти, що здійснюється ним у межах його автономних прав, визначених законом та установчими документами.</w:t>
            </w:r>
          </w:p>
          <w:p w:rsidR="003F2D00" w:rsidRPr="003F2D00" w:rsidRDefault="003F2D00" w:rsidP="003F2D00">
            <w:pPr>
              <w:spacing w:after="0" w:line="240" w:lineRule="auto"/>
              <w:ind w:firstLine="567"/>
              <w:jc w:val="both"/>
              <w:rPr>
                <w:rStyle w:val="ad"/>
                <w:rFonts w:ascii="Times New Roman" w:hAnsi="Times New Roman" w:cs="Times New Roman"/>
              </w:rPr>
            </w:pPr>
            <w:r w:rsidRPr="003F2D00">
              <w:rPr>
                <w:rStyle w:val="ad"/>
                <w:rFonts w:ascii="Times New Roman" w:hAnsi="Times New Roman" w:cs="Times New Roman"/>
                <w:lang w:val="en-US"/>
              </w:rPr>
              <w:t>V</w:t>
            </w:r>
            <w:r w:rsidRPr="003F2D00">
              <w:rPr>
                <w:rStyle w:val="ad"/>
                <w:rFonts w:ascii="Times New Roman" w:hAnsi="Times New Roman" w:cs="Times New Roman"/>
              </w:rPr>
              <w:t xml:space="preserve">.   Структура та керівництво управління освіти   </w:t>
            </w:r>
          </w:p>
          <w:p w:rsidR="003F2D00" w:rsidRPr="000D2DED" w:rsidRDefault="003F2D00" w:rsidP="003F2D00">
            <w:pPr>
              <w:spacing w:after="0" w:line="240" w:lineRule="auto"/>
              <w:ind w:firstLine="567"/>
              <w:jc w:val="both"/>
              <w:rPr>
                <w:rFonts w:ascii="Times New Roman" w:hAnsi="Times New Roman" w:cs="Times New Roman"/>
                <w:b/>
              </w:rPr>
            </w:pPr>
            <w:r w:rsidRPr="000D2DED">
              <w:rPr>
                <w:rFonts w:ascii="Times New Roman" w:hAnsi="Times New Roman" w:cs="Times New Roman"/>
                <w:b/>
              </w:rPr>
              <w:t>18. До складу управління освіти входять такі структурні підрозділи:</w:t>
            </w:r>
          </w:p>
          <w:p w:rsidR="003F2D00" w:rsidRPr="000D2DED" w:rsidRDefault="003F2D00" w:rsidP="003F2D00">
            <w:pPr>
              <w:spacing w:after="0" w:line="240" w:lineRule="auto"/>
              <w:ind w:firstLine="567"/>
              <w:jc w:val="both"/>
              <w:rPr>
                <w:rFonts w:ascii="Times New Roman" w:hAnsi="Times New Roman" w:cs="Times New Roman"/>
                <w:b/>
              </w:rPr>
            </w:pPr>
            <w:r w:rsidRPr="000D2DED">
              <w:rPr>
                <w:rFonts w:ascii="Times New Roman" w:hAnsi="Times New Roman" w:cs="Times New Roman"/>
                <w:b/>
              </w:rPr>
              <w:t xml:space="preserve">1) апарат управління; </w:t>
            </w:r>
          </w:p>
          <w:p w:rsidR="003F2D00" w:rsidRPr="000D2DED" w:rsidRDefault="000D2DED" w:rsidP="003F2D00">
            <w:pPr>
              <w:spacing w:after="0" w:line="240" w:lineRule="auto"/>
              <w:ind w:firstLine="567"/>
              <w:jc w:val="both"/>
              <w:rPr>
                <w:rFonts w:ascii="Times New Roman" w:hAnsi="Times New Roman" w:cs="Times New Roman"/>
                <w:b/>
              </w:rPr>
            </w:pPr>
            <w:r w:rsidRPr="000D2DED">
              <w:rPr>
                <w:rFonts w:ascii="Times New Roman" w:hAnsi="Times New Roman" w:cs="Times New Roman"/>
                <w:b/>
              </w:rPr>
              <w:t>2</w:t>
            </w:r>
            <w:r w:rsidR="003F2D00" w:rsidRPr="000D2DED">
              <w:rPr>
                <w:rFonts w:ascii="Times New Roman" w:hAnsi="Times New Roman" w:cs="Times New Roman"/>
                <w:b/>
              </w:rPr>
              <w:t>) група централізованого господарського обслуговування.</w:t>
            </w:r>
          </w:p>
          <w:p w:rsidR="000D2DED" w:rsidRPr="000D2DED" w:rsidRDefault="000D2DED" w:rsidP="000D2DED">
            <w:pPr>
              <w:spacing w:after="0" w:line="240" w:lineRule="auto"/>
              <w:ind w:firstLine="567"/>
              <w:jc w:val="both"/>
              <w:rPr>
                <w:rFonts w:ascii="Times New Roman" w:hAnsi="Times New Roman" w:cs="Times New Roman"/>
                <w:b/>
              </w:rPr>
            </w:pPr>
            <w:r w:rsidRPr="000D2DED">
              <w:rPr>
                <w:rFonts w:ascii="Times New Roman" w:hAnsi="Times New Roman" w:cs="Times New Roman"/>
                <w:b/>
              </w:rPr>
              <w:t>3) централізована бухгалтерія;</w:t>
            </w:r>
          </w:p>
          <w:p w:rsidR="000D2DED" w:rsidRPr="000D2DED" w:rsidRDefault="000D2DED" w:rsidP="003F2D00">
            <w:pPr>
              <w:spacing w:after="0" w:line="240" w:lineRule="auto"/>
              <w:ind w:firstLine="567"/>
              <w:jc w:val="both"/>
              <w:rPr>
                <w:rFonts w:ascii="Times New Roman" w:hAnsi="Times New Roman" w:cs="Times New Roman"/>
                <w:b/>
              </w:rPr>
            </w:pPr>
            <w:r w:rsidRPr="000D2DED">
              <w:rPr>
                <w:rFonts w:ascii="Times New Roman" w:hAnsi="Times New Roman" w:cs="Times New Roman"/>
                <w:b/>
              </w:rPr>
              <w:t>4) планово-економічний відділ.</w:t>
            </w:r>
          </w:p>
          <w:p w:rsidR="003F2D00" w:rsidRPr="003F2D00" w:rsidRDefault="003F2D00" w:rsidP="00BF6033">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19. Структура управління освіти затверджується Вараською міською радою за поданням начальника управління освіти. </w:t>
            </w:r>
          </w:p>
          <w:p w:rsidR="000D2DED" w:rsidRPr="000D2DED" w:rsidRDefault="000D2DED" w:rsidP="000D2DED">
            <w:pPr>
              <w:spacing w:after="0" w:line="240" w:lineRule="auto"/>
              <w:ind w:firstLine="567"/>
              <w:jc w:val="both"/>
              <w:rPr>
                <w:rFonts w:ascii="Times New Roman" w:hAnsi="Times New Roman" w:cs="Times New Roman"/>
                <w:b/>
              </w:rPr>
            </w:pPr>
            <w:r w:rsidRPr="000D2DED">
              <w:rPr>
                <w:rFonts w:ascii="Times New Roman" w:hAnsi="Times New Roman" w:cs="Times New Roman"/>
                <w:b/>
              </w:rPr>
              <w:t xml:space="preserve">20. Граничну чисельність працівників апарату управління освіти, групи централізованого господарського обслуговування, централізованої бухгалтерії та планово-економічного відділу управління освіти затверджує Вараська міська рада.   </w:t>
            </w:r>
          </w:p>
          <w:p w:rsidR="000D2DED" w:rsidRPr="000D2DED" w:rsidRDefault="000D2DED" w:rsidP="000D2DED">
            <w:pPr>
              <w:spacing w:after="0" w:line="240" w:lineRule="auto"/>
              <w:ind w:firstLine="567"/>
              <w:jc w:val="both"/>
              <w:rPr>
                <w:rFonts w:ascii="Times New Roman" w:hAnsi="Times New Roman" w:cs="Times New Roman"/>
                <w:b/>
              </w:rPr>
            </w:pPr>
            <w:r w:rsidRPr="000D2DED">
              <w:rPr>
                <w:rFonts w:ascii="Times New Roman" w:hAnsi="Times New Roman" w:cs="Times New Roman"/>
                <w:b/>
              </w:rPr>
              <w:t xml:space="preserve">Штатний розпис </w:t>
            </w:r>
            <w:r w:rsidRPr="000D2DED">
              <w:rPr>
                <w:rFonts w:ascii="Times New Roman" w:hAnsi="Times New Roman" w:cs="Times New Roman"/>
                <w:b/>
                <w:lang w:val="ru-RU"/>
              </w:rPr>
              <w:t xml:space="preserve">апарату управління освіти </w:t>
            </w:r>
            <w:r w:rsidRPr="000D2DED">
              <w:rPr>
                <w:rFonts w:ascii="Times New Roman" w:hAnsi="Times New Roman" w:cs="Times New Roman"/>
                <w:b/>
              </w:rPr>
              <w:t>затверджує міський голова</w:t>
            </w:r>
            <w:r w:rsidRPr="000D2DED">
              <w:rPr>
                <w:rFonts w:ascii="Times New Roman" w:hAnsi="Times New Roman" w:cs="Times New Roman"/>
                <w:b/>
                <w:lang w:val="ru-RU"/>
              </w:rPr>
              <w:t xml:space="preserve"> відповідно до структури виконавчих органів Вараської міської ради</w:t>
            </w:r>
            <w:r w:rsidRPr="000D2DED">
              <w:rPr>
                <w:rFonts w:ascii="Times New Roman" w:hAnsi="Times New Roman" w:cs="Times New Roman"/>
                <w:b/>
              </w:rPr>
              <w:t>.</w:t>
            </w:r>
          </w:p>
          <w:p w:rsidR="000D2DED" w:rsidRPr="000D2DED" w:rsidRDefault="000D2DED" w:rsidP="000D2DED">
            <w:pPr>
              <w:spacing w:after="0" w:line="240" w:lineRule="auto"/>
              <w:ind w:firstLine="567"/>
              <w:jc w:val="both"/>
              <w:rPr>
                <w:rFonts w:ascii="Times New Roman" w:hAnsi="Times New Roman" w:cs="Times New Roman"/>
                <w:b/>
              </w:rPr>
            </w:pPr>
            <w:r w:rsidRPr="000D2DED">
              <w:rPr>
                <w:rFonts w:ascii="Times New Roman" w:hAnsi="Times New Roman" w:cs="Times New Roman"/>
                <w:b/>
              </w:rPr>
              <w:t>Штатний розпис групи централізованого господарського обслуговування, централізованої бухгалтерії та планово-економічного відділу затверджує начальник управління освіти.</w:t>
            </w:r>
          </w:p>
          <w:p w:rsidR="000D2DED" w:rsidRDefault="000D2DED" w:rsidP="003F2D00">
            <w:pPr>
              <w:spacing w:after="0" w:line="240" w:lineRule="auto"/>
              <w:ind w:firstLine="567"/>
              <w:jc w:val="both"/>
              <w:rPr>
                <w:rFonts w:ascii="Times New Roman" w:hAnsi="Times New Roman" w:cs="Times New Roman"/>
              </w:rPr>
            </w:pP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21. Повноваження структурних підрозділів управління освіти та порядок їх діяльності визначаються окремими положеннями, які затверджуються наказом управління освіти.       </w:t>
            </w:r>
          </w:p>
          <w:p w:rsidR="003F2D00" w:rsidRPr="003F2D00" w:rsidRDefault="003F2D00" w:rsidP="003F2D00">
            <w:pPr>
              <w:spacing w:after="0" w:line="240" w:lineRule="auto"/>
              <w:jc w:val="both"/>
              <w:rPr>
                <w:rFonts w:ascii="Times New Roman" w:hAnsi="Times New Roman" w:cs="Times New Roman"/>
              </w:rPr>
            </w:pPr>
            <w:r>
              <w:rPr>
                <w:rFonts w:ascii="Times New Roman" w:hAnsi="Times New Roman" w:cs="Times New Roman"/>
              </w:rPr>
              <w:t xml:space="preserve">       2</w:t>
            </w:r>
            <w:r w:rsidRPr="003F2D00">
              <w:rPr>
                <w:rFonts w:ascii="Times New Roman" w:hAnsi="Times New Roman" w:cs="Times New Roman"/>
              </w:rPr>
              <w:t>2. Структурні підрозділи управління освіти перебувають у безпосередньому підпорядкуванні начальника та заступників начальника управління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23. Керівництво структурними підрозділами управління освіти здійснюють керівники, які призначаються та звільняються з посади начальником управління освіти. </w:t>
            </w:r>
          </w:p>
          <w:p w:rsidR="003F2D00" w:rsidRPr="003F2D00" w:rsidRDefault="003F2D00" w:rsidP="00BF6033">
            <w:pPr>
              <w:widowControl w:val="0"/>
              <w:suppressAutoHyphens/>
              <w:autoSpaceDE w:val="0"/>
              <w:spacing w:after="0" w:line="240" w:lineRule="auto"/>
              <w:jc w:val="both"/>
              <w:rPr>
                <w:rFonts w:ascii="Times New Roman" w:hAnsi="Times New Roman" w:cs="Times New Roman"/>
              </w:rPr>
            </w:pPr>
            <w:r w:rsidRPr="003F2D00">
              <w:rPr>
                <w:rFonts w:ascii="Times New Roman" w:hAnsi="Times New Roman" w:cs="Times New Roman"/>
              </w:rPr>
              <w:t xml:space="preserve">24. Управління освіти очолює начальник, який призначається на посаду і звільняється з посади міським головою. </w:t>
            </w:r>
          </w:p>
          <w:p w:rsidR="003F2D00" w:rsidRPr="003F2D00" w:rsidRDefault="003F2D00" w:rsidP="003F2D00">
            <w:pPr>
              <w:widowControl w:val="0"/>
              <w:suppressAutoHyphens/>
              <w:autoSpaceDE w:val="0"/>
              <w:spacing w:after="0" w:line="240" w:lineRule="auto"/>
              <w:ind w:firstLine="567"/>
              <w:jc w:val="both"/>
              <w:rPr>
                <w:rFonts w:ascii="Times New Roman" w:hAnsi="Times New Roman" w:cs="Times New Roman"/>
              </w:rPr>
            </w:pPr>
            <w:r w:rsidRPr="003F2D00">
              <w:rPr>
                <w:rFonts w:ascii="Times New Roman" w:hAnsi="Times New Roman" w:cs="Times New Roman"/>
              </w:rPr>
              <w:t xml:space="preserve">Посадові (службові) обов’язки начальника управління освіти визначаються посадовою </w:t>
            </w:r>
            <w:r w:rsidRPr="003F2D00">
              <w:rPr>
                <w:rFonts w:ascii="Times New Roman" w:hAnsi="Times New Roman" w:cs="Times New Roman"/>
              </w:rPr>
              <w:lastRenderedPageBreak/>
              <w:t>інструкцією, що затверджується міським головою.</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25. Призначення на посаду начальника управління освіти здійснюється шляхом проведення конкурсу, випробування або стажування в порядку, визначеному законодавством України про службу в органах місцевого самоврядування.</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26. Особа, яка призначається на посаду начальника управління освіти, повинна мати повну вищу педагогічну освіту за освітньо-кваліфікаційним рівнем магістра, спеціаліста, стаж роботи за фахом на службі в органах місцевого самоврядування чи державній службі на керівних посадах не менше 2 років або стаж роботи на керівних посадах в закладах та установах освіти не менше 5 років та володіти державною мовою.</w:t>
            </w:r>
          </w:p>
          <w:p w:rsidR="003F2D00" w:rsidRPr="003F2D00" w:rsidRDefault="003F2D00" w:rsidP="003F2D00">
            <w:pPr>
              <w:widowControl w:val="0"/>
              <w:suppressAutoHyphens/>
              <w:autoSpaceDE w:val="0"/>
              <w:spacing w:after="0" w:line="240" w:lineRule="auto"/>
              <w:ind w:firstLine="567"/>
              <w:jc w:val="both"/>
              <w:rPr>
                <w:rFonts w:ascii="Times New Roman" w:eastAsia="Times New Roman CYR" w:hAnsi="Times New Roman" w:cs="Times New Roman"/>
              </w:rPr>
            </w:pPr>
            <w:r w:rsidRPr="003F2D00">
              <w:rPr>
                <w:rFonts w:ascii="Times New Roman" w:hAnsi="Times New Roman" w:cs="Times New Roman"/>
              </w:rPr>
              <w:t>27. У разі тимчасової відсутності начальника управління освіти його обов’язки виконує заступник начальника або інша посадова особа управління освіти, визначена міським головою</w:t>
            </w:r>
            <w:r w:rsidRPr="003F2D00">
              <w:rPr>
                <w:rFonts w:ascii="Times New Roman" w:eastAsia="Times New Roman CYR" w:hAnsi="Times New Roman" w:cs="Times New Roman"/>
              </w:rPr>
              <w:t>.</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28. Начальник управління освіти, представляючи інтереси громади в галузі освіти у відносинах з юридичними та фізичними особами: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1) здійснює керівництво діяльністю управління освіти, забезпечує виконання покладених на управління освіти завдань, несе персональну відповідальність за організацію та результати його діяльності, визначає посадові обов’язки і ступінь відповідальності заступників начальника та працівників управління освіти та сприяє створенню належних умов їх праці;</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 подає на затвердження Вараської міської ради положення про управління освіти, затверджує положення про структурні підрозділи управління освіти та функціональні обов’язки їх працівників;</w:t>
            </w:r>
          </w:p>
          <w:p w:rsidR="003F2D00" w:rsidRPr="003F2D00" w:rsidRDefault="003F2D00" w:rsidP="003F2D00">
            <w:pPr>
              <w:widowControl w:val="0"/>
              <w:tabs>
                <w:tab w:val="left" w:pos="1248"/>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3) забезпечує якісне та своєчасне виконання покладених на управління завдань та доручень керівництва Вараської міської ради;</w:t>
            </w:r>
          </w:p>
          <w:p w:rsidR="003F2D00" w:rsidRPr="003F2D00" w:rsidRDefault="003F2D00" w:rsidP="003F2D00">
            <w:pPr>
              <w:widowControl w:val="0"/>
              <w:tabs>
                <w:tab w:val="left" w:pos="1248"/>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rPr>
              <w:t>4) здійснює постійний контроль за забезпеченням охорони державної таємниці, конфіденційної інформації, що є власністю держави, а також службової інформації в управлінні освіти;</w:t>
            </w:r>
          </w:p>
          <w:p w:rsidR="003F2D00" w:rsidRPr="003F2D00" w:rsidRDefault="003F2D00" w:rsidP="003F2D00">
            <w:pPr>
              <w:widowControl w:val="0"/>
              <w:tabs>
                <w:tab w:val="left" w:pos="1635"/>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5) дає доручення, обов'язкові для виконання працівниками управління освіти, керівниками підпорядкованих закладів та установ освіти;</w:t>
            </w:r>
          </w:p>
          <w:p w:rsidR="003F2D00" w:rsidRPr="003F2D00" w:rsidRDefault="003F2D00" w:rsidP="003F2D00">
            <w:pPr>
              <w:widowControl w:val="0"/>
              <w:tabs>
                <w:tab w:val="left" w:pos="1435"/>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6) вимагає від працівників управління освіти, керівників підпорядкованих закладів і установ освіти додержання вимог чинного законодавства, своєчасного виконання доручень керівництва Вараської міської ради та управління освіти;</w:t>
            </w:r>
          </w:p>
          <w:p w:rsidR="003F2D00" w:rsidRPr="003F2D00" w:rsidRDefault="003F2D00" w:rsidP="003F2D00">
            <w:pPr>
              <w:widowControl w:val="0"/>
              <w:tabs>
                <w:tab w:val="left" w:pos="1245"/>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7) організовує розгляд пропозицій, звернень, заяв, запитів та скарг громадян та юридичних осіб, що надходять до управління освіти;</w:t>
            </w:r>
          </w:p>
          <w:p w:rsidR="003F2D00" w:rsidRPr="003F2D00" w:rsidRDefault="003F2D00" w:rsidP="003F2D00">
            <w:pPr>
              <w:widowControl w:val="0"/>
              <w:tabs>
                <w:tab w:val="left" w:pos="1435"/>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8) контролює дотримання працівниками управління освіти вимог Закону України «Про службу в органах місцевого самоврядування», «Про засади запобігання і протидії корупції», «Про доступ до публічної інформації» та інших нормативно-правових актів України;</w:t>
            </w:r>
          </w:p>
          <w:p w:rsidR="003F2D00" w:rsidRPr="003F2D00" w:rsidRDefault="003F2D00" w:rsidP="003F2D00">
            <w:pPr>
              <w:widowControl w:val="0"/>
              <w:tabs>
                <w:tab w:val="left" w:pos="1435"/>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 xml:space="preserve">9) забезпечує додержання працівниками </w:t>
            </w:r>
            <w:r w:rsidRPr="003F2D00">
              <w:rPr>
                <w:rFonts w:ascii="Times New Roman" w:hAnsi="Times New Roman" w:cs="Times New Roman"/>
                <w:lang w:eastAsia="uk-UA" w:bidi="uk-UA"/>
              </w:rPr>
              <w:lastRenderedPageBreak/>
              <w:t>управління освіти правил внутрішнього трудового розпорядку, раціональний розподіл обов’язків між ними, вживає заходів щодо підвищення фахової кваліфікації працівників управління освіти;</w:t>
            </w:r>
          </w:p>
          <w:p w:rsidR="003F2D00" w:rsidRPr="003F2D00" w:rsidRDefault="003F2D00" w:rsidP="003F2D00">
            <w:pPr>
              <w:widowControl w:val="0"/>
              <w:tabs>
                <w:tab w:val="left" w:pos="1435"/>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10) забезпечує дотримання дисципліни та законності в діяльності управління освіти;</w:t>
            </w:r>
          </w:p>
          <w:p w:rsidR="003F2D00" w:rsidRPr="003F2D00" w:rsidRDefault="003F2D00" w:rsidP="003F2D00">
            <w:pPr>
              <w:widowControl w:val="0"/>
              <w:tabs>
                <w:tab w:val="left" w:pos="1435"/>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11) відповідно до потреби розподіляє надані управлінню освіти ресурси на  засоби зв’язку, комп’ютерну техніку та програмне забезпечення, інші матеріальні цінності, майно, необхідні для укомплектування управління освіти, організовує їх облік, контролює правильність утримання, списання;</w:t>
            </w:r>
          </w:p>
          <w:p w:rsidR="003F2D00" w:rsidRPr="003F2D00" w:rsidRDefault="003F2D00" w:rsidP="003F2D00">
            <w:pPr>
              <w:widowControl w:val="0"/>
              <w:tabs>
                <w:tab w:val="left" w:pos="1635"/>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12) забезпечує належні умови підлеглим для виконання функціональних обов’язків та здійснює контроль за дотриманням режиму роботи, додержанням порядку в службових приміщеннях управління освіти;</w:t>
            </w:r>
          </w:p>
          <w:p w:rsidR="003F2D00" w:rsidRPr="003F2D00" w:rsidRDefault="003F2D00" w:rsidP="003F2D00">
            <w:pPr>
              <w:widowControl w:val="0"/>
              <w:tabs>
                <w:tab w:val="left" w:pos="1435"/>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13) здійснює керівництво та відповідає за організацію роботи із забезпечення безпеки праці, навчання з охорони праці, дотримання чинного законодавства про охорону праці;</w:t>
            </w:r>
          </w:p>
          <w:p w:rsidR="003F2D00" w:rsidRPr="003F2D00" w:rsidRDefault="003F2D00" w:rsidP="003F2D00">
            <w:pPr>
              <w:widowControl w:val="0"/>
              <w:tabs>
                <w:tab w:val="left" w:pos="1435"/>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14) забезпечує системне і оперативне оприлюднення на вебпорталі Вараської міської ради в мережі Інтернет інформації, що входить до компетенції управління освіти, дотримання законодавства про доступ до публічної інформації;</w:t>
            </w:r>
          </w:p>
          <w:p w:rsidR="003F2D00" w:rsidRPr="003F2D00" w:rsidRDefault="003F2D00" w:rsidP="003F2D00">
            <w:pPr>
              <w:widowControl w:val="0"/>
              <w:tabs>
                <w:tab w:val="left" w:pos="1435"/>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15) забезпечує збереження інформації в паперовому та електронному вигляді, створеної в процесі діяльності, приймання - передавання її при зміні (звільненні, переведенні тощо) працівників;</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16) розпоряджається коштами, які виділяються на утримання підпорядкованих закладів та установ освіти у межах затвердженого кошторису видатків;</w:t>
            </w:r>
          </w:p>
          <w:p w:rsidR="003F2D00" w:rsidRPr="003F2D00" w:rsidRDefault="003F2D00" w:rsidP="003F2D00">
            <w:pPr>
              <w:widowControl w:val="0"/>
              <w:tabs>
                <w:tab w:val="left" w:pos="1401"/>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17) подає на затвердження міському голові кошторис доходів і видатків, вносить пропозиції щодо граничної чисельності та фонду оплати праці працівників управління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18)  планує роботу управління освіти та аналізує стан її виконання, вживає заходів до удосконалення організації та підвищення ефективності роботи; </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19) видає в межах компетенції управління освіти накази, організовує і контролює їх виконання;</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20) призначає на посаду і звільняє з посади працівників управління освіти, керівників підпорядкованих закладів та установ освіти відповідно до діючого законодавства України;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21) заохочує та накладає дисциплінарні стягнення на працівників управління освіти, керівників підпорядкованих закладів та установ освіти;</w:t>
            </w:r>
          </w:p>
          <w:p w:rsidR="003F2D00" w:rsidRPr="003F2D00" w:rsidRDefault="003F2D00" w:rsidP="003F2D00">
            <w:pPr>
              <w:spacing w:after="0" w:line="240" w:lineRule="auto"/>
              <w:ind w:firstLine="567"/>
              <w:jc w:val="both"/>
              <w:rPr>
                <w:rFonts w:ascii="Times New Roman" w:hAnsi="Times New Roman" w:cs="Times New Roman"/>
                <w:color w:val="FF0000"/>
              </w:rPr>
            </w:pPr>
            <w:r w:rsidRPr="003F2D00">
              <w:rPr>
                <w:rFonts w:ascii="Times New Roman" w:hAnsi="Times New Roman" w:cs="Times New Roman"/>
              </w:rPr>
              <w:t>22) затверджує штатні розписи структурних підрозділів управління освіти, підпорядкованих закладів і установ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23) розглядає та вносить в установленому порядку пропозиції щодо заохочення та нагородження працівників управління освіти та працівників підпорядкованих закладів та установ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lang w:eastAsia="uk-UA" w:bidi="uk-UA"/>
              </w:rPr>
              <w:t xml:space="preserve">24) розглядає клопотання та вносить пропозиції про нагородження кращих працівників освіти громади </w:t>
            </w:r>
            <w:r w:rsidRPr="003F2D00">
              <w:rPr>
                <w:rFonts w:ascii="Times New Roman" w:hAnsi="Times New Roman" w:cs="Times New Roman"/>
                <w:lang w:eastAsia="uk-UA" w:bidi="uk-UA"/>
              </w:rPr>
              <w:lastRenderedPageBreak/>
              <w:t>державними нагородами та про присвоєння їм почесних звань України;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25) відкриває рахунки у банках України, має право першого підпису;</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26) сприяє розвитку міжнародних зв’язків з питань освіти;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27) здійснює інші повноваження, визначені законодавством України;</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28) накази начальника управління освіти, видані з порушенням законодавства або з перевищенням повноважень, можуть бути скасовані міським головою або оскаржені в судовому порядку;</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29) веде особистий прийом громадян.</w:t>
            </w:r>
          </w:p>
          <w:p w:rsidR="003F2D00" w:rsidRPr="003F2D00" w:rsidRDefault="003F2D00" w:rsidP="003F2D00">
            <w:pPr>
              <w:spacing w:after="0" w:line="240" w:lineRule="auto"/>
              <w:ind w:firstLine="567"/>
              <w:jc w:val="both"/>
              <w:rPr>
                <w:rFonts w:ascii="Times New Roman" w:hAnsi="Times New Roman" w:cs="Times New Roman"/>
              </w:rPr>
            </w:pP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29. Начальник управління освіти може мати заступників, які призначаються на посаду та звільняються з посади начальником управління освіти. </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Призначення на посаду здійснюється шляхом проведення конкурсу, випробування або стажування в порядку, визначеному законодавством України про службу в органах місцевого самоврядування.  </w:t>
            </w: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Особа, яка призначається на посаду заступника начальника управління освіти, повинна мати повну вищу педагогічну освіту або економічну освіту за освітньо-кваліфікаційним рівнем магістра, спеціаліста, стаж роботи на службі в органах місцевого самоврядування чи на державній службі на керівних посадах або стаж роботи за фахом на керівних посадах в інших сферах управління не менше 2 років.</w:t>
            </w:r>
          </w:p>
          <w:p w:rsidR="003F2D00" w:rsidRPr="003F2D00" w:rsidRDefault="003F2D00" w:rsidP="003F2D00">
            <w:pPr>
              <w:spacing w:after="0" w:line="240" w:lineRule="auto"/>
              <w:ind w:firstLine="567"/>
              <w:jc w:val="both"/>
              <w:rPr>
                <w:rFonts w:ascii="Times New Roman" w:hAnsi="Times New Roman" w:cs="Times New Roman"/>
              </w:rPr>
            </w:pP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30. Бухгалтерський облік, організація фінансового забезпечення закладів та установ освіти при управлінні освіти здійснюється через централізовану бухгалтерію, яка діє відповідно до Закону України «Про бухгалтерський облік та фінансову звітність в Україні», Типового положення про бухгалтерську службу бюджетної установи та положення про централізовану бухгалтерію, затвердженого наказом управління освіти.</w:t>
            </w:r>
          </w:p>
          <w:p w:rsidR="003F2D00" w:rsidRPr="003F2D00" w:rsidRDefault="003F2D00" w:rsidP="003F2D00">
            <w:pPr>
              <w:spacing w:after="0" w:line="240" w:lineRule="auto"/>
              <w:ind w:firstLine="567"/>
              <w:jc w:val="both"/>
              <w:rPr>
                <w:rFonts w:ascii="Times New Roman" w:hAnsi="Times New Roman" w:cs="Times New Roman"/>
              </w:rPr>
            </w:pP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31. Організація господарського обслуговування, контроль за проведенням ремонтних робіт в підпорядкованих закладах та установах освіти забезпечується групою централізованого господарського обслуговування, яка діє відповідно до положення, затвердженого наказом управління освіти.</w:t>
            </w:r>
          </w:p>
          <w:p w:rsidR="003F2D00" w:rsidRPr="003F2D00" w:rsidRDefault="003F2D00" w:rsidP="003F2D00">
            <w:pPr>
              <w:spacing w:after="0" w:line="240" w:lineRule="auto"/>
              <w:jc w:val="both"/>
              <w:rPr>
                <w:rFonts w:ascii="Times New Roman" w:eastAsia="Times New Roman CYR" w:hAnsi="Times New Roman" w:cs="Times New Roman"/>
                <w:b/>
              </w:rPr>
            </w:pPr>
          </w:p>
          <w:p w:rsidR="003F2D00" w:rsidRPr="003F2D00" w:rsidRDefault="003F2D00" w:rsidP="003F2D00">
            <w:pPr>
              <w:spacing w:after="0" w:line="240" w:lineRule="auto"/>
              <w:ind w:firstLine="567"/>
              <w:jc w:val="both"/>
              <w:rPr>
                <w:rFonts w:ascii="Times New Roman" w:hAnsi="Times New Roman" w:cs="Times New Roman"/>
                <w:b/>
              </w:rPr>
            </w:pPr>
            <w:r w:rsidRPr="003F2D00">
              <w:rPr>
                <w:rFonts w:ascii="Times New Roman" w:eastAsia="Times New Roman CYR" w:hAnsi="Times New Roman" w:cs="Times New Roman"/>
                <w:b/>
                <w:lang w:val="en-US"/>
              </w:rPr>
              <w:t>V</w:t>
            </w:r>
            <w:r w:rsidRPr="003F2D00">
              <w:rPr>
                <w:rFonts w:ascii="Times New Roman" w:eastAsia="Times New Roman CYR" w:hAnsi="Times New Roman" w:cs="Times New Roman"/>
                <w:b/>
              </w:rPr>
              <w:t xml:space="preserve">І. </w:t>
            </w:r>
            <w:r w:rsidRPr="003F2D00">
              <w:rPr>
                <w:rFonts w:ascii="Times New Roman" w:hAnsi="Times New Roman" w:cs="Times New Roman"/>
                <w:b/>
              </w:rPr>
              <w:t>Взаємовідносини управління освіти</w:t>
            </w:r>
          </w:p>
          <w:p w:rsidR="003F2D00" w:rsidRPr="003F2D00" w:rsidRDefault="003F2D00" w:rsidP="003F2D00">
            <w:pPr>
              <w:spacing w:after="0" w:line="240" w:lineRule="auto"/>
              <w:ind w:firstLine="567"/>
              <w:jc w:val="both"/>
              <w:rPr>
                <w:rFonts w:ascii="Times New Roman" w:hAnsi="Times New Roman" w:cs="Times New Roman"/>
                <w:b/>
              </w:rPr>
            </w:pPr>
          </w:p>
          <w:p w:rsidR="003F2D00" w:rsidRPr="00F257E2" w:rsidRDefault="003F2D00" w:rsidP="00F257E2">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32. Управління освіти у процесі виконання покладених на нього завдань взаємодіє із структурними підрозділами виконавчого комітету Вараської міської ради, департаментом освіти і науки Рівненської обласної державної адміністрації, іншими органами виконавчої влади та місцевого самоврядування, підприємствами, установами, організаціями, об’єднаннями громадян,  розташованими на території громади, одержує від них в установленому порядку інформацію, документи, </w:t>
            </w:r>
            <w:r w:rsidRPr="003F2D00">
              <w:rPr>
                <w:rFonts w:ascii="Times New Roman" w:hAnsi="Times New Roman" w:cs="Times New Roman"/>
              </w:rPr>
              <w:lastRenderedPageBreak/>
              <w:t>статистичні дані та інші матеріали, необхідні для виконання покладених на нього завдань.</w:t>
            </w:r>
          </w:p>
          <w:p w:rsidR="003F2D00" w:rsidRPr="00F257E2" w:rsidRDefault="003F2D00" w:rsidP="003F2D00">
            <w:pPr>
              <w:pStyle w:val="10"/>
              <w:shd w:val="clear" w:color="auto" w:fill="auto"/>
              <w:tabs>
                <w:tab w:val="left" w:pos="1239"/>
              </w:tabs>
              <w:spacing w:after="0"/>
              <w:ind w:firstLine="567"/>
              <w:jc w:val="both"/>
              <w:rPr>
                <w:rFonts w:ascii="Times New Roman" w:hAnsi="Times New Roman" w:cs="Times New Roman"/>
                <w:b/>
                <w:sz w:val="22"/>
                <w:szCs w:val="22"/>
                <w:lang w:bidi="uk-UA"/>
              </w:rPr>
            </w:pPr>
            <w:r w:rsidRPr="00F257E2">
              <w:rPr>
                <w:rFonts w:ascii="Times New Roman" w:hAnsi="Times New Roman" w:cs="Times New Roman"/>
                <w:b/>
                <w:sz w:val="22"/>
                <w:szCs w:val="22"/>
              </w:rPr>
              <w:t xml:space="preserve">33.  </w:t>
            </w:r>
            <w:r w:rsidRPr="00F257E2">
              <w:rPr>
                <w:rFonts w:ascii="Times New Roman" w:hAnsi="Times New Roman" w:cs="Times New Roman"/>
                <w:b/>
                <w:sz w:val="22"/>
                <w:szCs w:val="22"/>
                <w:lang w:bidi="uk-UA"/>
              </w:rPr>
              <w:t xml:space="preserve">Відповідно до повноважень, визначених чинним законодавством України, управління освіти взаємодіє з Вараським центром професійного розвитку педагогічних працівників Вараської міської ради, основним завданням якого є сприяння професійному розвитку, психологічній підтримці та консультування педагогічних працівників закладів освіти, підпорядкованих управлінню освіти. </w:t>
            </w:r>
          </w:p>
          <w:p w:rsidR="003F2D00" w:rsidRPr="00F257E2" w:rsidRDefault="003F2D00" w:rsidP="00F257E2">
            <w:pPr>
              <w:pStyle w:val="10"/>
              <w:shd w:val="clear" w:color="auto" w:fill="auto"/>
              <w:tabs>
                <w:tab w:val="left" w:pos="1239"/>
              </w:tabs>
              <w:spacing w:after="0"/>
              <w:ind w:firstLine="567"/>
              <w:jc w:val="both"/>
              <w:rPr>
                <w:rFonts w:ascii="Times New Roman" w:hAnsi="Times New Roman" w:cs="Times New Roman"/>
                <w:b/>
                <w:sz w:val="22"/>
                <w:szCs w:val="22"/>
                <w:lang w:bidi="uk-UA"/>
              </w:rPr>
            </w:pPr>
            <w:r w:rsidRPr="00F257E2">
              <w:rPr>
                <w:rFonts w:ascii="Times New Roman" w:hAnsi="Times New Roman" w:cs="Times New Roman"/>
                <w:b/>
                <w:sz w:val="22"/>
                <w:szCs w:val="22"/>
                <w:lang w:bidi="uk-UA"/>
              </w:rPr>
              <w:t>Управління освіти здійснює контроль за дотриманням статутної діяльності Вараського центру професійного розвитку педагогічних працівників.</w:t>
            </w:r>
          </w:p>
          <w:p w:rsidR="003F2D00" w:rsidRPr="00F257E2" w:rsidRDefault="003F2D00" w:rsidP="003F2D00">
            <w:pPr>
              <w:pStyle w:val="a4"/>
              <w:ind w:firstLine="567"/>
              <w:jc w:val="both"/>
              <w:rPr>
                <w:b/>
                <w:sz w:val="22"/>
                <w:szCs w:val="22"/>
              </w:rPr>
            </w:pPr>
            <w:r w:rsidRPr="00F257E2">
              <w:rPr>
                <w:b/>
                <w:sz w:val="22"/>
                <w:szCs w:val="22"/>
                <w:lang w:eastAsia="uk-UA" w:bidi="uk-UA"/>
              </w:rPr>
              <w:t xml:space="preserve">34. Управління освіти взаємодіє з Вараським інклюзивно-ресурсним центром Вараської міської ради, </w:t>
            </w:r>
            <w:r w:rsidRPr="00F257E2">
              <w:rPr>
                <w:b/>
                <w:sz w:val="22"/>
                <w:szCs w:val="22"/>
              </w:rPr>
              <w:t xml:space="preserve"> який утворений з метою забезпечення права осіб з особливими освітніми потребами на здобуття дошкільної, загальної середньої освіти, позашкільної освіти у закладах дошкільної, загальної середньої, позашкільної освіти та в інших закладах освіти, які забезпечують здобуття освіти шляхом проведення комплексної психолого-педагогічної оцінки розвитку особи та забезпечення їх системного кваліфікованого супроводу, які проживають на території Вараської міської територіальної громади.</w:t>
            </w:r>
          </w:p>
          <w:p w:rsidR="003F2D00" w:rsidRPr="00F257E2" w:rsidRDefault="003F2D00" w:rsidP="003F2D00">
            <w:pPr>
              <w:pStyle w:val="10"/>
              <w:shd w:val="clear" w:color="auto" w:fill="auto"/>
              <w:tabs>
                <w:tab w:val="left" w:pos="1239"/>
              </w:tabs>
              <w:spacing w:after="0"/>
              <w:ind w:firstLine="567"/>
              <w:jc w:val="both"/>
              <w:rPr>
                <w:rFonts w:ascii="Times New Roman" w:hAnsi="Times New Roman" w:cs="Times New Roman"/>
                <w:b/>
                <w:sz w:val="22"/>
                <w:szCs w:val="22"/>
                <w:lang w:bidi="uk-UA"/>
              </w:rPr>
            </w:pPr>
            <w:r w:rsidRPr="00F257E2">
              <w:rPr>
                <w:rFonts w:ascii="Times New Roman" w:hAnsi="Times New Roman" w:cs="Times New Roman"/>
                <w:b/>
                <w:sz w:val="22"/>
                <w:szCs w:val="22"/>
                <w:lang w:bidi="uk-UA"/>
              </w:rPr>
              <w:t>Управління освіти здійснює контроль за дотриманням статутної діяльності Вараського інклюзивно-ресурсного центру.</w:t>
            </w:r>
          </w:p>
          <w:p w:rsidR="003F2D00" w:rsidRPr="00F257E2" w:rsidRDefault="003F2D00" w:rsidP="003F2D00">
            <w:pPr>
              <w:widowControl w:val="0"/>
              <w:tabs>
                <w:tab w:val="left" w:pos="1320"/>
              </w:tabs>
              <w:spacing w:after="0" w:line="240" w:lineRule="auto"/>
              <w:ind w:firstLine="567"/>
              <w:jc w:val="both"/>
              <w:rPr>
                <w:rFonts w:ascii="Times New Roman" w:hAnsi="Times New Roman" w:cs="Times New Roman"/>
                <w:b/>
                <w:lang w:eastAsia="uk-UA" w:bidi="uk-UA"/>
              </w:rPr>
            </w:pPr>
          </w:p>
          <w:p w:rsidR="003F2D00" w:rsidRPr="003F2D00" w:rsidRDefault="003F2D00" w:rsidP="003F2D00">
            <w:pPr>
              <w:widowControl w:val="0"/>
              <w:tabs>
                <w:tab w:val="left" w:pos="1182"/>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35. Управління освіти при виконанні покладених на нього завдань і функцій взаємодіє з іншими структурними підрозділами виконавчого комітету   Вараської міської ради, органами місцевого самоврядування, департаментом освіти і науки Рівненської облдержадміністрації, іншими органами виконавчої влади, підприємствами, установами, організаціями, об’єднаннями громадян, одержує від них в установленому порядку інформацію, документи, статистичні дані та інші матеріали.</w:t>
            </w:r>
          </w:p>
          <w:p w:rsidR="003F2D00" w:rsidRPr="003F2D00" w:rsidRDefault="003F2D00" w:rsidP="003F2D00">
            <w:pPr>
              <w:widowControl w:val="0"/>
              <w:suppressAutoHyphens/>
              <w:spacing w:after="0" w:line="240" w:lineRule="auto"/>
              <w:jc w:val="both"/>
              <w:rPr>
                <w:rFonts w:ascii="Times New Roman" w:eastAsia="Times New Roman CYR" w:hAnsi="Times New Roman" w:cs="Times New Roman"/>
                <w:color w:val="FF0000"/>
              </w:rPr>
            </w:pPr>
          </w:p>
          <w:p w:rsidR="003F2D00" w:rsidRPr="003F2D00" w:rsidRDefault="003F2D00" w:rsidP="00BF6033">
            <w:pPr>
              <w:spacing w:after="0" w:line="240" w:lineRule="auto"/>
              <w:ind w:firstLine="567"/>
              <w:rPr>
                <w:rFonts w:ascii="Times New Roman" w:hAnsi="Times New Roman" w:cs="Times New Roman"/>
                <w:b/>
              </w:rPr>
            </w:pPr>
            <w:r w:rsidRPr="003F2D00">
              <w:rPr>
                <w:rFonts w:ascii="Times New Roman" w:hAnsi="Times New Roman" w:cs="Times New Roman"/>
                <w:b/>
                <w:lang w:val="en-US"/>
              </w:rPr>
              <w:t>V</w:t>
            </w:r>
            <w:r w:rsidRPr="003F2D00">
              <w:rPr>
                <w:rFonts w:ascii="Times New Roman" w:hAnsi="Times New Roman" w:cs="Times New Roman"/>
                <w:b/>
              </w:rPr>
              <w:t>ІІ.  Відповідальність</w:t>
            </w:r>
          </w:p>
          <w:p w:rsidR="003F2D00" w:rsidRPr="003F2D00" w:rsidRDefault="003F2D00" w:rsidP="003F2D00">
            <w:pPr>
              <w:widowControl w:val="0"/>
              <w:tabs>
                <w:tab w:val="left" w:pos="1055"/>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36. Начальник управління освіти несе відповідальність за:</w:t>
            </w:r>
          </w:p>
          <w:p w:rsidR="003F2D00" w:rsidRPr="003F2D00" w:rsidRDefault="003F2D00" w:rsidP="003F2D00">
            <w:pPr>
              <w:widowControl w:val="0"/>
              <w:tabs>
                <w:tab w:val="left" w:pos="1224"/>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1) неналежну організацію роботи управління освіти, незадовільний стан службової та виконавської дисципліни;</w:t>
            </w:r>
          </w:p>
          <w:p w:rsidR="003F2D00" w:rsidRPr="003F2D00" w:rsidRDefault="003F2D00" w:rsidP="003F2D00">
            <w:pPr>
              <w:widowControl w:val="0"/>
              <w:tabs>
                <w:tab w:val="left" w:pos="1224"/>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2) незабезпечення виконання покладених на управління освіти завдань і функцій, передбачених цим Положенням;</w:t>
            </w:r>
          </w:p>
          <w:p w:rsidR="003F2D00" w:rsidRPr="003F2D00" w:rsidRDefault="003F2D00" w:rsidP="003F2D00">
            <w:pPr>
              <w:widowControl w:val="0"/>
              <w:tabs>
                <w:tab w:val="left" w:pos="1224"/>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3) недотримання законності в службовій діяльності працівниками управління освіти;</w:t>
            </w:r>
          </w:p>
          <w:p w:rsidR="003F2D00" w:rsidRPr="003F2D00" w:rsidRDefault="003F2D00" w:rsidP="003F2D00">
            <w:pPr>
              <w:widowControl w:val="0"/>
              <w:tabs>
                <w:tab w:val="left" w:pos="1250"/>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4) низький рівень трудової та виконавської дисципліни в управлінні освіти;</w:t>
            </w:r>
          </w:p>
          <w:p w:rsidR="003F2D00" w:rsidRPr="003F2D00" w:rsidRDefault="003F2D00" w:rsidP="003F2D00">
            <w:pPr>
              <w:widowControl w:val="0"/>
              <w:tabs>
                <w:tab w:val="left" w:pos="1224"/>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5) негативні наслідки своїх розпоряджень, доручень, самостійно прийнятих рішень під час виконання службових обов'язків та за бездіяльність;</w:t>
            </w:r>
          </w:p>
          <w:p w:rsidR="003F2D00" w:rsidRPr="003F2D00" w:rsidRDefault="003F2D00" w:rsidP="003F2D00">
            <w:pPr>
              <w:widowControl w:val="0"/>
              <w:tabs>
                <w:tab w:val="left" w:pos="1243"/>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lastRenderedPageBreak/>
              <w:t>6) незабезпечення створення належних умов з охорони праці;</w:t>
            </w:r>
          </w:p>
          <w:p w:rsidR="003F2D00" w:rsidRPr="003F2D00" w:rsidRDefault="003F2D00" w:rsidP="003F2D00">
            <w:pPr>
              <w:widowControl w:val="0"/>
              <w:tabs>
                <w:tab w:val="left" w:pos="1403"/>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7) невідповідність прийнятих ним рішень вимогам чинного законодавства;</w:t>
            </w:r>
          </w:p>
          <w:p w:rsidR="003F2D00" w:rsidRPr="003F2D00" w:rsidRDefault="003F2D00" w:rsidP="00BF6033">
            <w:pPr>
              <w:widowControl w:val="0"/>
              <w:tabs>
                <w:tab w:val="left" w:pos="1224"/>
              </w:tabs>
              <w:spacing w:after="0" w:line="240" w:lineRule="auto"/>
              <w:ind w:firstLine="567"/>
              <w:jc w:val="both"/>
              <w:rPr>
                <w:rFonts w:ascii="Times New Roman" w:hAnsi="Times New Roman" w:cs="Times New Roman"/>
                <w:lang w:eastAsia="uk-UA" w:bidi="uk-UA"/>
              </w:rPr>
            </w:pPr>
            <w:r w:rsidRPr="003F2D00">
              <w:rPr>
                <w:rFonts w:ascii="Times New Roman" w:hAnsi="Times New Roman" w:cs="Times New Roman"/>
                <w:lang w:eastAsia="uk-UA" w:bidi="uk-UA"/>
              </w:rPr>
              <w:t>8) невиконання рішень Вараської міської ради та її виконавчого комітету, розпоряджень і доручень міського голови.</w:t>
            </w:r>
          </w:p>
          <w:p w:rsidR="003F2D00" w:rsidRPr="003F2D00" w:rsidRDefault="003F2D00" w:rsidP="003F2D00">
            <w:pPr>
              <w:tabs>
                <w:tab w:val="left" w:pos="360"/>
              </w:tabs>
              <w:spacing w:after="0" w:line="240" w:lineRule="auto"/>
              <w:ind w:firstLine="567"/>
              <w:jc w:val="both"/>
              <w:rPr>
                <w:rFonts w:ascii="Times New Roman" w:hAnsi="Times New Roman" w:cs="Times New Roman"/>
              </w:rPr>
            </w:pPr>
            <w:r w:rsidRPr="003F2D00">
              <w:rPr>
                <w:rFonts w:ascii="Times New Roman" w:hAnsi="Times New Roman" w:cs="Times New Roman"/>
              </w:rPr>
              <w:t xml:space="preserve">37. Працівники управління освіти можуть бути притягнуті до адміністративної, дисциплінарної, кримінальної та інших видів відповідальності у випадках та у порядку, передбачених чинним законодавством України. </w:t>
            </w:r>
          </w:p>
          <w:p w:rsidR="003F2D00" w:rsidRPr="003F2D00" w:rsidRDefault="003F2D00" w:rsidP="003F2D00">
            <w:pPr>
              <w:tabs>
                <w:tab w:val="left" w:pos="360"/>
              </w:tabs>
              <w:spacing w:after="0" w:line="240" w:lineRule="auto"/>
              <w:ind w:firstLine="567"/>
              <w:jc w:val="both"/>
              <w:rPr>
                <w:rFonts w:ascii="Times New Roman" w:hAnsi="Times New Roman" w:cs="Times New Roman"/>
              </w:rPr>
            </w:pPr>
          </w:p>
          <w:p w:rsidR="003F2D00" w:rsidRPr="003F2D00" w:rsidRDefault="003F2D00" w:rsidP="003F2D00">
            <w:pPr>
              <w:spacing w:after="0" w:line="240" w:lineRule="auto"/>
              <w:ind w:firstLine="567"/>
              <w:jc w:val="both"/>
              <w:rPr>
                <w:rFonts w:ascii="Times New Roman" w:hAnsi="Times New Roman" w:cs="Times New Roman"/>
              </w:rPr>
            </w:pPr>
            <w:r w:rsidRPr="003F2D00">
              <w:rPr>
                <w:rFonts w:ascii="Times New Roman" w:hAnsi="Times New Roman" w:cs="Times New Roman"/>
              </w:rPr>
              <w:t xml:space="preserve">38. Працівники управління освіти несуть відповідальність за своєчасне та належне виконання обов’язків, передбачених цим Положенням, і посадовими інструкціями в порядку, визначеному чинним законодавством України. </w:t>
            </w:r>
          </w:p>
          <w:p w:rsidR="003F2D00" w:rsidRPr="003F2D00" w:rsidRDefault="003F2D00" w:rsidP="003F2D00">
            <w:pPr>
              <w:spacing w:after="0" w:line="240" w:lineRule="auto"/>
              <w:ind w:firstLine="567"/>
              <w:jc w:val="both"/>
              <w:rPr>
                <w:rFonts w:ascii="Times New Roman" w:hAnsi="Times New Roman" w:cs="Times New Roman"/>
                <w:b/>
              </w:rPr>
            </w:pPr>
          </w:p>
          <w:p w:rsidR="003F2D00" w:rsidRPr="003F2D00" w:rsidRDefault="003F2D00" w:rsidP="003F2D00">
            <w:pPr>
              <w:spacing w:after="0" w:line="240" w:lineRule="auto"/>
              <w:ind w:firstLine="567"/>
              <w:jc w:val="both"/>
              <w:rPr>
                <w:rFonts w:ascii="Times New Roman" w:hAnsi="Times New Roman" w:cs="Times New Roman"/>
                <w:b/>
              </w:rPr>
            </w:pPr>
            <w:r w:rsidRPr="003F2D00">
              <w:rPr>
                <w:rFonts w:ascii="Times New Roman" w:eastAsia="Times New Roman CYR" w:hAnsi="Times New Roman" w:cs="Times New Roman"/>
                <w:b/>
                <w:lang w:val="en-US"/>
              </w:rPr>
              <w:t>V</w:t>
            </w:r>
            <w:r w:rsidRPr="003F2D00">
              <w:rPr>
                <w:rFonts w:ascii="Times New Roman" w:eastAsia="Times New Roman CYR" w:hAnsi="Times New Roman" w:cs="Times New Roman"/>
                <w:b/>
              </w:rPr>
              <w:t>ІІІ. Реорганізація або ліквідація управління освіти</w:t>
            </w:r>
          </w:p>
          <w:p w:rsidR="003F2D00" w:rsidRPr="00BF6033" w:rsidRDefault="003F2D00" w:rsidP="00BF6033">
            <w:pPr>
              <w:spacing w:after="0" w:line="240" w:lineRule="auto"/>
              <w:ind w:firstLine="567"/>
              <w:jc w:val="both"/>
              <w:rPr>
                <w:rFonts w:ascii="Times New Roman" w:hAnsi="Times New Roman" w:cs="Times New Roman"/>
                <w:b/>
              </w:rPr>
            </w:pPr>
            <w:r w:rsidRPr="003F2D00">
              <w:rPr>
                <w:rFonts w:ascii="Times New Roman" w:hAnsi="Times New Roman" w:cs="Times New Roman"/>
              </w:rPr>
              <w:t xml:space="preserve">39. </w:t>
            </w:r>
            <w:r w:rsidRPr="003F2D00">
              <w:rPr>
                <w:rFonts w:ascii="Times New Roman" w:hAnsi="Times New Roman" w:cs="Times New Roman"/>
                <w:spacing w:val="5"/>
              </w:rPr>
              <w:t>Припинення діяльності</w:t>
            </w:r>
            <w:r w:rsidRPr="003F2D00">
              <w:rPr>
                <w:rFonts w:ascii="Times New Roman" w:hAnsi="Times New Roman" w:cs="Times New Roman"/>
              </w:rPr>
              <w:t xml:space="preserve"> </w:t>
            </w:r>
            <w:r w:rsidRPr="003F2D00">
              <w:rPr>
                <w:rFonts w:ascii="Times New Roman" w:eastAsia="Tahoma" w:hAnsi="Times New Roman" w:cs="Times New Roman"/>
              </w:rPr>
              <w:t>управління</w:t>
            </w:r>
            <w:r w:rsidRPr="003F2D00">
              <w:rPr>
                <w:rFonts w:ascii="Times New Roman" w:eastAsia="Tahoma" w:hAnsi="Times New Roman" w:cs="Times New Roman"/>
                <w:b/>
              </w:rPr>
              <w:t xml:space="preserve"> </w:t>
            </w:r>
            <w:r w:rsidRPr="003F2D00">
              <w:rPr>
                <w:rFonts w:ascii="Times New Roman" w:eastAsia="Tahoma" w:hAnsi="Times New Roman" w:cs="Times New Roman"/>
              </w:rPr>
              <w:t>освіти</w:t>
            </w:r>
            <w:r w:rsidRPr="003F2D00">
              <w:rPr>
                <w:rFonts w:ascii="Times New Roman" w:eastAsia="Tahoma" w:hAnsi="Times New Roman" w:cs="Times New Roman"/>
                <w:b/>
              </w:rPr>
              <w:t xml:space="preserve"> </w:t>
            </w:r>
            <w:r w:rsidRPr="003F2D00">
              <w:rPr>
                <w:rFonts w:ascii="Times New Roman" w:hAnsi="Times New Roman" w:cs="Times New Roman"/>
                <w:spacing w:val="-2"/>
              </w:rPr>
              <w:t xml:space="preserve">(ліквідація) або реорганізація здійснюється </w:t>
            </w:r>
            <w:r w:rsidRPr="003F2D00">
              <w:rPr>
                <w:rFonts w:ascii="Times New Roman" w:hAnsi="Times New Roman" w:cs="Times New Roman"/>
                <w:spacing w:val="5"/>
              </w:rPr>
              <w:t>у встановленому порядку відповідно до вимог чинного законодавства України</w:t>
            </w:r>
            <w:r w:rsidRPr="003F2D00">
              <w:rPr>
                <w:rFonts w:ascii="Times New Roman" w:eastAsia="Times New Roman CYR" w:hAnsi="Times New Roman" w:cs="Times New Roman"/>
              </w:rPr>
              <w:t>.</w:t>
            </w:r>
          </w:p>
          <w:p w:rsidR="003F2D00" w:rsidRPr="003F2D00" w:rsidRDefault="003F2D00" w:rsidP="003F2D00">
            <w:pPr>
              <w:autoSpaceDE w:val="0"/>
              <w:spacing w:after="0" w:line="240" w:lineRule="auto"/>
              <w:ind w:firstLine="567"/>
              <w:jc w:val="both"/>
              <w:rPr>
                <w:rFonts w:ascii="Times New Roman" w:eastAsia="Times New Roman CYR" w:hAnsi="Times New Roman" w:cs="Times New Roman"/>
              </w:rPr>
            </w:pPr>
            <w:r w:rsidRPr="003F2D00">
              <w:rPr>
                <w:rFonts w:ascii="Times New Roman" w:hAnsi="Times New Roman" w:cs="Times New Roman"/>
              </w:rPr>
              <w:t>40. З</w:t>
            </w:r>
            <w:r w:rsidRPr="003F2D00">
              <w:rPr>
                <w:rFonts w:ascii="Times New Roman" w:eastAsia="Times New Roman CYR" w:hAnsi="Times New Roman" w:cs="Times New Roman"/>
              </w:rPr>
              <w:t>міни і доповнення до цього Положення вносяться згідно з рішенням Вараської міської ради.</w:t>
            </w:r>
          </w:p>
          <w:p w:rsidR="003F2D00" w:rsidRPr="003F2D00" w:rsidRDefault="003F2D00" w:rsidP="003F2D00">
            <w:pPr>
              <w:autoSpaceDE w:val="0"/>
              <w:spacing w:line="240" w:lineRule="auto"/>
              <w:ind w:firstLine="567"/>
              <w:jc w:val="both"/>
              <w:rPr>
                <w:rFonts w:ascii="Times New Roman" w:eastAsia="Times New Roman CYR" w:hAnsi="Times New Roman" w:cs="Times New Roman"/>
              </w:rPr>
            </w:pPr>
          </w:p>
          <w:p w:rsidR="00811087" w:rsidRPr="003F2D00" w:rsidRDefault="00AD5D4D" w:rsidP="003F2D00">
            <w:pPr>
              <w:spacing w:after="0" w:line="240" w:lineRule="auto"/>
              <w:jc w:val="both"/>
              <w:rPr>
                <w:rFonts w:ascii="Times New Roman" w:hAnsi="Times New Roman" w:cs="Times New Roman"/>
                <w:lang w:eastAsia="ru-RU"/>
              </w:rPr>
            </w:pPr>
            <w:r w:rsidRPr="003F2D00">
              <w:rPr>
                <w:rStyle w:val="ad"/>
                <w:rFonts w:ascii="Times New Roman" w:hAnsi="Times New Roman" w:cs="Times New Roman"/>
              </w:rPr>
              <w:t xml:space="preserve">   </w:t>
            </w:r>
          </w:p>
        </w:tc>
      </w:tr>
    </w:tbl>
    <w:p w:rsidR="00237B2B" w:rsidRPr="00DE75C4" w:rsidRDefault="00237B2B" w:rsidP="003F2D00">
      <w:pPr>
        <w:spacing w:line="240" w:lineRule="auto"/>
        <w:jc w:val="center"/>
        <w:rPr>
          <w:rFonts w:ascii="Times New Roman" w:hAnsi="Times New Roman" w:cs="Times New Roman"/>
        </w:rPr>
      </w:pPr>
    </w:p>
    <w:sectPr w:rsidR="00237B2B" w:rsidRPr="00DE75C4" w:rsidSect="00BF6A68">
      <w:headerReference w:type="default" r:id="rId8"/>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C2" w:rsidRDefault="006B21C2" w:rsidP="00A102D4">
      <w:pPr>
        <w:spacing w:after="0" w:line="240" w:lineRule="auto"/>
      </w:pPr>
      <w:r>
        <w:separator/>
      </w:r>
    </w:p>
  </w:endnote>
  <w:endnote w:type="continuationSeparator" w:id="0">
    <w:p w:rsidR="006B21C2" w:rsidRDefault="006B21C2" w:rsidP="00A1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C2" w:rsidRDefault="006B21C2" w:rsidP="00A102D4">
      <w:pPr>
        <w:spacing w:after="0" w:line="240" w:lineRule="auto"/>
      </w:pPr>
      <w:r>
        <w:separator/>
      </w:r>
    </w:p>
  </w:footnote>
  <w:footnote w:type="continuationSeparator" w:id="0">
    <w:p w:rsidR="006B21C2" w:rsidRDefault="006B21C2" w:rsidP="00A10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26737"/>
      <w:docPartObj>
        <w:docPartGallery w:val="Page Numbers (Top of Page)"/>
        <w:docPartUnique/>
      </w:docPartObj>
    </w:sdtPr>
    <w:sdtEndPr/>
    <w:sdtContent>
      <w:p w:rsidR="004B22B5" w:rsidRDefault="004B22B5">
        <w:pPr>
          <w:pStyle w:val="a7"/>
          <w:jc w:val="center"/>
        </w:pPr>
        <w:r>
          <w:fldChar w:fldCharType="begin"/>
        </w:r>
        <w:r>
          <w:instrText>PAGE   \* MERGEFORMAT</w:instrText>
        </w:r>
        <w:r>
          <w:fldChar w:fldCharType="separate"/>
        </w:r>
        <w:r w:rsidR="000A67A0" w:rsidRPr="000A67A0">
          <w:rPr>
            <w:noProof/>
            <w:lang w:val="ru-RU"/>
          </w:rPr>
          <w:t>2</w:t>
        </w:r>
        <w:r>
          <w:fldChar w:fldCharType="end"/>
        </w:r>
      </w:p>
    </w:sdtContent>
  </w:sdt>
  <w:p w:rsidR="004B22B5" w:rsidRDefault="004B22B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4F84"/>
    <w:multiLevelType w:val="hybridMultilevel"/>
    <w:tmpl w:val="A6DAA9A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8E623D"/>
    <w:multiLevelType w:val="multilevel"/>
    <w:tmpl w:val="27AA0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D663CF"/>
    <w:multiLevelType w:val="hybridMultilevel"/>
    <w:tmpl w:val="901E7020"/>
    <w:lvl w:ilvl="0" w:tplc="6868F4F8">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49"/>
    <w:rsid w:val="0001569A"/>
    <w:rsid w:val="00036B29"/>
    <w:rsid w:val="00041680"/>
    <w:rsid w:val="000464DF"/>
    <w:rsid w:val="00052E22"/>
    <w:rsid w:val="0005460F"/>
    <w:rsid w:val="00056BAC"/>
    <w:rsid w:val="0006164F"/>
    <w:rsid w:val="0006534C"/>
    <w:rsid w:val="00087D00"/>
    <w:rsid w:val="0009756A"/>
    <w:rsid w:val="00097FA2"/>
    <w:rsid w:val="000A67A0"/>
    <w:rsid w:val="000B363E"/>
    <w:rsid w:val="000C74F9"/>
    <w:rsid w:val="000D13D3"/>
    <w:rsid w:val="000D2DED"/>
    <w:rsid w:val="000E2CAB"/>
    <w:rsid w:val="00144469"/>
    <w:rsid w:val="00157B1B"/>
    <w:rsid w:val="001B2808"/>
    <w:rsid w:val="001F1E72"/>
    <w:rsid w:val="0022787E"/>
    <w:rsid w:val="00237B2B"/>
    <w:rsid w:val="00247319"/>
    <w:rsid w:val="00287577"/>
    <w:rsid w:val="002B144B"/>
    <w:rsid w:val="002B5C63"/>
    <w:rsid w:val="002C4E91"/>
    <w:rsid w:val="002E1CFB"/>
    <w:rsid w:val="002F128D"/>
    <w:rsid w:val="00301E79"/>
    <w:rsid w:val="003358B7"/>
    <w:rsid w:val="00395B3B"/>
    <w:rsid w:val="003B5EB5"/>
    <w:rsid w:val="003F2D00"/>
    <w:rsid w:val="0047179A"/>
    <w:rsid w:val="00487B19"/>
    <w:rsid w:val="004A1891"/>
    <w:rsid w:val="004B22B5"/>
    <w:rsid w:val="004C52E7"/>
    <w:rsid w:val="00501BFC"/>
    <w:rsid w:val="0051767B"/>
    <w:rsid w:val="00522731"/>
    <w:rsid w:val="00536D9D"/>
    <w:rsid w:val="005454EB"/>
    <w:rsid w:val="00553906"/>
    <w:rsid w:val="00561725"/>
    <w:rsid w:val="005857F0"/>
    <w:rsid w:val="00594FD8"/>
    <w:rsid w:val="005B17FA"/>
    <w:rsid w:val="005C4D85"/>
    <w:rsid w:val="005E35F4"/>
    <w:rsid w:val="005F0246"/>
    <w:rsid w:val="0060044E"/>
    <w:rsid w:val="00613753"/>
    <w:rsid w:val="00644F49"/>
    <w:rsid w:val="006500B0"/>
    <w:rsid w:val="006770CB"/>
    <w:rsid w:val="006B21C2"/>
    <w:rsid w:val="006F727E"/>
    <w:rsid w:val="00710629"/>
    <w:rsid w:val="007300EC"/>
    <w:rsid w:val="0075380C"/>
    <w:rsid w:val="007A6F19"/>
    <w:rsid w:val="007D725B"/>
    <w:rsid w:val="007F3157"/>
    <w:rsid w:val="007F5325"/>
    <w:rsid w:val="00811087"/>
    <w:rsid w:val="00864077"/>
    <w:rsid w:val="00871BBD"/>
    <w:rsid w:val="00872C3C"/>
    <w:rsid w:val="00873F0E"/>
    <w:rsid w:val="008B69CC"/>
    <w:rsid w:val="008D78C8"/>
    <w:rsid w:val="008F2083"/>
    <w:rsid w:val="00905733"/>
    <w:rsid w:val="00931496"/>
    <w:rsid w:val="00960B23"/>
    <w:rsid w:val="00966166"/>
    <w:rsid w:val="00984946"/>
    <w:rsid w:val="00987FA7"/>
    <w:rsid w:val="009A6837"/>
    <w:rsid w:val="009B2E06"/>
    <w:rsid w:val="00A02758"/>
    <w:rsid w:val="00A102D4"/>
    <w:rsid w:val="00A33FCC"/>
    <w:rsid w:val="00A73B00"/>
    <w:rsid w:val="00A942B4"/>
    <w:rsid w:val="00AC2F1A"/>
    <w:rsid w:val="00AD52E2"/>
    <w:rsid w:val="00AD5D4D"/>
    <w:rsid w:val="00AF01BE"/>
    <w:rsid w:val="00B52761"/>
    <w:rsid w:val="00B9126F"/>
    <w:rsid w:val="00B92D7F"/>
    <w:rsid w:val="00B96B16"/>
    <w:rsid w:val="00BD30BE"/>
    <w:rsid w:val="00BF6033"/>
    <w:rsid w:val="00BF6A68"/>
    <w:rsid w:val="00C14B67"/>
    <w:rsid w:val="00C17FE7"/>
    <w:rsid w:val="00C3578F"/>
    <w:rsid w:val="00C56D43"/>
    <w:rsid w:val="00C67BD4"/>
    <w:rsid w:val="00C819BF"/>
    <w:rsid w:val="00CB74B4"/>
    <w:rsid w:val="00CC278E"/>
    <w:rsid w:val="00CE5440"/>
    <w:rsid w:val="00D05DD4"/>
    <w:rsid w:val="00D537F4"/>
    <w:rsid w:val="00D812C3"/>
    <w:rsid w:val="00D81496"/>
    <w:rsid w:val="00DD3A99"/>
    <w:rsid w:val="00DE7051"/>
    <w:rsid w:val="00DE75C4"/>
    <w:rsid w:val="00E3542F"/>
    <w:rsid w:val="00E90AA9"/>
    <w:rsid w:val="00E97345"/>
    <w:rsid w:val="00EB5103"/>
    <w:rsid w:val="00EB56B1"/>
    <w:rsid w:val="00EC66A3"/>
    <w:rsid w:val="00EF0AEC"/>
    <w:rsid w:val="00F05369"/>
    <w:rsid w:val="00F14CDD"/>
    <w:rsid w:val="00F257E2"/>
    <w:rsid w:val="00F354C6"/>
    <w:rsid w:val="00F41892"/>
    <w:rsid w:val="00F52A65"/>
    <w:rsid w:val="00FA6969"/>
    <w:rsid w:val="00FB7653"/>
    <w:rsid w:val="00FD3F33"/>
    <w:rsid w:val="00FE5447"/>
    <w:rsid w:val="00FE6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6664B-68E0-45EC-9D76-D1C2CFF9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B2B"/>
    <w:pPr>
      <w:ind w:left="720"/>
      <w:contextualSpacing/>
    </w:pPr>
  </w:style>
  <w:style w:type="paragraph" w:styleId="a4">
    <w:name w:val="No Spacing"/>
    <w:uiPriority w:val="1"/>
    <w:qFormat/>
    <w:rsid w:val="00237B2B"/>
    <w:pPr>
      <w:spacing w:after="0" w:line="240" w:lineRule="auto"/>
    </w:pPr>
    <w:rPr>
      <w:rFonts w:ascii="Times New Roman" w:eastAsia="Times New Roman" w:hAnsi="Times New Roman" w:cs="Times New Roman"/>
      <w:sz w:val="20"/>
      <w:szCs w:val="20"/>
      <w:lang w:eastAsia="ru-RU"/>
    </w:rPr>
  </w:style>
  <w:style w:type="paragraph" w:styleId="a5">
    <w:name w:val="Normal (Web)"/>
    <w:basedOn w:val="a"/>
    <w:rsid w:val="005539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6">
    <w:name w:val="Нормальний текст"/>
    <w:basedOn w:val="a"/>
    <w:rsid w:val="00553906"/>
    <w:pPr>
      <w:spacing w:before="120" w:after="0" w:line="240" w:lineRule="auto"/>
      <w:ind w:firstLine="567"/>
    </w:pPr>
    <w:rPr>
      <w:rFonts w:ascii="Antiqua" w:eastAsia="Times New Roman" w:hAnsi="Antiqua" w:cs="Times New Roman"/>
      <w:sz w:val="26"/>
      <w:szCs w:val="20"/>
      <w:lang w:eastAsia="ru-RU"/>
    </w:rPr>
  </w:style>
  <w:style w:type="paragraph" w:customStyle="1" w:styleId="1">
    <w:name w:val="Без интервала1"/>
    <w:uiPriority w:val="1"/>
    <w:qFormat/>
    <w:rsid w:val="00487B19"/>
    <w:pPr>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A102D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102D4"/>
  </w:style>
  <w:style w:type="paragraph" w:styleId="a9">
    <w:name w:val="footer"/>
    <w:basedOn w:val="a"/>
    <w:link w:val="aa"/>
    <w:uiPriority w:val="99"/>
    <w:unhideWhenUsed/>
    <w:rsid w:val="00A102D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102D4"/>
  </w:style>
  <w:style w:type="paragraph" w:styleId="ab">
    <w:name w:val="Balloon Text"/>
    <w:basedOn w:val="a"/>
    <w:link w:val="ac"/>
    <w:uiPriority w:val="99"/>
    <w:semiHidden/>
    <w:unhideWhenUsed/>
    <w:rsid w:val="006770C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70CB"/>
    <w:rPr>
      <w:rFonts w:ascii="Segoe UI" w:hAnsi="Segoe UI" w:cs="Segoe UI"/>
      <w:sz w:val="18"/>
      <w:szCs w:val="18"/>
    </w:rPr>
  </w:style>
  <w:style w:type="character" w:styleId="ad">
    <w:name w:val="Strong"/>
    <w:qFormat/>
    <w:rsid w:val="00F05369"/>
    <w:rPr>
      <w:b/>
      <w:bCs/>
    </w:rPr>
  </w:style>
  <w:style w:type="character" w:customStyle="1" w:styleId="apple-converted-space">
    <w:name w:val="apple-converted-space"/>
    <w:basedOn w:val="a0"/>
    <w:rsid w:val="00F05369"/>
  </w:style>
  <w:style w:type="character" w:customStyle="1" w:styleId="ae">
    <w:name w:val="Основной текст_"/>
    <w:basedOn w:val="a0"/>
    <w:link w:val="10"/>
    <w:rsid w:val="00F05369"/>
    <w:rPr>
      <w:sz w:val="26"/>
      <w:szCs w:val="26"/>
      <w:shd w:val="clear" w:color="auto" w:fill="FFFFFF"/>
    </w:rPr>
  </w:style>
  <w:style w:type="paragraph" w:customStyle="1" w:styleId="10">
    <w:name w:val="Основной текст1"/>
    <w:basedOn w:val="a"/>
    <w:link w:val="ae"/>
    <w:rsid w:val="00F05369"/>
    <w:pPr>
      <w:widowControl w:val="0"/>
      <w:shd w:val="clear" w:color="auto" w:fill="FFFFFF"/>
      <w:spacing w:after="160" w:line="240"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8238-78A9-4C09-BF5F-A94D420F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32343</Words>
  <Characters>18437</Characters>
  <Application>Microsoft Office Word</Application>
  <DocSecurity>0</DocSecurity>
  <Lines>153</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LogocPower</dc:creator>
  <cp:lastModifiedBy>Lytay</cp:lastModifiedBy>
  <cp:revision>2</cp:revision>
  <cp:lastPrinted>2021-12-16T07:52:00Z</cp:lastPrinted>
  <dcterms:created xsi:type="dcterms:W3CDTF">2021-12-16T09:08:00Z</dcterms:created>
  <dcterms:modified xsi:type="dcterms:W3CDTF">2021-12-16T09:08:00Z</dcterms:modified>
</cp:coreProperties>
</file>