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66" w:rsidRPr="00EF5C66" w:rsidRDefault="00EF5C66" w:rsidP="00EF5C66">
      <w:pPr>
        <w:spacing w:line="259" w:lineRule="auto"/>
        <w:jc w:val="both"/>
        <w:rPr>
          <w:rFonts w:ascii="Times New Roman" w:eastAsiaTheme="minorHAnsi" w:hAnsi="Times New Roman"/>
          <w:b/>
          <w:bCs w:val="0"/>
          <w:szCs w:val="28"/>
          <w:lang w:eastAsia="en-US"/>
        </w:rPr>
      </w:pPr>
      <w:r w:rsidRPr="00EF5C66">
        <w:rPr>
          <w:rFonts w:ascii="Times New Roman" w:eastAsiaTheme="minorHAnsi" w:hAnsi="Times New Roman"/>
          <w:b/>
          <w:bCs w:val="0"/>
          <w:szCs w:val="28"/>
          <w:lang w:eastAsia="en-US"/>
        </w:rPr>
        <w:t xml:space="preserve">                                       Пояснювальна записка</w:t>
      </w:r>
    </w:p>
    <w:p w:rsidR="00EF5C66" w:rsidRPr="003C1FD6" w:rsidRDefault="00EF5C66" w:rsidP="003C1FD6">
      <w:pPr>
        <w:tabs>
          <w:tab w:val="left" w:pos="3640"/>
        </w:tabs>
        <w:jc w:val="both"/>
        <w:rPr>
          <w:rStyle w:val="a3"/>
          <w:rFonts w:ascii="Times New Roman" w:hAnsi="Times New Roman"/>
          <w:b w:val="0"/>
          <w:bCs/>
          <w:color w:val="000000"/>
          <w:shd w:val="clear" w:color="auto" w:fill="FFFFFF"/>
        </w:rPr>
      </w:pPr>
      <w:r w:rsidRPr="003C1FD6">
        <w:rPr>
          <w:rFonts w:ascii="Times New Roman" w:eastAsiaTheme="minorHAnsi" w:hAnsi="Times New Roman"/>
          <w:bCs w:val="0"/>
          <w:szCs w:val="28"/>
          <w:lang w:eastAsia="en-US"/>
        </w:rPr>
        <w:t xml:space="preserve">до </w:t>
      </w:r>
      <w:proofErr w:type="spellStart"/>
      <w:r w:rsidRPr="003C1FD6">
        <w:rPr>
          <w:rFonts w:ascii="Times New Roman" w:eastAsiaTheme="minorHAnsi" w:hAnsi="Times New Roman"/>
          <w:bCs w:val="0"/>
          <w:szCs w:val="28"/>
          <w:lang w:eastAsia="en-US"/>
        </w:rPr>
        <w:t>проєкту</w:t>
      </w:r>
      <w:proofErr w:type="spellEnd"/>
      <w:r w:rsidRPr="003C1FD6">
        <w:rPr>
          <w:rFonts w:ascii="Times New Roman" w:eastAsiaTheme="minorHAnsi" w:hAnsi="Times New Roman"/>
          <w:bCs w:val="0"/>
          <w:szCs w:val="28"/>
          <w:lang w:eastAsia="en-US"/>
        </w:rPr>
        <w:t xml:space="preserve"> рішення Вараської міської ради </w:t>
      </w:r>
      <w:r w:rsidRPr="003C1FD6">
        <w:rPr>
          <w:rFonts w:ascii="Times New Roman" w:eastAsiaTheme="minorHAnsi" w:hAnsi="Times New Roman"/>
          <w:b/>
          <w:bCs w:val="0"/>
          <w:szCs w:val="28"/>
          <w:lang w:eastAsia="en-US"/>
        </w:rPr>
        <w:t xml:space="preserve"> </w:t>
      </w:r>
      <w:r w:rsidRPr="003C1FD6">
        <w:rPr>
          <w:rFonts w:ascii="Times New Roman" w:eastAsiaTheme="minorHAnsi" w:hAnsi="Times New Roman"/>
          <w:bCs w:val="0"/>
          <w:szCs w:val="28"/>
          <w:lang w:eastAsia="en-US"/>
        </w:rPr>
        <w:t xml:space="preserve">31 травня 2021року № 478 </w:t>
      </w:r>
      <w:r w:rsidR="003C1FD6">
        <w:rPr>
          <w:rFonts w:ascii="Times New Roman" w:eastAsiaTheme="minorHAnsi" w:hAnsi="Times New Roman"/>
          <w:bCs w:val="0"/>
          <w:szCs w:val="28"/>
          <w:lang w:eastAsia="en-US"/>
        </w:rPr>
        <w:t>«</w:t>
      </w:r>
      <w:r w:rsidRPr="003C1FD6">
        <w:rPr>
          <w:rStyle w:val="a3"/>
          <w:rFonts w:ascii="Times New Roman" w:hAnsi="Times New Roman"/>
          <w:b w:val="0"/>
          <w:szCs w:val="28"/>
          <w:shd w:val="clear" w:color="auto" w:fill="FFFFFF"/>
        </w:rPr>
        <w:t>Про передачу комунального майна з балансу управління освіти виконавчого комітету Вараської міської ради на баланс</w:t>
      </w:r>
      <w:r w:rsidRPr="003C1FD6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r w:rsidRPr="003C1FD6">
        <w:rPr>
          <w:rFonts w:ascii="Times New Roman" w:hAnsi="Times New Roman"/>
          <w:color w:val="000000"/>
          <w:shd w:val="clear" w:color="auto" w:fill="FFFFFF"/>
        </w:rPr>
        <w:t>комунального некомерційного підприємства Вараської міської ради «</w:t>
      </w:r>
      <w:proofErr w:type="spellStart"/>
      <w:r w:rsidRPr="003C1FD6">
        <w:rPr>
          <w:rFonts w:ascii="Times New Roman" w:hAnsi="Times New Roman"/>
          <w:color w:val="000000"/>
          <w:shd w:val="clear" w:color="auto" w:fill="FFFFFF"/>
        </w:rPr>
        <w:t>Вараський</w:t>
      </w:r>
      <w:proofErr w:type="spellEnd"/>
      <w:r w:rsidRPr="003C1FD6">
        <w:rPr>
          <w:rFonts w:ascii="Times New Roman" w:hAnsi="Times New Roman"/>
          <w:color w:val="000000"/>
          <w:shd w:val="clear" w:color="auto" w:fill="FFFFFF"/>
        </w:rPr>
        <w:t xml:space="preserve"> центр первинної медичної допомоги»</w:t>
      </w:r>
    </w:p>
    <w:p w:rsidR="00EF5C66" w:rsidRPr="00357C45" w:rsidRDefault="00EF5C66" w:rsidP="00EF5C66">
      <w:pPr>
        <w:tabs>
          <w:tab w:val="left" w:pos="3640"/>
        </w:tabs>
        <w:rPr>
          <w:b/>
          <w:szCs w:val="28"/>
        </w:rPr>
      </w:pPr>
    </w:p>
    <w:p w:rsidR="00EF5C66" w:rsidRDefault="00EF5C66" w:rsidP="00EF5C66">
      <w:pPr>
        <w:ind w:firstLine="709"/>
        <w:jc w:val="both"/>
        <w:rPr>
          <w:color w:val="000000"/>
          <w:szCs w:val="28"/>
          <w:lang w:eastAsia="uk-UA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</w:t>
      </w:r>
      <w:r>
        <w:rPr>
          <w:szCs w:val="28"/>
        </w:rPr>
        <w:t>забезпечення раціонального та ефективного використання  комунального майна Вараської міської територіальної громади,</w:t>
      </w:r>
      <w:r w:rsidRPr="00993AE3">
        <w:rPr>
          <w:color w:val="FF0000"/>
          <w:szCs w:val="28"/>
        </w:rPr>
        <w:t xml:space="preserve"> </w:t>
      </w:r>
      <w:r w:rsidRPr="00C91CFD">
        <w:rPr>
          <w:rFonts w:ascii="Times New Roman" w:hAnsi="Times New Roman"/>
          <w:szCs w:val="28"/>
        </w:rPr>
        <w:t>відповідно до Закону України «Про передачу об’єктів права державної та комунальної власно</w:t>
      </w:r>
      <w:r>
        <w:rPr>
          <w:rFonts w:ascii="Times New Roman" w:hAnsi="Times New Roman"/>
          <w:szCs w:val="28"/>
        </w:rPr>
        <w:t xml:space="preserve">сті», </w:t>
      </w:r>
      <w:r>
        <w:rPr>
          <w:color w:val="000000"/>
          <w:szCs w:val="28"/>
          <w:lang w:bidi="uk-UA"/>
        </w:rPr>
        <w:t xml:space="preserve">керуючись статтею 25, </w:t>
      </w:r>
      <w:r w:rsidRPr="006701BD">
        <w:rPr>
          <w:szCs w:val="28"/>
          <w:shd w:val="clear" w:color="auto" w:fill="FFFFFF"/>
        </w:rPr>
        <w:t xml:space="preserve">частиною першою статті 59, </w:t>
      </w:r>
      <w:r>
        <w:rPr>
          <w:szCs w:val="28"/>
          <w:shd w:val="clear" w:color="auto" w:fill="FFFFFF"/>
        </w:rPr>
        <w:t xml:space="preserve">частиною п’ятою  статті </w:t>
      </w:r>
      <w:r w:rsidRPr="006701BD">
        <w:rPr>
          <w:szCs w:val="28"/>
          <w:shd w:val="clear" w:color="auto" w:fill="FFFFFF"/>
        </w:rPr>
        <w:t xml:space="preserve">60 Закону України «Про місцеве самоврядування в Україні», </w:t>
      </w:r>
      <w:proofErr w:type="spellStart"/>
      <w:r w:rsidRPr="006701BD">
        <w:rPr>
          <w:szCs w:val="28"/>
          <w:shd w:val="clear" w:color="auto" w:fill="FFFFFF"/>
        </w:rPr>
        <w:t>Вараська</w:t>
      </w:r>
      <w:proofErr w:type="spellEnd"/>
      <w:r w:rsidRPr="006701BD">
        <w:rPr>
          <w:szCs w:val="28"/>
          <w:shd w:val="clear" w:color="auto" w:fill="FFFFFF"/>
        </w:rPr>
        <w:t xml:space="preserve"> міська рада</w:t>
      </w:r>
      <w:r>
        <w:rPr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 пропонуємо  передати комунальне майно з балансу управління освіти виконавчого комітету Вараської міської ради</w:t>
      </w:r>
      <w:r w:rsidRPr="00ED759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на баланс </w:t>
      </w:r>
      <w:r>
        <w:rPr>
          <w:rFonts w:ascii="PT Sans" w:hAnsi="PT Sans"/>
          <w:color w:val="000000"/>
          <w:shd w:val="clear" w:color="auto" w:fill="FFFFFF"/>
        </w:rPr>
        <w:t>комунального некомерційного підприємства Вараської міської ради «</w:t>
      </w:r>
      <w:proofErr w:type="spellStart"/>
      <w:r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>
        <w:rPr>
          <w:szCs w:val="28"/>
        </w:rPr>
        <w:t xml:space="preserve">, а саме: </w:t>
      </w:r>
      <w:r>
        <w:rPr>
          <w:color w:val="000000"/>
          <w:szCs w:val="28"/>
          <w:lang w:eastAsia="uk-UA"/>
        </w:rPr>
        <w:t xml:space="preserve">амбулаторію загальної практики сімейної медицини в с. </w:t>
      </w:r>
      <w:proofErr w:type="spellStart"/>
      <w:r>
        <w:rPr>
          <w:color w:val="000000"/>
          <w:szCs w:val="28"/>
          <w:lang w:eastAsia="uk-UA"/>
        </w:rPr>
        <w:t>Більська</w:t>
      </w:r>
      <w:proofErr w:type="spellEnd"/>
      <w:r>
        <w:rPr>
          <w:color w:val="000000"/>
          <w:szCs w:val="28"/>
          <w:lang w:eastAsia="uk-UA"/>
        </w:rPr>
        <w:t xml:space="preserve"> Воля, вул. Шкільна, 19 Володимирець</w:t>
      </w:r>
      <w:r w:rsidR="0042278A">
        <w:rPr>
          <w:color w:val="000000"/>
          <w:szCs w:val="28"/>
          <w:lang w:eastAsia="uk-UA"/>
        </w:rPr>
        <w:t>кого району Рівненської області.</w:t>
      </w:r>
    </w:p>
    <w:p w:rsidR="00EF5C66" w:rsidRDefault="00967B7A" w:rsidP="0042278A">
      <w:pPr>
        <w:ind w:firstLine="567"/>
        <w:jc w:val="both"/>
        <w:rPr>
          <w:rFonts w:ascii="Times New Roman" w:eastAsiaTheme="minorHAnsi" w:hAnsi="Times New Roman"/>
          <w:bCs w:val="0"/>
          <w:szCs w:val="28"/>
          <w:lang w:eastAsia="en-US"/>
        </w:rPr>
      </w:pPr>
      <w:r>
        <w:rPr>
          <w:rFonts w:ascii="Times New Roman" w:hAnsi="Times New Roman"/>
          <w:color w:val="000000"/>
          <w:szCs w:val="28"/>
          <w:lang w:bidi="uk-UA"/>
        </w:rPr>
        <w:t>Дане приміщення введено</w:t>
      </w:r>
      <w:r w:rsidRPr="00003F9D">
        <w:rPr>
          <w:rFonts w:ascii="Times New Roman" w:hAnsi="Times New Roman"/>
          <w:color w:val="000000"/>
          <w:szCs w:val="28"/>
          <w:lang w:bidi="uk-UA"/>
        </w:rPr>
        <w:t xml:space="preserve"> в експлуатацію </w:t>
      </w:r>
      <w:r>
        <w:rPr>
          <w:rFonts w:ascii="Times New Roman" w:hAnsi="Times New Roman"/>
          <w:color w:val="000000"/>
          <w:szCs w:val="28"/>
          <w:lang w:bidi="uk-UA"/>
        </w:rPr>
        <w:t xml:space="preserve">відповідно до сертифікату </w:t>
      </w:r>
      <w:r w:rsidR="0042278A" w:rsidRPr="00003F9D">
        <w:rPr>
          <w:rFonts w:ascii="Times New Roman" w:hAnsi="Times New Roman"/>
          <w:color w:val="000000"/>
          <w:szCs w:val="28"/>
          <w:lang w:bidi="uk-UA"/>
        </w:rPr>
        <w:t xml:space="preserve">про прийняття в експлуатацію закінчених будівництвом об’єктів </w:t>
      </w:r>
      <w:r w:rsidRPr="00003F9D">
        <w:rPr>
          <w:rFonts w:ascii="Times New Roman" w:hAnsi="Times New Roman"/>
          <w:color w:val="000000"/>
          <w:szCs w:val="28"/>
          <w:lang w:bidi="uk-UA"/>
        </w:rPr>
        <w:t>(реєстраційний номер: ІУ 122201216423)</w:t>
      </w:r>
      <w:r w:rsidR="0042278A">
        <w:rPr>
          <w:rFonts w:ascii="Times New Roman" w:hAnsi="Times New Roman"/>
          <w:color w:val="000000"/>
          <w:szCs w:val="28"/>
          <w:lang w:bidi="uk-UA"/>
        </w:rPr>
        <w:t xml:space="preserve"> та буде використовуватись для потреб </w:t>
      </w:r>
      <w:r w:rsidR="0042278A" w:rsidRPr="003C1FD6">
        <w:rPr>
          <w:rFonts w:ascii="Times New Roman" w:hAnsi="Times New Roman"/>
          <w:color w:val="000000"/>
          <w:shd w:val="clear" w:color="auto" w:fill="FFFFFF"/>
        </w:rPr>
        <w:t>первинної медичної допомоги</w:t>
      </w:r>
      <w:r w:rsidR="0042278A">
        <w:rPr>
          <w:rFonts w:ascii="Times New Roman" w:hAnsi="Times New Roman"/>
          <w:color w:val="000000"/>
          <w:shd w:val="clear" w:color="auto" w:fill="FFFFFF"/>
        </w:rPr>
        <w:t>.</w:t>
      </w:r>
    </w:p>
    <w:p w:rsidR="00967B7A" w:rsidRDefault="00967B7A" w:rsidP="00EF5C66">
      <w:pPr>
        <w:jc w:val="both"/>
        <w:rPr>
          <w:rFonts w:ascii="Times New Roman" w:eastAsiaTheme="minorHAnsi" w:hAnsi="Times New Roman"/>
          <w:bCs w:val="0"/>
          <w:szCs w:val="28"/>
          <w:lang w:eastAsia="en-US"/>
        </w:rPr>
      </w:pPr>
      <w:bookmarkStart w:id="0" w:name="_GoBack"/>
      <w:bookmarkEnd w:id="0"/>
    </w:p>
    <w:p w:rsidR="00967B7A" w:rsidRDefault="00967B7A" w:rsidP="00EF5C66">
      <w:pPr>
        <w:jc w:val="both"/>
        <w:rPr>
          <w:rFonts w:ascii="Times New Roman" w:eastAsiaTheme="minorHAnsi" w:hAnsi="Times New Roman"/>
          <w:bCs w:val="0"/>
          <w:szCs w:val="28"/>
          <w:lang w:eastAsia="en-US"/>
        </w:rPr>
      </w:pPr>
    </w:p>
    <w:p w:rsidR="00EF5C66" w:rsidRPr="00EF5C66" w:rsidRDefault="00EF5C66" w:rsidP="00EF5C66">
      <w:pPr>
        <w:jc w:val="both"/>
        <w:rPr>
          <w:rFonts w:ascii="Times New Roman" w:eastAsiaTheme="minorHAnsi" w:hAnsi="Times New Roman"/>
          <w:bCs w:val="0"/>
          <w:szCs w:val="28"/>
          <w:lang w:eastAsia="en-US"/>
        </w:rPr>
      </w:pPr>
      <w:r w:rsidRPr="00EF5C66">
        <w:rPr>
          <w:rFonts w:ascii="Times New Roman" w:eastAsiaTheme="minorHAnsi" w:hAnsi="Times New Roman"/>
          <w:bCs w:val="0"/>
          <w:szCs w:val="28"/>
          <w:lang w:eastAsia="en-US"/>
        </w:rPr>
        <w:t xml:space="preserve">Начальник управління освіти </w:t>
      </w:r>
    </w:p>
    <w:p w:rsidR="00EF5C66" w:rsidRPr="00EF5C66" w:rsidRDefault="00EF5C66" w:rsidP="00EF5C66">
      <w:pPr>
        <w:jc w:val="both"/>
        <w:rPr>
          <w:rFonts w:ascii="Times New Roman" w:eastAsiaTheme="minorHAnsi" w:hAnsi="Times New Roman"/>
          <w:bCs w:val="0"/>
          <w:szCs w:val="28"/>
          <w:lang w:eastAsia="en-US"/>
        </w:rPr>
      </w:pPr>
      <w:r w:rsidRPr="00EF5C66">
        <w:rPr>
          <w:rFonts w:ascii="Times New Roman" w:eastAsiaTheme="minorHAnsi" w:hAnsi="Times New Roman"/>
          <w:bCs w:val="0"/>
          <w:szCs w:val="28"/>
          <w:lang w:eastAsia="en-US"/>
        </w:rPr>
        <w:t>виконавчого комітету Вараської міської ради                               Олена КОРЕНЬ</w:t>
      </w:r>
    </w:p>
    <w:p w:rsidR="000F41EE" w:rsidRDefault="000F41EE"/>
    <w:sectPr w:rsidR="000F41EE" w:rsidSect="00EF5C6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BB"/>
    <w:rsid w:val="00083169"/>
    <w:rsid w:val="000F41EE"/>
    <w:rsid w:val="003C1FD6"/>
    <w:rsid w:val="0042278A"/>
    <w:rsid w:val="00967B7A"/>
    <w:rsid w:val="00A362BB"/>
    <w:rsid w:val="00E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05EC-4A7F-40F2-A695-C789B7D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66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1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D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Іванна</cp:lastModifiedBy>
  <cp:revision>3</cp:revision>
  <cp:lastPrinted>2021-06-03T12:39:00Z</cp:lastPrinted>
  <dcterms:created xsi:type="dcterms:W3CDTF">2021-06-03T13:06:00Z</dcterms:created>
  <dcterms:modified xsi:type="dcterms:W3CDTF">2021-06-03T13:09:00Z</dcterms:modified>
</cp:coreProperties>
</file>