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92" w:rsidRPr="00E25AD4" w:rsidRDefault="009B1492" w:rsidP="009B1492">
      <w:pPr>
        <w:ind w:left="3540"/>
        <w:rPr>
          <w:lang w:val="uk-UA"/>
        </w:rPr>
      </w:pPr>
      <w:r>
        <w:rPr>
          <w:lang w:val="uk-UA"/>
        </w:rPr>
        <w:t xml:space="preserve">         </w:t>
      </w:r>
      <w:r>
        <w:rPr>
          <w:noProof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проект Н.Кедич</w:t>
      </w:r>
    </w:p>
    <w:p w:rsidR="009B1492" w:rsidRDefault="009B1492" w:rsidP="009B1492">
      <w:pPr>
        <w:spacing w:line="360" w:lineRule="auto"/>
        <w:ind w:right="425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</w:rPr>
        <w:t>УКРАЇНА</w:t>
      </w:r>
    </w:p>
    <w:p w:rsidR="009B1492" w:rsidRDefault="009B1492" w:rsidP="009B1492">
      <w:pPr>
        <w:rPr>
          <w:b/>
          <w:sz w:val="28"/>
          <w:szCs w:val="28"/>
          <w:lang w:val="uk-UA"/>
        </w:rPr>
      </w:pPr>
      <w:r>
        <w:rPr>
          <w:b/>
          <w:sz w:val="32"/>
          <w:lang w:val="uk-UA"/>
        </w:rPr>
        <w:t xml:space="preserve">                                 </w:t>
      </w:r>
      <w:r>
        <w:rPr>
          <w:b/>
          <w:sz w:val="28"/>
          <w:szCs w:val="28"/>
          <w:lang w:val="uk-UA"/>
        </w:rPr>
        <w:t>ВАРАСЬКА МІСЬКА РАДА</w:t>
      </w:r>
    </w:p>
    <w:p w:rsidR="009B1492" w:rsidRPr="00CD7F86" w:rsidRDefault="009B1492" w:rsidP="009B1492">
      <w:pPr>
        <w:rPr>
          <w:b/>
          <w:sz w:val="20"/>
          <w:szCs w:val="20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РІВНЕНСЬКОЇ ОБЛАСТІ              </w:t>
      </w:r>
    </w:p>
    <w:p w:rsidR="009B1492" w:rsidRDefault="009B1492" w:rsidP="009B1492">
      <w:pPr>
        <w:ind w:left="2160" w:firstLine="7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>
        <w:rPr>
          <w:b/>
          <w:sz w:val="32"/>
          <w:szCs w:val="32"/>
          <w:lang w:val="uk-UA"/>
        </w:rPr>
        <w:t>Сьоме скликання</w:t>
      </w:r>
    </w:p>
    <w:p w:rsidR="009B1492" w:rsidRDefault="009B1492" w:rsidP="009B1492">
      <w:pPr>
        <w:spacing w:line="360" w:lineRule="auto"/>
        <w:ind w:left="28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(чергова сесія)</w:t>
      </w:r>
    </w:p>
    <w:p w:rsidR="009B1492" w:rsidRDefault="009B1492" w:rsidP="009B1492">
      <w:pPr>
        <w:ind w:left="2160" w:firstLine="720"/>
        <w:rPr>
          <w:b/>
          <w:lang w:val="uk-UA"/>
        </w:rPr>
      </w:pPr>
      <w:r>
        <w:rPr>
          <w:b/>
          <w:sz w:val="28"/>
          <w:lang w:val="uk-UA"/>
        </w:rPr>
        <w:t xml:space="preserve">       </w:t>
      </w:r>
      <w:r>
        <w:rPr>
          <w:b/>
          <w:sz w:val="32"/>
          <w:szCs w:val="32"/>
          <w:lang w:val="uk-UA"/>
        </w:rPr>
        <w:t>Р І Ш Е Н Н Я</w:t>
      </w:r>
    </w:p>
    <w:p w:rsidR="009B1492" w:rsidRDefault="009B1492" w:rsidP="009B1492">
      <w:pPr>
        <w:jc w:val="both"/>
        <w:rPr>
          <w:sz w:val="28"/>
          <w:szCs w:val="28"/>
          <w:lang w:val="uk-UA"/>
        </w:rPr>
      </w:pPr>
    </w:p>
    <w:p w:rsidR="009B1492" w:rsidRDefault="00FD54A5" w:rsidP="009B149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2</w:t>
      </w:r>
      <w:r>
        <w:rPr>
          <w:b/>
          <w:sz w:val="28"/>
          <w:szCs w:val="28"/>
          <w:u w:val="single"/>
          <w:lang w:val="en-US"/>
        </w:rPr>
        <w:t>5</w:t>
      </w:r>
      <w:bookmarkStart w:id="0" w:name="_GoBack"/>
      <w:bookmarkEnd w:id="0"/>
      <w:r w:rsidR="009B1492" w:rsidRPr="00A5270C">
        <w:rPr>
          <w:b/>
          <w:sz w:val="28"/>
          <w:szCs w:val="28"/>
          <w:u w:val="single"/>
          <w:lang w:val="uk-UA"/>
        </w:rPr>
        <w:t xml:space="preserve"> вересня 2018 року</w:t>
      </w:r>
      <w:r w:rsidR="009B1492">
        <w:rPr>
          <w:b/>
          <w:sz w:val="28"/>
          <w:szCs w:val="28"/>
          <w:lang w:val="uk-UA"/>
        </w:rPr>
        <w:tab/>
      </w:r>
      <w:r w:rsidR="009B1492">
        <w:rPr>
          <w:sz w:val="28"/>
          <w:szCs w:val="28"/>
          <w:lang w:val="uk-UA"/>
        </w:rPr>
        <w:tab/>
      </w:r>
      <w:r w:rsidR="009B1492">
        <w:rPr>
          <w:sz w:val="28"/>
          <w:szCs w:val="28"/>
          <w:lang w:val="uk-UA"/>
        </w:rPr>
        <w:tab/>
        <w:t xml:space="preserve">          </w:t>
      </w:r>
      <w:r w:rsidR="009B1492">
        <w:rPr>
          <w:sz w:val="28"/>
          <w:szCs w:val="28"/>
          <w:lang w:val="uk-UA"/>
        </w:rPr>
        <w:tab/>
      </w:r>
      <w:r w:rsidR="009B1492">
        <w:rPr>
          <w:sz w:val="28"/>
          <w:szCs w:val="28"/>
          <w:lang w:val="uk-UA"/>
        </w:rPr>
        <w:tab/>
      </w:r>
      <w:r w:rsidR="009B1492">
        <w:rPr>
          <w:sz w:val="28"/>
          <w:szCs w:val="28"/>
          <w:lang w:val="uk-UA"/>
        </w:rPr>
        <w:tab/>
      </w:r>
      <w:r w:rsidR="009B1492">
        <w:rPr>
          <w:sz w:val="28"/>
          <w:szCs w:val="28"/>
          <w:lang w:val="uk-UA"/>
        </w:rPr>
        <w:tab/>
        <w:t xml:space="preserve">      </w:t>
      </w:r>
      <w:r w:rsidR="009B1492" w:rsidRPr="00A5270C">
        <w:rPr>
          <w:b/>
          <w:sz w:val="28"/>
          <w:szCs w:val="28"/>
          <w:u w:val="single"/>
          <w:lang w:val="uk-UA"/>
        </w:rPr>
        <w:t>№ 1341</w:t>
      </w:r>
    </w:p>
    <w:p w:rsidR="009B1492" w:rsidRDefault="009B1492" w:rsidP="009B1492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B1492" w:rsidRPr="00D138EC" w:rsidTr="00F62F32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B1492" w:rsidRDefault="009B1492" w:rsidP="00F62F32">
            <w:pPr>
              <w:pStyle w:val="a3"/>
              <w:jc w:val="right"/>
              <w:rPr>
                <w:b/>
                <w:sz w:val="28"/>
                <w:szCs w:val="28"/>
              </w:rPr>
            </w:pPr>
          </w:p>
          <w:p w:rsidR="009B1492" w:rsidRPr="006D2827" w:rsidRDefault="009B1492" w:rsidP="00F62F32">
            <w:pPr>
              <w:ind w:right="423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надання згоди на реконструкцію </w:t>
            </w:r>
            <w:r>
              <w:rPr>
                <w:sz w:val="28"/>
                <w:szCs w:val="28"/>
                <w:lang w:val="uk-UA"/>
              </w:rPr>
              <w:t>громадського будинку, «ВАТ Банк «БІГ Енергія» по мікрорайону Вараш, №25А  у м.Вараш</w:t>
            </w:r>
            <w:r>
              <w:rPr>
                <w:sz w:val="28"/>
                <w:szCs w:val="28"/>
              </w:rPr>
              <w:t>, що перебуває у комунальній власності територіальної громади міста</w:t>
            </w:r>
            <w:r>
              <w:rPr>
                <w:sz w:val="28"/>
                <w:szCs w:val="28"/>
                <w:lang w:val="uk-UA"/>
              </w:rPr>
              <w:t xml:space="preserve"> на праві оперативного управління Кузнецовським міським комунальним підприємством.</w:t>
            </w:r>
          </w:p>
          <w:p w:rsidR="009B1492" w:rsidRDefault="009B1492" w:rsidP="00F62F3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B1492" w:rsidRDefault="009B1492" w:rsidP="00F62F3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B1492" w:rsidRDefault="009B1492" w:rsidP="00F62F32">
            <w:pPr>
              <w:ind w:firstLine="708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252C0">
              <w:rPr>
                <w:sz w:val="28"/>
                <w:szCs w:val="28"/>
                <w:lang w:val="uk-UA"/>
              </w:rPr>
              <w:t>Розглянувши звернення</w:t>
            </w:r>
            <w:r w:rsidRPr="002048B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територіального управління Державної судової адміністрації України в Рівненській області від 20.09.2018 року №06-1035/18,</w:t>
            </w:r>
            <w:r w:rsidRPr="002048B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</w:t>
            </w:r>
            <w:r w:rsidRPr="002048B6">
              <w:rPr>
                <w:sz w:val="28"/>
                <w:szCs w:val="28"/>
                <w:lang w:val="uk-UA"/>
              </w:rPr>
              <w:t>ідповідно до</w:t>
            </w:r>
            <w:r>
              <w:rPr>
                <w:sz w:val="28"/>
                <w:szCs w:val="28"/>
                <w:lang w:val="uk-UA"/>
              </w:rPr>
              <w:t xml:space="preserve"> п. 2 ч. 3 ст.</w:t>
            </w:r>
            <w:r w:rsidRPr="006D2827">
              <w:rPr>
                <w:sz w:val="28"/>
                <w:szCs w:val="28"/>
                <w:lang w:val="uk-UA"/>
              </w:rPr>
              <w:t xml:space="preserve"> 29 Закону України «Про регулювання містобудівної діяльності</w:t>
            </w:r>
            <w:r>
              <w:rPr>
                <w:sz w:val="28"/>
                <w:szCs w:val="28"/>
                <w:lang w:val="uk-UA"/>
              </w:rPr>
              <w:t>», керуючись</w:t>
            </w:r>
            <w:r w:rsidRPr="006D282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ст. 25, пп.3,7,9 п. «а» ч.1 ст.31, ч.2 ст.42, ч.1 ст.59, ст.60</w:t>
            </w:r>
            <w:r w:rsidRPr="006D2827">
              <w:rPr>
                <w:sz w:val="28"/>
                <w:szCs w:val="28"/>
                <w:lang w:val="uk-UA"/>
              </w:rPr>
              <w:t xml:space="preserve"> Закону України "Про місцеве самоврядування в Україні</w:t>
            </w:r>
            <w:r>
              <w:rPr>
                <w:sz w:val="28"/>
                <w:szCs w:val="28"/>
                <w:lang w:val="uk-UA"/>
              </w:rPr>
              <w:t>» Вараська міська рада</w:t>
            </w:r>
          </w:p>
          <w:p w:rsidR="009B1492" w:rsidRDefault="009B1492" w:rsidP="00F62F32">
            <w:pPr>
              <w:ind w:firstLine="709"/>
              <w:rPr>
                <w:sz w:val="28"/>
                <w:lang w:val="uk-UA"/>
              </w:rPr>
            </w:pPr>
          </w:p>
          <w:p w:rsidR="009B1492" w:rsidRDefault="009B1492" w:rsidP="00F62F32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                            ВИРІШИЛА:</w:t>
            </w:r>
          </w:p>
          <w:p w:rsidR="009B1492" w:rsidRDefault="009B1492" w:rsidP="00F62F3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</w:t>
            </w:r>
          </w:p>
          <w:p w:rsidR="009B1492" w:rsidRPr="00E1391A" w:rsidRDefault="009B1492" w:rsidP="00F62F3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1. </w:t>
            </w:r>
            <w:r w:rsidRPr="006D2827">
              <w:rPr>
                <w:sz w:val="28"/>
                <w:szCs w:val="28"/>
                <w:lang w:val="uk-UA"/>
              </w:rPr>
              <w:t xml:space="preserve">Надати згоду </w:t>
            </w:r>
            <w:r>
              <w:rPr>
                <w:sz w:val="28"/>
                <w:szCs w:val="28"/>
                <w:lang w:val="uk-UA"/>
              </w:rPr>
              <w:t xml:space="preserve">територіальному управлінню Державної судової адміністрації України в Рівненській області </w:t>
            </w:r>
            <w:r w:rsidRPr="006D2827">
              <w:rPr>
                <w:sz w:val="28"/>
                <w:szCs w:val="28"/>
                <w:lang w:val="uk-UA"/>
              </w:rPr>
              <w:t xml:space="preserve">на реконструкцію </w:t>
            </w:r>
            <w:r>
              <w:rPr>
                <w:sz w:val="28"/>
                <w:szCs w:val="28"/>
                <w:lang w:val="uk-UA"/>
              </w:rPr>
              <w:t>громадського будинку, «ВАТ Банк «БІГ Енергія» по мікрорайону Вараш, №25А  у м.Вараш</w:t>
            </w:r>
            <w:r w:rsidRPr="006D2827">
              <w:rPr>
                <w:sz w:val="28"/>
                <w:szCs w:val="28"/>
                <w:lang w:val="uk-UA"/>
              </w:rPr>
              <w:t>, що перебуває у комунальній власності територіальної громади міста</w:t>
            </w:r>
            <w:r>
              <w:rPr>
                <w:sz w:val="28"/>
                <w:szCs w:val="28"/>
                <w:lang w:val="uk-UA"/>
              </w:rPr>
              <w:t xml:space="preserve"> на праві оперативного управління Кузнецовським міським комунальним підприємством відповідно до чинного законодавства.</w:t>
            </w:r>
          </w:p>
          <w:p w:rsidR="009B1492" w:rsidRPr="00AB52EA" w:rsidRDefault="009B1492" w:rsidP="00F62F3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2. </w:t>
            </w:r>
            <w:r w:rsidRPr="002635D1">
              <w:rPr>
                <w:sz w:val="28"/>
                <w:szCs w:val="28"/>
                <w:lang w:val="uk-UA"/>
              </w:rPr>
              <w:t xml:space="preserve">Контроль   за виконанням рішення покласти на заступника міського голови  </w:t>
            </w:r>
            <w:r>
              <w:rPr>
                <w:sz w:val="28"/>
                <w:szCs w:val="28"/>
                <w:lang w:val="uk-UA"/>
              </w:rPr>
              <w:t>з питань діяльності виконавчих органів міської ради</w:t>
            </w:r>
            <w:r w:rsidRPr="00BE2DA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відповідно до розподілу функціональних обов’язків </w:t>
            </w:r>
            <w:r>
              <w:rPr>
                <w:sz w:val="28"/>
                <w:szCs w:val="28"/>
              </w:rPr>
              <w:t>.</w:t>
            </w:r>
          </w:p>
          <w:p w:rsidR="009B1492" w:rsidRPr="00E1391A" w:rsidRDefault="009B1492" w:rsidP="00F62F32">
            <w:pPr>
              <w:ind w:firstLine="708"/>
              <w:jc w:val="both"/>
              <w:rPr>
                <w:sz w:val="28"/>
                <w:szCs w:val="28"/>
                <w:lang w:val="uk-UA"/>
              </w:rPr>
            </w:pPr>
          </w:p>
          <w:p w:rsidR="009B1492" w:rsidRPr="00E1391A" w:rsidRDefault="009B1492" w:rsidP="00F62F32">
            <w:pPr>
              <w:ind w:firstLine="708"/>
              <w:jc w:val="both"/>
              <w:rPr>
                <w:sz w:val="28"/>
                <w:szCs w:val="28"/>
                <w:lang w:val="uk-UA"/>
              </w:rPr>
            </w:pPr>
          </w:p>
          <w:p w:rsidR="009B1492" w:rsidRPr="00A5270C" w:rsidRDefault="009B1492" w:rsidP="00F62F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Тзп м</w:t>
            </w:r>
            <w:r>
              <w:rPr>
                <w:sz w:val="28"/>
                <w:szCs w:val="28"/>
              </w:rPr>
              <w:t>іськ</w:t>
            </w:r>
            <w:r>
              <w:rPr>
                <w:sz w:val="28"/>
                <w:szCs w:val="28"/>
                <w:lang w:val="uk-UA"/>
              </w:rPr>
              <w:t>ого</w:t>
            </w:r>
            <w:r>
              <w:rPr>
                <w:sz w:val="28"/>
                <w:szCs w:val="28"/>
              </w:rPr>
              <w:t xml:space="preserve"> голо</w:t>
            </w:r>
            <w:r>
              <w:rPr>
                <w:sz w:val="28"/>
                <w:szCs w:val="28"/>
                <w:lang w:val="uk-UA"/>
              </w:rPr>
              <w:t>ви                                  І.Шумра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</w:tr>
    </w:tbl>
    <w:p w:rsidR="009B1492" w:rsidRPr="0071206C" w:rsidRDefault="009B1492" w:rsidP="009B1492">
      <w:pPr>
        <w:rPr>
          <w:sz w:val="28"/>
          <w:szCs w:val="28"/>
          <w:lang w:val="uk-UA"/>
        </w:rPr>
      </w:pPr>
      <w:r w:rsidRPr="00031C9A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</w:t>
      </w:r>
    </w:p>
    <w:p w:rsidR="009B1492" w:rsidRPr="0071206C" w:rsidRDefault="009B1492" w:rsidP="009B1492">
      <w:pPr>
        <w:jc w:val="both"/>
        <w:rPr>
          <w:sz w:val="28"/>
          <w:szCs w:val="28"/>
          <w:lang w:val="uk-UA"/>
        </w:rPr>
      </w:pPr>
    </w:p>
    <w:p w:rsidR="009B1492" w:rsidRPr="00031C9A" w:rsidRDefault="009B1492" w:rsidP="009B1492">
      <w:pPr>
        <w:rPr>
          <w:sz w:val="28"/>
          <w:szCs w:val="28"/>
          <w:lang w:val="uk-UA"/>
        </w:rPr>
      </w:pPr>
    </w:p>
    <w:p w:rsidR="000B0E35" w:rsidRPr="009B1492" w:rsidRDefault="000B0E35">
      <w:pPr>
        <w:rPr>
          <w:lang w:val="uk-UA"/>
        </w:rPr>
      </w:pPr>
    </w:p>
    <w:sectPr w:rsidR="000B0E35" w:rsidRPr="009B1492" w:rsidSect="009B149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characterSpacingControl w:val="doNotCompress"/>
  <w:compat>
    <w:compatSetting w:name="compatibilityMode" w:uri="http://schemas.microsoft.com/office/word" w:val="12"/>
  </w:compat>
  <w:rsids>
    <w:rsidRoot w:val="009B1492"/>
    <w:rsid w:val="000B0E35"/>
    <w:rsid w:val="009B1492"/>
    <w:rsid w:val="00FD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9B1492"/>
    <w:pPr>
      <w:jc w:val="center"/>
    </w:pPr>
    <w:rPr>
      <w:sz w:val="26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9B1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4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1557</Characters>
  <Application>Microsoft Office Word</Application>
  <DocSecurity>0</DocSecurity>
  <Lines>12</Lines>
  <Paragraphs>3</Paragraphs>
  <ScaleCrop>false</ScaleCrop>
  <Company>Krokoz™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2018-10-16T06:21:00Z</dcterms:created>
  <dcterms:modified xsi:type="dcterms:W3CDTF">2018-10-16T14:20:00Z</dcterms:modified>
</cp:coreProperties>
</file>