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XXIV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Ю.Кравець, Я.Горегляд, Р.Годунок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Кравець Ю. М.: </w:t>
      </w:r>
      <w:r>
        <w:rPr/>
        <w:t xml:space="preserve">Зняти з ПД проєкт рішення №2151-ПРР-VIII-1100  від  15.09.2022 р. «Про внесення змін до рішення Вараської міської ради від 20.08.2021 №594 «Про затвердження структури виконавчих органів Вараської міської ради, загальної чисельності працівників апарату управління».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- 7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№2175-ПРР-VIII-7116  від  19.10.2022 р. Про безоплатне прийняття майна з державної власності у комунальну власність Вараської міської територіальної громади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Ющук Д. А.: </w:t>
      </w:r>
      <w:r>
        <w:rPr/>
        <w:t xml:space="preserve">Включити до ПД проєкт рішення №2174-ПРР-VIII-4320  від  19.10.2022 р.  Про внесення змін до Програми забезпечення ефективного управління майном, що належить до комунальної власності Вараської міської територіальної громади, на 2022-2024 роки №4320-ПР-08, затвердженої рішенням Вараської міської ради від 26.11.2021 №1152.
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 та звернень. 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 №2172-ПРР-VІІІ-1100  від  12.10.2022 р. Про внесення змін до рішення Вараської міської ради від 20.08.2021 № 594 «Про затвердження структури виконавчих органів Вараської міської ради, загальної чисельності працівників апарату управління». Доповідач: Олександр Мензул, міський голова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проти - 4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№2173-ПРР-VIII-3100  від  12.10.2022 р.Про внесення змін до рішення міської ради від 27.11.2020 №19 «Про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Вараської міської ради восьмого скликання». Доповідач: Олександр Мензул, міський голова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п.1.1. Доповнити Павлишин Павло Яремович,
п. 14 видалитиПавлишин Павло Яремович - генеральний диретор ВП РАЕС
п 2 Включити Павлишин Павло Яремович - перший заступник міського голови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№2152-ПРР-VIII-4100 від 16.09.2022 р. «Про надання дозволу на розроблення технічної документації із землеустрою щодо інвентаризації земель м. Вараш».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№2111-ПРР-VIII-4100 від 03.08.2022 р. «Про продаж земельної ділянки несільськогосподарського призначення у власність фізичній особі-підприємцю Булану М.І.».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№2134-ПРР-VIII-4100 від 22.08.2022 р. «Про затвердження громадянці Осійчук О.І. проєкту землеустрою щодо відведення земельної ділянки, цільове призначення якої змінюється».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№2140-ПРР-VIII-4100 від 02.09.2022 р. «Про припинення права оренди земельної ділянки фізичній особі-підприємцю Калінці Н.С. та надання земельної ділянки в оренду громадянці Савонік М.М.».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№2141-ПРР-VIII-4100 від 05.09.2022 р. «Про затвердження технічної документації з нормативної грошової оцінки земельних ділянок».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№2143-ПРР-VIII-4100 від 06.09.2022 р. «Про затвердження громадянину Кухоцькому В.П. проєкту землеустрою щодо відведення земельної ділянки, цільове призначення якої змінюється».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№2150-ПРР-VIII-4100 від 14.09.2022 р. «Про надання дозволу на проведення експертної грошової оцінки земельної ділянки для викупу її у власність громадянину Федорчуку Д.М.».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№2153-ПРР-VIII-4100 від 19.09.2022 р. «Про затвердження проєкту землеустрою щодо відведення земельної ділянки в оренду Приватному акціонерному товариству «Рівнеобленерго».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№2154-ПРР-VIII-4100 від 20.09.2022 р. «Про затвердження громадянці Жмурак Л.І. проєкту землеустрою щодо відведення земельної ділянки, цільове призначення якої змінюється».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№2164-ПРР-VIII-4100 від 04.10.2022 р. «Про поновлення договору оренди земельної ділянки на новий строк з громадянкою Ковальчук Н.П.».
Доповідач: Олена 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- 10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№2146-ПРР-VIII-4200 від 08.09.2022 р. «Про найменування вулиць в м.Вараш».
Доповідач: Наталія Колесінська, в.о. начальника відділу архітектури та містобудування, головного архітектора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№2147-ПРР-VIII-4200 від 08.09.2022 р. «Про перейменування вулиць в м.Вараш, с.Стара Рафалівка, с.Заболоття, с.Озерці».
Доповідач: Наталія Колесінська, в.о. начальника відділу архітектури та містобудування, головного архітектора міста.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Сніжко О. М.: </w:t>
      </w:r>
      <w:r>
        <w:rPr/>
        <w:t xml:space="preserve">Вулицю Курчатова  перейменувати на вулицю Героїв України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№2163-ПРР-VIII-1200 від 04.10.2022 р. «Про затвердження рішення виконавчого комітету Вараської міської ради від 26.09.2022 №323-РВ-22 «Про безоплатну передачу майна з комунальної власності Вараської міської територіальної громади у державну власність».
Доповідач: Сергій 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№2090-ПРР-VIII-1440  від  12.07.2022 р. «Про внесення змін до Комплексної програми розвитку цивільного захисту Вараської міської територіальної громади на 2021-2025 роки №1400-ПР-02, затвердженої рішенням Вараської міської ради від 15.12.2020 №31».
Доповідач: Анатолій Тонкошкурий, начальник відділу цивільного захисту населення.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суму 350 тис. грн замінити на 1 млн 350 тис. грн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№2159-ПРР-VIII-4310  від  28.09.2022 р.   «Про внесення змін до 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№2142-ПРР-VIII-4320  від  06.09.2022 р. «Про безоплатну передачу комунального майна з балансу КП «Благоустрій» ВМР на баланс КП «УК «Житлокомунсервіс» ВМР». 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№19 прийнято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№2149-ПРР-VIII-4320  від  13.09.2022 р. «Про затвердження Методики розрахунку орендної плати за комунальне майно Вараської міської територіальної громади».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№20 прийнято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№2160-ПРР-VIII-4320  від  28.09.2022 р. «Про надання дозволу на укладання додаткової угоди до договору оренди комунального майна на тих самих умовах».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№21 прийнято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№2161-ПРР-VIII-4320  від  04.10.2022 р. «Про включення до Переліку другого типу об’єкта нерухомого майна комунальної власності та передачу його в оренду без проведення аукціону для Служби у справах дітей».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№22 прийнято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№2168-ПРР-VIII-4320  від  07.10.2022 р. «Про погодження наміру передачі в оренду нерухомого майна комунальної власності без проведення аукціону».
Доповідач: Дмитро Ющук, директор департаменту житлово-комунального господарства, майна та будівництва виконавчого комітету Вараської міської ради.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№23 прийнято</w:t>
      </w:r>
    </w:p>
    <w:p>
      <w:pPr>
        <w:ind w:left="360" w:right="0"/>
      </w:pPr>
      <w:r>
        <w:rPr>
          <w:rStyle w:val="bold"/>
        </w:rPr>
        <w:t xml:space="preserve">24.</w:t>
      </w:r>
      <w:r>
        <w:rPr/>
        <w:t xml:space="preserve"> №2174-ПРР-VIII-4320  від  19.10.2022 р.  "Про внесення змін до Програми забезпечення ефективного управління майном, що належить до комунальної власності Вараської міської територіальної громади, на 2022-2024 роки №4320-ПР-08, затвердженої рішенням Вараської міської ради від 26.11.2021 №1152".
Доповідач: Дмитро Ющук, директор департаменту житлово-комунального господарства, майна та будівництва виконавчого комітету Вараської міської ради.
 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- 10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№24 прийнято</w:t>
      </w:r>
    </w:p>
    <w:p>
      <w:pPr>
        <w:ind w:left="360" w:right="0"/>
      </w:pPr>
      <w:r>
        <w:rPr>
          <w:rStyle w:val="bold"/>
        </w:rPr>
        <w:t xml:space="preserve">25.</w:t>
      </w:r>
      <w:r>
        <w:rPr/>
        <w:t xml:space="preserve">  №2175-ПРР-VIII-7116  від  19.10.2022 р. "Про безоплатне прийняття майна з державної власності у комунальну власність Вараської міської територіальної громади".
Доповідач: С.Осадчук, директор департаменту соціального захисту та гідності.
   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19.10.2022 09:00 - 19.10.2022 10:40)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№25 прийнято</w:t>
      </w:r>
    </w:p>
    <w:p>
      <w:pPr>
        <w:ind w:left="360" w:right="0"/>
      </w:pPr>
      <w:r>
        <w:rPr>
          <w:rStyle w:val="bold"/>
        </w:rPr>
        <w:t xml:space="preserve">26.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2022-10-19T10:52:15+03:00</dcterms:created>
  <dcterms:modified xsi:type="dcterms:W3CDTF">2022-10-19T10:52:15+03:00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