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F58" w:rsidRPr="00DA0929" w:rsidRDefault="00ED6F58" w:rsidP="00ED6F58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DA0929">
        <w:rPr>
          <w:rFonts w:cs="Times New Roman"/>
          <w:noProof/>
        </w:rPr>
        <w:drawing>
          <wp:inline distT="0" distB="0" distL="0" distR="0" wp14:anchorId="1E05BBBC" wp14:editId="5CFFDDD5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29">
        <w:rPr>
          <w:rFonts w:cs="Times New Roman"/>
          <w:lang w:val="uk-UA"/>
        </w:rPr>
        <w:t xml:space="preserve">                                                         </w:t>
      </w:r>
    </w:p>
    <w:p w:rsidR="00ED6F58" w:rsidRPr="00DA0929" w:rsidRDefault="00ED6F58" w:rsidP="00ED6F58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A0929">
        <w:rPr>
          <w:rFonts w:cs="Times New Roman"/>
          <w:b/>
          <w:sz w:val="32"/>
          <w:szCs w:val="32"/>
          <w:lang w:val="uk-UA"/>
        </w:rPr>
        <w:t>УКРАЇНА</w:t>
      </w:r>
    </w:p>
    <w:p w:rsidR="00ED6F58" w:rsidRPr="00DA0929" w:rsidRDefault="00ED6F58" w:rsidP="00ED6F58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РІВНЕНСЬКА ОБЛАСТЬ</w:t>
      </w:r>
    </w:p>
    <w:p w:rsidR="00ED6F58" w:rsidRPr="00DA0929" w:rsidRDefault="00ED6F58" w:rsidP="00ED6F58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м. ВАРАШ</w:t>
      </w:r>
    </w:p>
    <w:p w:rsidR="00ED6F58" w:rsidRPr="00DA0929" w:rsidRDefault="00ED6F58" w:rsidP="00ED6F58">
      <w:pPr>
        <w:jc w:val="center"/>
        <w:rPr>
          <w:rFonts w:cs="Times New Roman"/>
          <w:b/>
          <w:bCs/>
        </w:rPr>
      </w:pPr>
    </w:p>
    <w:p w:rsidR="00ED6F58" w:rsidRPr="00DA0929" w:rsidRDefault="00ED6F58" w:rsidP="00ED6F58">
      <w:pPr>
        <w:jc w:val="center"/>
        <w:rPr>
          <w:rFonts w:cs="Times New Roman"/>
          <w:b/>
          <w:bCs/>
          <w:sz w:val="32"/>
          <w:szCs w:val="32"/>
        </w:rPr>
      </w:pPr>
      <w:r w:rsidRPr="00DA0929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DA0929">
        <w:rPr>
          <w:rFonts w:cs="Times New Roman"/>
          <w:b/>
          <w:bCs/>
          <w:sz w:val="32"/>
          <w:szCs w:val="32"/>
        </w:rPr>
        <w:t>Н</w:t>
      </w:r>
      <w:proofErr w:type="spellEnd"/>
      <w:r w:rsidRPr="00DA0929">
        <w:rPr>
          <w:rFonts w:cs="Times New Roman"/>
          <w:b/>
          <w:bCs/>
          <w:sz w:val="32"/>
          <w:szCs w:val="32"/>
        </w:rPr>
        <w:t xml:space="preserve"> Я</w:t>
      </w:r>
    </w:p>
    <w:p w:rsidR="00ED6F58" w:rsidRPr="00DA0929" w:rsidRDefault="00ED6F58" w:rsidP="00ED6F58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DA0929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DA092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A0929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3D2105" w:rsidRDefault="003D2105"/>
    <w:p w:rsidR="00ED6F58" w:rsidRDefault="00ED6F58">
      <w:pPr>
        <w:rPr>
          <w:rFonts w:eastAsiaTheme="minorHAnsi" w:cs="Times New Roman"/>
          <w:sz w:val="28"/>
          <w:szCs w:val="28"/>
          <w:lang w:val="uk-UA" w:eastAsia="en-US"/>
        </w:rPr>
      </w:pPr>
      <w:r w:rsidRPr="00ED6F58">
        <w:rPr>
          <w:rFonts w:eastAsiaTheme="minorHAnsi" w:cs="Times New Roman"/>
          <w:sz w:val="28"/>
          <w:szCs w:val="28"/>
          <w:lang w:val="uk-UA" w:eastAsia="en-US"/>
        </w:rPr>
        <w:t>06.02.2023</w:t>
      </w:r>
      <w:r w:rsidRPr="00ED6F58">
        <w:rPr>
          <w:rFonts w:eastAsiaTheme="minorHAnsi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>
        <w:rPr>
          <w:rFonts w:eastAsiaTheme="minorHAnsi" w:cs="Times New Roman"/>
          <w:b/>
          <w:bCs/>
          <w:sz w:val="28"/>
          <w:szCs w:val="28"/>
          <w:lang w:val="uk-UA" w:eastAsia="en-US"/>
        </w:rPr>
        <w:tab/>
      </w:r>
      <w:r w:rsidRPr="00ED6F58">
        <w:rPr>
          <w:rFonts w:eastAsiaTheme="minorHAnsi" w:cs="Times New Roman"/>
          <w:sz w:val="28"/>
          <w:szCs w:val="28"/>
          <w:lang w:val="uk-UA" w:eastAsia="en-US"/>
        </w:rPr>
        <w:t>№</w:t>
      </w:r>
      <w:r w:rsidRPr="00ED6F58">
        <w:rPr>
          <w:rFonts w:eastAsiaTheme="minorHAnsi" w:cs="Times New Roman"/>
          <w:sz w:val="28"/>
          <w:szCs w:val="28"/>
          <w:lang w:val="uk-UA" w:eastAsia="en-US"/>
        </w:rPr>
        <w:t>36-</w:t>
      </w:r>
      <w:r w:rsidRPr="00ED6F58">
        <w:rPr>
          <w:rFonts w:eastAsiaTheme="minorHAnsi" w:cs="Times New Roman"/>
          <w:sz w:val="28"/>
          <w:szCs w:val="28"/>
          <w:lang w:val="uk-UA" w:eastAsia="en-US"/>
        </w:rPr>
        <w:t>Род</w:t>
      </w:r>
      <w:r w:rsidRPr="00ED6F58">
        <w:rPr>
          <w:rFonts w:eastAsiaTheme="minorHAnsi" w:cs="Times New Roman"/>
          <w:sz w:val="28"/>
          <w:szCs w:val="28"/>
          <w:lang w:val="uk-UA" w:eastAsia="en-US"/>
        </w:rPr>
        <w:t>-23-1100</w:t>
      </w:r>
    </w:p>
    <w:p w:rsidR="00ED6F58" w:rsidRDefault="00ED6F58" w:rsidP="00ED6F58">
      <w:pPr>
        <w:pStyle w:val="Default"/>
      </w:pPr>
    </w:p>
    <w:p w:rsidR="00ED6F58" w:rsidRDefault="00ED6F58" w:rsidP="00ED6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нагородження грамотою виконавчого </w:t>
      </w:r>
    </w:p>
    <w:p w:rsidR="00ED6F58" w:rsidRDefault="00ED6F58" w:rsidP="00ED6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та грошовою </w:t>
      </w:r>
    </w:p>
    <w:p w:rsidR="00ED6F58" w:rsidRDefault="00ED6F58" w:rsidP="00ED6F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винагородою</w:t>
      </w:r>
      <w:proofErr w:type="spellEnd"/>
    </w:p>
    <w:p w:rsidR="00ED6F58" w:rsidRDefault="00ED6F58" w:rsidP="00ED6F58">
      <w:pPr>
        <w:pStyle w:val="Default"/>
      </w:pPr>
      <w:bookmarkStart w:id="0" w:name="_GoBack"/>
      <w:bookmarkEnd w:id="0"/>
    </w:p>
    <w:p w:rsidR="00ED6F58" w:rsidRDefault="00ED6F58" w:rsidP="00ED6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6F58">
        <w:rPr>
          <w:sz w:val="28"/>
          <w:szCs w:val="28"/>
          <w:lang w:val="uk-UA"/>
        </w:rPr>
        <w:t xml:space="preserve">За вагомий внесок у відродження, збереження, популяризацію та збагачення національної культури, активну громадянську позицію, значний особистий внесок в розвиток народного аматорського мистецтва , відповідно до Положення про Грамоту виконавчого комітету </w:t>
      </w:r>
      <w:proofErr w:type="spellStart"/>
      <w:r w:rsidRPr="00ED6F58">
        <w:rPr>
          <w:sz w:val="28"/>
          <w:szCs w:val="28"/>
          <w:lang w:val="uk-UA"/>
        </w:rPr>
        <w:t>Вараської</w:t>
      </w:r>
      <w:proofErr w:type="spellEnd"/>
      <w:r w:rsidRPr="00ED6F58">
        <w:rPr>
          <w:sz w:val="28"/>
          <w:szCs w:val="28"/>
          <w:lang w:val="uk-UA"/>
        </w:rPr>
        <w:t xml:space="preserve"> міської ради, затвердженого рішенням </w:t>
      </w:r>
      <w:proofErr w:type="spellStart"/>
      <w:r w:rsidRPr="00ED6F58">
        <w:rPr>
          <w:sz w:val="28"/>
          <w:szCs w:val="28"/>
          <w:lang w:val="uk-UA"/>
        </w:rPr>
        <w:t>Вараської</w:t>
      </w:r>
      <w:proofErr w:type="spellEnd"/>
      <w:r w:rsidRPr="00ED6F58">
        <w:rPr>
          <w:sz w:val="28"/>
          <w:szCs w:val="28"/>
          <w:lang w:val="uk-UA"/>
        </w:rPr>
        <w:t xml:space="preserve"> міської ради 09.09.2022 № 1616-РР-</w:t>
      </w:r>
      <w:r>
        <w:rPr>
          <w:sz w:val="28"/>
          <w:szCs w:val="28"/>
        </w:rPr>
        <w:t>V</w:t>
      </w:r>
      <w:r w:rsidRPr="00ED6F58">
        <w:rPr>
          <w:sz w:val="28"/>
          <w:szCs w:val="28"/>
          <w:lang w:val="uk-UA"/>
        </w:rPr>
        <w:t xml:space="preserve">ІІІ, рішення </w:t>
      </w:r>
      <w:proofErr w:type="spellStart"/>
      <w:r w:rsidRPr="00ED6F58">
        <w:rPr>
          <w:sz w:val="28"/>
          <w:szCs w:val="28"/>
          <w:lang w:val="uk-UA"/>
        </w:rPr>
        <w:t>Вараської</w:t>
      </w:r>
      <w:proofErr w:type="spellEnd"/>
      <w:r w:rsidRPr="00ED6F58">
        <w:rPr>
          <w:sz w:val="28"/>
          <w:szCs w:val="28"/>
          <w:lang w:val="uk-UA"/>
        </w:rPr>
        <w:t xml:space="preserve">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 w:rsidRPr="00ED6F58">
        <w:rPr>
          <w:sz w:val="28"/>
          <w:szCs w:val="28"/>
          <w:lang w:val="uk-UA"/>
        </w:rPr>
        <w:t>Вараською</w:t>
      </w:r>
      <w:proofErr w:type="spellEnd"/>
      <w:r w:rsidRPr="00ED6F58">
        <w:rPr>
          <w:sz w:val="28"/>
          <w:szCs w:val="28"/>
          <w:lang w:val="uk-UA"/>
        </w:rPr>
        <w:t xml:space="preserve"> міською територіальною громадою на 2021-2025 роки», зі змінами, протоколу засідання комісії з питань нагородження виконавчого комітету </w:t>
      </w:r>
      <w:proofErr w:type="spellStart"/>
      <w:r w:rsidRPr="00ED6F58">
        <w:rPr>
          <w:sz w:val="28"/>
          <w:szCs w:val="28"/>
          <w:lang w:val="uk-UA"/>
        </w:rPr>
        <w:t>Вараської</w:t>
      </w:r>
      <w:proofErr w:type="spellEnd"/>
      <w:r w:rsidRPr="00ED6F58">
        <w:rPr>
          <w:sz w:val="28"/>
          <w:szCs w:val="28"/>
          <w:lang w:val="uk-UA"/>
        </w:rPr>
        <w:t xml:space="preserve"> міської ради від 03.02.2023 № 3001-ПТ-2-1100-23, враховуючи клопотання директора департаменту культури, туризму, молоді та спорту від 03.02.2023 №5110-СЛ- 118-23, керуючись пунктом 20 частини четвертої статті 42 Закону України «Про місцеве самоврядування в Україні»:</w:t>
      </w:r>
    </w:p>
    <w:p w:rsidR="00ED6F58" w:rsidRDefault="00ED6F58" w:rsidP="00ED6F58">
      <w:pPr>
        <w:jc w:val="both"/>
        <w:rPr>
          <w:sz w:val="28"/>
          <w:szCs w:val="28"/>
          <w:lang w:val="uk-UA"/>
        </w:rPr>
      </w:pPr>
    </w:p>
    <w:p w:rsidR="00ED6F58" w:rsidRDefault="00ED6F58" w:rsidP="00ED6F58">
      <w:pPr>
        <w:pStyle w:val="Default"/>
      </w:pPr>
    </w:p>
    <w:p w:rsidR="00ED6F58" w:rsidRDefault="00ED6F58" w:rsidP="00ED6F58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Нагородити ОБРУСНІК Віру Станіславівну, директора </w:t>
      </w:r>
      <w:proofErr w:type="spellStart"/>
      <w:r>
        <w:rPr>
          <w:sz w:val="28"/>
          <w:szCs w:val="28"/>
        </w:rPr>
        <w:t>Заболоттівського</w:t>
      </w:r>
      <w:proofErr w:type="spellEnd"/>
      <w:r>
        <w:rPr>
          <w:sz w:val="28"/>
          <w:szCs w:val="28"/>
        </w:rPr>
        <w:t xml:space="preserve"> будинку культури департаменту культури, туризму, молоді та спорту, грамотою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та грошовою винагородою в розмірі 1000,00 (одна тисяча) гривень. </w:t>
      </w:r>
    </w:p>
    <w:p w:rsidR="00ED6F58" w:rsidRDefault="00ED6F58" w:rsidP="00ED6F58">
      <w:pPr>
        <w:pStyle w:val="Default"/>
        <w:jc w:val="both"/>
        <w:rPr>
          <w:sz w:val="28"/>
          <w:szCs w:val="28"/>
        </w:rPr>
      </w:pPr>
    </w:p>
    <w:p w:rsidR="00ED6F58" w:rsidRDefault="00ED6F58" w:rsidP="00ED6F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Відділу бухгалтерського обліку та звітності виконавчого комітету міської ради провести відповідний розрахунок в межах вимог чинного бюджетного законодавства згідно з пунктом 1 цього розпорядження. </w:t>
      </w:r>
    </w:p>
    <w:p w:rsidR="00ED6F58" w:rsidRDefault="00ED6F58" w:rsidP="00ED6F58">
      <w:pPr>
        <w:pStyle w:val="Default"/>
        <w:jc w:val="both"/>
        <w:rPr>
          <w:sz w:val="28"/>
          <w:szCs w:val="28"/>
        </w:rPr>
      </w:pPr>
    </w:p>
    <w:p w:rsidR="00ED6F58" w:rsidRDefault="00ED6F58" w:rsidP="00ED6F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ED6F58" w:rsidRDefault="00ED6F58" w:rsidP="00ED6F58">
      <w:pPr>
        <w:pStyle w:val="Default"/>
        <w:jc w:val="both"/>
        <w:rPr>
          <w:sz w:val="28"/>
          <w:szCs w:val="28"/>
        </w:rPr>
      </w:pPr>
    </w:p>
    <w:p w:rsidR="00ED6F58" w:rsidRDefault="00ED6F58" w:rsidP="00ED6F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p w:rsidR="00ED6F58" w:rsidRPr="00ED6F58" w:rsidRDefault="00ED6F58" w:rsidP="00ED6F58">
      <w:pPr>
        <w:jc w:val="both"/>
        <w:rPr>
          <w:rFonts w:cs="Times New Roman"/>
          <w:lang w:val="uk-UA"/>
        </w:rPr>
      </w:pPr>
    </w:p>
    <w:sectPr w:rsidR="00ED6F58" w:rsidRPr="00ED6F58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5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D6F58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EE39"/>
  <w15:chartTrackingRefBased/>
  <w15:docId w15:val="{8FB65CC0-394D-4657-B06F-A9D7723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58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ED6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2023-02-06T14:07:00Z</dcterms:created>
  <dcterms:modified xsi:type="dcterms:W3CDTF">2023-02-06T14:11:00Z</dcterms:modified>
</cp:coreProperties>
</file>