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5256" w14:textId="129753ED" w:rsidR="0075737D" w:rsidRDefault="0075737D" w:rsidP="0075737D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Додаток 2</w:t>
      </w:r>
    </w:p>
    <w:p w14:paraId="4F2317FA" w14:textId="527B55E2" w:rsidR="00C61ECF" w:rsidRPr="00EF74B0" w:rsidRDefault="0075737D" w:rsidP="0075737D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</w:t>
      </w:r>
      <w:r w:rsidR="006E5D79">
        <w:rPr>
          <w:rFonts w:eastAsia="Batang" w:cs="Times New Roman"/>
          <w:sz w:val="28"/>
          <w:szCs w:val="28"/>
          <w:lang w:val="uk-UA"/>
        </w:rPr>
        <w:t>ЗАТВЕ</w:t>
      </w:r>
      <w:r w:rsidR="00C61ECF" w:rsidRPr="00EF74B0">
        <w:rPr>
          <w:rFonts w:eastAsia="Batang" w:cs="Times New Roman"/>
          <w:sz w:val="28"/>
          <w:szCs w:val="28"/>
          <w:lang w:val="uk-UA"/>
        </w:rPr>
        <w:t>РДЖЕНО</w:t>
      </w:r>
    </w:p>
    <w:p w14:paraId="11BE9284" w14:textId="4E10817D" w:rsidR="00C61ECF" w:rsidRDefault="0075737D" w:rsidP="0075737D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</w:t>
      </w:r>
      <w:r w:rsidR="00C61ECF">
        <w:rPr>
          <w:rFonts w:eastAsia="Batang" w:cs="Times New Roman"/>
          <w:sz w:val="28"/>
          <w:szCs w:val="28"/>
          <w:lang w:val="uk-UA"/>
        </w:rPr>
        <w:t>Розпорядження</w:t>
      </w:r>
      <w:r w:rsidR="00C61ECF" w:rsidRPr="00EF74B0">
        <w:rPr>
          <w:rFonts w:eastAsia="Batang" w:cs="Times New Roman"/>
          <w:sz w:val="28"/>
          <w:szCs w:val="28"/>
          <w:lang w:val="uk-UA"/>
        </w:rPr>
        <w:t xml:space="preserve"> міського голови</w:t>
      </w:r>
    </w:p>
    <w:p w14:paraId="5707977C" w14:textId="7D1812E7" w:rsidR="00C61ECF" w:rsidRPr="00EF74B0" w:rsidRDefault="0075737D" w:rsidP="0075737D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 xml:space="preserve">    </w:t>
      </w:r>
      <w:r w:rsidR="00C61ECF">
        <w:rPr>
          <w:rFonts w:eastAsia="Batang" w:cs="Times New Roman"/>
          <w:sz w:val="28"/>
          <w:szCs w:val="28"/>
          <w:lang w:val="uk-UA"/>
        </w:rPr>
        <w:t xml:space="preserve"> __________202</w:t>
      </w:r>
      <w:r>
        <w:rPr>
          <w:rFonts w:eastAsia="Batang" w:cs="Times New Roman"/>
          <w:sz w:val="28"/>
          <w:szCs w:val="28"/>
          <w:lang w:val="uk-UA"/>
        </w:rPr>
        <w:t>3</w:t>
      </w:r>
      <w:r w:rsidR="00C61ECF">
        <w:rPr>
          <w:rFonts w:eastAsia="Batang" w:cs="Times New Roman"/>
          <w:sz w:val="28"/>
          <w:szCs w:val="28"/>
          <w:lang w:val="uk-UA"/>
        </w:rPr>
        <w:t xml:space="preserve"> року №________</w:t>
      </w:r>
    </w:p>
    <w:p w14:paraId="594B5F77" w14:textId="77777777" w:rsidR="00C61ECF" w:rsidRPr="00EF74B0" w:rsidRDefault="00C61ECF" w:rsidP="00C61ECF">
      <w:pPr>
        <w:jc w:val="right"/>
        <w:rPr>
          <w:rFonts w:eastAsia="Batang" w:cs="Times New Roman"/>
          <w:sz w:val="28"/>
          <w:szCs w:val="28"/>
          <w:lang w:val="uk-UA"/>
        </w:rPr>
      </w:pPr>
    </w:p>
    <w:p w14:paraId="3B9A35E4" w14:textId="77777777" w:rsidR="00C61ECF" w:rsidRPr="00EF74B0" w:rsidRDefault="00C61ECF" w:rsidP="00C61ECF">
      <w:pPr>
        <w:jc w:val="center"/>
        <w:rPr>
          <w:rFonts w:eastAsia="Batang" w:cs="Times New Roman"/>
          <w:bCs/>
          <w:sz w:val="28"/>
          <w:szCs w:val="28"/>
          <w:lang w:val="uk-UA"/>
        </w:rPr>
      </w:pPr>
      <w:r w:rsidRPr="00EF74B0">
        <w:rPr>
          <w:rFonts w:eastAsia="Batang" w:cs="Times New Roman"/>
          <w:bCs/>
          <w:sz w:val="28"/>
          <w:szCs w:val="28"/>
          <w:lang w:val="uk-UA"/>
        </w:rPr>
        <w:t>Класифікатор видів документів</w:t>
      </w:r>
    </w:p>
    <w:p w14:paraId="2612479E" w14:textId="77777777" w:rsidR="00C61ECF" w:rsidRPr="00EF74B0" w:rsidRDefault="00C61ECF" w:rsidP="00C61ECF">
      <w:pPr>
        <w:jc w:val="center"/>
        <w:rPr>
          <w:rFonts w:eastAsia="Batang" w:cs="Times New Roman"/>
          <w:bCs/>
          <w:sz w:val="28"/>
          <w:szCs w:val="28"/>
          <w:lang w:val="uk-UA"/>
        </w:rPr>
      </w:pPr>
      <w:r w:rsidRPr="00EF74B0">
        <w:rPr>
          <w:rFonts w:eastAsia="Batang" w:cs="Times New Roman"/>
          <w:bCs/>
          <w:sz w:val="28"/>
          <w:szCs w:val="28"/>
          <w:lang w:val="uk-UA"/>
        </w:rPr>
        <w:t>у виконавчих органах Вараської міської ради</w:t>
      </w:r>
    </w:p>
    <w:p w14:paraId="26523F6F" w14:textId="216B8BC8" w:rsidR="00C61ECF" w:rsidRPr="00EF74B0" w:rsidRDefault="00C61ECF" w:rsidP="00C61ECF">
      <w:pPr>
        <w:jc w:val="center"/>
        <w:rPr>
          <w:rFonts w:eastAsia="Batang" w:cs="Times New Roman"/>
          <w:b/>
          <w:sz w:val="28"/>
          <w:szCs w:val="28"/>
          <w:lang w:val="uk-UA"/>
        </w:rPr>
      </w:pPr>
      <w:r w:rsidRPr="00EF74B0">
        <w:rPr>
          <w:rFonts w:eastAsia="Batang" w:cs="Times New Roman"/>
          <w:b/>
          <w:sz w:val="28"/>
          <w:szCs w:val="28"/>
          <w:lang w:val="uk-UA"/>
        </w:rPr>
        <w:t>№ 3100-ПЕ-02-2</w:t>
      </w:r>
      <w:r w:rsidR="0025485D">
        <w:rPr>
          <w:rFonts w:eastAsia="Batang" w:cs="Times New Roman"/>
          <w:b/>
          <w:sz w:val="28"/>
          <w:szCs w:val="28"/>
          <w:lang w:val="uk-UA"/>
        </w:rPr>
        <w:t>3</w:t>
      </w:r>
    </w:p>
    <w:p w14:paraId="3C58404B" w14:textId="77777777" w:rsidR="00C61ECF" w:rsidRPr="00EF74B0" w:rsidRDefault="00C61ECF" w:rsidP="00C61ECF">
      <w:pPr>
        <w:jc w:val="center"/>
        <w:rPr>
          <w:rFonts w:eastAsia="Batang" w:cs="Times New Roman"/>
          <w:sz w:val="28"/>
          <w:szCs w:val="28"/>
          <w:lang w:val="uk-UA"/>
        </w:rPr>
      </w:pPr>
    </w:p>
    <w:tbl>
      <w:tblPr>
        <w:tblStyle w:val="a4"/>
        <w:tblW w:w="9352" w:type="dxa"/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560"/>
        <w:gridCol w:w="1560"/>
      </w:tblGrid>
      <w:tr w:rsidR="00C61ECF" w:rsidRPr="00EF74B0" w14:paraId="7507396E" w14:textId="77777777" w:rsidTr="00B911DC">
        <w:tc>
          <w:tcPr>
            <w:tcW w:w="562" w:type="dxa"/>
          </w:tcPr>
          <w:p w14:paraId="20A75537" w14:textId="77777777" w:rsidR="00C61ECF" w:rsidRPr="00EF74B0" w:rsidRDefault="00C61ECF" w:rsidP="00B911DC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F74B0">
              <w:rPr>
                <w:rFonts w:eastAsia="Batang"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4E7CDBE6" w14:textId="77777777" w:rsidR="00C61ECF" w:rsidRPr="00EF74B0" w:rsidRDefault="00C61ECF" w:rsidP="00B911DC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F74B0">
              <w:rPr>
                <w:rFonts w:eastAsia="Batang"/>
                <w:bCs/>
                <w:sz w:val="24"/>
                <w:szCs w:val="24"/>
              </w:rPr>
              <w:t>Назва виду документа</w:t>
            </w:r>
          </w:p>
        </w:tc>
        <w:tc>
          <w:tcPr>
            <w:tcW w:w="1560" w:type="dxa"/>
          </w:tcPr>
          <w:p w14:paraId="270CD3E2" w14:textId="77777777" w:rsidR="00C61ECF" w:rsidRPr="00EF74B0" w:rsidRDefault="00C61ECF" w:rsidP="00B911DC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F74B0">
              <w:rPr>
                <w:rFonts w:eastAsia="Batang"/>
                <w:bCs/>
                <w:sz w:val="24"/>
                <w:szCs w:val="24"/>
              </w:rPr>
              <w:t>Код виду документу</w:t>
            </w:r>
          </w:p>
        </w:tc>
        <w:tc>
          <w:tcPr>
            <w:tcW w:w="1560" w:type="dxa"/>
          </w:tcPr>
          <w:p w14:paraId="322949F6" w14:textId="77777777" w:rsidR="00C61ECF" w:rsidRPr="00EF74B0" w:rsidRDefault="00C61ECF" w:rsidP="00B911DC">
            <w:pPr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F74B0">
              <w:rPr>
                <w:rFonts w:eastAsia="Batang"/>
                <w:bCs/>
                <w:sz w:val="24"/>
                <w:szCs w:val="24"/>
              </w:rPr>
              <w:t>Рік/номер скликання</w:t>
            </w:r>
          </w:p>
        </w:tc>
      </w:tr>
      <w:tr w:rsidR="00C61ECF" w:rsidRPr="00EF74B0" w14:paraId="72D042BC" w14:textId="77777777" w:rsidTr="00B911DC">
        <w:tc>
          <w:tcPr>
            <w:tcW w:w="562" w:type="dxa"/>
          </w:tcPr>
          <w:p w14:paraId="313333B6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53A59C" w14:textId="77777777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Акт</w:t>
            </w:r>
          </w:p>
        </w:tc>
        <w:tc>
          <w:tcPr>
            <w:tcW w:w="1560" w:type="dxa"/>
          </w:tcPr>
          <w:p w14:paraId="68051900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14:paraId="269D1235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9359CD" w:rsidRPr="00EF74B0" w14:paraId="59EC9668" w14:textId="77777777" w:rsidTr="00B911DC">
        <w:tc>
          <w:tcPr>
            <w:tcW w:w="562" w:type="dxa"/>
          </w:tcPr>
          <w:p w14:paraId="07AD5A5F" w14:textId="77777777" w:rsidR="009359CD" w:rsidRPr="00EF74B0" w:rsidRDefault="009359CD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709387" w14:textId="25357D75" w:rsidR="009359CD" w:rsidRPr="00EF74B0" w:rsidRDefault="009359CD" w:rsidP="00B911DC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Графік</w:t>
            </w:r>
          </w:p>
        </w:tc>
        <w:tc>
          <w:tcPr>
            <w:tcW w:w="1560" w:type="dxa"/>
          </w:tcPr>
          <w:p w14:paraId="19D8718B" w14:textId="6E8A858D" w:rsidR="009359CD" w:rsidRPr="00EF74B0" w:rsidRDefault="009359CD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ГР</w:t>
            </w:r>
          </w:p>
        </w:tc>
        <w:tc>
          <w:tcPr>
            <w:tcW w:w="1560" w:type="dxa"/>
          </w:tcPr>
          <w:p w14:paraId="1F88B09F" w14:textId="51C40CB0" w:rsidR="009359CD" w:rsidRPr="00EF74B0" w:rsidRDefault="009359CD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C61ECF" w:rsidRPr="00EF74B0" w14:paraId="4E76A46C" w14:textId="77777777" w:rsidTr="00B911DC">
        <w:tc>
          <w:tcPr>
            <w:tcW w:w="562" w:type="dxa"/>
          </w:tcPr>
          <w:p w14:paraId="3A9D0B13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BEBD95" w14:textId="77777777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Договір</w:t>
            </w:r>
          </w:p>
        </w:tc>
        <w:tc>
          <w:tcPr>
            <w:tcW w:w="1560" w:type="dxa"/>
          </w:tcPr>
          <w:p w14:paraId="717BC342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14:paraId="33FEBBC8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C61ECF" w:rsidRPr="00EF74B0" w14:paraId="3FBAF3E1" w14:textId="77777777" w:rsidTr="00B911DC">
        <w:tc>
          <w:tcPr>
            <w:tcW w:w="562" w:type="dxa"/>
          </w:tcPr>
          <w:p w14:paraId="388EA8FD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F5BF03" w14:textId="286E768A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Доручення</w:t>
            </w:r>
            <w:r w:rsidR="00AA7082">
              <w:rPr>
                <w:rFonts w:eastAsia="Batang"/>
                <w:sz w:val="24"/>
                <w:szCs w:val="24"/>
              </w:rPr>
              <w:t>/довіреність</w:t>
            </w:r>
          </w:p>
        </w:tc>
        <w:tc>
          <w:tcPr>
            <w:tcW w:w="1560" w:type="dxa"/>
          </w:tcPr>
          <w:p w14:paraId="15ADAC69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ДР</w:t>
            </w:r>
          </w:p>
        </w:tc>
        <w:tc>
          <w:tcPr>
            <w:tcW w:w="1560" w:type="dxa"/>
          </w:tcPr>
          <w:p w14:paraId="42BBF536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C61ECF" w:rsidRPr="00EF74B0" w14:paraId="0B0BC6D8" w14:textId="77777777" w:rsidTr="00B911DC">
        <w:tc>
          <w:tcPr>
            <w:tcW w:w="562" w:type="dxa"/>
          </w:tcPr>
          <w:p w14:paraId="022AE1B9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2227A9" w14:textId="77777777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Додаткова угода</w:t>
            </w:r>
          </w:p>
        </w:tc>
        <w:tc>
          <w:tcPr>
            <w:tcW w:w="1560" w:type="dxa"/>
          </w:tcPr>
          <w:p w14:paraId="335853BE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ДУ</w:t>
            </w:r>
          </w:p>
        </w:tc>
        <w:tc>
          <w:tcPr>
            <w:tcW w:w="1560" w:type="dxa"/>
          </w:tcPr>
          <w:p w14:paraId="5E91663B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C61ECF" w:rsidRPr="00EF74B0" w14:paraId="0F9FD65D" w14:textId="77777777" w:rsidTr="00B911DC">
        <w:tc>
          <w:tcPr>
            <w:tcW w:w="562" w:type="dxa"/>
          </w:tcPr>
          <w:p w14:paraId="5DD8050A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462FCB" w14:textId="77777777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Завдання</w:t>
            </w:r>
          </w:p>
        </w:tc>
        <w:tc>
          <w:tcPr>
            <w:tcW w:w="1560" w:type="dxa"/>
          </w:tcPr>
          <w:p w14:paraId="76A44C72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</w:t>
            </w:r>
          </w:p>
        </w:tc>
        <w:tc>
          <w:tcPr>
            <w:tcW w:w="1560" w:type="dxa"/>
          </w:tcPr>
          <w:p w14:paraId="1815991E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C61ECF" w:rsidRPr="00EF74B0" w14:paraId="2148C678" w14:textId="77777777" w:rsidTr="00B911DC">
        <w:tc>
          <w:tcPr>
            <w:tcW w:w="562" w:type="dxa"/>
          </w:tcPr>
          <w:p w14:paraId="01EF65B0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1CB161" w14:textId="77777777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Звернення громадян</w:t>
            </w:r>
          </w:p>
        </w:tc>
        <w:tc>
          <w:tcPr>
            <w:tcW w:w="1560" w:type="dxa"/>
          </w:tcPr>
          <w:p w14:paraId="5FCDC907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ЗГ</w:t>
            </w:r>
          </w:p>
        </w:tc>
        <w:tc>
          <w:tcPr>
            <w:tcW w:w="1560" w:type="dxa"/>
          </w:tcPr>
          <w:p w14:paraId="74A60CDF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C61ECF" w:rsidRPr="00EF74B0" w14:paraId="310D0161" w14:textId="77777777" w:rsidTr="00B911DC">
        <w:tc>
          <w:tcPr>
            <w:tcW w:w="562" w:type="dxa"/>
          </w:tcPr>
          <w:p w14:paraId="7FF29C04" w14:textId="77777777" w:rsidR="00C61ECF" w:rsidRPr="00EF74B0" w:rsidRDefault="00C61ECF" w:rsidP="00C61ECF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584F06" w14:textId="77777777" w:rsidR="00C61ECF" w:rsidRPr="00EF74B0" w:rsidRDefault="00C61ECF" w:rsidP="00B911DC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Запит на публічну інформацію</w:t>
            </w:r>
          </w:p>
        </w:tc>
        <w:tc>
          <w:tcPr>
            <w:tcW w:w="1560" w:type="dxa"/>
          </w:tcPr>
          <w:p w14:paraId="6BDC5F89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ЗП</w:t>
            </w:r>
          </w:p>
        </w:tc>
        <w:tc>
          <w:tcPr>
            <w:tcW w:w="1560" w:type="dxa"/>
          </w:tcPr>
          <w:p w14:paraId="0049FA1E" w14:textId="77777777" w:rsidR="00C61ECF" w:rsidRPr="00EF74B0" w:rsidRDefault="00C61ECF" w:rsidP="00B911DC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29D6C26E" w14:textId="77777777" w:rsidTr="00B911DC">
        <w:tc>
          <w:tcPr>
            <w:tcW w:w="562" w:type="dxa"/>
          </w:tcPr>
          <w:p w14:paraId="264ADD67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1C909C" w14:textId="5255D773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Звіт</w:t>
            </w:r>
          </w:p>
        </w:tc>
        <w:tc>
          <w:tcPr>
            <w:tcW w:w="1560" w:type="dxa"/>
          </w:tcPr>
          <w:p w14:paraId="5FE4827E" w14:textId="4237327D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СЗ</w:t>
            </w:r>
          </w:p>
        </w:tc>
        <w:tc>
          <w:tcPr>
            <w:tcW w:w="1560" w:type="dxa"/>
          </w:tcPr>
          <w:p w14:paraId="5C6F0319" w14:textId="5A98CBD6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5821348D" w14:textId="77777777" w:rsidTr="00B911DC">
        <w:tc>
          <w:tcPr>
            <w:tcW w:w="562" w:type="dxa"/>
          </w:tcPr>
          <w:p w14:paraId="5AFAADB8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E75F02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Депутатський запит</w:t>
            </w:r>
            <w:r w:rsidRPr="00EF74B0">
              <w:rPr>
                <w:rFonts w:eastAsia="Batang"/>
                <w:sz w:val="24"/>
                <w:szCs w:val="24"/>
              </w:rPr>
              <w:t>/звернення</w:t>
            </w:r>
          </w:p>
        </w:tc>
        <w:tc>
          <w:tcPr>
            <w:tcW w:w="1560" w:type="dxa"/>
          </w:tcPr>
          <w:p w14:paraId="1034B08A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ЗД</w:t>
            </w:r>
          </w:p>
        </w:tc>
        <w:tc>
          <w:tcPr>
            <w:tcW w:w="1560" w:type="dxa"/>
          </w:tcPr>
          <w:p w14:paraId="5065455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34C7A726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0CE9F64B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69A5266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Інструкція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57BA8A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9C35C5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369B5ADE" w14:textId="77777777" w:rsidTr="00B911DC">
        <w:tc>
          <w:tcPr>
            <w:tcW w:w="562" w:type="dxa"/>
          </w:tcPr>
          <w:p w14:paraId="6A643BD0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5780B1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Інформаційна картка</w:t>
            </w:r>
          </w:p>
        </w:tc>
        <w:tc>
          <w:tcPr>
            <w:tcW w:w="1560" w:type="dxa"/>
          </w:tcPr>
          <w:p w14:paraId="11F0CFE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ІК</w:t>
            </w:r>
          </w:p>
        </w:tc>
        <w:tc>
          <w:tcPr>
            <w:tcW w:w="1560" w:type="dxa"/>
          </w:tcPr>
          <w:p w14:paraId="5E63D2D0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5F4D543B" w14:textId="77777777" w:rsidTr="00B911DC">
        <w:tc>
          <w:tcPr>
            <w:tcW w:w="562" w:type="dxa"/>
          </w:tcPr>
          <w:p w14:paraId="00F9C04F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533905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Ордер</w:t>
            </w:r>
          </w:p>
        </w:tc>
        <w:tc>
          <w:tcPr>
            <w:tcW w:w="1560" w:type="dxa"/>
          </w:tcPr>
          <w:p w14:paraId="7BBF2FA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14:paraId="709355BE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5A53038D" w14:textId="77777777" w:rsidTr="00B911DC">
        <w:tc>
          <w:tcPr>
            <w:tcW w:w="562" w:type="dxa"/>
          </w:tcPr>
          <w:p w14:paraId="34A53F2A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74FF08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Положення</w:t>
            </w:r>
          </w:p>
        </w:tc>
        <w:tc>
          <w:tcPr>
            <w:tcW w:w="1560" w:type="dxa"/>
          </w:tcPr>
          <w:p w14:paraId="1D68A86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14:paraId="531150BB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4C42569C" w14:textId="77777777" w:rsidTr="00B911DC">
        <w:tc>
          <w:tcPr>
            <w:tcW w:w="562" w:type="dxa"/>
          </w:tcPr>
          <w:p w14:paraId="3DBC2E76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4F3077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Перелік</w:t>
            </w:r>
          </w:p>
        </w:tc>
        <w:tc>
          <w:tcPr>
            <w:tcW w:w="1560" w:type="dxa"/>
          </w:tcPr>
          <w:p w14:paraId="34035000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ПЕ</w:t>
            </w:r>
          </w:p>
        </w:tc>
        <w:tc>
          <w:tcPr>
            <w:tcW w:w="1560" w:type="dxa"/>
          </w:tcPr>
          <w:p w14:paraId="7E20D2C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04060D69" w14:textId="77777777" w:rsidTr="00B911DC">
        <w:tc>
          <w:tcPr>
            <w:tcW w:w="562" w:type="dxa"/>
          </w:tcPr>
          <w:p w14:paraId="28017B83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EC0616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Пояснювальна записка</w:t>
            </w:r>
          </w:p>
        </w:tc>
        <w:tc>
          <w:tcPr>
            <w:tcW w:w="1560" w:type="dxa"/>
          </w:tcPr>
          <w:p w14:paraId="08B26E5C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14:paraId="40407645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59E35D0C" w14:textId="77777777" w:rsidTr="00B911DC">
        <w:tc>
          <w:tcPr>
            <w:tcW w:w="562" w:type="dxa"/>
          </w:tcPr>
          <w:p w14:paraId="773D2E89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2F4339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Посадова інструкція</w:t>
            </w:r>
          </w:p>
        </w:tc>
        <w:tc>
          <w:tcPr>
            <w:tcW w:w="1560" w:type="dxa"/>
          </w:tcPr>
          <w:p w14:paraId="0D32822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ПІ</w:t>
            </w:r>
          </w:p>
        </w:tc>
        <w:tc>
          <w:tcPr>
            <w:tcW w:w="1560" w:type="dxa"/>
          </w:tcPr>
          <w:p w14:paraId="65B7DE9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20293AC9" w14:textId="77777777" w:rsidTr="00B911DC">
        <w:tc>
          <w:tcPr>
            <w:tcW w:w="562" w:type="dxa"/>
          </w:tcPr>
          <w:p w14:paraId="02758635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AA417E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14:paraId="2B9F7F5B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ПЛ</w:t>
            </w:r>
          </w:p>
        </w:tc>
        <w:tc>
          <w:tcPr>
            <w:tcW w:w="1560" w:type="dxa"/>
          </w:tcPr>
          <w:p w14:paraId="20E584ED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397A4E1A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68C0FDD2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ED64219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Паспорт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B286A3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E3CE9E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7A9EC338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65A0A231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E7B1C6C" w14:textId="23DBE163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Правила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FE4748" w14:textId="56CDE185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016C26" w14:textId="335192B8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9359CD" w:rsidRPr="00EF74B0" w14:paraId="5F14296C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4AC1B3FE" w14:textId="77777777" w:rsidR="009359CD" w:rsidRPr="00EF74B0" w:rsidRDefault="009359CD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2302F3" w14:textId="0FCE5624" w:rsidR="009359CD" w:rsidRDefault="009359CD" w:rsidP="00AA7082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Порядок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34D86D" w14:textId="0B36FB11" w:rsidR="009359CD" w:rsidRDefault="009359CD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5FB79F" w14:textId="574A8488" w:rsidR="009359CD" w:rsidRDefault="009359CD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2BE24761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241318F5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BB13CDC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Програма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786CD6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F407F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1F0B147D" w14:textId="77777777" w:rsidTr="00B911DC">
        <w:tc>
          <w:tcPr>
            <w:tcW w:w="562" w:type="dxa"/>
          </w:tcPr>
          <w:p w14:paraId="22D91401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E133F1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Проєкт</w:t>
            </w:r>
            <w:proofErr w:type="spellEnd"/>
            <w:r w:rsidRPr="00EF74B0">
              <w:rPr>
                <w:rFonts w:eastAsia="Batang"/>
                <w:sz w:val="24"/>
                <w:szCs w:val="24"/>
              </w:rPr>
              <w:t xml:space="preserve"> рішень виконавчого комітету</w:t>
            </w:r>
          </w:p>
        </w:tc>
        <w:tc>
          <w:tcPr>
            <w:tcW w:w="1560" w:type="dxa"/>
          </w:tcPr>
          <w:p w14:paraId="66928CA0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ПРВ</w:t>
            </w:r>
          </w:p>
        </w:tc>
        <w:tc>
          <w:tcPr>
            <w:tcW w:w="1560" w:type="dxa"/>
          </w:tcPr>
          <w:p w14:paraId="1F29BB81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5FAC7F27" w14:textId="77777777" w:rsidTr="00B911DC">
        <w:tc>
          <w:tcPr>
            <w:tcW w:w="562" w:type="dxa"/>
          </w:tcPr>
          <w:p w14:paraId="071DC3F9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F3E2A7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Проєкт</w:t>
            </w:r>
            <w:proofErr w:type="spellEnd"/>
            <w:r w:rsidRPr="00EF74B0">
              <w:rPr>
                <w:rFonts w:eastAsia="Batang"/>
                <w:sz w:val="24"/>
                <w:szCs w:val="24"/>
              </w:rPr>
              <w:t xml:space="preserve"> рішень міської ради</w:t>
            </w:r>
          </w:p>
        </w:tc>
        <w:tc>
          <w:tcPr>
            <w:tcW w:w="1560" w:type="dxa"/>
          </w:tcPr>
          <w:p w14:paraId="764AE72C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ПРР</w:t>
            </w:r>
          </w:p>
        </w:tc>
        <w:tc>
          <w:tcPr>
            <w:tcW w:w="1560" w:type="dxa"/>
          </w:tcPr>
          <w:p w14:paraId="32938044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СС</w:t>
            </w:r>
          </w:p>
        </w:tc>
      </w:tr>
      <w:tr w:rsidR="00AA7082" w:rsidRPr="00EF74B0" w14:paraId="0CE1DBAD" w14:textId="77777777" w:rsidTr="00B911DC">
        <w:tc>
          <w:tcPr>
            <w:tcW w:w="562" w:type="dxa"/>
          </w:tcPr>
          <w:p w14:paraId="7796DBD3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7C13A1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</w:tcPr>
          <w:p w14:paraId="4009E99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ПТ</w:t>
            </w:r>
          </w:p>
        </w:tc>
        <w:tc>
          <w:tcPr>
            <w:tcW w:w="1560" w:type="dxa"/>
          </w:tcPr>
          <w:p w14:paraId="5752570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0119B463" w14:textId="77777777" w:rsidTr="00B911DC">
        <w:tc>
          <w:tcPr>
            <w:tcW w:w="562" w:type="dxa"/>
          </w:tcPr>
          <w:p w14:paraId="4FB5226F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F6EB11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Протоколи постійних депутатських комісій:</w:t>
            </w:r>
          </w:p>
          <w:p w14:paraId="05A4D6DA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>комісія з питань депутатської діяльності, законності та правопорядку (</w:t>
            </w:r>
            <w:r w:rsidRPr="00EF74B0">
              <w:rPr>
                <w:b/>
                <w:bCs/>
                <w:sz w:val="24"/>
                <w:szCs w:val="24"/>
              </w:rPr>
              <w:t>регламентна</w:t>
            </w:r>
            <w:r w:rsidRPr="00EF74B0">
              <w:rPr>
                <w:sz w:val="24"/>
                <w:szCs w:val="24"/>
              </w:rPr>
              <w:t>);</w:t>
            </w:r>
          </w:p>
          <w:p w14:paraId="1FD31D6C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>комісія з питань бюджету, фінансів, економічного розвитку та інвестиційної політики (</w:t>
            </w:r>
            <w:r w:rsidRPr="00EF74B0">
              <w:rPr>
                <w:b/>
                <w:bCs/>
                <w:sz w:val="24"/>
                <w:szCs w:val="24"/>
              </w:rPr>
              <w:t>бюджетна</w:t>
            </w:r>
            <w:r w:rsidRPr="00EF74B0">
              <w:rPr>
                <w:sz w:val="24"/>
                <w:szCs w:val="24"/>
              </w:rPr>
              <w:t>);</w:t>
            </w:r>
          </w:p>
          <w:p w14:paraId="011C82DE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 xml:space="preserve">комісія з питань соціального захисту та охорони здоров’я </w:t>
            </w:r>
            <w:r w:rsidRPr="00EF74B0">
              <w:rPr>
                <w:b/>
                <w:bCs/>
                <w:sz w:val="24"/>
                <w:szCs w:val="24"/>
              </w:rPr>
              <w:t>(соціальна</w:t>
            </w:r>
            <w:r w:rsidRPr="00EF74B0">
              <w:rPr>
                <w:sz w:val="24"/>
                <w:szCs w:val="24"/>
              </w:rPr>
              <w:t>);</w:t>
            </w:r>
          </w:p>
          <w:p w14:paraId="3DD52ED4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>комісія з питань земельних відносин, містобудування та екології (</w:t>
            </w:r>
            <w:r w:rsidRPr="00EF74B0">
              <w:rPr>
                <w:b/>
                <w:bCs/>
                <w:sz w:val="24"/>
                <w:szCs w:val="24"/>
              </w:rPr>
              <w:t>земельна</w:t>
            </w:r>
            <w:r w:rsidRPr="00EF74B0">
              <w:rPr>
                <w:sz w:val="24"/>
                <w:szCs w:val="24"/>
              </w:rPr>
              <w:t>);</w:t>
            </w:r>
          </w:p>
          <w:p w14:paraId="36724CFD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rStyle w:val="a5"/>
                <w:sz w:val="24"/>
                <w:szCs w:val="24"/>
              </w:rPr>
            </w:pPr>
            <w:r w:rsidRPr="00EF74B0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комісія з питань комунального майна, житлової політики, інфраструктури та благоустрою  (</w:t>
            </w:r>
            <w:r w:rsidRPr="00EF74B0">
              <w:rPr>
                <w:rStyle w:val="a5"/>
                <w:sz w:val="24"/>
                <w:szCs w:val="24"/>
                <w:shd w:val="clear" w:color="auto" w:fill="FFFFFF"/>
              </w:rPr>
              <w:t>комунальна</w:t>
            </w:r>
            <w:r w:rsidRPr="00EF74B0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);</w:t>
            </w:r>
          </w:p>
          <w:p w14:paraId="5A006046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F74B0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комісія з гуманітарних питань, дитячої, молодіжної політики та спорту (</w:t>
            </w:r>
            <w:r w:rsidRPr="00EF74B0">
              <w:rPr>
                <w:rStyle w:val="a5"/>
                <w:sz w:val="24"/>
                <w:szCs w:val="24"/>
                <w:shd w:val="clear" w:color="auto" w:fill="FFFFFF"/>
              </w:rPr>
              <w:t>гуманітарна</w:t>
            </w:r>
            <w:r w:rsidRPr="00EF74B0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</w:tcPr>
          <w:p w14:paraId="5B7A3984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7AFD5FDB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ПТр</w:t>
            </w:r>
            <w:proofErr w:type="spellEnd"/>
          </w:p>
          <w:p w14:paraId="65534BC4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478E9E1B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ПТб</w:t>
            </w:r>
            <w:proofErr w:type="spellEnd"/>
          </w:p>
          <w:p w14:paraId="45544DF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4E400CF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0A3E52D3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ПТс</w:t>
            </w:r>
            <w:proofErr w:type="spellEnd"/>
          </w:p>
          <w:p w14:paraId="13FC1C2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49CFEFA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ПТз</w:t>
            </w:r>
            <w:proofErr w:type="spellEnd"/>
          </w:p>
          <w:p w14:paraId="4929FFC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6B46903E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ПТк</w:t>
            </w:r>
            <w:proofErr w:type="spellEnd"/>
          </w:p>
          <w:p w14:paraId="0D188CA5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5F747756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ПТг</w:t>
            </w:r>
            <w:proofErr w:type="spellEnd"/>
          </w:p>
        </w:tc>
        <w:tc>
          <w:tcPr>
            <w:tcW w:w="1560" w:type="dxa"/>
          </w:tcPr>
          <w:p w14:paraId="1213150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СС</w:t>
            </w:r>
          </w:p>
        </w:tc>
      </w:tr>
      <w:tr w:rsidR="00AA7082" w:rsidRPr="00EF74B0" w14:paraId="48289377" w14:textId="77777777" w:rsidTr="00B911DC">
        <w:tc>
          <w:tcPr>
            <w:tcW w:w="562" w:type="dxa"/>
          </w:tcPr>
          <w:p w14:paraId="5229F874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2D66B7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Протокол засідання виконавчого комітету</w:t>
            </w:r>
          </w:p>
        </w:tc>
        <w:tc>
          <w:tcPr>
            <w:tcW w:w="1560" w:type="dxa"/>
          </w:tcPr>
          <w:p w14:paraId="7BCA40FC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ПТВ</w:t>
            </w:r>
          </w:p>
        </w:tc>
        <w:tc>
          <w:tcPr>
            <w:tcW w:w="1560" w:type="dxa"/>
          </w:tcPr>
          <w:p w14:paraId="192C00D4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16C21FF9" w14:textId="77777777" w:rsidTr="00B911DC">
        <w:tc>
          <w:tcPr>
            <w:tcW w:w="562" w:type="dxa"/>
          </w:tcPr>
          <w:p w14:paraId="57AE1CE3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971671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Протокол сесії міської ради</w:t>
            </w:r>
          </w:p>
        </w:tc>
        <w:tc>
          <w:tcPr>
            <w:tcW w:w="1560" w:type="dxa"/>
          </w:tcPr>
          <w:p w14:paraId="3844CF0F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ПТР</w:t>
            </w:r>
          </w:p>
        </w:tc>
        <w:tc>
          <w:tcPr>
            <w:tcW w:w="1560" w:type="dxa"/>
          </w:tcPr>
          <w:p w14:paraId="42C83C6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СС</w:t>
            </w:r>
          </w:p>
        </w:tc>
      </w:tr>
      <w:tr w:rsidR="00AA7082" w:rsidRPr="00EF74B0" w14:paraId="1CA17ABB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30516428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D7C1E0F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>Регламент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9A02E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>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6D8558" w14:textId="77777777" w:rsidR="00AA7082" w:rsidRPr="00EF74B0" w:rsidRDefault="00AA7082" w:rsidP="00AA7082">
            <w:pPr>
              <w:jc w:val="center"/>
              <w:rPr>
                <w:sz w:val="24"/>
                <w:szCs w:val="24"/>
              </w:rPr>
            </w:pPr>
            <w:r w:rsidRPr="00EF74B0">
              <w:rPr>
                <w:sz w:val="24"/>
                <w:szCs w:val="24"/>
              </w:rPr>
              <w:t>-</w:t>
            </w:r>
          </w:p>
        </w:tc>
      </w:tr>
      <w:tr w:rsidR="00AA7082" w:rsidRPr="00EF74B0" w14:paraId="25EB384E" w14:textId="77777777" w:rsidTr="00B911DC">
        <w:tc>
          <w:tcPr>
            <w:tcW w:w="562" w:type="dxa"/>
          </w:tcPr>
          <w:p w14:paraId="79EE11DA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2FC1B2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Рішення виконавчого комітету</w:t>
            </w:r>
          </w:p>
        </w:tc>
        <w:tc>
          <w:tcPr>
            <w:tcW w:w="1560" w:type="dxa"/>
          </w:tcPr>
          <w:p w14:paraId="6C2699E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РВ</w:t>
            </w:r>
          </w:p>
        </w:tc>
        <w:tc>
          <w:tcPr>
            <w:tcW w:w="1560" w:type="dxa"/>
          </w:tcPr>
          <w:p w14:paraId="1FEB6E1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0D90BEF9" w14:textId="77777777" w:rsidTr="00B911DC">
        <w:tc>
          <w:tcPr>
            <w:tcW w:w="562" w:type="dxa"/>
          </w:tcPr>
          <w:p w14:paraId="4BDBDAE8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69D690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Розпорядження міського голови:</w:t>
            </w:r>
          </w:p>
          <w:p w14:paraId="13593BD1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ind w:left="-112" w:firstLine="472"/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 xml:space="preserve">розпорядження з основної діяльності; </w:t>
            </w:r>
          </w:p>
          <w:p w14:paraId="61586ACF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розпорядження з адміністративно-господарської діяльності;</w:t>
            </w:r>
          </w:p>
          <w:p w14:paraId="180675A5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розпорядження про відрядження;</w:t>
            </w:r>
          </w:p>
          <w:p w14:paraId="4ADC0ABD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розпорядження з особового складу;</w:t>
            </w:r>
          </w:p>
          <w:p w14:paraId="7694DFA8" w14:textId="77777777" w:rsidR="00AA7082" w:rsidRPr="00EF74B0" w:rsidRDefault="00AA7082" w:rsidP="00AA7082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розпорядження з кадрових питань.</w:t>
            </w:r>
          </w:p>
        </w:tc>
        <w:tc>
          <w:tcPr>
            <w:tcW w:w="1560" w:type="dxa"/>
          </w:tcPr>
          <w:p w14:paraId="4855188E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039BE86A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Род</w:t>
            </w:r>
          </w:p>
          <w:p w14:paraId="0F2FE26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Раг</w:t>
            </w:r>
            <w:proofErr w:type="spellEnd"/>
          </w:p>
          <w:p w14:paraId="3B0D769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14:paraId="0E8B4B4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Рв</w:t>
            </w:r>
            <w:proofErr w:type="spellEnd"/>
          </w:p>
          <w:p w14:paraId="10D3ED7D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Рос</w:t>
            </w:r>
          </w:p>
          <w:p w14:paraId="2D4A9034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proofErr w:type="spellStart"/>
            <w:r w:rsidRPr="00EF74B0">
              <w:rPr>
                <w:rFonts w:eastAsia="Batang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560" w:type="dxa"/>
          </w:tcPr>
          <w:p w14:paraId="208AF2C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69485A7D" w14:textId="77777777" w:rsidTr="00B911DC">
        <w:tc>
          <w:tcPr>
            <w:tcW w:w="562" w:type="dxa"/>
          </w:tcPr>
          <w:p w14:paraId="04FB018B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76F5FB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Рішення міської ради</w:t>
            </w:r>
          </w:p>
        </w:tc>
        <w:tc>
          <w:tcPr>
            <w:tcW w:w="1560" w:type="dxa"/>
          </w:tcPr>
          <w:p w14:paraId="6AC778C5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  <w:tc>
          <w:tcPr>
            <w:tcW w:w="1560" w:type="dxa"/>
          </w:tcPr>
          <w:p w14:paraId="01710E90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СС</w:t>
            </w:r>
          </w:p>
        </w:tc>
      </w:tr>
      <w:tr w:rsidR="00AA7082" w:rsidRPr="00EF74B0" w14:paraId="0A8F9028" w14:textId="77777777" w:rsidTr="00B911DC">
        <w:tc>
          <w:tcPr>
            <w:tcW w:w="562" w:type="dxa"/>
          </w:tcPr>
          <w:p w14:paraId="17C465C0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802AC0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Реєстр</w:t>
            </w:r>
          </w:p>
        </w:tc>
        <w:tc>
          <w:tcPr>
            <w:tcW w:w="1560" w:type="dxa"/>
          </w:tcPr>
          <w:p w14:paraId="23F4E3D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РС</w:t>
            </w:r>
          </w:p>
        </w:tc>
        <w:tc>
          <w:tcPr>
            <w:tcW w:w="1560" w:type="dxa"/>
          </w:tcPr>
          <w:p w14:paraId="04D56BA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00CD8148" w14:textId="77777777" w:rsidTr="00B911DC">
        <w:tc>
          <w:tcPr>
            <w:tcW w:w="562" w:type="dxa"/>
          </w:tcPr>
          <w:p w14:paraId="3AC5FA53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2119AB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Службовий лист</w:t>
            </w:r>
          </w:p>
        </w:tc>
        <w:tc>
          <w:tcPr>
            <w:tcW w:w="1560" w:type="dxa"/>
          </w:tcPr>
          <w:p w14:paraId="08E294F5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СЛ</w:t>
            </w:r>
          </w:p>
        </w:tc>
        <w:tc>
          <w:tcPr>
            <w:tcW w:w="1560" w:type="dxa"/>
          </w:tcPr>
          <w:p w14:paraId="77793AB1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12D88734" w14:textId="77777777" w:rsidTr="00B911DC">
        <w:tc>
          <w:tcPr>
            <w:tcW w:w="562" w:type="dxa"/>
          </w:tcPr>
          <w:p w14:paraId="29D3EB8A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FFCF98" w14:textId="0EE8EB3D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Список учасників колегіального органу (комітети, комісії, робочі групи тощо)</w:t>
            </w:r>
          </w:p>
        </w:tc>
        <w:tc>
          <w:tcPr>
            <w:tcW w:w="1560" w:type="dxa"/>
          </w:tcPr>
          <w:p w14:paraId="0DCBD87B" w14:textId="18952F85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КО</w:t>
            </w:r>
          </w:p>
        </w:tc>
        <w:tc>
          <w:tcPr>
            <w:tcW w:w="1560" w:type="dxa"/>
          </w:tcPr>
          <w:p w14:paraId="603CAD7D" w14:textId="2E4CC92D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433FFC13" w14:textId="77777777" w:rsidTr="00B911DC">
        <w:tc>
          <w:tcPr>
            <w:tcW w:w="562" w:type="dxa"/>
            <w:tcBorders>
              <w:bottom w:val="single" w:sz="4" w:space="0" w:color="auto"/>
            </w:tcBorders>
          </w:tcPr>
          <w:p w14:paraId="66E546B3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D62CEE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Схема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86549E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СХ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69070A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245DA88E" w14:textId="77777777" w:rsidTr="00B911DC">
        <w:tc>
          <w:tcPr>
            <w:tcW w:w="562" w:type="dxa"/>
          </w:tcPr>
          <w:p w14:paraId="08B63EE5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979070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Технічне завдання</w:t>
            </w:r>
          </w:p>
        </w:tc>
        <w:tc>
          <w:tcPr>
            <w:tcW w:w="1560" w:type="dxa"/>
          </w:tcPr>
          <w:p w14:paraId="1B8CE9D6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ТЗ</w:t>
            </w:r>
          </w:p>
        </w:tc>
        <w:tc>
          <w:tcPr>
            <w:tcW w:w="1560" w:type="dxa"/>
          </w:tcPr>
          <w:p w14:paraId="07F385B8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7ABD6066" w14:textId="77777777" w:rsidTr="00B911DC">
        <w:tc>
          <w:tcPr>
            <w:tcW w:w="562" w:type="dxa"/>
          </w:tcPr>
          <w:p w14:paraId="381818B7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79091D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 xml:space="preserve">Технологічні картки </w:t>
            </w:r>
          </w:p>
        </w:tc>
        <w:tc>
          <w:tcPr>
            <w:tcW w:w="1560" w:type="dxa"/>
          </w:tcPr>
          <w:p w14:paraId="315F4ED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ТК</w:t>
            </w:r>
          </w:p>
        </w:tc>
        <w:tc>
          <w:tcPr>
            <w:tcW w:w="1560" w:type="dxa"/>
          </w:tcPr>
          <w:p w14:paraId="30605583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A7082" w:rsidRPr="00EF74B0" w14:paraId="4FCD38D3" w14:textId="77777777" w:rsidTr="00B911DC">
        <w:tc>
          <w:tcPr>
            <w:tcW w:w="562" w:type="dxa"/>
          </w:tcPr>
          <w:p w14:paraId="4E2812C7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654185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Угода</w:t>
            </w:r>
          </w:p>
        </w:tc>
        <w:tc>
          <w:tcPr>
            <w:tcW w:w="1560" w:type="dxa"/>
          </w:tcPr>
          <w:p w14:paraId="318F745E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14:paraId="67700719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РР</w:t>
            </w:r>
          </w:p>
        </w:tc>
      </w:tr>
      <w:tr w:rsidR="00AA7082" w:rsidRPr="00EF74B0" w14:paraId="2282718A" w14:textId="77777777" w:rsidTr="00B911DC">
        <w:tc>
          <w:tcPr>
            <w:tcW w:w="562" w:type="dxa"/>
          </w:tcPr>
          <w:p w14:paraId="0F09E254" w14:textId="77777777" w:rsidR="00AA7082" w:rsidRPr="00EF74B0" w:rsidRDefault="00AA7082" w:rsidP="00AA7082">
            <w:pPr>
              <w:pStyle w:val="a3"/>
              <w:numPr>
                <w:ilvl w:val="0"/>
                <w:numId w:val="2"/>
              </w:numPr>
              <w:ind w:left="26" w:right="117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3C64AB" w14:textId="77777777" w:rsidR="00AA7082" w:rsidRPr="00EF74B0" w:rsidRDefault="00AA7082" w:rsidP="00AA7082">
            <w:pPr>
              <w:jc w:val="both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Умови</w:t>
            </w:r>
          </w:p>
        </w:tc>
        <w:tc>
          <w:tcPr>
            <w:tcW w:w="1560" w:type="dxa"/>
          </w:tcPr>
          <w:p w14:paraId="6CEEB7C7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УМ</w:t>
            </w:r>
          </w:p>
        </w:tc>
        <w:tc>
          <w:tcPr>
            <w:tcW w:w="1560" w:type="dxa"/>
          </w:tcPr>
          <w:p w14:paraId="1D0D4E52" w14:textId="77777777" w:rsidR="00AA7082" w:rsidRPr="00EF74B0" w:rsidRDefault="00AA7082" w:rsidP="00AA7082">
            <w:pPr>
              <w:jc w:val="center"/>
              <w:rPr>
                <w:rFonts w:eastAsia="Batang"/>
                <w:sz w:val="24"/>
                <w:szCs w:val="24"/>
              </w:rPr>
            </w:pPr>
            <w:r w:rsidRPr="00EF74B0">
              <w:rPr>
                <w:rFonts w:eastAsia="Batang"/>
                <w:sz w:val="24"/>
                <w:szCs w:val="24"/>
              </w:rPr>
              <w:t>-</w:t>
            </w:r>
          </w:p>
        </w:tc>
      </w:tr>
    </w:tbl>
    <w:p w14:paraId="3C819671" w14:textId="77777777" w:rsidR="00C61ECF" w:rsidRPr="00EF74B0" w:rsidRDefault="00C61ECF" w:rsidP="00C61ECF">
      <w:pPr>
        <w:shd w:val="clear" w:color="auto" w:fill="FFFFFF"/>
        <w:rPr>
          <w:rFonts w:eastAsia="Times New Roman" w:cs="Times New Roman"/>
          <w:sz w:val="28"/>
          <w:szCs w:val="28"/>
          <w:lang w:val="uk-UA"/>
        </w:rPr>
      </w:pPr>
    </w:p>
    <w:p w14:paraId="52752EFD" w14:textId="77777777" w:rsidR="00C61ECF" w:rsidRPr="00EF74B0" w:rsidRDefault="00C61ECF" w:rsidP="00C61ECF">
      <w:pPr>
        <w:pBdr>
          <w:bottom w:val="single" w:sz="12" w:space="1" w:color="auto"/>
        </w:pBdr>
        <w:shd w:val="clear" w:color="auto" w:fill="FFFFFF"/>
        <w:ind w:left="360"/>
        <w:jc w:val="both"/>
        <w:rPr>
          <w:rFonts w:eastAsia="Times New Roman" w:cs="Times New Roman"/>
          <w:color w:val="000000" w:themeColor="text1"/>
          <w:sz w:val="24"/>
          <w:szCs w:val="24"/>
          <w:lang w:val="uk-UA"/>
        </w:rPr>
      </w:pPr>
      <w:r w:rsidRPr="00EF74B0">
        <w:rPr>
          <w:rFonts w:eastAsia="Times New Roman" w:cs="Times New Roman"/>
          <w:sz w:val="24"/>
          <w:szCs w:val="24"/>
          <w:lang w:val="uk-UA"/>
        </w:rPr>
        <w:t xml:space="preserve">* </w:t>
      </w:r>
      <w:r w:rsidR="002339A4" w:rsidRPr="00EF74B0">
        <w:rPr>
          <w:rFonts w:eastAsia="Times New Roman" w:cs="Times New Roman"/>
          <w:color w:val="000000" w:themeColor="text1"/>
          <w:sz w:val="24"/>
          <w:szCs w:val="24"/>
          <w:lang w:val="uk-UA"/>
        </w:rPr>
        <w:fldChar w:fldCharType="begin"/>
      </w:r>
      <w:r w:rsidRPr="00EF74B0">
        <w:rPr>
          <w:rFonts w:eastAsia="Times New Roman" w:cs="Times New Roman"/>
          <w:color w:val="000000" w:themeColor="text1"/>
          <w:sz w:val="24"/>
          <w:szCs w:val="24"/>
          <w:lang w:val="uk-UA"/>
        </w:rPr>
        <w:instrText xml:space="preserve"> HYPERLINK "https://undiasd.archives.gov.ua/doc/klasifikator.pdf" </w:instrText>
      </w:r>
      <w:r w:rsidR="002339A4" w:rsidRPr="00EF74B0">
        <w:rPr>
          <w:rFonts w:eastAsia="Times New Roman" w:cs="Times New Roman"/>
          <w:color w:val="000000" w:themeColor="text1"/>
          <w:sz w:val="24"/>
          <w:szCs w:val="24"/>
          <w:lang w:val="uk-UA"/>
        </w:rPr>
        <w:fldChar w:fldCharType="separate"/>
      </w:r>
      <w:r w:rsidRPr="00EF74B0">
        <w:rPr>
          <w:rFonts w:eastAsia="Times New Roman" w:cs="Times New Roman"/>
          <w:color w:val="000000" w:themeColor="text1"/>
          <w:sz w:val="24"/>
          <w:szCs w:val="24"/>
          <w:lang w:val="uk-UA"/>
        </w:rPr>
        <w:t>При створенні/реєстрації документів, не зазначених в таблиці, застосовувати Державний класифікатор управлінської документації НК 010:2021</w:t>
      </w:r>
    </w:p>
    <w:p w14:paraId="749873C1" w14:textId="77777777" w:rsidR="00A26C1A" w:rsidRDefault="002339A4" w:rsidP="00C61ECF">
      <w:r w:rsidRPr="00EF74B0">
        <w:rPr>
          <w:rFonts w:eastAsia="Times New Roman" w:cs="Times New Roman"/>
          <w:color w:val="000000" w:themeColor="text1"/>
          <w:sz w:val="24"/>
          <w:szCs w:val="24"/>
          <w:lang w:val="uk-UA"/>
        </w:rPr>
        <w:fldChar w:fldCharType="end"/>
      </w:r>
    </w:p>
    <w:sectPr w:rsidR="00A26C1A" w:rsidSect="00C61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E6CD" w14:textId="77777777" w:rsidR="00192ED4" w:rsidRDefault="00192ED4" w:rsidP="00C61ECF">
      <w:r>
        <w:separator/>
      </w:r>
    </w:p>
  </w:endnote>
  <w:endnote w:type="continuationSeparator" w:id="0">
    <w:p w14:paraId="4D30858D" w14:textId="77777777" w:rsidR="00192ED4" w:rsidRDefault="00192ED4" w:rsidP="00C6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0552" w14:textId="77777777" w:rsidR="00CA5A1E" w:rsidRDefault="00CA5A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ABFF" w14:textId="77777777" w:rsidR="00CA5A1E" w:rsidRDefault="00CA5A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4773" w14:textId="77777777" w:rsidR="00CA5A1E" w:rsidRDefault="00CA5A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513A" w14:textId="77777777" w:rsidR="00192ED4" w:rsidRDefault="00192ED4" w:rsidP="00C61ECF">
      <w:r>
        <w:separator/>
      </w:r>
    </w:p>
  </w:footnote>
  <w:footnote w:type="continuationSeparator" w:id="0">
    <w:p w14:paraId="70A0EE77" w14:textId="77777777" w:rsidR="00192ED4" w:rsidRDefault="00192ED4" w:rsidP="00C6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D10A" w14:textId="77777777" w:rsidR="00CA5A1E" w:rsidRDefault="00CA5A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363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18B3B3D" w14:textId="2F5DD166" w:rsidR="00C61ECF" w:rsidRPr="00C61ECF" w:rsidRDefault="00C61ECF">
        <w:pPr>
          <w:pStyle w:val="a6"/>
          <w:jc w:val="center"/>
          <w:rPr>
            <w:sz w:val="24"/>
            <w:szCs w:val="24"/>
          </w:rPr>
        </w:pPr>
        <w:r>
          <w:rPr>
            <w:lang w:val="uk-UA"/>
          </w:rPr>
          <w:tab/>
        </w:r>
        <w:r w:rsidR="002339A4" w:rsidRPr="00C61ECF">
          <w:rPr>
            <w:sz w:val="24"/>
            <w:szCs w:val="24"/>
          </w:rPr>
          <w:fldChar w:fldCharType="begin"/>
        </w:r>
        <w:r w:rsidRPr="00C61ECF">
          <w:rPr>
            <w:sz w:val="24"/>
            <w:szCs w:val="24"/>
          </w:rPr>
          <w:instrText xml:space="preserve"> PAGE   \* MERGEFORMAT </w:instrText>
        </w:r>
        <w:r w:rsidR="002339A4" w:rsidRPr="00C61ECF">
          <w:rPr>
            <w:sz w:val="24"/>
            <w:szCs w:val="24"/>
          </w:rPr>
          <w:fldChar w:fldCharType="separate"/>
        </w:r>
        <w:r w:rsidR="006E5D79">
          <w:rPr>
            <w:noProof/>
            <w:sz w:val="24"/>
            <w:szCs w:val="24"/>
          </w:rPr>
          <w:t>2</w:t>
        </w:r>
        <w:r w:rsidR="002339A4" w:rsidRPr="00C61ECF">
          <w:rPr>
            <w:sz w:val="24"/>
            <w:szCs w:val="24"/>
          </w:rPr>
          <w:fldChar w:fldCharType="end"/>
        </w:r>
        <w:r>
          <w:rPr>
            <w:sz w:val="24"/>
            <w:szCs w:val="24"/>
            <w:lang w:val="uk-UA"/>
          </w:rPr>
          <w:tab/>
          <w:t xml:space="preserve">Продовження </w:t>
        </w:r>
        <w:r>
          <w:rPr>
            <w:sz w:val="24"/>
            <w:szCs w:val="24"/>
            <w:lang w:val="uk-UA"/>
          </w:rPr>
          <w:t>№3100-ПЕ-02-2</w:t>
        </w:r>
        <w:r w:rsidR="00CA5A1E">
          <w:rPr>
            <w:sz w:val="24"/>
            <w:szCs w:val="24"/>
            <w:lang w:val="en-US"/>
          </w:rPr>
          <w:t>3</w:t>
        </w:r>
      </w:p>
      <w:bookmarkStart w:id="0" w:name="_GoBack" w:displacedByCustomXml="next"/>
      <w:bookmarkEnd w:id="0" w:displacedByCustomXml="next"/>
    </w:sdtContent>
  </w:sdt>
  <w:p w14:paraId="656C75B0" w14:textId="77777777" w:rsidR="00C61ECF" w:rsidRDefault="00C61E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ECED" w14:textId="77777777" w:rsidR="00CA5A1E" w:rsidRDefault="00CA5A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31585"/>
    <w:multiLevelType w:val="hybridMultilevel"/>
    <w:tmpl w:val="BC1E4C90"/>
    <w:lvl w:ilvl="0" w:tplc="0422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7A4F731D"/>
    <w:multiLevelType w:val="hybridMultilevel"/>
    <w:tmpl w:val="731C924A"/>
    <w:lvl w:ilvl="0" w:tplc="9F24CF5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CF"/>
    <w:rsid w:val="00192ED4"/>
    <w:rsid w:val="002339A4"/>
    <w:rsid w:val="0025485D"/>
    <w:rsid w:val="006E5D79"/>
    <w:rsid w:val="0075737D"/>
    <w:rsid w:val="009359CD"/>
    <w:rsid w:val="00A26C1A"/>
    <w:rsid w:val="00AA37ED"/>
    <w:rsid w:val="00AA7082"/>
    <w:rsid w:val="00B67E12"/>
    <w:rsid w:val="00C61ECF"/>
    <w:rsid w:val="00CA5A1E"/>
    <w:rsid w:val="00D90095"/>
    <w:rsid w:val="00E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E281"/>
  <w15:docId w15:val="{4E42777F-0D79-419A-BA40-302FDC3A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F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CF"/>
    <w:pPr>
      <w:ind w:left="720"/>
      <w:contextualSpacing/>
    </w:pPr>
  </w:style>
  <w:style w:type="table" w:styleId="a4">
    <w:name w:val="Table Grid"/>
    <w:basedOn w:val="a1"/>
    <w:rsid w:val="00C6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61ECF"/>
    <w:rPr>
      <w:b/>
      <w:bCs/>
    </w:rPr>
  </w:style>
  <w:style w:type="paragraph" w:styleId="a6">
    <w:name w:val="header"/>
    <w:basedOn w:val="a"/>
    <w:link w:val="a7"/>
    <w:uiPriority w:val="99"/>
    <w:unhideWhenUsed/>
    <w:rsid w:val="00C61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ECF"/>
    <w:rPr>
      <w:rFonts w:ascii="Times New Roman" w:eastAsia="MS Mincho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1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ECF"/>
    <w:rPr>
      <w:rFonts w:ascii="Times New Roman" w:eastAsia="MS Mincho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2</cp:revision>
  <dcterms:created xsi:type="dcterms:W3CDTF">2023-01-12T08:57:00Z</dcterms:created>
  <dcterms:modified xsi:type="dcterms:W3CDTF">2023-01-12T08:57:00Z</dcterms:modified>
</cp:coreProperties>
</file>