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1905D" w14:textId="77777777" w:rsidR="003E3CD0" w:rsidRDefault="003E3CD0" w:rsidP="003E3CD0">
      <w:pPr>
        <w:ind w:left="3540" w:firstLine="708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</w:t>
      </w:r>
      <w:r>
        <w:rPr>
          <w:b/>
          <w:noProof/>
        </w:rPr>
        <w:drawing>
          <wp:inline distT="0" distB="0" distL="0" distR="0" wp14:anchorId="1255C86E" wp14:editId="7FF6CD05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               </w:t>
      </w:r>
    </w:p>
    <w:p w14:paraId="3B3C1C06" w14:textId="77777777" w:rsidR="003E3CD0" w:rsidRDefault="003E3CD0" w:rsidP="003E3CD0">
      <w:pPr>
        <w:pStyle w:val="1"/>
        <w:jc w:val="center"/>
        <w:rPr>
          <w:szCs w:val="32"/>
        </w:rPr>
      </w:pPr>
      <w:r>
        <w:rPr>
          <w:szCs w:val="32"/>
        </w:rPr>
        <w:t>УКРАЇНА</w:t>
      </w:r>
    </w:p>
    <w:p w14:paraId="0C0BDCA9" w14:textId="77777777" w:rsidR="003E3CD0" w:rsidRDefault="003E3CD0" w:rsidP="003E3CD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РІВНЕНСЬКА ОБЛАСТЬ</w:t>
      </w:r>
    </w:p>
    <w:p w14:paraId="3E1D0800" w14:textId="77777777" w:rsidR="003E3CD0" w:rsidRDefault="003E3CD0" w:rsidP="003E3CD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ВАРАШ</w:t>
      </w:r>
    </w:p>
    <w:p w14:paraId="7AC8C236" w14:textId="77777777" w:rsidR="003E3CD0" w:rsidRDefault="003E3CD0" w:rsidP="003E3CD0">
      <w:pPr>
        <w:jc w:val="center"/>
        <w:rPr>
          <w:b/>
          <w:bCs/>
          <w:lang w:val="uk-UA"/>
        </w:rPr>
      </w:pPr>
    </w:p>
    <w:p w14:paraId="02CF8622" w14:textId="77777777" w:rsidR="003E3CD0" w:rsidRDefault="003E3CD0" w:rsidP="003E3CD0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О З П О Р Я Д Ж Е Н Н Я</w:t>
      </w:r>
    </w:p>
    <w:p w14:paraId="6E598B35" w14:textId="77777777" w:rsidR="003E3CD0" w:rsidRDefault="003E3CD0" w:rsidP="003E3CD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14:paraId="7C3E6DAF" w14:textId="77777777" w:rsidR="003E3CD0" w:rsidRDefault="003E3CD0" w:rsidP="003E3CD0">
      <w:pPr>
        <w:rPr>
          <w:b/>
          <w:lang w:val="uk-UA"/>
        </w:rPr>
      </w:pPr>
    </w:p>
    <w:p w14:paraId="0202C60B" w14:textId="77777777" w:rsidR="003E3CD0" w:rsidRDefault="003E3CD0" w:rsidP="003E3CD0">
      <w:pPr>
        <w:jc w:val="both"/>
        <w:rPr>
          <w:b/>
          <w:lang w:val="uk-UA"/>
        </w:rPr>
      </w:pPr>
    </w:p>
    <w:p w14:paraId="3F744407" w14:textId="7ABE72EA" w:rsidR="003E3CD0" w:rsidRDefault="00037D13" w:rsidP="003E3CD0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17 лютого</w:t>
      </w:r>
      <w:r w:rsidR="004E53F2">
        <w:rPr>
          <w:b/>
          <w:sz w:val="28"/>
          <w:szCs w:val="28"/>
          <w:lang w:val="uk-UA"/>
        </w:rPr>
        <w:t xml:space="preserve"> </w:t>
      </w:r>
      <w:r w:rsidR="00420348">
        <w:rPr>
          <w:b/>
          <w:sz w:val="28"/>
          <w:szCs w:val="28"/>
          <w:lang w:val="uk-UA"/>
        </w:rPr>
        <w:t>2022</w:t>
      </w:r>
      <w:r w:rsidR="003E3CD0">
        <w:rPr>
          <w:b/>
          <w:sz w:val="28"/>
          <w:szCs w:val="28"/>
          <w:lang w:val="uk-UA"/>
        </w:rPr>
        <w:t xml:space="preserve"> року</w:t>
      </w:r>
      <w:r w:rsidR="003E3CD0">
        <w:rPr>
          <w:b/>
          <w:sz w:val="28"/>
          <w:szCs w:val="28"/>
          <w:lang w:val="uk-UA"/>
        </w:rPr>
        <w:tab/>
      </w:r>
      <w:r w:rsidR="003E3CD0">
        <w:rPr>
          <w:b/>
          <w:sz w:val="28"/>
          <w:szCs w:val="28"/>
          <w:lang w:val="uk-UA"/>
        </w:rPr>
        <w:tab/>
        <w:t xml:space="preserve">  </w:t>
      </w:r>
      <w:r w:rsidR="003E3CD0">
        <w:rPr>
          <w:b/>
          <w:sz w:val="28"/>
          <w:szCs w:val="28"/>
          <w:lang w:val="uk-UA"/>
        </w:rPr>
        <w:tab/>
      </w:r>
      <w:r w:rsidR="003E3CD0">
        <w:rPr>
          <w:b/>
          <w:sz w:val="28"/>
          <w:szCs w:val="28"/>
          <w:lang w:val="uk-UA"/>
        </w:rPr>
        <w:tab/>
        <w:t xml:space="preserve">       </w:t>
      </w:r>
      <w:r w:rsidR="00A12596">
        <w:rPr>
          <w:b/>
          <w:sz w:val="28"/>
          <w:szCs w:val="28"/>
          <w:lang w:val="uk-UA"/>
        </w:rPr>
        <w:tab/>
      </w:r>
      <w:r w:rsidR="00A12596">
        <w:rPr>
          <w:b/>
          <w:sz w:val="28"/>
          <w:szCs w:val="28"/>
          <w:lang w:val="uk-UA"/>
        </w:rPr>
        <w:tab/>
      </w:r>
      <w:r w:rsidR="003E3CD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33-Род-22-3100</w:t>
      </w:r>
    </w:p>
    <w:p w14:paraId="6A628494" w14:textId="77777777" w:rsidR="003E3CD0" w:rsidRDefault="003E3CD0" w:rsidP="003E3CD0">
      <w:pPr>
        <w:jc w:val="both"/>
        <w:rPr>
          <w:b/>
          <w:sz w:val="28"/>
          <w:szCs w:val="28"/>
          <w:lang w:val="uk-UA"/>
        </w:rPr>
      </w:pPr>
    </w:p>
    <w:p w14:paraId="60850FE9" w14:textId="77777777" w:rsidR="003E3CD0" w:rsidRDefault="003E3CD0" w:rsidP="003E3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засідання виконавчого</w:t>
      </w:r>
    </w:p>
    <w:p w14:paraId="6BC037EE" w14:textId="77777777" w:rsidR="003E3CD0" w:rsidRDefault="003E3CD0" w:rsidP="003E3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Вараської міської ради</w:t>
      </w:r>
    </w:p>
    <w:p w14:paraId="482EA0F1" w14:textId="77777777" w:rsidR="003E3CD0" w:rsidRDefault="003E3CD0" w:rsidP="003E3CD0">
      <w:pPr>
        <w:jc w:val="both"/>
        <w:rPr>
          <w:sz w:val="28"/>
          <w:szCs w:val="28"/>
          <w:lang w:val="uk-UA"/>
        </w:rPr>
      </w:pPr>
    </w:p>
    <w:p w14:paraId="3FE12494" w14:textId="77777777" w:rsidR="009D4D71" w:rsidRDefault="009D4D71" w:rsidP="003E3CD0">
      <w:pPr>
        <w:jc w:val="both"/>
        <w:rPr>
          <w:sz w:val="28"/>
          <w:szCs w:val="28"/>
          <w:lang w:val="uk-UA"/>
        </w:rPr>
      </w:pPr>
    </w:p>
    <w:p w14:paraId="3B45123D" w14:textId="77777777" w:rsidR="003E3CD0" w:rsidRDefault="003E3CD0" w:rsidP="003E3C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Регламенту виконавчого комітету міської ради, затвердженого рішенням міської ради від 29.03.2013 №781 (зі змінами), врахувавши пропозиції </w:t>
      </w:r>
      <w:r w:rsidR="004C31CC">
        <w:rPr>
          <w:sz w:val="28"/>
          <w:szCs w:val="28"/>
          <w:lang w:val="uk-UA"/>
        </w:rPr>
        <w:t xml:space="preserve">структурних підрозділів </w:t>
      </w:r>
      <w:r>
        <w:rPr>
          <w:sz w:val="28"/>
          <w:szCs w:val="28"/>
          <w:lang w:val="uk-UA"/>
        </w:rPr>
        <w:t>виконавчого комітету міської ради, керуючись статтею 53 Закону України «Про місцеве самоврядування в Україні»:</w:t>
      </w:r>
    </w:p>
    <w:p w14:paraId="63D98B25" w14:textId="77777777" w:rsidR="003E3CD0" w:rsidRPr="00FC3F81" w:rsidRDefault="003E3CD0" w:rsidP="003E3CD0">
      <w:pPr>
        <w:ind w:firstLine="708"/>
        <w:jc w:val="both"/>
        <w:rPr>
          <w:sz w:val="16"/>
          <w:szCs w:val="16"/>
          <w:lang w:val="uk-UA"/>
        </w:rPr>
      </w:pPr>
    </w:p>
    <w:p w14:paraId="2BBBF43E" w14:textId="77777777" w:rsidR="003E3CD0" w:rsidRDefault="003E3CD0" w:rsidP="003E3C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засідання виконавчого комітету </w:t>
      </w:r>
      <w:r w:rsidR="00420348">
        <w:rPr>
          <w:sz w:val="28"/>
          <w:szCs w:val="28"/>
          <w:lang w:val="uk-UA"/>
        </w:rPr>
        <w:t>Вараської міської ради        2</w:t>
      </w:r>
      <w:r w:rsidR="009E444C">
        <w:rPr>
          <w:sz w:val="28"/>
          <w:szCs w:val="28"/>
          <w:lang w:val="uk-UA"/>
        </w:rPr>
        <w:t>2 лютого</w:t>
      </w:r>
      <w:r w:rsidR="00420348">
        <w:rPr>
          <w:sz w:val="28"/>
          <w:szCs w:val="28"/>
          <w:lang w:val="uk-UA"/>
        </w:rPr>
        <w:t xml:space="preserve">  2022 року о 14.15</w:t>
      </w:r>
      <w:r>
        <w:rPr>
          <w:sz w:val="28"/>
          <w:szCs w:val="28"/>
          <w:lang w:val="uk-UA"/>
        </w:rPr>
        <w:t xml:space="preserve">  год. у великій залі засідань виконавчого комітету  (1 поверх) з порядком денним:</w:t>
      </w:r>
    </w:p>
    <w:p w14:paraId="6495B448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ab/>
        <w:t xml:space="preserve">1.1. </w:t>
      </w:r>
      <w:hyperlink r:id="rId8" w:history="1">
        <w:r w:rsidRPr="00412694">
          <w:rPr>
            <w:rStyle w:val="a4"/>
            <w:color w:val="000000" w:themeColor="text1"/>
            <w:sz w:val="28"/>
            <w:szCs w:val="28"/>
            <w:u w:val="none"/>
          </w:rPr>
          <w:t>Про організацію контролю використання бюджетних коштів</w:t>
        </w:r>
      </w:hyperlink>
      <w:r w:rsidRPr="0041269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lang w:val="uk-UA"/>
        </w:rPr>
        <w:t>(</w:t>
      </w:r>
      <w:r w:rsidRPr="00412694">
        <w:rPr>
          <w:color w:val="000000" w:themeColor="text1"/>
          <w:sz w:val="28"/>
          <w:szCs w:val="28"/>
        </w:rPr>
        <w:t>№3120-ПРВ-55-08  від  </w:t>
      </w:r>
      <w:r>
        <w:rPr>
          <w:color w:val="000000" w:themeColor="text1"/>
          <w:sz w:val="28"/>
          <w:szCs w:val="28"/>
        </w:rPr>
        <w:t>08.02.2022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5E320C1D" w14:textId="77777777" w:rsidR="001153D9" w:rsidRPr="00412694" w:rsidRDefault="001153D9" w:rsidP="001153D9">
      <w:pPr>
        <w:jc w:val="both"/>
        <w:rPr>
          <w:color w:val="000000" w:themeColor="text1"/>
          <w:sz w:val="28"/>
          <w:szCs w:val="28"/>
        </w:rPr>
      </w:pPr>
      <w:r w:rsidRPr="00412694">
        <w:rPr>
          <w:color w:val="000000" w:themeColor="text1"/>
          <w:sz w:val="28"/>
          <w:szCs w:val="28"/>
        </w:rPr>
        <w:tab/>
        <w:t>1.2.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12694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412694">
          <w:rPr>
            <w:rStyle w:val="a4"/>
            <w:color w:val="000000" w:themeColor="text1"/>
            <w:sz w:val="28"/>
            <w:szCs w:val="28"/>
            <w:u w:val="none"/>
          </w:rPr>
          <w:t>Про створення «Центру крові» на базі комунального некомерційного підприємства Вараської міської ради «Вараська багатопрофільна лікарня»</w:t>
        </w:r>
      </w:hyperlink>
      <w:r w:rsidRPr="0041269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lang w:val="uk-UA"/>
        </w:rPr>
        <w:t>(</w:t>
      </w:r>
      <w:r w:rsidRPr="00412694">
        <w:rPr>
          <w:color w:val="000000" w:themeColor="text1"/>
          <w:sz w:val="28"/>
          <w:szCs w:val="28"/>
        </w:rPr>
        <w:t>№7150-ПРВ-40-08  від  </w:t>
      </w:r>
      <w:r>
        <w:rPr>
          <w:color w:val="000000" w:themeColor="text1"/>
          <w:sz w:val="28"/>
          <w:szCs w:val="28"/>
        </w:rPr>
        <w:t>03.02.2022</w:t>
      </w:r>
      <w:r>
        <w:rPr>
          <w:color w:val="000000" w:themeColor="text1"/>
          <w:sz w:val="28"/>
          <w:szCs w:val="28"/>
          <w:lang w:val="uk-UA"/>
        </w:rPr>
        <w:t>)</w:t>
      </w:r>
      <w:r w:rsidRPr="00412694">
        <w:rPr>
          <w:color w:val="000000" w:themeColor="text1"/>
          <w:sz w:val="28"/>
          <w:szCs w:val="28"/>
        </w:rPr>
        <w:t>.</w:t>
      </w:r>
    </w:p>
    <w:p w14:paraId="4107AC32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 w:rsidRPr="00412694">
        <w:rPr>
          <w:color w:val="000000" w:themeColor="text1"/>
          <w:sz w:val="28"/>
          <w:szCs w:val="28"/>
        </w:rPr>
        <w:tab/>
      </w:r>
      <w:r w:rsidRPr="008B4F23">
        <w:rPr>
          <w:color w:val="000000" w:themeColor="text1"/>
          <w:sz w:val="28"/>
          <w:szCs w:val="28"/>
        </w:rPr>
        <w:t xml:space="preserve">1.3.  </w:t>
      </w:r>
      <w:hyperlink r:id="rId10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роботу зі зверненнями громадян у виконавчому комітеті Вараської міської ради за 2021 рік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№12-ПРВ-3100-2022  від  </w:t>
      </w:r>
      <w:r>
        <w:rPr>
          <w:color w:val="000000" w:themeColor="text1"/>
          <w:sz w:val="28"/>
          <w:szCs w:val="28"/>
        </w:rPr>
        <w:t>13.01.2022</w:t>
      </w:r>
      <w:r>
        <w:rPr>
          <w:color w:val="000000" w:themeColor="text1"/>
          <w:sz w:val="28"/>
          <w:szCs w:val="28"/>
          <w:lang w:val="uk-UA"/>
        </w:rPr>
        <w:t>)</w:t>
      </w:r>
      <w:r w:rsidRPr="008B4F23">
        <w:rPr>
          <w:color w:val="000000" w:themeColor="text1"/>
          <w:sz w:val="28"/>
          <w:szCs w:val="28"/>
        </w:rPr>
        <w:t>. </w:t>
      </w:r>
    </w:p>
    <w:p w14:paraId="5E65D713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 w:rsidRPr="008B4F23">
        <w:rPr>
          <w:color w:val="000000" w:themeColor="text1"/>
          <w:sz w:val="28"/>
          <w:szCs w:val="28"/>
        </w:rPr>
        <w:tab/>
        <w:t xml:space="preserve">1.4. </w:t>
      </w:r>
      <w:hyperlink r:id="rId11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функціональне навчання керівного складу та фахівців Вараської міської територіальної громади, діяльність яких пов’язана з організацією і здійсненням заходів з питань цивільного захисту у 2022 році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№13-ПРВ-1440-2022  від  </w:t>
      </w:r>
      <w:r>
        <w:rPr>
          <w:color w:val="000000" w:themeColor="text1"/>
          <w:sz w:val="28"/>
          <w:szCs w:val="28"/>
        </w:rPr>
        <w:t>14.01.2022</w:t>
      </w:r>
      <w:r>
        <w:rPr>
          <w:color w:val="000000" w:themeColor="text1"/>
          <w:sz w:val="28"/>
          <w:szCs w:val="28"/>
          <w:lang w:val="uk-UA"/>
        </w:rPr>
        <w:t>)</w:t>
      </w:r>
    </w:p>
    <w:p w14:paraId="03F8D6BD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 w:rsidRPr="008B4F23">
        <w:rPr>
          <w:color w:val="000000" w:themeColor="text1"/>
          <w:sz w:val="28"/>
          <w:szCs w:val="28"/>
        </w:rPr>
        <w:tab/>
        <w:t xml:space="preserve">1.5. </w:t>
      </w:r>
      <w:hyperlink r:id="rId12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внесення змін до рішення виконавчого комітету від 21.12.2020 №298 «Про комісію з питань техногенно - екологічної безпеки та надзвичайних ситуацій Вараської міської територіальної громади»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№14-ПРВ-1440-2022  від  </w:t>
      </w:r>
      <w:r>
        <w:rPr>
          <w:color w:val="000000" w:themeColor="text1"/>
          <w:sz w:val="28"/>
          <w:szCs w:val="28"/>
        </w:rPr>
        <w:t>14.01.2022</w:t>
      </w:r>
      <w:r>
        <w:rPr>
          <w:color w:val="000000" w:themeColor="text1"/>
          <w:sz w:val="28"/>
          <w:szCs w:val="28"/>
          <w:lang w:val="uk-UA"/>
        </w:rPr>
        <w:t>)</w:t>
      </w:r>
      <w:r w:rsidRPr="008B4F23">
        <w:rPr>
          <w:color w:val="000000" w:themeColor="text1"/>
          <w:sz w:val="28"/>
          <w:szCs w:val="28"/>
        </w:rPr>
        <w:t>.</w:t>
      </w:r>
    </w:p>
    <w:p w14:paraId="7C52B42C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</w:rPr>
      </w:pPr>
      <w:r w:rsidRPr="008B4F23">
        <w:rPr>
          <w:color w:val="000000" w:themeColor="text1"/>
          <w:sz w:val="28"/>
          <w:szCs w:val="28"/>
        </w:rPr>
        <w:tab/>
        <w:t>1.6.  </w:t>
      </w:r>
      <w:hyperlink r:id="rId13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утворення міського штабу з ліквідації наслідків надзвичайної ситуації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№17-ПРВ-1440-22  від  </w:t>
      </w:r>
      <w:r>
        <w:rPr>
          <w:color w:val="000000" w:themeColor="text1"/>
          <w:sz w:val="28"/>
          <w:szCs w:val="28"/>
        </w:rPr>
        <w:t>18.01.2022</w:t>
      </w:r>
      <w:r>
        <w:rPr>
          <w:color w:val="000000" w:themeColor="text1"/>
          <w:sz w:val="28"/>
          <w:szCs w:val="28"/>
          <w:lang w:val="uk-UA"/>
        </w:rPr>
        <w:t>)</w:t>
      </w:r>
      <w:r w:rsidRPr="008B4F23">
        <w:rPr>
          <w:color w:val="000000" w:themeColor="text1"/>
          <w:sz w:val="28"/>
          <w:szCs w:val="28"/>
        </w:rPr>
        <w:t>.</w:t>
      </w:r>
    </w:p>
    <w:p w14:paraId="0BD6FFF0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 w:rsidRPr="008B4F23">
        <w:rPr>
          <w:color w:val="000000" w:themeColor="text1"/>
          <w:sz w:val="28"/>
          <w:szCs w:val="28"/>
        </w:rPr>
        <w:tab/>
        <w:t xml:space="preserve">1.7. </w:t>
      </w:r>
      <w:hyperlink r:id="rId14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 xml:space="preserve">Про організацію та проведення у Вараській міській територіальній громаді призову громадян на строкову військову службу до Збройних Сил </w:t>
        </w:r>
        <w:r w:rsidRPr="008B4F23">
          <w:rPr>
            <w:rStyle w:val="a4"/>
            <w:color w:val="000000" w:themeColor="text1"/>
            <w:sz w:val="28"/>
            <w:szCs w:val="28"/>
            <w:u w:val="none"/>
          </w:rPr>
          <w:lastRenderedPageBreak/>
          <w:t>України та інших військових формувань у 2022 році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№1200-ПРВ-43-08  від  </w:t>
      </w:r>
      <w:r>
        <w:rPr>
          <w:color w:val="000000" w:themeColor="text1"/>
          <w:sz w:val="28"/>
          <w:szCs w:val="28"/>
        </w:rPr>
        <w:t>04.02.2022</w:t>
      </w:r>
      <w:r>
        <w:rPr>
          <w:color w:val="000000" w:themeColor="text1"/>
          <w:sz w:val="28"/>
          <w:szCs w:val="28"/>
          <w:lang w:val="uk-UA"/>
        </w:rPr>
        <w:t>)</w:t>
      </w:r>
      <w:r w:rsidRPr="008B4F23">
        <w:rPr>
          <w:color w:val="000000" w:themeColor="text1"/>
          <w:sz w:val="28"/>
          <w:szCs w:val="28"/>
        </w:rPr>
        <w:t>.</w:t>
      </w:r>
    </w:p>
    <w:p w14:paraId="522548B8" w14:textId="77777777" w:rsidR="001153D9" w:rsidRPr="00C10101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 w:rsidRPr="008B4F23">
        <w:rPr>
          <w:color w:val="000000" w:themeColor="text1"/>
          <w:sz w:val="28"/>
          <w:szCs w:val="28"/>
        </w:rPr>
        <w:tab/>
        <w:t xml:space="preserve">1.8. </w:t>
      </w:r>
      <w:r>
        <w:rPr>
          <w:color w:val="000000" w:themeColor="text1"/>
          <w:sz w:val="28"/>
          <w:szCs w:val="28"/>
          <w:lang w:val="uk-UA"/>
        </w:rPr>
        <w:t>Про роботу підліткових клубів за місцем проживання Вараського міського центру соціальних служб у 2021 році (№7160-ПРВ-64-08 від 11.02.2022).</w:t>
      </w:r>
    </w:p>
    <w:p w14:paraId="7B638CF6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tab/>
      </w:r>
      <w:r w:rsidRPr="00C10101">
        <w:rPr>
          <w:sz w:val="28"/>
          <w:szCs w:val="28"/>
          <w:lang w:val="uk-UA"/>
        </w:rPr>
        <w:t>1.9.</w:t>
      </w:r>
      <w:r>
        <w:rPr>
          <w:lang w:val="uk-UA"/>
        </w:rPr>
        <w:t xml:space="preserve"> </w:t>
      </w:r>
      <w:hyperlink r:id="rId15" w:history="1">
        <w:r w:rsidRPr="00C10101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Про внесення змін до рішення виконавчого комітету від 20.01.2021 № 1 «Про затвердження складу спостережної комісії при виконавчому комітеті Вараської міської ради»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C10101">
        <w:rPr>
          <w:color w:val="000000" w:themeColor="text1"/>
          <w:sz w:val="28"/>
          <w:szCs w:val="28"/>
          <w:lang w:val="uk-UA"/>
        </w:rPr>
        <w:t>№15-ПРВ-7160-2022</w:t>
      </w:r>
      <w:r w:rsidRPr="008B4F23">
        <w:rPr>
          <w:color w:val="000000" w:themeColor="text1"/>
          <w:sz w:val="28"/>
          <w:szCs w:val="28"/>
        </w:rPr>
        <w:t>  </w:t>
      </w:r>
      <w:r w:rsidRPr="00C10101">
        <w:rPr>
          <w:color w:val="000000" w:themeColor="text1"/>
          <w:sz w:val="28"/>
          <w:szCs w:val="28"/>
          <w:lang w:val="uk-UA"/>
        </w:rPr>
        <w:t>від</w:t>
      </w:r>
      <w:r w:rsidRPr="008B4F23">
        <w:rPr>
          <w:color w:val="000000" w:themeColor="text1"/>
          <w:sz w:val="28"/>
          <w:szCs w:val="28"/>
        </w:rPr>
        <w:t>  </w:t>
      </w:r>
      <w:r w:rsidRPr="00C10101">
        <w:rPr>
          <w:color w:val="000000" w:themeColor="text1"/>
          <w:sz w:val="28"/>
          <w:szCs w:val="28"/>
          <w:lang w:val="uk-UA"/>
        </w:rPr>
        <w:t>14.01.2022</w:t>
      </w:r>
      <w:r>
        <w:rPr>
          <w:color w:val="000000" w:themeColor="text1"/>
          <w:sz w:val="28"/>
          <w:szCs w:val="28"/>
          <w:lang w:val="uk-UA"/>
        </w:rPr>
        <w:t>)</w:t>
      </w:r>
      <w:r w:rsidRPr="00C10101">
        <w:rPr>
          <w:color w:val="000000" w:themeColor="text1"/>
          <w:sz w:val="28"/>
          <w:szCs w:val="28"/>
          <w:lang w:val="uk-UA"/>
        </w:rPr>
        <w:t>.</w:t>
      </w:r>
    </w:p>
    <w:p w14:paraId="3523BC91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 w:rsidRPr="00C10101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lang w:val="uk-UA"/>
        </w:rPr>
        <w:t>10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16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передачі в оренду іншого окремого індивідуально визначеного майна комунальної власності та включення об’єкта оренди до Переліку першого типу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№22-ПРВ-4320-2022  від  </w:t>
      </w:r>
      <w:r>
        <w:rPr>
          <w:color w:val="000000" w:themeColor="text1"/>
          <w:sz w:val="28"/>
          <w:szCs w:val="28"/>
        </w:rPr>
        <w:t>20.01.2022</w:t>
      </w:r>
      <w:r>
        <w:rPr>
          <w:color w:val="000000" w:themeColor="text1"/>
          <w:sz w:val="28"/>
          <w:szCs w:val="28"/>
          <w:lang w:val="uk-UA"/>
        </w:rPr>
        <w:t>)</w:t>
      </w:r>
      <w:r w:rsidRPr="008B4F23">
        <w:rPr>
          <w:color w:val="000000" w:themeColor="text1"/>
          <w:sz w:val="28"/>
          <w:szCs w:val="28"/>
        </w:rPr>
        <w:t>.</w:t>
      </w:r>
    </w:p>
    <w:p w14:paraId="3705E29D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1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17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передачі в оренду нерухомого майна комунальної власності без проведення аукціону (для розміщення Вараської окружної прокуратури)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№25-ПРВ-4320-2022  від  </w:t>
      </w:r>
      <w:r>
        <w:rPr>
          <w:color w:val="000000" w:themeColor="text1"/>
          <w:sz w:val="28"/>
          <w:szCs w:val="28"/>
        </w:rPr>
        <w:t>20.01.2022</w:t>
      </w:r>
      <w:r>
        <w:rPr>
          <w:color w:val="000000" w:themeColor="text1"/>
          <w:sz w:val="28"/>
          <w:szCs w:val="28"/>
          <w:lang w:val="uk-UA"/>
        </w:rPr>
        <w:t>)</w:t>
      </w:r>
      <w:r w:rsidRPr="008B4F23">
        <w:rPr>
          <w:color w:val="000000" w:themeColor="text1"/>
          <w:sz w:val="28"/>
          <w:szCs w:val="28"/>
        </w:rPr>
        <w:t>.</w:t>
      </w:r>
    </w:p>
    <w:p w14:paraId="77D37600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2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18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затвердження Поточних індивідуальних технологічних нормативів використання питної води для КП «ВТВК» ВМР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№26-ПРВ-4310-2022  від  </w:t>
      </w:r>
      <w:r>
        <w:rPr>
          <w:color w:val="000000" w:themeColor="text1"/>
          <w:sz w:val="28"/>
          <w:szCs w:val="28"/>
        </w:rPr>
        <w:t>20.01.2022</w:t>
      </w:r>
      <w:r>
        <w:rPr>
          <w:color w:val="000000" w:themeColor="text1"/>
          <w:sz w:val="28"/>
          <w:szCs w:val="28"/>
          <w:lang w:val="uk-UA"/>
        </w:rPr>
        <w:t>)</w:t>
      </w:r>
      <w:r w:rsidRPr="008B4F23">
        <w:rPr>
          <w:color w:val="000000" w:themeColor="text1"/>
          <w:sz w:val="28"/>
          <w:szCs w:val="28"/>
        </w:rPr>
        <w:t>.</w:t>
      </w:r>
    </w:p>
    <w:p w14:paraId="0662DD75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3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19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зміну статусу гуртожитку по мікрорайону Будівельників, буд. 2 міста Вараш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№27-ПРВ-4320-2022  від  </w:t>
      </w:r>
      <w:r>
        <w:rPr>
          <w:color w:val="000000" w:themeColor="text1"/>
          <w:sz w:val="28"/>
          <w:szCs w:val="28"/>
        </w:rPr>
        <w:t>21.01.2022</w:t>
      </w:r>
      <w:r>
        <w:rPr>
          <w:color w:val="000000" w:themeColor="text1"/>
          <w:sz w:val="28"/>
          <w:szCs w:val="28"/>
          <w:lang w:val="uk-UA"/>
        </w:rPr>
        <w:t>)</w:t>
      </w:r>
      <w:r w:rsidRPr="008B4F23">
        <w:rPr>
          <w:color w:val="000000" w:themeColor="text1"/>
          <w:sz w:val="28"/>
          <w:szCs w:val="28"/>
        </w:rPr>
        <w:t>.</w:t>
      </w:r>
    </w:p>
    <w:p w14:paraId="19D683EF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4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20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зміну статусу гуртожитку по мікрорайону Вараш, буд. 40 міста Вараш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№28-ПРВ-4320-2022  від  </w:t>
      </w:r>
      <w:r>
        <w:rPr>
          <w:color w:val="000000" w:themeColor="text1"/>
          <w:sz w:val="28"/>
          <w:szCs w:val="28"/>
        </w:rPr>
        <w:t>21.01.2022</w:t>
      </w:r>
      <w:r>
        <w:rPr>
          <w:color w:val="000000" w:themeColor="text1"/>
          <w:sz w:val="28"/>
          <w:szCs w:val="28"/>
          <w:lang w:val="uk-UA"/>
        </w:rPr>
        <w:t>)</w:t>
      </w:r>
      <w:r w:rsidRPr="008B4F23">
        <w:rPr>
          <w:color w:val="000000" w:themeColor="text1"/>
          <w:sz w:val="28"/>
          <w:szCs w:val="28"/>
        </w:rPr>
        <w:t>.</w:t>
      </w:r>
    </w:p>
    <w:p w14:paraId="559024AA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5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21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зміну статусу гуртожитку по мікрорайону Вараш, буд. 42 міста Вараш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№29-ПРВ-4320-2022  від  </w:t>
      </w:r>
      <w:r>
        <w:rPr>
          <w:color w:val="000000" w:themeColor="text1"/>
          <w:sz w:val="28"/>
          <w:szCs w:val="28"/>
        </w:rPr>
        <w:t>21.01.2022</w:t>
      </w:r>
      <w:r>
        <w:rPr>
          <w:color w:val="000000" w:themeColor="text1"/>
          <w:sz w:val="28"/>
          <w:szCs w:val="28"/>
          <w:lang w:val="uk-UA"/>
        </w:rPr>
        <w:t>)</w:t>
      </w:r>
      <w:r w:rsidRPr="008B4F23">
        <w:rPr>
          <w:color w:val="000000" w:themeColor="text1"/>
          <w:sz w:val="28"/>
          <w:szCs w:val="28"/>
        </w:rPr>
        <w:t>.</w:t>
      </w:r>
    </w:p>
    <w:p w14:paraId="15DB7A7B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6</w:t>
      </w:r>
      <w:r w:rsidRPr="008B4F23">
        <w:rPr>
          <w:color w:val="000000" w:themeColor="text1"/>
          <w:sz w:val="28"/>
          <w:szCs w:val="28"/>
        </w:rPr>
        <w:t>.  </w:t>
      </w:r>
      <w:hyperlink r:id="rId22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зміну статусу гуртожитку по мікрорайону Вараш, буд. 44 міста Вараш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№30-ПРВ-4320-2022  від  </w:t>
      </w:r>
      <w:r>
        <w:rPr>
          <w:color w:val="000000" w:themeColor="text1"/>
          <w:sz w:val="28"/>
          <w:szCs w:val="28"/>
        </w:rPr>
        <w:t>21.01.2022</w:t>
      </w:r>
      <w:r>
        <w:rPr>
          <w:color w:val="000000" w:themeColor="text1"/>
          <w:sz w:val="28"/>
          <w:szCs w:val="28"/>
          <w:lang w:val="uk-UA"/>
        </w:rPr>
        <w:t>)</w:t>
      </w:r>
      <w:r w:rsidRPr="008B4F23">
        <w:rPr>
          <w:color w:val="000000" w:themeColor="text1"/>
          <w:sz w:val="28"/>
          <w:szCs w:val="28"/>
        </w:rPr>
        <w:t>.</w:t>
      </w:r>
    </w:p>
    <w:p w14:paraId="1FF689AB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7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23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намір передачі в оренду нерухомого майна комунальної власності та оголошення аукціону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№31-ПРВ-4320-2022  від  </w:t>
      </w:r>
      <w:r>
        <w:rPr>
          <w:color w:val="000000" w:themeColor="text1"/>
          <w:sz w:val="28"/>
          <w:szCs w:val="28"/>
        </w:rPr>
        <w:t>21.01.2022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500C1573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8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24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продовження договору оренди нерухомого майна комунальної власності без проведення аукціону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№32-ПРВ-4320-2022  від  </w:t>
      </w:r>
      <w:r>
        <w:rPr>
          <w:color w:val="000000" w:themeColor="text1"/>
          <w:sz w:val="28"/>
          <w:szCs w:val="28"/>
        </w:rPr>
        <w:t>21.01.2022</w:t>
      </w:r>
      <w:r>
        <w:rPr>
          <w:color w:val="000000" w:themeColor="text1"/>
          <w:sz w:val="28"/>
          <w:szCs w:val="28"/>
          <w:lang w:val="uk-UA"/>
        </w:rPr>
        <w:t xml:space="preserve">). </w:t>
      </w:r>
    </w:p>
    <w:p w14:paraId="7A9FBCAF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1.1</w:t>
      </w:r>
      <w:r>
        <w:rPr>
          <w:color w:val="000000" w:themeColor="text1"/>
          <w:sz w:val="28"/>
          <w:szCs w:val="28"/>
          <w:lang w:val="uk-UA"/>
        </w:rPr>
        <w:t>9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25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передачі в оренду нерухомого майна комунальної власності без проведення аукціону (для розміщення Управління Державної казначейської служби у м. Вараш)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№4320-ПРВ-38-08  від  01.02.2022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5D167298" w14:textId="77777777" w:rsidR="001153D9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</w:t>
      </w:r>
      <w:r>
        <w:rPr>
          <w:color w:val="000000" w:themeColor="text1"/>
          <w:sz w:val="28"/>
          <w:szCs w:val="28"/>
          <w:lang w:val="uk-UA"/>
        </w:rPr>
        <w:t>20</w:t>
      </w:r>
      <w:r w:rsidRPr="008B4F23">
        <w:rPr>
          <w:color w:val="000000" w:themeColor="text1"/>
          <w:sz w:val="28"/>
          <w:szCs w:val="28"/>
        </w:rPr>
        <w:t>.  </w:t>
      </w:r>
      <w:hyperlink r:id="rId26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передачі в оренду нерухомого майна комунальної власності для НМЦ ЦЗ ТА БЖД Рівненської області без проведення аукціону</w:t>
        </w:r>
      </w:hyperlink>
    </w:p>
    <w:p w14:paraId="41371626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</w:t>
      </w:r>
      <w:r w:rsidRPr="008B4F23">
        <w:rPr>
          <w:color w:val="000000" w:themeColor="text1"/>
          <w:sz w:val="28"/>
          <w:szCs w:val="28"/>
        </w:rPr>
        <w:t>№43-ПРВ-39-08  від  27.01.2022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79597CFA" w14:textId="77777777" w:rsidR="001153D9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1.2</w:t>
      </w:r>
      <w:r>
        <w:rPr>
          <w:color w:val="000000" w:themeColor="text1"/>
          <w:sz w:val="28"/>
          <w:szCs w:val="28"/>
          <w:lang w:val="uk-UA"/>
        </w:rPr>
        <w:t>1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27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намір передачі в оренду нерухомого майна комунальної власності та включення об’єкта нерухомого майна до Переліку першого типу</w:t>
        </w:r>
      </w:hyperlink>
    </w:p>
    <w:p w14:paraId="791C8677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</w:t>
      </w:r>
      <w:r w:rsidRPr="008B4F23">
        <w:rPr>
          <w:color w:val="000000" w:themeColor="text1"/>
          <w:sz w:val="28"/>
          <w:szCs w:val="28"/>
        </w:rPr>
        <w:t>№4320-ПРВ-41-08  від  04.02.2022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565F88FA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1.2</w:t>
      </w:r>
      <w:r>
        <w:rPr>
          <w:color w:val="000000" w:themeColor="text1"/>
          <w:sz w:val="28"/>
          <w:szCs w:val="28"/>
          <w:lang w:val="uk-UA"/>
        </w:rPr>
        <w:t>2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28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включення до Переліку другого типу об’єкта нерухомого майна комунальної власності та передачу його в оренду КП НП ВМР «ВБЛ» без проведення аукціону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№4320-ПРВ-42-08  від  04.02.2022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2A16C181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lastRenderedPageBreak/>
        <w:tab/>
        <w:t>1.2</w:t>
      </w:r>
      <w:r>
        <w:rPr>
          <w:color w:val="000000" w:themeColor="text1"/>
          <w:sz w:val="28"/>
          <w:szCs w:val="28"/>
          <w:lang w:val="uk-UA"/>
        </w:rPr>
        <w:t>3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29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індивідуально- визначеного нерухомого майна, що належить до комунальної власності від 14.12.2016 №57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№4340-ПРВ-45-08  від  07.02.2022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460A2DCE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1.2</w:t>
      </w:r>
      <w:r>
        <w:rPr>
          <w:color w:val="000000" w:themeColor="text1"/>
          <w:sz w:val="28"/>
          <w:szCs w:val="28"/>
          <w:lang w:val="uk-UA"/>
        </w:rPr>
        <w:t>4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30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індивідуально- визначеного нерухомого майна, що належить до комунальної власності від 27.10.2016 №55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№4340-ПРВ-46-08  від  07.02.2022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0F8C1DAB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1.2</w:t>
      </w:r>
      <w:r>
        <w:rPr>
          <w:color w:val="000000" w:themeColor="text1"/>
          <w:sz w:val="28"/>
          <w:szCs w:val="28"/>
          <w:lang w:val="uk-UA"/>
        </w:rPr>
        <w:t>5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31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індивідуально- визначеного нерухомого майна, що належить до комунальної власності від 07.10.2015 №44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№4340-ПРВ-47-08  від  07.02.2022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0D5AD6D5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1.2</w:t>
      </w:r>
      <w:r>
        <w:rPr>
          <w:color w:val="000000" w:themeColor="text1"/>
          <w:sz w:val="28"/>
          <w:szCs w:val="28"/>
          <w:lang w:val="uk-UA"/>
        </w:rPr>
        <w:t>6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32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нерухомого майна, що належить до комунальної власності від 25.03.2009 № 219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№4340-ПРВ-48-08  від  07.02.2022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70F05536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1.2</w:t>
      </w:r>
      <w:r>
        <w:rPr>
          <w:color w:val="000000" w:themeColor="text1"/>
          <w:sz w:val="28"/>
          <w:szCs w:val="28"/>
          <w:lang w:val="uk-UA"/>
        </w:rPr>
        <w:t>7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33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нерухомого майна, що належить до комунальної власності від 03.09.2018 № 177Г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№4340-ПРВ-49-08  від  07.02.2022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4F01DC6C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1.2</w:t>
      </w:r>
      <w:r>
        <w:rPr>
          <w:color w:val="000000" w:themeColor="text1"/>
          <w:sz w:val="28"/>
          <w:szCs w:val="28"/>
          <w:lang w:val="uk-UA"/>
        </w:rPr>
        <w:t>8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34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індивідуально- визначеного нерухомого майна, що належить до комунальної власності від 30.01.2020 №93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№4340-ПРВ-50-08  від  07.02.2022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1571F2FA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1.2</w:t>
      </w:r>
      <w:r>
        <w:rPr>
          <w:color w:val="000000" w:themeColor="text1"/>
          <w:sz w:val="28"/>
          <w:szCs w:val="28"/>
          <w:lang w:val="uk-UA"/>
        </w:rPr>
        <w:t>9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35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індивідуально- визначеного нерухомого майна, що належить до комунальної власності від 11.09.2017 №69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№4340-ПРВ-51-08  від  07.02.2022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4F832F32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</w:t>
      </w:r>
      <w:r>
        <w:rPr>
          <w:color w:val="000000" w:themeColor="text1"/>
          <w:sz w:val="28"/>
          <w:szCs w:val="28"/>
          <w:lang w:val="uk-UA"/>
        </w:rPr>
        <w:t>30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36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індивідуально- визначеного нерухомого майна, що належить до комунальної власності від 01.08.2014 №31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№4340-ПРВ-52-08  від  07.02.2022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76B66ADA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1.3</w:t>
      </w:r>
      <w:r>
        <w:rPr>
          <w:color w:val="000000" w:themeColor="text1"/>
          <w:sz w:val="28"/>
          <w:szCs w:val="28"/>
          <w:lang w:val="uk-UA"/>
        </w:rPr>
        <w:t>1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37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індивідуально- визначеного нерухомого майна, що належить до комунальної власності від 31.01.2020 №94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№4340-ПРВ-53-08  від  07.02.2022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4F2E174B" w14:textId="77777777" w:rsidR="001153D9" w:rsidRPr="008B4F23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1.3</w:t>
      </w:r>
      <w:r>
        <w:rPr>
          <w:color w:val="000000" w:themeColor="text1"/>
          <w:sz w:val="28"/>
          <w:szCs w:val="28"/>
          <w:lang w:val="uk-UA"/>
        </w:rPr>
        <w:t>2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38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погодження внесення змін до договору оренди індивідуально- визначеного нерухомого майна, що належить до комунальної власності від 20.10.2015 №46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№4340-ПРВ-54-08  від  08.02.2022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364079E1" w14:textId="77777777" w:rsidR="001153D9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1.3</w:t>
      </w:r>
      <w:r>
        <w:rPr>
          <w:color w:val="000000" w:themeColor="text1"/>
          <w:sz w:val="28"/>
          <w:szCs w:val="28"/>
          <w:lang w:val="uk-UA"/>
        </w:rPr>
        <w:t>3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39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>Про спеціальну комісію з питань розрахунків за спожиті енергоносії у Вараській міській територіальній громаді при виконавчому комітеті Вараської міської ради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№4310-ПРВ-56-08  від  09.02.2022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62907A36" w14:textId="77777777" w:rsidR="001153D9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1.34.  Про встановлення тарифів на послуги з поводження з побутовими відходами (вивезення) для КП «УК«ЖКС» ВМР (№4310-ПРВ-65-08</w:t>
      </w:r>
      <w:r w:rsidR="008E77FE">
        <w:rPr>
          <w:color w:val="000000" w:themeColor="text1"/>
          <w:sz w:val="28"/>
          <w:szCs w:val="28"/>
          <w:lang w:val="uk-UA"/>
        </w:rPr>
        <w:t xml:space="preserve"> від 11.02.2022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5BAD62C6" w14:textId="77777777" w:rsidR="001153D9" w:rsidRPr="009D4D71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1.35. Про встановлення тарифів на послуги з поводження з побутовими відходами (вивезення ТПВ та захоронення ТПВ) для КП «ВТВК» ВМР (№4310-ПРВ-66-08</w:t>
      </w:r>
      <w:r w:rsidR="008E77FE">
        <w:rPr>
          <w:color w:val="000000" w:themeColor="text1"/>
          <w:sz w:val="28"/>
          <w:szCs w:val="28"/>
          <w:lang w:val="uk-UA"/>
        </w:rPr>
        <w:t xml:space="preserve"> від 11.02.2022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25B33B1F" w14:textId="067814EB" w:rsidR="001153D9" w:rsidRPr="009D4D71" w:rsidRDefault="001153D9" w:rsidP="001153D9">
      <w:pPr>
        <w:jc w:val="both"/>
        <w:rPr>
          <w:color w:val="000000" w:themeColor="text1"/>
          <w:sz w:val="28"/>
          <w:szCs w:val="28"/>
          <w:lang w:val="uk-UA"/>
        </w:rPr>
      </w:pPr>
      <w:r w:rsidRPr="008B4F23">
        <w:rPr>
          <w:color w:val="000000" w:themeColor="text1"/>
          <w:sz w:val="28"/>
          <w:szCs w:val="28"/>
        </w:rPr>
        <w:tab/>
        <w:t>1.</w:t>
      </w: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  <w:lang w:val="uk-UA"/>
        </w:rPr>
        <w:t>6</w:t>
      </w:r>
      <w:r w:rsidRPr="008B4F23">
        <w:rPr>
          <w:color w:val="000000" w:themeColor="text1"/>
          <w:sz w:val="28"/>
          <w:szCs w:val="28"/>
        </w:rPr>
        <w:t xml:space="preserve">. </w:t>
      </w:r>
      <w:hyperlink r:id="rId40" w:history="1">
        <w:r w:rsidRPr="008B4F23">
          <w:rPr>
            <w:rStyle w:val="a4"/>
            <w:color w:val="000000" w:themeColor="text1"/>
            <w:sz w:val="28"/>
            <w:szCs w:val="28"/>
            <w:u w:val="none"/>
          </w:rPr>
          <w:t xml:space="preserve">Про надання дозволу громадянам </w:t>
        </w:r>
        <w:r w:rsidR="00AE0AB9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…</w:t>
        </w:r>
        <w:r>
          <w:rPr>
            <w:rStyle w:val="a4"/>
            <w:color w:val="000000" w:themeColor="text1"/>
            <w:sz w:val="28"/>
            <w:szCs w:val="28"/>
            <w:u w:val="none"/>
            <w:lang w:val="uk-UA"/>
          </w:rPr>
          <w:t xml:space="preserve">, </w:t>
        </w:r>
        <w:r w:rsidR="00AE0AB9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…</w:t>
        </w:r>
        <w:bookmarkStart w:id="0" w:name="_GoBack"/>
        <w:bookmarkEnd w:id="0"/>
        <w:r w:rsidRPr="008B4F23">
          <w:rPr>
            <w:rStyle w:val="a4"/>
            <w:color w:val="000000" w:themeColor="text1"/>
            <w:sz w:val="28"/>
            <w:szCs w:val="28"/>
            <w:u w:val="none"/>
          </w:rPr>
          <w:t xml:space="preserve"> на вчинення правочину</w:t>
        </w:r>
      </w:hyperlink>
      <w:r>
        <w:rPr>
          <w:color w:val="000000" w:themeColor="text1"/>
          <w:sz w:val="28"/>
          <w:szCs w:val="28"/>
          <w:lang w:val="uk-UA"/>
        </w:rPr>
        <w:t xml:space="preserve"> (</w:t>
      </w:r>
      <w:r w:rsidRPr="008B4F23">
        <w:rPr>
          <w:color w:val="000000" w:themeColor="text1"/>
          <w:sz w:val="28"/>
          <w:szCs w:val="28"/>
        </w:rPr>
        <w:t>№7401-ПРВ-44-08  від  07.02.2022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67EFCB08" w14:textId="77777777" w:rsidR="00B6269A" w:rsidRPr="001153D9" w:rsidRDefault="00B6269A" w:rsidP="001153D9">
      <w:pPr>
        <w:jc w:val="both"/>
        <w:rPr>
          <w:color w:val="000000" w:themeColor="text1"/>
          <w:sz w:val="28"/>
          <w:szCs w:val="28"/>
          <w:lang w:val="uk-UA"/>
        </w:rPr>
      </w:pPr>
    </w:p>
    <w:p w14:paraId="754CE9A4" w14:textId="77777777" w:rsidR="003E3CD0" w:rsidRDefault="00B6269A" w:rsidP="003E3CD0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lastRenderedPageBreak/>
        <w:tab/>
      </w:r>
      <w:r w:rsidR="003E3CD0">
        <w:rPr>
          <w:sz w:val="28"/>
          <w:szCs w:val="28"/>
          <w:lang w:val="uk-UA"/>
        </w:rPr>
        <w:t>2. Організаційному відділу управління документообігу та організаційної роботи (У.Остапович) запросити на засідання членів виконавчого комітету Вараської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14:paraId="22AC1C76" w14:textId="77777777" w:rsidR="003E3CD0" w:rsidRDefault="003E3CD0" w:rsidP="003E3CD0">
      <w:pPr>
        <w:jc w:val="both"/>
        <w:rPr>
          <w:sz w:val="28"/>
          <w:szCs w:val="28"/>
          <w:lang w:val="uk-UA"/>
        </w:rPr>
      </w:pPr>
    </w:p>
    <w:p w14:paraId="3FCC934A" w14:textId="77777777" w:rsidR="003E3CD0" w:rsidRPr="006A5459" w:rsidRDefault="003E3CD0" w:rsidP="003E3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Відповідно до постанови Кабінету Міністрів України від 09 грудня 2020 р.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>
        <w:rPr>
          <w:sz w:val="28"/>
          <w:szCs w:val="28"/>
        </w:rPr>
        <w:t>COVID</w:t>
      </w:r>
      <w:r>
        <w:rPr>
          <w:sz w:val="28"/>
          <w:szCs w:val="28"/>
          <w:lang w:val="uk-UA"/>
        </w:rPr>
        <w:t xml:space="preserve">-19, спричиненої коронавірусом </w:t>
      </w:r>
      <w:r>
        <w:rPr>
          <w:sz w:val="28"/>
          <w:szCs w:val="28"/>
        </w:rPr>
        <w:t>SARS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CoV</w:t>
      </w:r>
      <w:r>
        <w:rPr>
          <w:sz w:val="28"/>
          <w:szCs w:val="28"/>
          <w:lang w:val="uk-UA"/>
        </w:rPr>
        <w:t>-2» (зі змінами) провести засідання виконавчого комітету</w:t>
      </w:r>
      <w:r w:rsidR="006A5459">
        <w:rPr>
          <w:sz w:val="28"/>
          <w:szCs w:val="28"/>
          <w:lang w:val="uk-UA"/>
        </w:rPr>
        <w:t xml:space="preserve"> з дотриманням вимог Постанови, відповідно до встановленого рівня епідемічної небезпеки</w:t>
      </w:r>
      <w:r w:rsidRPr="006A5459">
        <w:rPr>
          <w:sz w:val="28"/>
          <w:szCs w:val="28"/>
          <w:lang w:val="uk-UA"/>
        </w:rPr>
        <w:t>.</w:t>
      </w:r>
    </w:p>
    <w:p w14:paraId="263B4F1B" w14:textId="77777777" w:rsidR="003E3CD0" w:rsidRPr="006A5459" w:rsidRDefault="003E3CD0" w:rsidP="003E3CD0">
      <w:pPr>
        <w:jc w:val="both"/>
        <w:rPr>
          <w:sz w:val="28"/>
          <w:szCs w:val="28"/>
          <w:lang w:val="uk-UA"/>
        </w:rPr>
      </w:pPr>
    </w:p>
    <w:p w14:paraId="4C5694C0" w14:textId="77777777" w:rsidR="00B6269A" w:rsidRPr="00A37DE0" w:rsidRDefault="00B6269A" w:rsidP="003E3CD0">
      <w:pPr>
        <w:jc w:val="both"/>
        <w:rPr>
          <w:sz w:val="28"/>
          <w:szCs w:val="28"/>
          <w:lang w:val="uk-UA"/>
        </w:rPr>
      </w:pPr>
    </w:p>
    <w:p w14:paraId="309570B4" w14:textId="77777777" w:rsidR="00B50A91" w:rsidRDefault="00B50A91" w:rsidP="00B6269A">
      <w:pPr>
        <w:rPr>
          <w:sz w:val="28"/>
          <w:szCs w:val="28"/>
          <w:lang w:val="uk-UA"/>
        </w:rPr>
      </w:pPr>
    </w:p>
    <w:p w14:paraId="701172E5" w14:textId="77777777" w:rsidR="00B50A91" w:rsidRDefault="00B50A91" w:rsidP="00B6269A">
      <w:pPr>
        <w:rPr>
          <w:sz w:val="28"/>
          <w:szCs w:val="28"/>
          <w:lang w:val="uk-UA"/>
        </w:rPr>
      </w:pPr>
    </w:p>
    <w:p w14:paraId="68719C4C" w14:textId="77777777" w:rsidR="00B50A91" w:rsidRDefault="00B50A91" w:rsidP="00B6269A">
      <w:pPr>
        <w:rPr>
          <w:sz w:val="28"/>
          <w:szCs w:val="28"/>
          <w:lang w:val="uk-UA"/>
        </w:rPr>
      </w:pPr>
    </w:p>
    <w:p w14:paraId="6985F908" w14:textId="77777777" w:rsidR="00B6269A" w:rsidRPr="00A37DE0" w:rsidRDefault="00B6269A" w:rsidP="00B6269A">
      <w:pPr>
        <w:rPr>
          <w:szCs w:val="28"/>
          <w:lang w:val="uk-UA"/>
        </w:rPr>
      </w:pPr>
      <w:r w:rsidRPr="00A37DE0">
        <w:rPr>
          <w:sz w:val="28"/>
          <w:szCs w:val="28"/>
          <w:lang w:val="uk-UA"/>
        </w:rPr>
        <w:t>Міський голова</w:t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  <w:t>Олександр МЕНЗУЛ</w:t>
      </w:r>
    </w:p>
    <w:p w14:paraId="53AF978C" w14:textId="77777777" w:rsidR="003D2105" w:rsidRPr="00FC3F81" w:rsidRDefault="003D2105">
      <w:pPr>
        <w:rPr>
          <w:lang w:val="uk-UA"/>
        </w:rPr>
      </w:pPr>
    </w:p>
    <w:sectPr w:rsidR="003D2105" w:rsidRPr="00FC3F81" w:rsidSect="00B50A91">
      <w:headerReference w:type="default" r:id="rId41"/>
      <w:pgSz w:w="11906" w:h="16838"/>
      <w:pgMar w:top="850" w:right="850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DA3E7" w14:textId="77777777" w:rsidR="00DE4F81" w:rsidRDefault="00DE4F81" w:rsidP="00203518">
      <w:r>
        <w:separator/>
      </w:r>
    </w:p>
  </w:endnote>
  <w:endnote w:type="continuationSeparator" w:id="0">
    <w:p w14:paraId="348EC830" w14:textId="77777777" w:rsidR="00DE4F81" w:rsidRDefault="00DE4F81" w:rsidP="0020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42756" w14:textId="77777777" w:rsidR="00DE4F81" w:rsidRDefault="00DE4F81" w:rsidP="00203518">
      <w:r>
        <w:separator/>
      </w:r>
    </w:p>
  </w:footnote>
  <w:footnote w:type="continuationSeparator" w:id="0">
    <w:p w14:paraId="3532447A" w14:textId="77777777" w:rsidR="00DE4F81" w:rsidRDefault="00DE4F81" w:rsidP="0020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573795"/>
      <w:docPartObj>
        <w:docPartGallery w:val="Page Numbers (Top of Page)"/>
        <w:docPartUnique/>
      </w:docPartObj>
    </w:sdtPr>
    <w:sdtEndPr/>
    <w:sdtContent>
      <w:p w14:paraId="5217AD34" w14:textId="77777777" w:rsidR="004C31CC" w:rsidRDefault="00B40726">
        <w:pPr>
          <w:pStyle w:val="a6"/>
          <w:jc w:val="center"/>
        </w:pPr>
        <w:r>
          <w:fldChar w:fldCharType="begin"/>
        </w:r>
        <w:r w:rsidR="00021B91">
          <w:instrText xml:space="preserve"> PAGE   \* MERGEFORMAT </w:instrText>
        </w:r>
        <w:r>
          <w:fldChar w:fldCharType="separate"/>
        </w:r>
        <w:r w:rsidR="008E77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5C89B7" w14:textId="77777777" w:rsidR="00203518" w:rsidRDefault="002035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9A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1B91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37D13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87998"/>
    <w:rsid w:val="000905D4"/>
    <w:rsid w:val="000905E2"/>
    <w:rsid w:val="00093F0D"/>
    <w:rsid w:val="00094442"/>
    <w:rsid w:val="000946AE"/>
    <w:rsid w:val="000A214C"/>
    <w:rsid w:val="000A5334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0F1B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3D5C"/>
    <w:rsid w:val="0010555F"/>
    <w:rsid w:val="001059D5"/>
    <w:rsid w:val="00110DD5"/>
    <w:rsid w:val="001134B9"/>
    <w:rsid w:val="001134FC"/>
    <w:rsid w:val="001143EB"/>
    <w:rsid w:val="001153D9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3518"/>
    <w:rsid w:val="00206973"/>
    <w:rsid w:val="00212442"/>
    <w:rsid w:val="00214228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573AF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121"/>
    <w:rsid w:val="002947D8"/>
    <w:rsid w:val="00294A75"/>
    <w:rsid w:val="002959CA"/>
    <w:rsid w:val="0029656A"/>
    <w:rsid w:val="002A2400"/>
    <w:rsid w:val="002A2771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D725F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028B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3F65"/>
    <w:rsid w:val="003D4584"/>
    <w:rsid w:val="003E3CD0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694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348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5CD6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13"/>
    <w:rsid w:val="004A60D6"/>
    <w:rsid w:val="004B2222"/>
    <w:rsid w:val="004B7F49"/>
    <w:rsid w:val="004C1976"/>
    <w:rsid w:val="004C31CC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53F2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756A8"/>
    <w:rsid w:val="00585B2D"/>
    <w:rsid w:val="00586E45"/>
    <w:rsid w:val="00592096"/>
    <w:rsid w:val="00592DB6"/>
    <w:rsid w:val="0059535C"/>
    <w:rsid w:val="00595794"/>
    <w:rsid w:val="005A2C9F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2D9F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809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980"/>
    <w:rsid w:val="00636EA8"/>
    <w:rsid w:val="00637F37"/>
    <w:rsid w:val="00641E4A"/>
    <w:rsid w:val="00643979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459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64C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1B63"/>
    <w:rsid w:val="00773178"/>
    <w:rsid w:val="007746EF"/>
    <w:rsid w:val="00775B28"/>
    <w:rsid w:val="00776F64"/>
    <w:rsid w:val="00777035"/>
    <w:rsid w:val="00777F4B"/>
    <w:rsid w:val="00780558"/>
    <w:rsid w:val="0078195F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4F23"/>
    <w:rsid w:val="008B70DA"/>
    <w:rsid w:val="008C2AE7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7FE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3329"/>
    <w:rsid w:val="00914215"/>
    <w:rsid w:val="00914F13"/>
    <w:rsid w:val="00915451"/>
    <w:rsid w:val="009158C9"/>
    <w:rsid w:val="00916DBF"/>
    <w:rsid w:val="00920229"/>
    <w:rsid w:val="00920DE4"/>
    <w:rsid w:val="00921162"/>
    <w:rsid w:val="00921E4C"/>
    <w:rsid w:val="00922879"/>
    <w:rsid w:val="00923887"/>
    <w:rsid w:val="00923F25"/>
    <w:rsid w:val="0092491A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331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EA4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44EC"/>
    <w:rsid w:val="009D4D71"/>
    <w:rsid w:val="009D5D74"/>
    <w:rsid w:val="009D7508"/>
    <w:rsid w:val="009E179E"/>
    <w:rsid w:val="009E444C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2596"/>
    <w:rsid w:val="00A14C96"/>
    <w:rsid w:val="00A22CAB"/>
    <w:rsid w:val="00A22CE3"/>
    <w:rsid w:val="00A232F0"/>
    <w:rsid w:val="00A2355D"/>
    <w:rsid w:val="00A24C4A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5EF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4DD7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0AB9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0726"/>
    <w:rsid w:val="00B41409"/>
    <w:rsid w:val="00B416CA"/>
    <w:rsid w:val="00B4268F"/>
    <w:rsid w:val="00B43ACF"/>
    <w:rsid w:val="00B450C9"/>
    <w:rsid w:val="00B452B6"/>
    <w:rsid w:val="00B459DF"/>
    <w:rsid w:val="00B4717C"/>
    <w:rsid w:val="00B47FD8"/>
    <w:rsid w:val="00B50A91"/>
    <w:rsid w:val="00B51688"/>
    <w:rsid w:val="00B53624"/>
    <w:rsid w:val="00B5432F"/>
    <w:rsid w:val="00B5585E"/>
    <w:rsid w:val="00B6269A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674DB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E4F81"/>
    <w:rsid w:val="00DF05BF"/>
    <w:rsid w:val="00DF2279"/>
    <w:rsid w:val="00DF28B3"/>
    <w:rsid w:val="00DF4829"/>
    <w:rsid w:val="00DF6468"/>
    <w:rsid w:val="00DF6D06"/>
    <w:rsid w:val="00DF7FC8"/>
    <w:rsid w:val="00E001B5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03A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67F32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07E25"/>
    <w:rsid w:val="00F106B0"/>
    <w:rsid w:val="00F1465F"/>
    <w:rsid w:val="00F15DB3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C3F81"/>
    <w:rsid w:val="00FC55A2"/>
    <w:rsid w:val="00FD0874"/>
    <w:rsid w:val="00FD18BC"/>
    <w:rsid w:val="00FD29ED"/>
    <w:rsid w:val="00FD2CF5"/>
    <w:rsid w:val="00FD34AE"/>
    <w:rsid w:val="00FD3AC1"/>
    <w:rsid w:val="00FD6EF8"/>
    <w:rsid w:val="00FE19BF"/>
    <w:rsid w:val="00FE2D84"/>
    <w:rsid w:val="00FE4C1A"/>
    <w:rsid w:val="00FE5DC1"/>
    <w:rsid w:val="00FE5E8A"/>
    <w:rsid w:val="00FE6177"/>
    <w:rsid w:val="00FE7690"/>
    <w:rsid w:val="00FF0ADF"/>
    <w:rsid w:val="00FF0F5B"/>
    <w:rsid w:val="00FF1746"/>
    <w:rsid w:val="00FF1D73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0A031"/>
  <w15:docId w15:val="{F582277C-B95F-4D4E-83D3-BDAC188F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69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921E4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1E4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21E4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0351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518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0351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518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31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1CC"/>
    <w:rPr>
      <w:rFonts w:ascii="Tahoma" w:eastAsia="MS Mincho" w:hAnsi="Tahoma" w:cs="Tahoma"/>
      <w:sz w:val="16"/>
      <w:szCs w:val="16"/>
      <w:lang w:val="ru-RU" w:eastAsia="ru-RU"/>
    </w:rPr>
  </w:style>
  <w:style w:type="character" w:customStyle="1" w:styleId="rishmvkn">
    <w:name w:val="rishmvk_n"/>
    <w:basedOn w:val="a0"/>
    <w:rsid w:val="004C31CC"/>
  </w:style>
  <w:style w:type="character" w:customStyle="1" w:styleId="nom">
    <w:name w:val="nom"/>
    <w:basedOn w:val="a0"/>
    <w:rsid w:val="004C31CC"/>
  </w:style>
  <w:style w:type="character" w:customStyle="1" w:styleId="data">
    <w:name w:val="data"/>
    <w:basedOn w:val="a0"/>
    <w:rsid w:val="004C31CC"/>
  </w:style>
  <w:style w:type="character" w:customStyle="1" w:styleId="rishmvk">
    <w:name w:val="rishmvk"/>
    <w:basedOn w:val="a0"/>
    <w:rsid w:val="00FC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7170:prv55-2022" TargetMode="External"/><Relationship Id="rId13" Type="http://schemas.openxmlformats.org/officeDocument/2006/relationships/hyperlink" Target="http://doc.varash-rada.gov.ua/component/documents/16928:prv17-2022" TargetMode="External"/><Relationship Id="rId18" Type="http://schemas.openxmlformats.org/officeDocument/2006/relationships/hyperlink" Target="http://doc.varash-rada.gov.ua/component/documents/16941:prv26-2022" TargetMode="External"/><Relationship Id="rId26" Type="http://schemas.openxmlformats.org/officeDocument/2006/relationships/hyperlink" Target="http://doc.varash-rada.gov.ua/component/documents/17147:prv39-2022" TargetMode="External"/><Relationship Id="rId39" Type="http://schemas.openxmlformats.org/officeDocument/2006/relationships/hyperlink" Target="http://doc.varash-rada.gov.ua/component/documents/17217:prv56-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.varash-rada.gov.ua/component/documents/16947:prv29-2022" TargetMode="External"/><Relationship Id="rId34" Type="http://schemas.openxmlformats.org/officeDocument/2006/relationships/hyperlink" Target="http://doc.varash-rada.gov.ua/component/documents/17182:prv50-2022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doc.varash-rada.gov.ua/component/documents/16921:prv14-2022" TargetMode="External"/><Relationship Id="rId17" Type="http://schemas.openxmlformats.org/officeDocument/2006/relationships/hyperlink" Target="http://doc.varash-rada.gov.ua/component/documents/16939:prv25-2022" TargetMode="External"/><Relationship Id="rId25" Type="http://schemas.openxmlformats.org/officeDocument/2006/relationships/hyperlink" Target="http://doc.varash-rada.gov.ua/component/documents/17103:prv38-2022" TargetMode="External"/><Relationship Id="rId33" Type="http://schemas.openxmlformats.org/officeDocument/2006/relationships/hyperlink" Target="http://doc.varash-rada.gov.ua/component/documents/17180:prv49-2022" TargetMode="External"/><Relationship Id="rId38" Type="http://schemas.openxmlformats.org/officeDocument/2006/relationships/hyperlink" Target="http://doc.varash-rada.gov.ua/component/documents/17197:prv54-202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.varash-rada.gov.ua/component/documents/16935:prv22-2022" TargetMode="External"/><Relationship Id="rId20" Type="http://schemas.openxmlformats.org/officeDocument/2006/relationships/hyperlink" Target="http://doc.varash-rada.gov.ua/component/documents/16946:prv28-2022" TargetMode="External"/><Relationship Id="rId29" Type="http://schemas.openxmlformats.org/officeDocument/2006/relationships/hyperlink" Target="http://doc.varash-rada.gov.ua/component/documents/17172:prv45-2022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.varash-rada.gov.ua/component/documents/16920:prv13-2022" TargetMode="External"/><Relationship Id="rId24" Type="http://schemas.openxmlformats.org/officeDocument/2006/relationships/hyperlink" Target="http://doc.varash-rada.gov.ua/component/documents/16949:prv32-2022" TargetMode="External"/><Relationship Id="rId32" Type="http://schemas.openxmlformats.org/officeDocument/2006/relationships/hyperlink" Target="http://doc.varash-rada.gov.ua/component/documents/17178:prv48-2022" TargetMode="External"/><Relationship Id="rId37" Type="http://schemas.openxmlformats.org/officeDocument/2006/relationships/hyperlink" Target="http://doc.varash-rada.gov.ua/component/documents/17186:prv53-2022" TargetMode="External"/><Relationship Id="rId40" Type="http://schemas.openxmlformats.org/officeDocument/2006/relationships/hyperlink" Target="http://doc.varash-rada.gov.ua/component/documents/17153:prv44-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.varash-rada.gov.ua/component/documents/16922:prv15-2022" TargetMode="External"/><Relationship Id="rId23" Type="http://schemas.openxmlformats.org/officeDocument/2006/relationships/hyperlink" Target="http://doc.varash-rada.gov.ua/component/documents/16944:prv31-2022" TargetMode="External"/><Relationship Id="rId28" Type="http://schemas.openxmlformats.org/officeDocument/2006/relationships/hyperlink" Target="http://doc.varash-rada.gov.ua/component/documents/17146:prv42-2022" TargetMode="External"/><Relationship Id="rId36" Type="http://schemas.openxmlformats.org/officeDocument/2006/relationships/hyperlink" Target="http://doc.varash-rada.gov.ua/component/documents/17185:prv52-2022" TargetMode="External"/><Relationship Id="rId10" Type="http://schemas.openxmlformats.org/officeDocument/2006/relationships/hyperlink" Target="http://doc.varash-rada.gov.ua/component/documents/16910:prv12-2022" TargetMode="External"/><Relationship Id="rId19" Type="http://schemas.openxmlformats.org/officeDocument/2006/relationships/hyperlink" Target="http://doc.varash-rada.gov.ua/component/documents/16945:prv27-2022" TargetMode="External"/><Relationship Id="rId31" Type="http://schemas.openxmlformats.org/officeDocument/2006/relationships/hyperlink" Target="http://doc.varash-rada.gov.ua/component/documents/17176:prv47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7108:prv40-2022" TargetMode="External"/><Relationship Id="rId14" Type="http://schemas.openxmlformats.org/officeDocument/2006/relationships/hyperlink" Target="http://doc.varash-rada.gov.ua/component/documents/17150:prv43-2022" TargetMode="External"/><Relationship Id="rId22" Type="http://schemas.openxmlformats.org/officeDocument/2006/relationships/hyperlink" Target="http://doc.varash-rada.gov.ua/component/documents/16948:prv30-2022" TargetMode="External"/><Relationship Id="rId27" Type="http://schemas.openxmlformats.org/officeDocument/2006/relationships/hyperlink" Target="http://doc.varash-rada.gov.ua/component/documents/17145:prv41-2022" TargetMode="External"/><Relationship Id="rId30" Type="http://schemas.openxmlformats.org/officeDocument/2006/relationships/hyperlink" Target="http://doc.varash-rada.gov.ua/component/documents/17175:prv46-2022" TargetMode="External"/><Relationship Id="rId35" Type="http://schemas.openxmlformats.org/officeDocument/2006/relationships/hyperlink" Target="http://doc.varash-rada.gov.ua/component/documents/17184:prv51-202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B5CC-D751-4112-B740-E81B5E2C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933</Words>
  <Characters>9446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Ulyana Ostapovych</cp:lastModifiedBy>
  <cp:revision>4</cp:revision>
  <cp:lastPrinted>2022-01-21T11:25:00Z</cp:lastPrinted>
  <dcterms:created xsi:type="dcterms:W3CDTF">2022-02-18T06:51:00Z</dcterms:created>
  <dcterms:modified xsi:type="dcterms:W3CDTF">2022-02-18T07:06:00Z</dcterms:modified>
</cp:coreProperties>
</file>