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D276" w14:textId="77777777" w:rsidR="000752E2" w:rsidRDefault="000752E2" w:rsidP="000752E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69B4C41" wp14:editId="7EC9294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C179" w14:textId="77777777" w:rsidR="000752E2" w:rsidRDefault="000752E2" w:rsidP="000752E2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УКРАЇНА</w:t>
      </w:r>
    </w:p>
    <w:p w14:paraId="234B192C" w14:textId="77777777" w:rsidR="000752E2" w:rsidRDefault="000752E2" w:rsidP="000752E2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РІВНЕНСЬКА ОБЛАСТЬ</w:t>
      </w:r>
    </w:p>
    <w:p w14:paraId="13117B23" w14:textId="77777777" w:rsidR="000752E2" w:rsidRDefault="000752E2" w:rsidP="000752E2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м. ВАРАШ</w:t>
      </w:r>
    </w:p>
    <w:p w14:paraId="20ADB280" w14:textId="77777777" w:rsidR="000752E2" w:rsidRDefault="000752E2" w:rsidP="000752E2">
      <w:pPr>
        <w:jc w:val="center"/>
        <w:rPr>
          <w:rFonts w:eastAsia="Times New Roman" w:cs="Times New Roman"/>
          <w:b/>
        </w:rPr>
      </w:pPr>
    </w:p>
    <w:p w14:paraId="42A5A899" w14:textId="77777777" w:rsidR="000752E2" w:rsidRDefault="000752E2" w:rsidP="000752E2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eastAsia="Times New Roman" w:cs="Times New Roman"/>
          <w:b/>
          <w:sz w:val="32"/>
          <w:szCs w:val="32"/>
        </w:rPr>
        <w:t>Н</w:t>
      </w:r>
      <w:proofErr w:type="spellEnd"/>
      <w:r>
        <w:rPr>
          <w:rFonts w:eastAsia="Times New Roman" w:cs="Times New Roman"/>
          <w:b/>
          <w:sz w:val="32"/>
          <w:szCs w:val="32"/>
        </w:rPr>
        <w:t xml:space="preserve"> Я</w:t>
      </w:r>
    </w:p>
    <w:p w14:paraId="6841D616" w14:textId="77777777" w:rsidR="000752E2" w:rsidRDefault="000752E2" w:rsidP="000752E2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14:paraId="40BF0866" w14:textId="77777777" w:rsidR="000752E2" w:rsidRDefault="000752E2" w:rsidP="000752E2">
      <w:pPr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</w:t>
      </w:r>
    </w:p>
    <w:p w14:paraId="7BB1F4F0" w14:textId="77777777" w:rsidR="000752E2" w:rsidRDefault="000752E2" w:rsidP="000752E2">
      <w:pPr>
        <w:rPr>
          <w:rFonts w:eastAsia="Times New Roman" w:cs="Times New Roman"/>
          <w:b/>
          <w:lang w:val="uk-UA"/>
        </w:rPr>
      </w:pPr>
    </w:p>
    <w:p w14:paraId="750E8AC1" w14:textId="5BB5BD81" w:rsidR="000752E2" w:rsidRDefault="00797643" w:rsidP="000752E2">
      <w:pPr>
        <w:rPr>
          <w:rFonts w:eastAsia="Times New Roman" w:cs="Times New Roman"/>
          <w:b/>
          <w:sz w:val="28"/>
          <w:szCs w:val="28"/>
          <w:lang w:val="uk-UA"/>
        </w:rPr>
      </w:pPr>
      <w:r w:rsidRPr="00797643">
        <w:rPr>
          <w:rFonts w:eastAsia="Times New Roman" w:cs="Times New Roman"/>
          <w:bCs/>
          <w:sz w:val="28"/>
          <w:szCs w:val="28"/>
          <w:u w:val="single"/>
          <w:lang w:val="uk-UA"/>
        </w:rPr>
        <w:t>13 вересня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0752E2">
        <w:rPr>
          <w:rFonts w:eastAsia="Times New Roman" w:cs="Times New Roman"/>
          <w:b/>
          <w:sz w:val="28"/>
          <w:szCs w:val="28"/>
          <w:lang w:val="uk-UA"/>
        </w:rPr>
        <w:t>2022 року</w:t>
      </w:r>
      <w:r w:rsidR="000752E2">
        <w:rPr>
          <w:rFonts w:eastAsia="Times New Roman" w:cs="Times New Roman"/>
          <w:b/>
          <w:sz w:val="28"/>
          <w:szCs w:val="28"/>
        </w:rPr>
        <w:tab/>
      </w:r>
      <w:r w:rsidR="000752E2">
        <w:rPr>
          <w:rFonts w:eastAsia="Times New Roman" w:cs="Times New Roman"/>
          <w:b/>
          <w:sz w:val="28"/>
          <w:szCs w:val="28"/>
        </w:rPr>
        <w:tab/>
      </w:r>
      <w:r w:rsidR="000752E2">
        <w:rPr>
          <w:rFonts w:eastAsia="Times New Roman" w:cs="Times New Roman"/>
          <w:b/>
          <w:sz w:val="28"/>
          <w:szCs w:val="28"/>
        </w:rPr>
        <w:tab/>
      </w:r>
      <w:r w:rsidR="000752E2"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 w:rsidR="000752E2">
        <w:rPr>
          <w:rFonts w:eastAsia="Times New Roman" w:cs="Times New Roman"/>
          <w:b/>
          <w:sz w:val="28"/>
          <w:szCs w:val="28"/>
          <w:lang w:val="uk-UA"/>
        </w:rPr>
        <w:t>№</w:t>
      </w:r>
      <w:r w:rsidRPr="00797643">
        <w:rPr>
          <w:rFonts w:eastAsia="Times New Roman" w:cs="Times New Roman"/>
          <w:bCs/>
          <w:sz w:val="28"/>
          <w:szCs w:val="28"/>
          <w:u w:val="single"/>
          <w:lang w:val="uk-UA"/>
        </w:rPr>
        <w:t>194-Род-22-4310</w:t>
      </w:r>
    </w:p>
    <w:p w14:paraId="49EDF9C9" w14:textId="77777777" w:rsidR="000752E2" w:rsidRDefault="000752E2" w:rsidP="000752E2">
      <w:pPr>
        <w:rPr>
          <w:rFonts w:eastAsia="Times New Roman" w:cs="Times New Roman"/>
          <w:b/>
          <w:sz w:val="28"/>
          <w:szCs w:val="28"/>
          <w:lang w:val="uk-UA"/>
        </w:rPr>
      </w:pPr>
    </w:p>
    <w:p w14:paraId="49946E9C" w14:textId="77777777" w:rsidR="000752E2" w:rsidRDefault="000752E2" w:rsidP="000752E2">
      <w:pPr>
        <w:pStyle w:val="Default"/>
      </w:pPr>
    </w:p>
    <w:p w14:paraId="5E64214D" w14:textId="77777777" w:rsidR="000752E2" w:rsidRDefault="000752E2" w:rsidP="000752E2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>Про затвердження Плану заходів</w:t>
      </w:r>
      <w:r w:rsidR="00196E12">
        <w:rPr>
          <w:sz w:val="28"/>
          <w:szCs w:val="28"/>
        </w:rPr>
        <w:t xml:space="preserve"> з підготовки житлового фонду </w:t>
      </w:r>
      <w:r>
        <w:rPr>
          <w:sz w:val="28"/>
          <w:szCs w:val="28"/>
        </w:rPr>
        <w:t xml:space="preserve"> до проходження  осінньо-зимового періоду 2022-2023 року в умовах воєнног</w:t>
      </w:r>
      <w:r w:rsidR="00135CA1">
        <w:rPr>
          <w:sz w:val="28"/>
          <w:szCs w:val="28"/>
        </w:rPr>
        <w:t>о</w:t>
      </w:r>
      <w:r>
        <w:rPr>
          <w:sz w:val="28"/>
          <w:szCs w:val="28"/>
        </w:rPr>
        <w:t xml:space="preserve"> стану </w:t>
      </w:r>
    </w:p>
    <w:p w14:paraId="425E5D84" w14:textId="77777777" w:rsidR="000752E2" w:rsidRDefault="000752E2" w:rsidP="000752E2">
      <w:pPr>
        <w:rPr>
          <w:sz w:val="28"/>
          <w:szCs w:val="28"/>
          <w:lang w:val="uk-UA"/>
        </w:rPr>
      </w:pPr>
      <w:bookmarkStart w:id="0" w:name="_GoBack"/>
      <w:bookmarkEnd w:id="0"/>
    </w:p>
    <w:p w14:paraId="393662ED" w14:textId="77777777" w:rsidR="007921DA" w:rsidRDefault="000752E2" w:rsidP="007921DA">
      <w:pPr>
        <w:pStyle w:val="Default"/>
        <w:jc w:val="both"/>
        <w:rPr>
          <w:sz w:val="28"/>
          <w:szCs w:val="28"/>
        </w:rPr>
      </w:pPr>
      <w:r>
        <w:tab/>
      </w:r>
      <w:r w:rsidR="007921DA">
        <w:rPr>
          <w:sz w:val="28"/>
          <w:szCs w:val="28"/>
        </w:rPr>
        <w:t>З метою забезпечення стабільного проходження осінньо-зимового періоду 2022-2023 року в умовах воєнного стану, враховуючи рекомендації Міністерства розвитку громад та територій України щодо плану дій при ураженні житлового фонду та об’єктів критичної інфраструктури, які направлені департаментом житлово-комунального  господарства,  енергетики та енергоефективності Рівненської обласної державної адміністрації від 05</w:t>
      </w:r>
      <w:r w:rsidR="007921DA" w:rsidRPr="007921DA">
        <w:rPr>
          <w:sz w:val="28"/>
          <w:szCs w:val="28"/>
        </w:rPr>
        <w:t xml:space="preserve"> </w:t>
      </w:r>
      <w:r w:rsidR="007921DA">
        <w:rPr>
          <w:sz w:val="28"/>
          <w:szCs w:val="28"/>
        </w:rPr>
        <w:t xml:space="preserve">серпня 2022 року №1918/02.1, Закон України від 12 травня 2022 року №2259-ІХ «Про внесення змін до деяких законів України щодо функціонування державної служби та місцевого самоврядування у період дії воєнного стану», , керуючись пунктом 20 частини четвертої статті 42 Закону України «Про місцеве самоврядування в Україні»: </w:t>
      </w:r>
    </w:p>
    <w:p w14:paraId="767DECFF" w14:textId="77777777" w:rsidR="000752E2" w:rsidRDefault="000752E2" w:rsidP="000752E2">
      <w:pPr>
        <w:pStyle w:val="Default"/>
        <w:jc w:val="both"/>
        <w:rPr>
          <w:sz w:val="28"/>
          <w:szCs w:val="28"/>
        </w:rPr>
      </w:pPr>
    </w:p>
    <w:p w14:paraId="57F9D6BD" w14:textId="77777777" w:rsidR="000752E2" w:rsidRDefault="000752E2" w:rsidP="00075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96E12">
        <w:rPr>
          <w:sz w:val="28"/>
          <w:szCs w:val="28"/>
        </w:rPr>
        <w:t xml:space="preserve">Затвердити План заходів з підготовки житлового фонду  до проходження </w:t>
      </w:r>
      <w:r>
        <w:rPr>
          <w:sz w:val="28"/>
          <w:szCs w:val="28"/>
        </w:rPr>
        <w:t>осінньо-зимового періоду 2022-2023 року</w:t>
      </w:r>
      <w:r w:rsidR="00196E12">
        <w:rPr>
          <w:sz w:val="28"/>
          <w:szCs w:val="28"/>
        </w:rPr>
        <w:t xml:space="preserve"> в умовах воєнного стану</w:t>
      </w:r>
      <w:r>
        <w:rPr>
          <w:sz w:val="28"/>
          <w:szCs w:val="28"/>
        </w:rPr>
        <w:t xml:space="preserve"> №</w:t>
      </w:r>
      <w:r w:rsidR="003446A3">
        <w:rPr>
          <w:sz w:val="28"/>
          <w:szCs w:val="28"/>
        </w:rPr>
        <w:t>4310-ПЛ-01-22</w:t>
      </w:r>
      <w:r>
        <w:rPr>
          <w:sz w:val="28"/>
          <w:szCs w:val="28"/>
        </w:rPr>
        <w:t>, згідно з додатком.</w:t>
      </w:r>
    </w:p>
    <w:p w14:paraId="26B00447" w14:textId="77777777" w:rsidR="000752E2" w:rsidRDefault="000752E2" w:rsidP="000752E2">
      <w:pPr>
        <w:pStyle w:val="Default"/>
        <w:jc w:val="both"/>
        <w:rPr>
          <w:sz w:val="28"/>
          <w:szCs w:val="28"/>
        </w:rPr>
      </w:pPr>
    </w:p>
    <w:p w14:paraId="49A0D5AF" w14:textId="77777777" w:rsidR="000752E2" w:rsidRDefault="00196E12" w:rsidP="00075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752E2">
        <w:rPr>
          <w:sz w:val="28"/>
          <w:szCs w:val="28"/>
        </w:rPr>
        <w:t>. Контроль за виконання</w:t>
      </w:r>
      <w:r>
        <w:rPr>
          <w:sz w:val="28"/>
          <w:szCs w:val="28"/>
        </w:rPr>
        <w:t>м розпорядження покласти на заступника міського голови з питань діяльності виконавчих органів влади Ігоря ВОСКОБОЙНИКА</w:t>
      </w:r>
      <w:r w:rsidR="000752E2">
        <w:rPr>
          <w:sz w:val="28"/>
          <w:szCs w:val="28"/>
        </w:rPr>
        <w:t xml:space="preserve">. </w:t>
      </w:r>
    </w:p>
    <w:p w14:paraId="3A3275C3" w14:textId="77777777" w:rsidR="00187F82" w:rsidRDefault="00187F82" w:rsidP="000752E2">
      <w:pPr>
        <w:pStyle w:val="Default"/>
        <w:jc w:val="both"/>
        <w:rPr>
          <w:sz w:val="28"/>
          <w:szCs w:val="28"/>
        </w:rPr>
      </w:pPr>
    </w:p>
    <w:p w14:paraId="3CDC95DA" w14:textId="77777777" w:rsidR="000752E2" w:rsidRDefault="000752E2" w:rsidP="000752E2">
      <w:pPr>
        <w:pStyle w:val="Default"/>
        <w:rPr>
          <w:sz w:val="28"/>
          <w:szCs w:val="28"/>
        </w:rPr>
      </w:pPr>
    </w:p>
    <w:p w14:paraId="756DA821" w14:textId="77777777" w:rsidR="000752E2" w:rsidRDefault="000752E2" w:rsidP="000752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AD7F553" w14:textId="77777777" w:rsidR="008E634A" w:rsidRDefault="008E634A" w:rsidP="000752E2">
      <w:pPr>
        <w:rPr>
          <w:sz w:val="28"/>
          <w:szCs w:val="28"/>
          <w:lang w:val="uk-UA"/>
        </w:rPr>
      </w:pPr>
    </w:p>
    <w:p w14:paraId="19EB2408" w14:textId="77777777" w:rsidR="008E634A" w:rsidRDefault="008E634A" w:rsidP="000752E2">
      <w:pPr>
        <w:rPr>
          <w:sz w:val="28"/>
          <w:szCs w:val="28"/>
          <w:lang w:val="uk-UA"/>
        </w:rPr>
      </w:pPr>
    </w:p>
    <w:p w14:paraId="6CD20731" w14:textId="77777777" w:rsidR="008E634A" w:rsidRDefault="008E634A" w:rsidP="000752E2">
      <w:pPr>
        <w:rPr>
          <w:sz w:val="28"/>
          <w:szCs w:val="28"/>
          <w:lang w:val="uk-UA"/>
        </w:rPr>
      </w:pPr>
    </w:p>
    <w:p w14:paraId="506ADD28" w14:textId="77777777" w:rsidR="008E634A" w:rsidRDefault="008E634A" w:rsidP="000752E2">
      <w:pPr>
        <w:rPr>
          <w:sz w:val="28"/>
          <w:szCs w:val="28"/>
          <w:lang w:val="uk-UA"/>
        </w:rPr>
      </w:pPr>
    </w:p>
    <w:p w14:paraId="2EB33933" w14:textId="77777777" w:rsidR="008E634A" w:rsidRDefault="008E634A" w:rsidP="000752E2">
      <w:pPr>
        <w:rPr>
          <w:sz w:val="28"/>
          <w:szCs w:val="28"/>
          <w:lang w:val="uk-UA"/>
        </w:rPr>
      </w:pPr>
    </w:p>
    <w:p w14:paraId="2CA6220F" w14:textId="77777777" w:rsidR="008E634A" w:rsidRPr="00517482" w:rsidRDefault="008E634A" w:rsidP="008E634A">
      <w:pPr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ЗАТВЕРДЖЕНО</w:t>
      </w:r>
    </w:p>
    <w:p w14:paraId="7C756CB1" w14:textId="77777777" w:rsidR="008E634A" w:rsidRPr="00C51B1E" w:rsidRDefault="008E634A" w:rsidP="008E634A">
      <w:pPr>
        <w:suppressAutoHyphens/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Р</w:t>
      </w:r>
      <w:r w:rsidRPr="00C51B1E">
        <w:rPr>
          <w:sz w:val="28"/>
          <w:szCs w:val="28"/>
          <w:lang w:val="uk-UA" w:eastAsia="zh-CN"/>
        </w:rPr>
        <w:t>озпорядження міського голови</w:t>
      </w:r>
    </w:p>
    <w:p w14:paraId="3FD7BAF0" w14:textId="77777777" w:rsidR="008E634A" w:rsidRPr="00C51B1E" w:rsidRDefault="008E634A" w:rsidP="008E634A">
      <w:pPr>
        <w:tabs>
          <w:tab w:val="right" w:pos="9355"/>
        </w:tabs>
        <w:jc w:val="right"/>
        <w:rPr>
          <w:sz w:val="28"/>
          <w:szCs w:val="28"/>
          <w:u w:val="single"/>
          <w:lang w:val="uk-UA" w:eastAsia="zh-CN"/>
        </w:rPr>
      </w:pPr>
      <w:r w:rsidRPr="00C51B1E">
        <w:rPr>
          <w:sz w:val="28"/>
          <w:szCs w:val="28"/>
          <w:lang w:val="uk-UA" w:eastAsia="zh-CN"/>
        </w:rPr>
        <w:t>___ ___________2022 року № ________________</w:t>
      </w:r>
    </w:p>
    <w:p w14:paraId="522B4DBF" w14:textId="77777777" w:rsidR="008E634A" w:rsidRDefault="008E634A" w:rsidP="008E634A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14:paraId="625279F1" w14:textId="77777777" w:rsidR="008E634A" w:rsidRDefault="008E634A" w:rsidP="008E634A">
      <w:pPr>
        <w:ind w:firstLine="708"/>
        <w:jc w:val="right"/>
        <w:rPr>
          <w:sz w:val="28"/>
          <w:szCs w:val="28"/>
          <w:lang w:val="uk-UA"/>
        </w:rPr>
      </w:pPr>
    </w:p>
    <w:p w14:paraId="111CFF6D" w14:textId="77777777" w:rsidR="008E634A" w:rsidRDefault="008E634A" w:rsidP="008E634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14:paraId="207FA927" w14:textId="77777777" w:rsidR="008E634A" w:rsidRDefault="008E634A" w:rsidP="008E63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підготовки </w:t>
      </w:r>
      <w:r>
        <w:rPr>
          <w:b/>
          <w:sz w:val="28"/>
          <w:lang w:val="uk-UA"/>
        </w:rPr>
        <w:t xml:space="preserve"> житлового фонду Вараської міської територіальної громади </w:t>
      </w:r>
      <w:r>
        <w:rPr>
          <w:b/>
          <w:sz w:val="28"/>
          <w:szCs w:val="28"/>
          <w:lang w:val="uk-UA"/>
        </w:rPr>
        <w:t xml:space="preserve">до проходження  </w:t>
      </w:r>
      <w:proofErr w:type="spellStart"/>
      <w:r>
        <w:rPr>
          <w:b/>
          <w:sz w:val="28"/>
          <w:szCs w:val="28"/>
          <w:lang w:val="uk-UA"/>
        </w:rPr>
        <w:t>осінньо</w:t>
      </w:r>
      <w:proofErr w:type="spellEnd"/>
      <w:r>
        <w:rPr>
          <w:b/>
          <w:sz w:val="28"/>
          <w:szCs w:val="28"/>
          <w:lang w:val="uk-UA"/>
        </w:rPr>
        <w:t xml:space="preserve"> – зимового періоду 2022-2023 року в умовах воєнного стану </w:t>
      </w:r>
    </w:p>
    <w:p w14:paraId="5C890B9E" w14:textId="77777777" w:rsidR="008E634A" w:rsidRDefault="008E634A" w:rsidP="008E634A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№4310-ПЛ-01-22</w:t>
      </w:r>
    </w:p>
    <w:p w14:paraId="108F8D0F" w14:textId="77777777" w:rsidR="008E634A" w:rsidRDefault="008E634A" w:rsidP="008E634A">
      <w:pPr>
        <w:ind w:firstLine="708"/>
        <w:jc w:val="center"/>
        <w:rPr>
          <w:b/>
          <w:sz w:val="28"/>
          <w:lang w:val="uk-UA"/>
        </w:rPr>
      </w:pPr>
    </w:p>
    <w:tbl>
      <w:tblPr>
        <w:tblStyle w:val="a4"/>
        <w:tblW w:w="9639" w:type="dxa"/>
        <w:tblInd w:w="-5" w:type="dxa"/>
        <w:tblLook w:val="01E0" w:firstRow="1" w:lastRow="1" w:firstColumn="1" w:lastColumn="1" w:noHBand="0" w:noVBand="0"/>
      </w:tblPr>
      <w:tblGrid>
        <w:gridCol w:w="905"/>
        <w:gridCol w:w="4654"/>
        <w:gridCol w:w="1786"/>
        <w:gridCol w:w="2294"/>
      </w:tblGrid>
      <w:tr w:rsidR="008E634A" w14:paraId="00FFC201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381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14:paraId="582A9FD1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53E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001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01E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8E634A" w14:paraId="231B8214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F31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8CC" w14:textId="77777777" w:rsidR="008E634A" w:rsidRDefault="008E634A" w:rsidP="000F68FF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проведення ревізії запірної, дренажної, повітря-випускної арматури на теплових мережах та ремонт, відновлення, промивання </w:t>
            </w:r>
            <w:proofErr w:type="spellStart"/>
            <w:r>
              <w:rPr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 опалення (особливо у підвальних приміщеннях), елеваторних вузлів, водозливної арматури, ізоляції трубопроводів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820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34ED165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C8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ОСББ</w:t>
            </w:r>
          </w:p>
        </w:tc>
      </w:tr>
      <w:tr w:rsidR="008E634A" w14:paraId="529A460B" w14:textId="77777777" w:rsidTr="000F68FF">
        <w:trPr>
          <w:trHeight w:val="16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D7D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567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спільно з КП «МЕМ» та іншими організаціями, які обслуговують житловий фонд, обстеження ввідних розподільчих щитів на предмет наявності та справності резервних ліній живлення.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D6F5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77786D56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7181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  КП«МЕМ» ВМР, управляючі компанії, ОСББ</w:t>
            </w:r>
          </w:p>
        </w:tc>
      </w:tr>
      <w:tr w:rsidR="008E634A" w:rsidRPr="005869A1" w14:paraId="5D76D68F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838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661E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Передбачити під час проходження опалювального періоду можливість </w:t>
            </w:r>
            <w:proofErr w:type="spellStart"/>
            <w:r>
              <w:rPr>
                <w:sz w:val="24"/>
                <w:szCs w:val="24"/>
                <w:lang w:val="uk-UA"/>
              </w:rPr>
              <w:t>перепідключення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теплопостачання житлового фонду в разі виникнення аварійних ситуацій в роботі теплоенергетичного обладнання, теплових мереж.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219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61789192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BBB" w14:textId="77777777" w:rsidR="008E634A" w:rsidRDefault="008E634A" w:rsidP="000F68FF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КП «ВТВК» ВМР</w:t>
            </w:r>
          </w:p>
          <w:p w14:paraId="5B18B22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E634A" w14:paraId="64E9D15A" w14:textId="77777777" w:rsidTr="000F68FF">
        <w:trPr>
          <w:trHeight w:val="21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10B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952C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Актуалізувати  необхідний аварійний запас обладнання, матеріалів, устаткування для здійснення аварійно-відновлювальних робіт в </w:t>
            </w:r>
            <w:proofErr w:type="spellStart"/>
            <w:r>
              <w:rPr>
                <w:sz w:val="24"/>
                <w:szCs w:val="24"/>
                <w:lang w:val="uk-UA"/>
              </w:rPr>
              <w:t>внутрішнньобудинкових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системах тепловодопостачання, водовідведення, на теплових мережах, лініях </w:t>
            </w:r>
            <w:proofErr w:type="spellStart"/>
            <w:r>
              <w:rPr>
                <w:sz w:val="24"/>
                <w:szCs w:val="24"/>
                <w:lang w:val="uk-UA"/>
              </w:rPr>
              <w:t>електропередач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підстанціях усіх класів напруги в разі їх пошкодження в наслідок надзвичайних ситуацій, аварій тощо.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E8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0910E627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27C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Управляючі компанії, ОСББ, КП«МЕМ» ВМР, КП «ВТВК»ВМР</w:t>
            </w:r>
          </w:p>
        </w:tc>
      </w:tr>
      <w:tr w:rsidR="008E634A" w14:paraId="4C4A9827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4F85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9BC0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Створити </w:t>
            </w:r>
            <w:proofErr w:type="spellStart"/>
            <w:r>
              <w:rPr>
                <w:sz w:val="24"/>
                <w:szCs w:val="24"/>
                <w:lang w:val="uk-UA"/>
              </w:rPr>
              <w:t>оперативно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-виїзні бригади з цілодобового чергування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E719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55E97575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</w:p>
          <w:p w14:paraId="784BFF5D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8847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КП «ВТВК»ВМР, КП «МЕМ»ВМР</w:t>
            </w:r>
          </w:p>
          <w:p w14:paraId="41C8B81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E634A" w14:paraId="65D41A3A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58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C7C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інвентаризацію приєднаного теплового навантаження житлових будинків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59C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10389CDE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</w:t>
            </w:r>
          </w:p>
          <w:p w14:paraId="66E6B727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07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ОСББ,  КП «ВТВК»ВМР</w:t>
            </w:r>
          </w:p>
        </w:tc>
      </w:tr>
      <w:tr w:rsidR="008E634A" w14:paraId="38B287A2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3BB" w14:textId="77777777" w:rsidR="008E634A" w:rsidRPr="001930F4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C8D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Сформувати та забезпечити необхідними матеріалами і обладнанням аварійно-відновлювальні бригади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8DF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00E9B69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68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Управляючі компанії, КП «ВТВК»ВМР, КП «МЕМ»ВМР</w:t>
            </w:r>
          </w:p>
          <w:p w14:paraId="5ADEFD3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7A4648F" w14:textId="77777777" w:rsidR="008E634A" w:rsidRDefault="008E634A" w:rsidP="000F68FF">
            <w:pPr>
              <w:rPr>
                <w:sz w:val="24"/>
                <w:szCs w:val="24"/>
                <w:lang w:val="uk-UA"/>
              </w:rPr>
            </w:pPr>
          </w:p>
        </w:tc>
      </w:tr>
      <w:tr w:rsidR="008E634A" w:rsidRPr="00AB3916" w14:paraId="66FC756C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8D8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BE4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Відпрацювати сценарій взаємодії всіх служб міської інфраструктури при короткостроковій відсутності теплопостачання при мінімальних від’ємних температурах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00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1E11765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 жовтня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92F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    КП «ВТВК»ВМР, управляючі компанії, ОСББ</w:t>
            </w:r>
          </w:p>
        </w:tc>
      </w:tr>
      <w:tr w:rsidR="008E634A" w:rsidRPr="00AB3916" w14:paraId="7197BCC9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6A8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6D9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оцінку стійкості електричних мереж житлових будинків щодо здатності роботи з додатковим навантаженням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7A9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5CC727C7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6F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 КП «МЕМ»ВМР,</w:t>
            </w:r>
          </w:p>
          <w:p w14:paraId="483D4548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управляючі компанії, ОСББ</w:t>
            </w:r>
          </w:p>
        </w:tc>
      </w:tr>
      <w:tr w:rsidR="008E634A" w:rsidRPr="00AB3916" w14:paraId="08B89C15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EDB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0DE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навчання споживачів із залученням підприємств житлово-комунальної інфраструктури щодо мінімізації наслідків руйнувань </w:t>
            </w:r>
            <w:proofErr w:type="spellStart"/>
            <w:r>
              <w:rPr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 у разі пошкодження житлового фонду або об’єктів постачання енергоресурсів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516A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7C45FE09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 2022 року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7C2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ЖКГМБ ВК ВМР,</w:t>
            </w:r>
          </w:p>
          <w:p w14:paraId="50DDA3F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управляючі компанії, ОСББ,   </w:t>
            </w:r>
          </w:p>
          <w:p w14:paraId="61E77D23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 «ВТВК»ВМР, КП «МЕМ»ВМР, </w:t>
            </w:r>
          </w:p>
        </w:tc>
      </w:tr>
      <w:tr w:rsidR="008E634A" w:rsidRPr="00AB3916" w14:paraId="293CB259" w14:textId="77777777" w:rsidTr="000F68FF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87A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8A9" w14:textId="77777777" w:rsidR="008E634A" w:rsidRDefault="008E634A" w:rsidP="000F68F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B28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640" w14:textId="77777777" w:rsidR="008E634A" w:rsidRDefault="008E634A" w:rsidP="000F68F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892C5CB" w14:textId="77777777" w:rsidR="008E634A" w:rsidRDefault="008E634A" w:rsidP="008E634A">
      <w:pPr>
        <w:ind w:firstLine="708"/>
        <w:jc w:val="center"/>
        <w:rPr>
          <w:sz w:val="28"/>
          <w:lang w:val="uk-UA"/>
        </w:rPr>
      </w:pPr>
    </w:p>
    <w:p w14:paraId="51BABED5" w14:textId="77777777" w:rsidR="008E634A" w:rsidRDefault="008E634A" w:rsidP="008E634A">
      <w:pPr>
        <w:ind w:firstLine="708"/>
        <w:jc w:val="center"/>
        <w:rPr>
          <w:sz w:val="28"/>
          <w:lang w:val="uk-UA"/>
        </w:rPr>
      </w:pPr>
    </w:p>
    <w:p w14:paraId="0437D32A" w14:textId="77777777" w:rsidR="008E634A" w:rsidRDefault="008E634A" w:rsidP="008E63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Олександр МЕНЗУЛ</w:t>
      </w:r>
    </w:p>
    <w:p w14:paraId="6CACA74E" w14:textId="77777777" w:rsidR="008E634A" w:rsidRDefault="008E634A" w:rsidP="000752E2">
      <w:pPr>
        <w:rPr>
          <w:sz w:val="28"/>
          <w:szCs w:val="28"/>
          <w:lang w:val="uk-UA"/>
        </w:rPr>
      </w:pPr>
    </w:p>
    <w:sectPr w:rsidR="008E634A" w:rsidSect="00E311F4"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E2"/>
    <w:rsid w:val="0002734A"/>
    <w:rsid w:val="000752E2"/>
    <w:rsid w:val="00135CA1"/>
    <w:rsid w:val="00187F82"/>
    <w:rsid w:val="0019212F"/>
    <w:rsid w:val="001954CE"/>
    <w:rsid w:val="00196E12"/>
    <w:rsid w:val="002A5A81"/>
    <w:rsid w:val="003446A3"/>
    <w:rsid w:val="003479D7"/>
    <w:rsid w:val="003670C1"/>
    <w:rsid w:val="003B1B48"/>
    <w:rsid w:val="007921DA"/>
    <w:rsid w:val="00797643"/>
    <w:rsid w:val="00845115"/>
    <w:rsid w:val="008E634A"/>
    <w:rsid w:val="009E2E3D"/>
    <w:rsid w:val="00B40330"/>
    <w:rsid w:val="00B85D9F"/>
    <w:rsid w:val="00D857A3"/>
    <w:rsid w:val="00E311F4"/>
    <w:rsid w:val="00E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55F8"/>
  <w15:chartTrackingRefBased/>
  <w15:docId w15:val="{6BB4FCDE-46F1-4E5C-B29E-576B8BA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2E2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E63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rsid w:val="008E63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2022-09-10T05:35:00Z</cp:lastPrinted>
  <dcterms:created xsi:type="dcterms:W3CDTF">2022-09-14T09:39:00Z</dcterms:created>
  <dcterms:modified xsi:type="dcterms:W3CDTF">2022-09-14T09:39:00Z</dcterms:modified>
</cp:coreProperties>
</file>