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151BC" w14:textId="77777777" w:rsidR="00F21E44" w:rsidRPr="00C17337" w:rsidRDefault="00F21E44" w:rsidP="00F21E44">
      <w:pPr>
        <w:ind w:left="5103"/>
        <w:jc w:val="right"/>
        <w:rPr>
          <w:rFonts w:eastAsia="Batang" w:cs="Times New Roman"/>
          <w:sz w:val="28"/>
          <w:szCs w:val="28"/>
          <w:lang w:val="uk-UA"/>
        </w:rPr>
      </w:pPr>
      <w:r w:rsidRPr="00C17337">
        <w:rPr>
          <w:rFonts w:eastAsia="Batang" w:cs="Times New Roman"/>
          <w:sz w:val="28"/>
          <w:szCs w:val="28"/>
          <w:lang w:val="uk-UA"/>
        </w:rPr>
        <w:t xml:space="preserve">ЗАТВЕРДЖЕНО </w:t>
      </w:r>
    </w:p>
    <w:p w14:paraId="6E295490" w14:textId="77777777" w:rsidR="00F21E44" w:rsidRPr="00C17337" w:rsidRDefault="00F21E44" w:rsidP="00F21E44">
      <w:pPr>
        <w:ind w:left="5529" w:hanging="426"/>
        <w:jc w:val="right"/>
        <w:rPr>
          <w:rFonts w:eastAsia="Batang" w:cs="Times New Roman"/>
          <w:sz w:val="28"/>
          <w:szCs w:val="28"/>
          <w:lang w:val="uk-UA"/>
        </w:rPr>
      </w:pPr>
      <w:r w:rsidRPr="00C17337">
        <w:rPr>
          <w:rFonts w:eastAsia="Batang" w:cs="Times New Roman"/>
          <w:sz w:val="28"/>
          <w:szCs w:val="28"/>
          <w:lang w:val="uk-UA"/>
        </w:rPr>
        <w:t>Розпорядження міського голови</w:t>
      </w:r>
    </w:p>
    <w:p w14:paraId="429E0C27" w14:textId="0AAAB60A" w:rsidR="00F21E44" w:rsidRPr="00C17337" w:rsidRDefault="003B7015" w:rsidP="00F21E44">
      <w:pPr>
        <w:jc w:val="right"/>
        <w:rPr>
          <w:rFonts w:eastAsia="Batang" w:cs="Times New Roman"/>
          <w:sz w:val="28"/>
          <w:szCs w:val="28"/>
          <w:lang w:val="uk-UA"/>
        </w:rPr>
      </w:pPr>
      <w:r>
        <w:rPr>
          <w:rFonts w:eastAsia="Batang" w:cs="Times New Roman"/>
          <w:sz w:val="28"/>
          <w:szCs w:val="28"/>
          <w:lang w:val="en-US"/>
        </w:rPr>
        <w:t xml:space="preserve">01 </w:t>
      </w:r>
      <w:r>
        <w:rPr>
          <w:rFonts w:eastAsia="Batang" w:cs="Times New Roman"/>
          <w:sz w:val="28"/>
          <w:szCs w:val="28"/>
          <w:lang w:val="uk-UA"/>
        </w:rPr>
        <w:t xml:space="preserve">грудня </w:t>
      </w:r>
      <w:r w:rsidR="00F21E44" w:rsidRPr="00C17337">
        <w:rPr>
          <w:rFonts w:eastAsia="Batang" w:cs="Times New Roman"/>
          <w:sz w:val="28"/>
          <w:szCs w:val="28"/>
          <w:lang w:val="uk-UA"/>
        </w:rPr>
        <w:t>2022 року №</w:t>
      </w:r>
      <w:r>
        <w:rPr>
          <w:rFonts w:eastAsia="Batang" w:cs="Times New Roman"/>
          <w:sz w:val="28"/>
          <w:szCs w:val="28"/>
          <w:lang w:val="uk-UA"/>
        </w:rPr>
        <w:t>284-Род-22-3120</w:t>
      </w:r>
      <w:bookmarkStart w:id="0" w:name="_GoBack"/>
      <w:bookmarkEnd w:id="0"/>
    </w:p>
    <w:p w14:paraId="4445071D" w14:textId="77777777" w:rsidR="00F21E44" w:rsidRPr="00C17337" w:rsidRDefault="00F21E44" w:rsidP="00F21E44">
      <w:pPr>
        <w:jc w:val="center"/>
        <w:rPr>
          <w:rFonts w:eastAsia="Batang" w:cs="Times New Roman"/>
          <w:sz w:val="24"/>
          <w:szCs w:val="24"/>
          <w:lang w:val="uk-UA"/>
        </w:rPr>
      </w:pPr>
    </w:p>
    <w:p w14:paraId="272EC04C" w14:textId="77777777" w:rsidR="00F21E44" w:rsidRPr="00C17337" w:rsidRDefault="00F21E44" w:rsidP="00F21E44">
      <w:pPr>
        <w:jc w:val="center"/>
        <w:rPr>
          <w:rFonts w:eastAsia="Batang" w:cs="Times New Roman"/>
          <w:sz w:val="28"/>
          <w:szCs w:val="28"/>
          <w:lang w:val="uk-UA"/>
        </w:rPr>
      </w:pPr>
      <w:r w:rsidRPr="00C17337">
        <w:rPr>
          <w:rFonts w:eastAsia="Batang" w:cs="Times New Roman"/>
          <w:sz w:val="28"/>
          <w:szCs w:val="28"/>
          <w:lang w:val="uk-UA"/>
        </w:rPr>
        <w:t>П Л А Н</w:t>
      </w:r>
    </w:p>
    <w:p w14:paraId="4793F881" w14:textId="77777777" w:rsidR="00F21E44" w:rsidRPr="00C17337" w:rsidRDefault="00F21E44" w:rsidP="00F21E44">
      <w:pPr>
        <w:jc w:val="center"/>
        <w:rPr>
          <w:rFonts w:eastAsia="Batang" w:cs="Times New Roman"/>
          <w:sz w:val="28"/>
          <w:szCs w:val="28"/>
          <w:lang w:val="uk-UA"/>
        </w:rPr>
      </w:pPr>
      <w:r w:rsidRPr="00C17337">
        <w:rPr>
          <w:rFonts w:eastAsia="Batang" w:cs="Times New Roman"/>
          <w:sz w:val="28"/>
          <w:szCs w:val="28"/>
          <w:lang w:val="uk-UA"/>
        </w:rPr>
        <w:t xml:space="preserve">роботи виконавчих органів </w:t>
      </w:r>
      <w:proofErr w:type="spellStart"/>
      <w:r w:rsidRPr="00C17337">
        <w:rPr>
          <w:rFonts w:eastAsia="Batang" w:cs="Times New Roman"/>
          <w:sz w:val="28"/>
          <w:szCs w:val="28"/>
          <w:lang w:val="uk-UA"/>
        </w:rPr>
        <w:t>Вараської</w:t>
      </w:r>
      <w:proofErr w:type="spellEnd"/>
      <w:r w:rsidRPr="00C17337">
        <w:rPr>
          <w:rFonts w:eastAsia="Batang" w:cs="Times New Roman"/>
          <w:sz w:val="28"/>
          <w:szCs w:val="28"/>
          <w:lang w:val="uk-UA"/>
        </w:rPr>
        <w:t xml:space="preserve"> міської ради на грудень 2022 року</w:t>
      </w:r>
    </w:p>
    <w:p w14:paraId="12B13EFD" w14:textId="77777777" w:rsidR="00F21E44" w:rsidRPr="00C17337" w:rsidRDefault="00F21E44" w:rsidP="00F21E44">
      <w:pPr>
        <w:jc w:val="center"/>
        <w:rPr>
          <w:rFonts w:eastAsia="Batang" w:cs="Times New Roman"/>
          <w:sz w:val="28"/>
          <w:szCs w:val="28"/>
          <w:lang w:val="uk-UA"/>
        </w:rPr>
      </w:pPr>
      <w:r w:rsidRPr="00C17337">
        <w:rPr>
          <w:rFonts w:eastAsia="Batang" w:cs="Times New Roman"/>
          <w:sz w:val="28"/>
          <w:szCs w:val="28"/>
          <w:lang w:val="uk-UA"/>
        </w:rPr>
        <w:t>№3120-ПЛ-02-22</w:t>
      </w:r>
    </w:p>
    <w:p w14:paraId="34CA2662" w14:textId="77777777" w:rsidR="00F21E44" w:rsidRPr="00C17337" w:rsidRDefault="00F21E44" w:rsidP="00F21E44">
      <w:pPr>
        <w:jc w:val="center"/>
        <w:rPr>
          <w:rFonts w:eastAsia="Batang" w:cs="Times New Roman"/>
          <w:sz w:val="24"/>
          <w:szCs w:val="24"/>
          <w:lang w:val="uk-UA"/>
        </w:rPr>
      </w:pPr>
    </w:p>
    <w:tbl>
      <w:tblPr>
        <w:tblpPr w:leftFromText="180" w:rightFromText="180" w:vertAnchor="text" w:tblpX="4" w:tblpY="1"/>
        <w:tblOverlap w:val="never"/>
        <w:tblW w:w="1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381"/>
        <w:gridCol w:w="1275"/>
        <w:gridCol w:w="1701"/>
        <w:gridCol w:w="1879"/>
        <w:gridCol w:w="1992"/>
        <w:gridCol w:w="1992"/>
      </w:tblGrid>
      <w:tr w:rsidR="00F21E44" w:rsidRPr="00C17337" w14:paraId="56696631" w14:textId="77777777" w:rsidTr="008F7F07">
        <w:trPr>
          <w:gridAfter w:val="3"/>
          <w:wAfter w:w="5863" w:type="dxa"/>
          <w:trHeight w:val="707"/>
        </w:trPr>
        <w:tc>
          <w:tcPr>
            <w:tcW w:w="4390" w:type="dxa"/>
            <w:shd w:val="clear" w:color="auto" w:fill="auto"/>
          </w:tcPr>
          <w:p w14:paraId="4A2F5977"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Зміст  заходу</w:t>
            </w:r>
          </w:p>
        </w:tc>
        <w:tc>
          <w:tcPr>
            <w:tcW w:w="2381" w:type="dxa"/>
            <w:shd w:val="clear" w:color="auto" w:fill="auto"/>
          </w:tcPr>
          <w:p w14:paraId="1587F83C"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Обґрунтування необхідності здійснення</w:t>
            </w:r>
          </w:p>
        </w:tc>
        <w:tc>
          <w:tcPr>
            <w:tcW w:w="1275" w:type="dxa"/>
            <w:shd w:val="clear" w:color="auto" w:fill="auto"/>
          </w:tcPr>
          <w:p w14:paraId="1C4ACCA6"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Термін</w:t>
            </w:r>
          </w:p>
          <w:p w14:paraId="7C99AE47"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виконання</w:t>
            </w:r>
          </w:p>
        </w:tc>
        <w:tc>
          <w:tcPr>
            <w:tcW w:w="1701" w:type="dxa"/>
            <w:shd w:val="clear" w:color="auto" w:fill="auto"/>
          </w:tcPr>
          <w:p w14:paraId="2EBFDFEA" w14:textId="77777777" w:rsidR="00F21E44" w:rsidRPr="00C17337" w:rsidRDefault="00F21E44" w:rsidP="00F21E44">
            <w:pPr>
              <w:jc w:val="center"/>
              <w:rPr>
                <w:rFonts w:eastAsia="Batang" w:cs="Times New Roman"/>
                <w:b/>
                <w:sz w:val="24"/>
                <w:szCs w:val="24"/>
                <w:lang w:val="uk-UA"/>
              </w:rPr>
            </w:pPr>
            <w:proofErr w:type="spellStart"/>
            <w:r w:rsidRPr="00C17337">
              <w:rPr>
                <w:rFonts w:eastAsia="Batang" w:cs="Times New Roman"/>
                <w:b/>
                <w:sz w:val="24"/>
                <w:szCs w:val="24"/>
                <w:lang w:val="uk-UA"/>
              </w:rPr>
              <w:t>Відпові</w:t>
            </w:r>
            <w:proofErr w:type="spellEnd"/>
            <w:r w:rsidRPr="00C17337">
              <w:rPr>
                <w:rFonts w:eastAsia="Batang" w:cs="Times New Roman"/>
                <w:b/>
                <w:sz w:val="24"/>
                <w:szCs w:val="24"/>
                <w:lang w:val="uk-UA"/>
              </w:rPr>
              <w:t>-дальні</w:t>
            </w:r>
          </w:p>
          <w:p w14:paraId="11FDF33F"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виконавці</w:t>
            </w:r>
          </w:p>
        </w:tc>
      </w:tr>
      <w:tr w:rsidR="00F21E44" w:rsidRPr="00C17337" w14:paraId="3545F770" w14:textId="77777777" w:rsidTr="008F7F07">
        <w:trPr>
          <w:gridAfter w:val="3"/>
          <w:wAfter w:w="5863" w:type="dxa"/>
          <w:trHeight w:val="222"/>
        </w:trPr>
        <w:tc>
          <w:tcPr>
            <w:tcW w:w="9747" w:type="dxa"/>
            <w:gridSpan w:val="4"/>
            <w:shd w:val="clear" w:color="auto" w:fill="auto"/>
          </w:tcPr>
          <w:p w14:paraId="24824962"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Засідання виконавчого комітету</w:t>
            </w:r>
          </w:p>
        </w:tc>
      </w:tr>
      <w:tr w:rsidR="00F21E44" w:rsidRPr="00C17337" w14:paraId="3E38D1F0" w14:textId="77777777" w:rsidTr="008F7F07">
        <w:trPr>
          <w:gridAfter w:val="3"/>
          <w:wAfter w:w="5863"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58325E6D"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Про реалізацію державної політики в частині організації санаторно-курортного лікування та відпочинку громадян, які постраждали від наслідків аварії на Чорнобильській АЕС</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F5D542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Закон України «Про місцеве самоврядування в</w:t>
            </w:r>
          </w:p>
          <w:p w14:paraId="5A729D8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1349A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FE1357" w14:textId="77777777" w:rsidR="00F21E44" w:rsidRPr="00C17337" w:rsidRDefault="00F21E44" w:rsidP="00F21E44">
            <w:pPr>
              <w:jc w:val="both"/>
              <w:rPr>
                <w:rFonts w:eastAsia="Batang" w:cs="Times New Roman"/>
                <w:sz w:val="24"/>
                <w:szCs w:val="24"/>
                <w:lang w:val="uk-UA"/>
              </w:rPr>
            </w:pPr>
            <w:proofErr w:type="spellStart"/>
            <w:r w:rsidRPr="00C17337">
              <w:rPr>
                <w:rFonts w:eastAsia="Batang" w:cs="Times New Roman"/>
                <w:sz w:val="24"/>
                <w:szCs w:val="24"/>
                <w:lang w:val="uk-UA"/>
              </w:rPr>
              <w:t>С.Осадчук</w:t>
            </w:r>
            <w:proofErr w:type="spellEnd"/>
          </w:p>
        </w:tc>
      </w:tr>
      <w:tr w:rsidR="00F21E44" w:rsidRPr="00C17337" w14:paraId="00093B31" w14:textId="77777777" w:rsidTr="008F7F07">
        <w:trPr>
          <w:gridAfter w:val="3"/>
          <w:wAfter w:w="5863"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4DABC28" w14:textId="77777777" w:rsidR="00F21E44" w:rsidRPr="00C17337" w:rsidRDefault="00F21E44" w:rsidP="00F21E44">
            <w:pPr>
              <w:jc w:val="both"/>
              <w:rPr>
                <w:rFonts w:eastAsia="Batang" w:cs="Times New Roman"/>
                <w:sz w:val="24"/>
                <w:szCs w:val="24"/>
                <w:lang w:val="uk-UA"/>
              </w:rPr>
            </w:pPr>
            <w:bookmarkStart w:id="1" w:name="_Hlk90371899"/>
            <w:r w:rsidRPr="00C17337">
              <w:rPr>
                <w:rFonts w:eastAsia="Batang" w:cs="Times New Roman"/>
                <w:sz w:val="24"/>
                <w:szCs w:val="24"/>
                <w:lang w:val="uk-UA"/>
              </w:rPr>
              <w:t xml:space="preserve">Про схвалення </w:t>
            </w:r>
            <w:proofErr w:type="spellStart"/>
            <w:r w:rsidRPr="00C17337">
              <w:rPr>
                <w:rFonts w:eastAsia="Batang" w:cs="Times New Roman"/>
                <w:sz w:val="24"/>
                <w:szCs w:val="24"/>
                <w:lang w:val="uk-UA"/>
              </w:rPr>
              <w:t>проєкту</w:t>
            </w:r>
            <w:proofErr w:type="spellEnd"/>
            <w:r w:rsidRPr="00C17337">
              <w:rPr>
                <w:rFonts w:eastAsia="Batang" w:cs="Times New Roman"/>
                <w:sz w:val="24"/>
                <w:szCs w:val="24"/>
                <w:lang w:val="uk-UA"/>
              </w:rPr>
              <w:t xml:space="preserve"> рішення міської ради «Про бюджет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територіальної громади на 2023 рік»</w:t>
            </w:r>
            <w:bookmarkEnd w:id="1"/>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7671077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Бюджетний кодекс України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37941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3994AC" w14:textId="77777777" w:rsidR="00F21E44" w:rsidRPr="00C17337" w:rsidRDefault="00F21E44" w:rsidP="00F21E44">
            <w:pPr>
              <w:jc w:val="both"/>
              <w:rPr>
                <w:rFonts w:eastAsia="Batang" w:cs="Times New Roman"/>
                <w:sz w:val="24"/>
                <w:szCs w:val="24"/>
                <w:lang w:val="uk-UA"/>
              </w:rPr>
            </w:pPr>
            <w:proofErr w:type="spellStart"/>
            <w:r w:rsidRPr="00C17337">
              <w:rPr>
                <w:rFonts w:eastAsia="Batang" w:cs="Times New Roman"/>
                <w:sz w:val="24"/>
                <w:szCs w:val="24"/>
                <w:lang w:val="uk-UA"/>
              </w:rPr>
              <w:t>В.Тацюк</w:t>
            </w:r>
            <w:proofErr w:type="spellEnd"/>
          </w:p>
        </w:tc>
      </w:tr>
      <w:tr w:rsidR="00F21E44" w:rsidRPr="00C17337" w14:paraId="7CB9D4DC" w14:textId="77777777" w:rsidTr="008F7F07">
        <w:trPr>
          <w:gridAfter w:val="3"/>
          <w:wAfter w:w="5863"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D307CD2"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Про організацію харчування вихованців та учнів закладів дошкільної та загальної середньої освіти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територіальної громади у 2023 році</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831831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Закон України «Про місцеве самоврядування в</w:t>
            </w:r>
          </w:p>
          <w:p w14:paraId="2E7E17B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5FA61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736A18" w14:textId="77777777" w:rsidR="00F21E44" w:rsidRPr="00C17337" w:rsidRDefault="00F21E44" w:rsidP="00F21E44">
            <w:pPr>
              <w:jc w:val="both"/>
              <w:rPr>
                <w:rFonts w:eastAsia="Batang" w:cs="Times New Roman"/>
                <w:sz w:val="24"/>
                <w:szCs w:val="24"/>
                <w:lang w:val="uk-UA"/>
              </w:rPr>
            </w:pPr>
            <w:proofErr w:type="spellStart"/>
            <w:r w:rsidRPr="00C17337">
              <w:rPr>
                <w:rFonts w:eastAsia="Batang" w:cs="Times New Roman"/>
                <w:sz w:val="24"/>
                <w:szCs w:val="24"/>
                <w:lang w:val="uk-UA"/>
              </w:rPr>
              <w:t>О.Корень</w:t>
            </w:r>
            <w:proofErr w:type="spellEnd"/>
          </w:p>
        </w:tc>
      </w:tr>
      <w:tr w:rsidR="00F21E44" w:rsidRPr="00C17337" w14:paraId="3390F8C0" w14:textId="77777777" w:rsidTr="008F7F07">
        <w:trPr>
          <w:gridAfter w:val="3"/>
          <w:wAfter w:w="5863" w:type="dxa"/>
          <w:trHeight w:val="88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027FA55"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Про план роботи виконавчого комітету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ради на 2023 рік та І квартал 2023 року</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8BB2C7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Закон України «Про місцеве самоврядування в</w:t>
            </w:r>
          </w:p>
          <w:p w14:paraId="5FA6147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Україні»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6D1B9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C95364" w14:textId="77777777" w:rsidR="00F21E44" w:rsidRPr="00C17337" w:rsidRDefault="00F21E44" w:rsidP="00F21E44">
            <w:pPr>
              <w:jc w:val="both"/>
              <w:rPr>
                <w:rFonts w:eastAsia="Batang" w:cs="Times New Roman"/>
                <w:sz w:val="24"/>
                <w:szCs w:val="24"/>
                <w:lang w:val="uk-UA"/>
              </w:rPr>
            </w:pPr>
            <w:proofErr w:type="spellStart"/>
            <w:r w:rsidRPr="00C17337">
              <w:rPr>
                <w:rFonts w:eastAsia="Batang" w:cs="Times New Roman"/>
                <w:sz w:val="24"/>
                <w:szCs w:val="24"/>
                <w:lang w:val="uk-UA"/>
              </w:rPr>
              <w:t>О.Базелюк</w:t>
            </w:r>
            <w:proofErr w:type="spellEnd"/>
          </w:p>
        </w:tc>
      </w:tr>
      <w:tr w:rsidR="00F21E44" w:rsidRPr="00C17337" w14:paraId="594B35DD" w14:textId="77777777" w:rsidTr="008F7F07">
        <w:trPr>
          <w:gridAfter w:val="3"/>
          <w:wAfter w:w="5863" w:type="dxa"/>
          <w:trHeight w:val="416"/>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5BA39F63"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Питання соціально-правового захисту прав дітей</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F26774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Постанова КМУ від 24.09.2008 № 866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BB92B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F9980E"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А.Ільїна</w:t>
            </w:r>
            <w:proofErr w:type="spellEnd"/>
          </w:p>
        </w:tc>
      </w:tr>
      <w:tr w:rsidR="00F21E44" w:rsidRPr="00C17337" w14:paraId="2D0AF7D6" w14:textId="77777777" w:rsidTr="008F7F07">
        <w:trPr>
          <w:gridAfter w:val="3"/>
          <w:wAfter w:w="5863" w:type="dxa"/>
          <w:trHeight w:val="413"/>
        </w:trPr>
        <w:tc>
          <w:tcPr>
            <w:tcW w:w="9747" w:type="dxa"/>
            <w:gridSpan w:val="4"/>
            <w:tcBorders>
              <w:top w:val="nil"/>
              <w:left w:val="single" w:sz="4" w:space="0" w:color="auto"/>
              <w:bottom w:val="single" w:sz="4" w:space="0" w:color="auto"/>
              <w:right w:val="single" w:sz="4" w:space="0" w:color="auto"/>
            </w:tcBorders>
            <w:shd w:val="clear" w:color="auto" w:fill="auto"/>
          </w:tcPr>
          <w:p w14:paraId="355E44E4"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Питання, які будуть розглядатися при заступниках</w:t>
            </w:r>
          </w:p>
          <w:p w14:paraId="7C859DFD"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міського голови</w:t>
            </w:r>
          </w:p>
        </w:tc>
      </w:tr>
      <w:tr w:rsidR="00F21E44" w:rsidRPr="00C17337" w14:paraId="6400C2B1" w14:textId="77777777" w:rsidTr="008F7F07">
        <w:trPr>
          <w:gridAfter w:val="3"/>
          <w:wAfter w:w="5863" w:type="dxa"/>
          <w:trHeight w:val="347"/>
        </w:trPr>
        <w:tc>
          <w:tcPr>
            <w:tcW w:w="4390" w:type="dxa"/>
            <w:tcBorders>
              <w:top w:val="single" w:sz="4" w:space="0" w:color="auto"/>
              <w:bottom w:val="single" w:sz="4" w:space="0" w:color="auto"/>
            </w:tcBorders>
            <w:shd w:val="clear" w:color="auto" w:fill="auto"/>
          </w:tcPr>
          <w:p w14:paraId="18D28936"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Апаратні наради при міському голові</w:t>
            </w:r>
          </w:p>
        </w:tc>
        <w:tc>
          <w:tcPr>
            <w:tcW w:w="2381" w:type="dxa"/>
            <w:tcBorders>
              <w:top w:val="single" w:sz="4" w:space="0" w:color="auto"/>
              <w:bottom w:val="single" w:sz="4" w:space="0" w:color="auto"/>
            </w:tcBorders>
            <w:shd w:val="clear" w:color="auto" w:fill="auto"/>
          </w:tcPr>
          <w:p w14:paraId="5FE6A67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Регламент виконавчого комітету</w:t>
            </w:r>
          </w:p>
        </w:tc>
        <w:tc>
          <w:tcPr>
            <w:tcW w:w="1275" w:type="dxa"/>
            <w:tcBorders>
              <w:top w:val="single" w:sz="4" w:space="0" w:color="auto"/>
              <w:bottom w:val="single" w:sz="4" w:space="0" w:color="auto"/>
            </w:tcBorders>
            <w:shd w:val="clear" w:color="auto" w:fill="auto"/>
          </w:tcPr>
          <w:p w14:paraId="2E8E33B9" w14:textId="77777777" w:rsidR="00F21E44" w:rsidRPr="00C17337" w:rsidRDefault="00F21E44" w:rsidP="00F21E44">
            <w:pPr>
              <w:jc w:val="center"/>
              <w:rPr>
                <w:rFonts w:eastAsia="Batang" w:cs="Times New Roman"/>
                <w:sz w:val="24"/>
                <w:szCs w:val="24"/>
                <w:lang w:val="uk-UA"/>
              </w:rPr>
            </w:pPr>
            <w:proofErr w:type="spellStart"/>
            <w:r w:rsidRPr="00C17337">
              <w:rPr>
                <w:rFonts w:eastAsia="Batang" w:cs="Times New Roman"/>
                <w:sz w:val="24"/>
                <w:szCs w:val="24"/>
                <w:lang w:val="uk-UA"/>
              </w:rPr>
              <w:t>Щовів-торка</w:t>
            </w:r>
            <w:proofErr w:type="spellEnd"/>
          </w:p>
          <w:p w14:paraId="20631507"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142A78B3"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П.Павлишин</w:t>
            </w:r>
            <w:proofErr w:type="spellEnd"/>
          </w:p>
          <w:p w14:paraId="3C65259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І.Воскобой</w:t>
            </w:r>
            <w:proofErr w:type="spellEnd"/>
            <w:r w:rsidRPr="00C17337">
              <w:rPr>
                <w:rFonts w:eastAsia="Batang" w:cs="Times New Roman"/>
                <w:sz w:val="24"/>
                <w:szCs w:val="24"/>
                <w:lang w:val="uk-UA"/>
              </w:rPr>
              <w:t>-</w:t>
            </w:r>
          </w:p>
          <w:p w14:paraId="0F61204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ник</w:t>
            </w:r>
            <w:proofErr w:type="spellEnd"/>
          </w:p>
          <w:p w14:paraId="1C1F08C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6DA05F6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Д.Стецюк</w:t>
            </w:r>
            <w:proofErr w:type="spellEnd"/>
          </w:p>
          <w:p w14:paraId="3C78091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С.Денега</w:t>
            </w:r>
            <w:proofErr w:type="spellEnd"/>
          </w:p>
        </w:tc>
      </w:tr>
      <w:tr w:rsidR="00F21E44" w:rsidRPr="003B7015" w14:paraId="425E2DFC" w14:textId="77777777" w:rsidTr="008F7F07">
        <w:trPr>
          <w:gridAfter w:val="3"/>
          <w:wAfter w:w="5863" w:type="dxa"/>
          <w:trHeight w:val="138"/>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C39E143"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комісії з питань захисту прав дитини при виконавчому комітеті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ради</w:t>
            </w:r>
          </w:p>
        </w:tc>
        <w:tc>
          <w:tcPr>
            <w:tcW w:w="2381" w:type="dxa"/>
            <w:tcBorders>
              <w:top w:val="single" w:sz="4" w:space="0" w:color="auto"/>
              <w:left w:val="single" w:sz="4" w:space="0" w:color="auto"/>
              <w:bottom w:val="single" w:sz="4" w:space="0" w:color="auto"/>
            </w:tcBorders>
            <w:shd w:val="clear" w:color="auto" w:fill="auto"/>
          </w:tcPr>
          <w:p w14:paraId="23837C7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w:t>
            </w:r>
          </w:p>
          <w:p w14:paraId="064AB2C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від 30.09.2022 №329-РВ-22</w:t>
            </w:r>
          </w:p>
        </w:tc>
        <w:tc>
          <w:tcPr>
            <w:tcW w:w="1275" w:type="dxa"/>
            <w:tcBorders>
              <w:top w:val="single" w:sz="4" w:space="0" w:color="auto"/>
              <w:bottom w:val="single" w:sz="4" w:space="0" w:color="auto"/>
            </w:tcBorders>
            <w:shd w:val="clear" w:color="auto" w:fill="auto"/>
          </w:tcPr>
          <w:p w14:paraId="7AB86190" w14:textId="77777777" w:rsidR="00F21E44" w:rsidRPr="00C17337" w:rsidRDefault="00F21E44" w:rsidP="00F21E44">
            <w:pPr>
              <w:jc w:val="center"/>
              <w:rPr>
                <w:rFonts w:eastAsia="Batang" w:cs="Times New Roman"/>
                <w:sz w:val="24"/>
                <w:szCs w:val="24"/>
                <w:lang w:val="uk-UA"/>
              </w:rPr>
            </w:pPr>
            <w:proofErr w:type="spellStart"/>
            <w:r w:rsidRPr="00C17337">
              <w:rPr>
                <w:rFonts w:eastAsia="Batang" w:cs="Times New Roman"/>
                <w:sz w:val="24"/>
                <w:szCs w:val="24"/>
                <w:lang w:val="uk-UA"/>
              </w:rPr>
              <w:t>Впро-довж</w:t>
            </w:r>
            <w:proofErr w:type="spellEnd"/>
            <w:r w:rsidRPr="00C17337">
              <w:rPr>
                <w:rFonts w:eastAsia="Batang" w:cs="Times New Roman"/>
                <w:sz w:val="24"/>
                <w:szCs w:val="24"/>
                <w:lang w:val="uk-UA"/>
              </w:rPr>
              <w:t xml:space="preserve"> місяця</w:t>
            </w:r>
          </w:p>
        </w:tc>
        <w:tc>
          <w:tcPr>
            <w:tcW w:w="1701" w:type="dxa"/>
            <w:tcBorders>
              <w:top w:val="single" w:sz="4" w:space="0" w:color="auto"/>
              <w:bottom w:val="single" w:sz="4" w:space="0" w:color="auto"/>
            </w:tcBorders>
            <w:shd w:val="clear" w:color="auto" w:fill="auto"/>
          </w:tcPr>
          <w:p w14:paraId="0E83CE2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71882C97"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А.Ільїна</w:t>
            </w:r>
            <w:proofErr w:type="spellEnd"/>
          </w:p>
          <w:p w14:paraId="1023A42E"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В.Шпак</w:t>
            </w:r>
            <w:proofErr w:type="spellEnd"/>
          </w:p>
        </w:tc>
      </w:tr>
      <w:tr w:rsidR="00F21E44" w:rsidRPr="00C17337" w14:paraId="5731A2F4" w14:textId="77777777" w:rsidTr="008F7F07">
        <w:trPr>
          <w:gridAfter w:val="3"/>
          <w:wAfter w:w="5863" w:type="dxa"/>
          <w:trHeight w:val="345"/>
        </w:trPr>
        <w:tc>
          <w:tcPr>
            <w:tcW w:w="4390" w:type="dxa"/>
            <w:tcBorders>
              <w:top w:val="single" w:sz="4" w:space="0" w:color="auto"/>
              <w:bottom w:val="single" w:sz="4" w:space="0" w:color="auto"/>
            </w:tcBorders>
            <w:shd w:val="clear" w:color="auto" w:fill="auto"/>
          </w:tcPr>
          <w:p w14:paraId="3216FC02"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w:t>
            </w:r>
            <w:r w:rsidRPr="00C17337">
              <w:rPr>
                <w:rFonts w:eastAsia="Batang" w:cs="Times New Roman"/>
                <w:sz w:val="24"/>
                <w:szCs w:val="24"/>
                <w:shd w:val="clear" w:color="auto" w:fill="FFFFFF"/>
                <w:lang w:val="uk-UA"/>
              </w:rPr>
              <w:t>тимчасової</w:t>
            </w:r>
            <w:r w:rsidRPr="00C17337">
              <w:rPr>
                <w:rFonts w:eastAsia="Batang" w:cs="Times New Roman"/>
                <w:sz w:val="24"/>
                <w:szCs w:val="24"/>
                <w:lang w:val="uk-UA"/>
              </w:rPr>
              <w:t xml:space="preserve"> комісії з питань погашення заборгованості із заробітної плати (грошового забезпечення), пенсій, інших соціальних виплат та дотримання норм законодавства в частині мінімальної заробітної плати, легалізації </w:t>
            </w:r>
            <w:r w:rsidRPr="00C17337">
              <w:rPr>
                <w:rFonts w:eastAsia="Batang" w:cs="Times New Roman"/>
                <w:sz w:val="24"/>
                <w:szCs w:val="24"/>
                <w:lang w:val="uk-UA"/>
              </w:rPr>
              <w:lastRenderedPageBreak/>
              <w:t>виплати заробітної плати та зайнятості населення</w:t>
            </w:r>
          </w:p>
        </w:tc>
        <w:tc>
          <w:tcPr>
            <w:tcW w:w="2381" w:type="dxa"/>
            <w:tcBorders>
              <w:top w:val="single" w:sz="4" w:space="0" w:color="auto"/>
              <w:bottom w:val="single" w:sz="4" w:space="0" w:color="auto"/>
            </w:tcBorders>
            <w:shd w:val="clear" w:color="auto" w:fill="auto"/>
          </w:tcPr>
          <w:p w14:paraId="36CE9BF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lastRenderedPageBreak/>
              <w:t xml:space="preserve">Рішення виконавчого комітету </w:t>
            </w:r>
          </w:p>
          <w:p w14:paraId="2F411D6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від 08.11.2022 </w:t>
            </w:r>
          </w:p>
          <w:p w14:paraId="7011E2B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№390-РВ-22</w:t>
            </w:r>
          </w:p>
        </w:tc>
        <w:tc>
          <w:tcPr>
            <w:tcW w:w="1275" w:type="dxa"/>
            <w:tcBorders>
              <w:top w:val="single" w:sz="4" w:space="0" w:color="auto"/>
              <w:bottom w:val="single" w:sz="4" w:space="0" w:color="auto"/>
            </w:tcBorders>
            <w:shd w:val="clear" w:color="auto" w:fill="auto"/>
          </w:tcPr>
          <w:p w14:paraId="7934633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 окремим графіком</w:t>
            </w:r>
          </w:p>
        </w:tc>
        <w:tc>
          <w:tcPr>
            <w:tcW w:w="1701" w:type="dxa"/>
            <w:tcBorders>
              <w:top w:val="single" w:sz="4" w:space="0" w:color="auto"/>
              <w:bottom w:val="single" w:sz="4" w:space="0" w:color="auto"/>
            </w:tcBorders>
            <w:shd w:val="clear" w:color="auto" w:fill="auto"/>
          </w:tcPr>
          <w:p w14:paraId="69CE5CCA"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О.Мензул</w:t>
            </w:r>
            <w:proofErr w:type="spellEnd"/>
          </w:p>
          <w:p w14:paraId="2CCA935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72824D69"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С.Осадчук</w:t>
            </w:r>
            <w:proofErr w:type="spellEnd"/>
          </w:p>
          <w:p w14:paraId="0BE09DD3"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О.Труфанова</w:t>
            </w:r>
            <w:proofErr w:type="spellEnd"/>
          </w:p>
          <w:p w14:paraId="431351B0" w14:textId="77777777" w:rsidR="00F21E44" w:rsidRPr="00C17337" w:rsidRDefault="00F21E44" w:rsidP="00F21E44">
            <w:pPr>
              <w:rPr>
                <w:rFonts w:eastAsia="Batang" w:cs="Times New Roman"/>
                <w:sz w:val="24"/>
                <w:szCs w:val="24"/>
                <w:lang w:val="uk-UA"/>
              </w:rPr>
            </w:pPr>
          </w:p>
        </w:tc>
      </w:tr>
      <w:tr w:rsidR="00F21E44" w:rsidRPr="00C17337" w14:paraId="29D8A7E5" w14:textId="77777777" w:rsidTr="008F7F07">
        <w:trPr>
          <w:gridAfter w:val="3"/>
          <w:wAfter w:w="5863" w:type="dxa"/>
          <w:trHeight w:val="345"/>
        </w:trPr>
        <w:tc>
          <w:tcPr>
            <w:tcW w:w="4390" w:type="dxa"/>
            <w:tcBorders>
              <w:top w:val="single" w:sz="4" w:space="0" w:color="auto"/>
              <w:bottom w:val="single" w:sz="4" w:space="0" w:color="auto"/>
            </w:tcBorders>
            <w:shd w:val="clear" w:color="auto" w:fill="auto"/>
          </w:tcPr>
          <w:p w14:paraId="26455890"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Засідання комісії з питань розрахунків обсягів компенсації за пільговий проїзд окремих категорій громадян, які перевозяться автомобільним транспортом загального користування, за рахунок коштів міського бюджету</w:t>
            </w:r>
          </w:p>
        </w:tc>
        <w:tc>
          <w:tcPr>
            <w:tcW w:w="2381" w:type="dxa"/>
            <w:tcBorders>
              <w:top w:val="single" w:sz="4" w:space="0" w:color="auto"/>
              <w:bottom w:val="single" w:sz="4" w:space="0" w:color="auto"/>
            </w:tcBorders>
            <w:shd w:val="clear" w:color="auto" w:fill="auto"/>
          </w:tcPr>
          <w:p w14:paraId="4D6351B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Рішення виконавчого комітету від 06.09.2021 №280</w:t>
            </w:r>
          </w:p>
          <w:p w14:paraId="7641FB2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зі змінами від 25.01.2022 </w:t>
            </w:r>
          </w:p>
          <w:p w14:paraId="5C4CA05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№7132-РВ-14-08</w:t>
            </w:r>
          </w:p>
        </w:tc>
        <w:tc>
          <w:tcPr>
            <w:tcW w:w="1275" w:type="dxa"/>
            <w:tcBorders>
              <w:top w:val="single" w:sz="4" w:space="0" w:color="auto"/>
              <w:bottom w:val="single" w:sz="4" w:space="0" w:color="auto"/>
            </w:tcBorders>
            <w:shd w:val="clear" w:color="auto" w:fill="auto"/>
          </w:tcPr>
          <w:p w14:paraId="02B02B0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B6EB9CD"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21DAD1A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І.Воскобой-ник</w:t>
            </w:r>
            <w:proofErr w:type="spellEnd"/>
          </w:p>
          <w:p w14:paraId="62A9DEE3"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Н.Швець</w:t>
            </w:r>
            <w:proofErr w:type="spellEnd"/>
          </w:p>
        </w:tc>
      </w:tr>
      <w:tr w:rsidR="00F21E44" w:rsidRPr="00C17337" w14:paraId="7C168473" w14:textId="77777777" w:rsidTr="008F7F07">
        <w:trPr>
          <w:gridAfter w:val="3"/>
          <w:wAfter w:w="5863" w:type="dxa"/>
          <w:trHeight w:val="345"/>
        </w:trPr>
        <w:tc>
          <w:tcPr>
            <w:tcW w:w="4390" w:type="dxa"/>
            <w:tcBorders>
              <w:top w:val="single" w:sz="4" w:space="0" w:color="auto"/>
              <w:bottom w:val="single" w:sz="4" w:space="0" w:color="auto"/>
            </w:tcBorders>
            <w:shd w:val="clear" w:color="auto" w:fill="auto"/>
          </w:tcPr>
          <w:p w14:paraId="77ADD893"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комісії з питань призначення  (відновлення) соціальних виплат </w:t>
            </w:r>
            <w:r w:rsidRPr="00C17337">
              <w:rPr>
                <w:rFonts w:eastAsia="Batang" w:cs="Times New Roman"/>
                <w:bCs/>
                <w:sz w:val="24"/>
                <w:szCs w:val="24"/>
                <w:shd w:val="clear" w:color="auto" w:fill="FFFFFF"/>
                <w:lang w:val="uk-UA"/>
              </w:rPr>
              <w:t xml:space="preserve">внутрішньо переміщеним особам </w:t>
            </w:r>
          </w:p>
        </w:tc>
        <w:tc>
          <w:tcPr>
            <w:tcW w:w="2381" w:type="dxa"/>
            <w:tcBorders>
              <w:top w:val="single" w:sz="4" w:space="0" w:color="auto"/>
              <w:bottom w:val="single" w:sz="4" w:space="0" w:color="auto"/>
            </w:tcBorders>
            <w:shd w:val="clear" w:color="auto" w:fill="auto"/>
          </w:tcPr>
          <w:p w14:paraId="635A7E2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Рішення виконавчого комітету</w:t>
            </w:r>
          </w:p>
          <w:p w14:paraId="21A7917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від 25.01.2022 </w:t>
            </w:r>
          </w:p>
          <w:p w14:paraId="348350A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№7130-РВ-19-08</w:t>
            </w:r>
          </w:p>
        </w:tc>
        <w:tc>
          <w:tcPr>
            <w:tcW w:w="1275" w:type="dxa"/>
            <w:tcBorders>
              <w:top w:val="single" w:sz="4" w:space="0" w:color="auto"/>
              <w:bottom w:val="single" w:sz="4" w:space="0" w:color="auto"/>
            </w:tcBorders>
            <w:shd w:val="clear" w:color="auto" w:fill="auto"/>
          </w:tcPr>
          <w:p w14:paraId="2CB9DDC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По мірі надходження відповідних питань</w:t>
            </w:r>
          </w:p>
        </w:tc>
        <w:tc>
          <w:tcPr>
            <w:tcW w:w="1701" w:type="dxa"/>
            <w:tcBorders>
              <w:top w:val="single" w:sz="4" w:space="0" w:color="auto"/>
              <w:bottom w:val="single" w:sz="4" w:space="0" w:color="auto"/>
            </w:tcBorders>
            <w:shd w:val="clear" w:color="auto" w:fill="auto"/>
          </w:tcPr>
          <w:p w14:paraId="717DDD3A"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049CF44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С.Осадчук</w:t>
            </w:r>
            <w:proofErr w:type="spellEnd"/>
          </w:p>
          <w:p w14:paraId="14542B87"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Г.Ошурко</w:t>
            </w:r>
            <w:proofErr w:type="spellEnd"/>
          </w:p>
        </w:tc>
      </w:tr>
      <w:tr w:rsidR="00F21E44" w:rsidRPr="00C17337" w14:paraId="0E8755A9" w14:textId="77777777" w:rsidTr="008F7F07">
        <w:trPr>
          <w:gridAfter w:val="3"/>
          <w:wAfter w:w="5863" w:type="dxa"/>
          <w:trHeight w:val="345"/>
        </w:trPr>
        <w:tc>
          <w:tcPr>
            <w:tcW w:w="4390" w:type="dxa"/>
            <w:tcBorders>
              <w:top w:val="single" w:sz="4" w:space="0" w:color="auto"/>
              <w:bottom w:val="single" w:sz="4" w:space="0" w:color="auto"/>
            </w:tcBorders>
            <w:shd w:val="clear" w:color="auto" w:fill="auto"/>
          </w:tcPr>
          <w:p w14:paraId="06E428A4" w14:textId="77777777" w:rsidR="00F21E44" w:rsidRPr="00C17337" w:rsidRDefault="00F21E44" w:rsidP="00F21E44">
            <w:pPr>
              <w:rPr>
                <w:rFonts w:eastAsia="Times New Roman" w:cs="Times New Roman"/>
                <w:sz w:val="24"/>
                <w:szCs w:val="24"/>
                <w:lang w:val="uk-UA"/>
              </w:rPr>
            </w:pPr>
            <w:r w:rsidRPr="00C17337">
              <w:rPr>
                <w:rFonts w:eastAsia="Times New Roman" w:cs="Times New Roman"/>
                <w:sz w:val="24"/>
                <w:szCs w:val="24"/>
                <w:lang w:val="uk-UA"/>
              </w:rPr>
              <w:t xml:space="preserve">Засідання робочої групи з питань розробки Плану місцевого економічного розвитку </w:t>
            </w:r>
            <w:proofErr w:type="spellStart"/>
            <w:r w:rsidRPr="00C17337">
              <w:rPr>
                <w:rFonts w:eastAsia="Times New Roman" w:cs="Times New Roman"/>
                <w:sz w:val="24"/>
                <w:szCs w:val="24"/>
                <w:lang w:val="uk-UA"/>
              </w:rPr>
              <w:t>Вараської</w:t>
            </w:r>
            <w:proofErr w:type="spellEnd"/>
            <w:r w:rsidRPr="00C17337">
              <w:rPr>
                <w:rFonts w:eastAsia="Times New Roman" w:cs="Times New Roman"/>
                <w:sz w:val="24"/>
                <w:szCs w:val="24"/>
                <w:lang w:val="uk-UA"/>
              </w:rPr>
              <w:t xml:space="preserve"> міської територіальної громади</w:t>
            </w:r>
          </w:p>
        </w:tc>
        <w:tc>
          <w:tcPr>
            <w:tcW w:w="2381" w:type="dxa"/>
            <w:tcBorders>
              <w:top w:val="single" w:sz="4" w:space="0" w:color="auto"/>
              <w:bottom w:val="single" w:sz="4" w:space="0" w:color="auto"/>
            </w:tcBorders>
            <w:shd w:val="clear" w:color="auto" w:fill="auto"/>
            <w:vAlign w:val="center"/>
          </w:tcPr>
          <w:p w14:paraId="79F7CE9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ради від 18.08.2020 №1819 «Про приєднання до ініціативи Європейського Союзу для країн Східного Партнерства «Мери за економічне зростання»</w:t>
            </w:r>
          </w:p>
        </w:tc>
        <w:tc>
          <w:tcPr>
            <w:tcW w:w="1275" w:type="dxa"/>
            <w:tcBorders>
              <w:top w:val="single" w:sz="4" w:space="0" w:color="auto"/>
              <w:bottom w:val="single" w:sz="4" w:space="0" w:color="auto"/>
            </w:tcBorders>
            <w:shd w:val="clear" w:color="auto" w:fill="auto"/>
          </w:tcPr>
          <w:p w14:paraId="32BDDE8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90EF98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І.Барабух</w:t>
            </w:r>
            <w:proofErr w:type="spellEnd"/>
          </w:p>
        </w:tc>
      </w:tr>
      <w:tr w:rsidR="00F21E44" w:rsidRPr="00C17337" w14:paraId="66438278" w14:textId="77777777" w:rsidTr="008F7F07">
        <w:trPr>
          <w:gridAfter w:val="3"/>
          <w:wAfter w:w="5863" w:type="dxa"/>
          <w:trHeight w:val="345"/>
        </w:trPr>
        <w:tc>
          <w:tcPr>
            <w:tcW w:w="4390" w:type="dxa"/>
            <w:tcBorders>
              <w:top w:val="single" w:sz="4" w:space="0" w:color="auto"/>
              <w:bottom w:val="single" w:sz="4" w:space="0" w:color="auto"/>
            </w:tcBorders>
            <w:shd w:val="clear" w:color="auto" w:fill="auto"/>
          </w:tcPr>
          <w:p w14:paraId="78EDEEE9"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shd w:val="clear" w:color="auto" w:fill="FFFFFF"/>
                <w:lang w:val="uk-UA"/>
              </w:rPr>
              <w:t xml:space="preserve">Засідання робочої групи з питань залучення інвестицій в економіку </w:t>
            </w:r>
            <w:proofErr w:type="spellStart"/>
            <w:r w:rsidRPr="00C17337">
              <w:rPr>
                <w:rFonts w:eastAsia="Batang" w:cs="Times New Roman"/>
                <w:sz w:val="24"/>
                <w:szCs w:val="24"/>
                <w:shd w:val="clear" w:color="auto" w:fill="FFFFFF"/>
                <w:lang w:val="uk-UA"/>
              </w:rPr>
              <w:t>Вараської</w:t>
            </w:r>
            <w:proofErr w:type="spellEnd"/>
            <w:r w:rsidRPr="00C17337">
              <w:rPr>
                <w:rFonts w:eastAsia="Batang" w:cs="Times New Roman"/>
                <w:sz w:val="24"/>
                <w:szCs w:val="24"/>
                <w:shd w:val="clear" w:color="auto" w:fill="FFFFFF"/>
                <w:lang w:val="uk-UA"/>
              </w:rPr>
              <w:t xml:space="preserve"> міської територіальної громади</w:t>
            </w:r>
          </w:p>
        </w:tc>
        <w:tc>
          <w:tcPr>
            <w:tcW w:w="2381" w:type="dxa"/>
            <w:tcBorders>
              <w:top w:val="single" w:sz="4" w:space="0" w:color="auto"/>
              <w:bottom w:val="single" w:sz="4" w:space="0" w:color="auto"/>
            </w:tcBorders>
            <w:shd w:val="clear" w:color="auto" w:fill="auto"/>
          </w:tcPr>
          <w:p w14:paraId="5AF35B8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w:t>
            </w:r>
          </w:p>
          <w:p w14:paraId="450B1FB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 від 08.11.2022 №395-РВ-22</w:t>
            </w:r>
          </w:p>
        </w:tc>
        <w:tc>
          <w:tcPr>
            <w:tcW w:w="1275" w:type="dxa"/>
            <w:tcBorders>
              <w:top w:val="single" w:sz="4" w:space="0" w:color="auto"/>
              <w:bottom w:val="single" w:sz="4" w:space="0" w:color="auto"/>
            </w:tcBorders>
            <w:shd w:val="clear" w:color="auto" w:fill="auto"/>
          </w:tcPr>
          <w:p w14:paraId="56CB6E0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5548697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О.Мензул</w:t>
            </w:r>
            <w:proofErr w:type="spellEnd"/>
            <w:r w:rsidRPr="00C17337">
              <w:rPr>
                <w:rFonts w:eastAsia="Batang" w:cs="Times New Roman"/>
                <w:sz w:val="24"/>
                <w:szCs w:val="24"/>
                <w:lang w:val="uk-UA"/>
              </w:rPr>
              <w:t xml:space="preserve"> </w:t>
            </w:r>
          </w:p>
          <w:p w14:paraId="5601F3A9"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П.Павлишин</w:t>
            </w:r>
            <w:proofErr w:type="spellEnd"/>
          </w:p>
          <w:p w14:paraId="23ED6B8B"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Н.Ковалевич</w:t>
            </w:r>
            <w:proofErr w:type="spellEnd"/>
          </w:p>
        </w:tc>
      </w:tr>
      <w:tr w:rsidR="00F21E44" w:rsidRPr="00C17337" w14:paraId="251C69AB" w14:textId="77777777" w:rsidTr="008F7F07">
        <w:trPr>
          <w:gridAfter w:val="3"/>
          <w:wAfter w:w="5863" w:type="dxa"/>
          <w:trHeight w:val="345"/>
        </w:trPr>
        <w:tc>
          <w:tcPr>
            <w:tcW w:w="4390" w:type="dxa"/>
            <w:tcBorders>
              <w:top w:val="single" w:sz="4" w:space="0" w:color="auto"/>
              <w:bottom w:val="single" w:sz="4" w:space="0" w:color="auto"/>
            </w:tcBorders>
            <w:shd w:val="clear" w:color="auto" w:fill="auto"/>
          </w:tcPr>
          <w:p w14:paraId="46F120AB"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Засідання робочої групи з координації дій органів виконавчої влади щодо забезпечення податкових та інших надходжень</w:t>
            </w:r>
          </w:p>
          <w:p w14:paraId="2B7F0941" w14:textId="77777777" w:rsidR="00F21E44" w:rsidRPr="00C17337" w:rsidRDefault="00F21E44" w:rsidP="00F21E44">
            <w:pPr>
              <w:jc w:val="both"/>
              <w:rPr>
                <w:rFonts w:eastAsia="Batang" w:cs="Times New Roman"/>
                <w:sz w:val="24"/>
                <w:szCs w:val="24"/>
                <w:lang w:val="uk-UA"/>
              </w:rPr>
            </w:pPr>
          </w:p>
        </w:tc>
        <w:tc>
          <w:tcPr>
            <w:tcW w:w="2381" w:type="dxa"/>
            <w:tcBorders>
              <w:top w:val="single" w:sz="4" w:space="0" w:color="auto"/>
              <w:bottom w:val="single" w:sz="4" w:space="0" w:color="auto"/>
            </w:tcBorders>
            <w:shd w:val="clear" w:color="auto" w:fill="auto"/>
          </w:tcPr>
          <w:p w14:paraId="4392C0E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від 08.11.2022 </w:t>
            </w:r>
          </w:p>
          <w:p w14:paraId="6FFE4F6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№383-РВ-22 </w:t>
            </w:r>
          </w:p>
        </w:tc>
        <w:tc>
          <w:tcPr>
            <w:tcW w:w="1275" w:type="dxa"/>
            <w:tcBorders>
              <w:top w:val="single" w:sz="4" w:space="0" w:color="auto"/>
              <w:bottom w:val="single" w:sz="4" w:space="0" w:color="auto"/>
            </w:tcBorders>
            <w:shd w:val="clear" w:color="auto" w:fill="auto"/>
          </w:tcPr>
          <w:p w14:paraId="0A39103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A2EDF53"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П.ПавлишинЖ.Гальчик</w:t>
            </w:r>
            <w:proofErr w:type="spellEnd"/>
          </w:p>
          <w:p w14:paraId="033A3D7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Ю.Якуш</w:t>
            </w:r>
            <w:proofErr w:type="spellEnd"/>
          </w:p>
          <w:p w14:paraId="6C5578B7" w14:textId="77777777" w:rsidR="00F21E44" w:rsidRPr="00C17337" w:rsidRDefault="00F21E44" w:rsidP="00F21E44">
            <w:pPr>
              <w:rPr>
                <w:rFonts w:eastAsia="Batang" w:cs="Times New Roman"/>
                <w:sz w:val="24"/>
                <w:szCs w:val="24"/>
                <w:lang w:val="uk-UA"/>
              </w:rPr>
            </w:pPr>
          </w:p>
          <w:p w14:paraId="2604E6F1" w14:textId="77777777" w:rsidR="00F21E44" w:rsidRPr="00C17337" w:rsidRDefault="00F21E44" w:rsidP="00F21E44">
            <w:pPr>
              <w:rPr>
                <w:rFonts w:eastAsia="Batang" w:cs="Times New Roman"/>
                <w:sz w:val="24"/>
                <w:szCs w:val="24"/>
                <w:lang w:val="uk-UA"/>
              </w:rPr>
            </w:pPr>
          </w:p>
        </w:tc>
      </w:tr>
      <w:tr w:rsidR="00F21E44" w:rsidRPr="00C17337" w14:paraId="1B06E71F" w14:textId="77777777" w:rsidTr="008F7F07">
        <w:trPr>
          <w:gridAfter w:val="3"/>
          <w:wAfter w:w="5863" w:type="dxa"/>
          <w:trHeight w:val="345"/>
        </w:trPr>
        <w:tc>
          <w:tcPr>
            <w:tcW w:w="4390" w:type="dxa"/>
            <w:tcBorders>
              <w:top w:val="single" w:sz="4" w:space="0" w:color="auto"/>
              <w:bottom w:val="single" w:sz="4" w:space="0" w:color="auto"/>
            </w:tcBorders>
            <w:shd w:val="clear" w:color="auto" w:fill="auto"/>
          </w:tcPr>
          <w:p w14:paraId="4E0E8EDA"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комісії з питань </w:t>
            </w:r>
            <w:r w:rsidRPr="00C17337">
              <w:rPr>
                <w:rFonts w:eastAsia="Batang" w:cs="Times New Roman"/>
                <w:lang w:val="uk-UA"/>
              </w:rPr>
              <w:t xml:space="preserve"> </w:t>
            </w:r>
            <w:r w:rsidRPr="00C17337">
              <w:rPr>
                <w:rFonts w:eastAsia="Batang" w:cs="Times New Roman"/>
                <w:sz w:val="24"/>
                <w:szCs w:val="24"/>
                <w:lang w:val="uk-UA"/>
              </w:rPr>
              <w:t xml:space="preserve">визначення та відшкодування збитків власникам землі та землекористувачам на території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територіальної громади</w:t>
            </w:r>
          </w:p>
        </w:tc>
        <w:tc>
          <w:tcPr>
            <w:tcW w:w="2381" w:type="dxa"/>
            <w:tcBorders>
              <w:top w:val="single" w:sz="4" w:space="0" w:color="auto"/>
              <w:bottom w:val="single" w:sz="4" w:space="0" w:color="auto"/>
            </w:tcBorders>
            <w:shd w:val="clear" w:color="auto" w:fill="auto"/>
          </w:tcPr>
          <w:p w14:paraId="1F8B10D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від 08.11.2022 </w:t>
            </w:r>
          </w:p>
          <w:p w14:paraId="35120B8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№391-РВ-22</w:t>
            </w:r>
          </w:p>
        </w:tc>
        <w:tc>
          <w:tcPr>
            <w:tcW w:w="1275" w:type="dxa"/>
            <w:tcBorders>
              <w:top w:val="single" w:sz="4" w:space="0" w:color="auto"/>
              <w:bottom w:val="single" w:sz="4" w:space="0" w:color="auto"/>
            </w:tcBorders>
            <w:shd w:val="clear" w:color="auto" w:fill="auto"/>
          </w:tcPr>
          <w:p w14:paraId="10512AD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4E42F34"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П.Павлишин</w:t>
            </w:r>
            <w:proofErr w:type="spellEnd"/>
          </w:p>
          <w:p w14:paraId="10F395DE"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І.Воскобой-ник</w:t>
            </w:r>
            <w:proofErr w:type="spellEnd"/>
          </w:p>
          <w:p w14:paraId="6BC90D0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О.Власова</w:t>
            </w:r>
            <w:proofErr w:type="spellEnd"/>
          </w:p>
        </w:tc>
      </w:tr>
      <w:tr w:rsidR="00F21E44" w:rsidRPr="003B7015" w14:paraId="07074E18" w14:textId="77777777" w:rsidTr="008F7F07">
        <w:trPr>
          <w:gridAfter w:val="3"/>
          <w:wAfter w:w="5863" w:type="dxa"/>
          <w:trHeight w:val="345"/>
        </w:trPr>
        <w:tc>
          <w:tcPr>
            <w:tcW w:w="4390" w:type="dxa"/>
            <w:tcBorders>
              <w:top w:val="single" w:sz="4" w:space="0" w:color="auto"/>
              <w:bottom w:val="single" w:sz="4" w:space="0" w:color="auto"/>
            </w:tcBorders>
            <w:shd w:val="clear" w:color="auto" w:fill="auto"/>
          </w:tcPr>
          <w:p w14:paraId="72DD4EAD"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комісії з найменування та перейменування мікрорайонів, вулиць, провулків, площ, скверів та інших об’єктів на території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територіальної громади</w:t>
            </w:r>
          </w:p>
        </w:tc>
        <w:tc>
          <w:tcPr>
            <w:tcW w:w="2381" w:type="dxa"/>
            <w:tcBorders>
              <w:top w:val="single" w:sz="4" w:space="0" w:color="auto"/>
              <w:bottom w:val="single" w:sz="4" w:space="0" w:color="auto"/>
            </w:tcBorders>
            <w:shd w:val="clear" w:color="auto" w:fill="auto"/>
          </w:tcPr>
          <w:p w14:paraId="2F20287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від 08.11.2022 </w:t>
            </w:r>
          </w:p>
          <w:p w14:paraId="7FBCA94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№394-РВ-22</w:t>
            </w:r>
          </w:p>
        </w:tc>
        <w:tc>
          <w:tcPr>
            <w:tcW w:w="1275" w:type="dxa"/>
            <w:tcBorders>
              <w:top w:val="single" w:sz="4" w:space="0" w:color="auto"/>
              <w:bottom w:val="single" w:sz="4" w:space="0" w:color="auto"/>
            </w:tcBorders>
            <w:shd w:val="clear" w:color="auto" w:fill="auto"/>
          </w:tcPr>
          <w:p w14:paraId="03B7F3E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3147B0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П.Павлишин</w:t>
            </w:r>
            <w:proofErr w:type="spellEnd"/>
          </w:p>
          <w:p w14:paraId="03C05F1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Д.Стецюк</w:t>
            </w:r>
            <w:proofErr w:type="spellEnd"/>
          </w:p>
          <w:p w14:paraId="060BA00A"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Н.Колесінська</w:t>
            </w:r>
            <w:proofErr w:type="spellEnd"/>
          </w:p>
        </w:tc>
      </w:tr>
      <w:tr w:rsidR="00F21E44" w:rsidRPr="00C17337" w14:paraId="04750587" w14:textId="77777777" w:rsidTr="008F7F07">
        <w:trPr>
          <w:gridAfter w:val="3"/>
          <w:wAfter w:w="5863" w:type="dxa"/>
          <w:trHeight w:val="345"/>
        </w:trPr>
        <w:tc>
          <w:tcPr>
            <w:tcW w:w="4390" w:type="dxa"/>
            <w:tcBorders>
              <w:top w:val="single" w:sz="4" w:space="0" w:color="auto"/>
              <w:bottom w:val="single" w:sz="4" w:space="0" w:color="auto"/>
            </w:tcBorders>
            <w:shd w:val="clear" w:color="auto" w:fill="auto"/>
          </w:tcPr>
          <w:p w14:paraId="3E4B9382"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координаційної ради з питань розвитку підприємництва при міському голові </w:t>
            </w:r>
          </w:p>
        </w:tc>
        <w:tc>
          <w:tcPr>
            <w:tcW w:w="2381" w:type="dxa"/>
            <w:tcBorders>
              <w:top w:val="single" w:sz="4" w:space="0" w:color="auto"/>
              <w:bottom w:val="single" w:sz="4" w:space="0" w:color="auto"/>
            </w:tcBorders>
            <w:shd w:val="clear" w:color="auto" w:fill="auto"/>
          </w:tcPr>
          <w:p w14:paraId="7466C32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Розпорядження міського голови від 21.03.2014 №61-р </w:t>
            </w:r>
            <w:r w:rsidR="001E20E9" w:rsidRPr="00C17337">
              <w:rPr>
                <w:rFonts w:eastAsia="Batang" w:cs="Times New Roman"/>
                <w:sz w:val="24"/>
                <w:szCs w:val="24"/>
                <w:lang w:val="uk-UA"/>
              </w:rPr>
              <w:t xml:space="preserve">зі змінами від </w:t>
            </w:r>
            <w:r w:rsidR="001E20E9" w:rsidRPr="00C17337">
              <w:rPr>
                <w:rFonts w:eastAsia="Batang" w:cs="Times New Roman"/>
                <w:sz w:val="24"/>
                <w:szCs w:val="24"/>
                <w:lang w:val="uk-UA"/>
              </w:rPr>
              <w:lastRenderedPageBreak/>
              <w:t>07.11.2022 №263-Род-22-7230</w:t>
            </w:r>
          </w:p>
        </w:tc>
        <w:tc>
          <w:tcPr>
            <w:tcW w:w="1275" w:type="dxa"/>
            <w:tcBorders>
              <w:top w:val="single" w:sz="4" w:space="0" w:color="auto"/>
              <w:bottom w:val="single" w:sz="4" w:space="0" w:color="auto"/>
            </w:tcBorders>
            <w:shd w:val="clear" w:color="auto" w:fill="auto"/>
          </w:tcPr>
          <w:p w14:paraId="255ABD9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lastRenderedPageBreak/>
              <w:t>Впродовж місяця</w:t>
            </w:r>
          </w:p>
        </w:tc>
        <w:tc>
          <w:tcPr>
            <w:tcW w:w="1701" w:type="dxa"/>
            <w:tcBorders>
              <w:top w:val="single" w:sz="4" w:space="0" w:color="auto"/>
              <w:bottom w:val="single" w:sz="4" w:space="0" w:color="auto"/>
            </w:tcBorders>
            <w:shd w:val="clear" w:color="auto" w:fill="auto"/>
          </w:tcPr>
          <w:p w14:paraId="25270EE9"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О.Мензул</w:t>
            </w:r>
            <w:proofErr w:type="spellEnd"/>
          </w:p>
          <w:p w14:paraId="6673D31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О.Ковальчук</w:t>
            </w:r>
            <w:proofErr w:type="spellEnd"/>
            <w:r w:rsidRPr="00C17337">
              <w:rPr>
                <w:rFonts w:eastAsia="Batang" w:cs="Times New Roman"/>
                <w:sz w:val="24"/>
                <w:szCs w:val="24"/>
                <w:lang w:val="uk-UA"/>
              </w:rPr>
              <w:t xml:space="preserve"> </w:t>
            </w:r>
          </w:p>
        </w:tc>
      </w:tr>
      <w:tr w:rsidR="00F21E44" w:rsidRPr="00C17337" w14:paraId="5AB7EBC5" w14:textId="77777777" w:rsidTr="008F7F07">
        <w:trPr>
          <w:gridAfter w:val="3"/>
          <w:wAfter w:w="5863" w:type="dxa"/>
          <w:trHeight w:val="345"/>
        </w:trPr>
        <w:tc>
          <w:tcPr>
            <w:tcW w:w="4390" w:type="dxa"/>
            <w:tcBorders>
              <w:top w:val="single" w:sz="4" w:space="0" w:color="auto"/>
              <w:bottom w:val="single" w:sz="4" w:space="0" w:color="auto"/>
            </w:tcBorders>
            <w:shd w:val="clear" w:color="auto" w:fill="auto"/>
          </w:tcPr>
          <w:p w14:paraId="1861B10F"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Засідання комісії по визначенню кандидатур на присвоєння почесного звання України «Мати-героїня»</w:t>
            </w:r>
          </w:p>
        </w:tc>
        <w:tc>
          <w:tcPr>
            <w:tcW w:w="2381" w:type="dxa"/>
            <w:tcBorders>
              <w:top w:val="single" w:sz="4" w:space="0" w:color="auto"/>
              <w:bottom w:val="single" w:sz="4" w:space="0" w:color="auto"/>
            </w:tcBorders>
            <w:shd w:val="clear" w:color="auto" w:fill="auto"/>
          </w:tcPr>
          <w:p w14:paraId="76D25BF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Рішення виконавчого комітету від 20.09.2021  №310</w:t>
            </w:r>
          </w:p>
          <w:p w14:paraId="7F1E486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 зі змінами</w:t>
            </w:r>
          </w:p>
          <w:p w14:paraId="47CC6A1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 від 25.01.2022  №7132-РВ-14-08</w:t>
            </w:r>
          </w:p>
        </w:tc>
        <w:tc>
          <w:tcPr>
            <w:tcW w:w="1275" w:type="dxa"/>
            <w:tcBorders>
              <w:top w:val="single" w:sz="4" w:space="0" w:color="auto"/>
              <w:bottom w:val="single" w:sz="4" w:space="0" w:color="auto"/>
            </w:tcBorders>
            <w:shd w:val="clear" w:color="auto" w:fill="auto"/>
          </w:tcPr>
          <w:p w14:paraId="080DCF2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4D05E1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18B5585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С.Осадчук</w:t>
            </w:r>
            <w:proofErr w:type="spellEnd"/>
          </w:p>
          <w:p w14:paraId="0009E05D"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Н.Швець</w:t>
            </w:r>
            <w:proofErr w:type="spellEnd"/>
          </w:p>
          <w:p w14:paraId="15F10776" w14:textId="77777777" w:rsidR="00F21E44" w:rsidRPr="00C17337" w:rsidRDefault="00F21E44" w:rsidP="00F21E44">
            <w:pPr>
              <w:rPr>
                <w:rFonts w:eastAsia="Batang" w:cs="Times New Roman"/>
                <w:sz w:val="24"/>
                <w:szCs w:val="24"/>
                <w:lang w:val="uk-UA"/>
              </w:rPr>
            </w:pPr>
          </w:p>
        </w:tc>
      </w:tr>
      <w:tr w:rsidR="00F21E44" w:rsidRPr="00C17337" w14:paraId="69D74732" w14:textId="77777777" w:rsidTr="008F7F07">
        <w:trPr>
          <w:gridAfter w:val="3"/>
          <w:wAfter w:w="5863" w:type="dxa"/>
          <w:trHeight w:val="700"/>
        </w:trPr>
        <w:tc>
          <w:tcPr>
            <w:tcW w:w="4390" w:type="dxa"/>
            <w:tcBorders>
              <w:top w:val="single" w:sz="4" w:space="0" w:color="auto"/>
            </w:tcBorders>
            <w:shd w:val="clear" w:color="auto" w:fill="auto"/>
          </w:tcPr>
          <w:p w14:paraId="5CDCCB03"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комісії з питань техногенно-екологічної безпеки та надзвичайних ситуацій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територіальної громади</w:t>
            </w:r>
          </w:p>
        </w:tc>
        <w:tc>
          <w:tcPr>
            <w:tcW w:w="2381" w:type="dxa"/>
            <w:tcBorders>
              <w:top w:val="single" w:sz="4" w:space="0" w:color="auto"/>
              <w:bottom w:val="single" w:sz="4" w:space="0" w:color="auto"/>
            </w:tcBorders>
            <w:shd w:val="clear" w:color="auto" w:fill="auto"/>
          </w:tcPr>
          <w:p w14:paraId="1D650FA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від </w:t>
            </w:r>
          </w:p>
          <w:p w14:paraId="491734A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21.12.2020 №298 зі змінами від 22.02.2022 №33-РВ-22</w:t>
            </w:r>
          </w:p>
        </w:tc>
        <w:tc>
          <w:tcPr>
            <w:tcW w:w="1275" w:type="dxa"/>
            <w:tcBorders>
              <w:top w:val="single" w:sz="4" w:space="0" w:color="auto"/>
            </w:tcBorders>
            <w:shd w:val="clear" w:color="auto" w:fill="auto"/>
          </w:tcPr>
          <w:p w14:paraId="1A4C4F4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w:t>
            </w:r>
          </w:p>
          <w:p w14:paraId="7C8A116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потребою</w:t>
            </w:r>
          </w:p>
        </w:tc>
        <w:tc>
          <w:tcPr>
            <w:tcW w:w="1701" w:type="dxa"/>
            <w:tcBorders>
              <w:top w:val="single" w:sz="4" w:space="0" w:color="auto"/>
            </w:tcBorders>
            <w:shd w:val="clear" w:color="auto" w:fill="auto"/>
          </w:tcPr>
          <w:p w14:paraId="57C9DE73"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О.Мензул</w:t>
            </w:r>
            <w:proofErr w:type="spellEnd"/>
          </w:p>
          <w:p w14:paraId="7667D9B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І.Воскобой-ник</w:t>
            </w:r>
            <w:proofErr w:type="spellEnd"/>
          </w:p>
          <w:p w14:paraId="0918FA1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А.Тонкошку</w:t>
            </w:r>
            <w:proofErr w:type="spellEnd"/>
            <w:r w:rsidRPr="00C17337">
              <w:rPr>
                <w:rFonts w:eastAsia="Batang" w:cs="Times New Roman"/>
                <w:sz w:val="24"/>
                <w:szCs w:val="24"/>
                <w:lang w:val="uk-UA"/>
              </w:rPr>
              <w:t>-рий</w:t>
            </w:r>
          </w:p>
          <w:p w14:paraId="1E3EC9FA"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В.Яйченя</w:t>
            </w:r>
            <w:proofErr w:type="spellEnd"/>
          </w:p>
        </w:tc>
      </w:tr>
      <w:tr w:rsidR="00F21E44" w:rsidRPr="00C17337" w14:paraId="3F3C2B5C" w14:textId="77777777" w:rsidTr="008F7F07">
        <w:trPr>
          <w:gridAfter w:val="3"/>
          <w:wAfter w:w="5863" w:type="dxa"/>
          <w:trHeight w:val="845"/>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02D33F08"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Засідання комісії з питань нагородження виконавчого комітету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ради</w:t>
            </w:r>
          </w:p>
        </w:tc>
        <w:tc>
          <w:tcPr>
            <w:tcW w:w="2381" w:type="dxa"/>
            <w:tcBorders>
              <w:left w:val="single" w:sz="4" w:space="0" w:color="auto"/>
              <w:bottom w:val="single" w:sz="4" w:space="0" w:color="auto"/>
            </w:tcBorders>
            <w:shd w:val="clear" w:color="auto" w:fill="FFFFFF"/>
          </w:tcPr>
          <w:p w14:paraId="7D25BEA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Розпорядження міського голови від 11.10.2022 №230-Род-22-1100</w:t>
            </w:r>
          </w:p>
        </w:tc>
        <w:tc>
          <w:tcPr>
            <w:tcW w:w="1275" w:type="dxa"/>
            <w:tcBorders>
              <w:bottom w:val="single" w:sz="4" w:space="0" w:color="auto"/>
            </w:tcBorders>
            <w:shd w:val="clear" w:color="auto" w:fill="auto"/>
          </w:tcPr>
          <w:p w14:paraId="2C1078C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 потребою</w:t>
            </w:r>
          </w:p>
        </w:tc>
        <w:tc>
          <w:tcPr>
            <w:tcW w:w="1701" w:type="dxa"/>
            <w:tcBorders>
              <w:bottom w:val="single" w:sz="4" w:space="0" w:color="auto"/>
            </w:tcBorders>
            <w:shd w:val="clear" w:color="auto" w:fill="auto"/>
          </w:tcPr>
          <w:p w14:paraId="0EF5F57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С.Денега</w:t>
            </w:r>
            <w:proofErr w:type="spellEnd"/>
          </w:p>
          <w:p w14:paraId="0CD665D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180CD46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О.Тарадюк</w:t>
            </w:r>
            <w:proofErr w:type="spellEnd"/>
          </w:p>
        </w:tc>
      </w:tr>
      <w:tr w:rsidR="00F21E44" w:rsidRPr="00C17337" w14:paraId="4C08EE8F" w14:textId="77777777" w:rsidTr="008F7F07">
        <w:trPr>
          <w:gridAfter w:val="3"/>
          <w:wAfter w:w="5863" w:type="dxa"/>
          <w:trHeight w:val="350"/>
        </w:trPr>
        <w:tc>
          <w:tcPr>
            <w:tcW w:w="4390" w:type="dxa"/>
            <w:tcBorders>
              <w:top w:val="single" w:sz="4" w:space="0" w:color="auto"/>
            </w:tcBorders>
            <w:shd w:val="clear" w:color="auto" w:fill="auto"/>
          </w:tcPr>
          <w:p w14:paraId="02584304"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Засідання адміністративної комісії при виконавчому комітеті міської ради</w:t>
            </w:r>
          </w:p>
        </w:tc>
        <w:tc>
          <w:tcPr>
            <w:tcW w:w="2381" w:type="dxa"/>
            <w:tcBorders>
              <w:top w:val="single" w:sz="4" w:space="0" w:color="auto"/>
            </w:tcBorders>
            <w:shd w:val="clear" w:color="auto" w:fill="FFFFFF"/>
          </w:tcPr>
          <w:p w14:paraId="0F0F94B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Рішення виконавчого комітету від 23.02.2021 №30 зі змінами 26.09.2022 №324-РВ-22</w:t>
            </w:r>
          </w:p>
        </w:tc>
        <w:tc>
          <w:tcPr>
            <w:tcW w:w="1275" w:type="dxa"/>
            <w:tcBorders>
              <w:top w:val="single" w:sz="4" w:space="0" w:color="auto"/>
            </w:tcBorders>
            <w:shd w:val="clear" w:color="auto" w:fill="auto"/>
          </w:tcPr>
          <w:p w14:paraId="63C92D6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 наявно-</w:t>
            </w:r>
          </w:p>
          <w:p w14:paraId="37DF17F1" w14:textId="77777777" w:rsidR="00F21E44" w:rsidRPr="00C17337" w:rsidRDefault="00F21E44" w:rsidP="00F21E44">
            <w:pPr>
              <w:jc w:val="center"/>
              <w:rPr>
                <w:rFonts w:eastAsia="Batang" w:cs="Times New Roman"/>
                <w:sz w:val="24"/>
                <w:szCs w:val="24"/>
                <w:lang w:val="uk-UA"/>
              </w:rPr>
            </w:pPr>
            <w:proofErr w:type="spellStart"/>
            <w:r w:rsidRPr="00C17337">
              <w:rPr>
                <w:rFonts w:eastAsia="Batang" w:cs="Times New Roman"/>
                <w:sz w:val="24"/>
                <w:szCs w:val="24"/>
                <w:lang w:val="uk-UA"/>
              </w:rPr>
              <w:t>сті</w:t>
            </w:r>
            <w:proofErr w:type="spellEnd"/>
            <w:r w:rsidRPr="00C17337">
              <w:rPr>
                <w:rFonts w:eastAsia="Batang" w:cs="Times New Roman"/>
                <w:sz w:val="24"/>
                <w:szCs w:val="24"/>
                <w:lang w:val="uk-UA"/>
              </w:rPr>
              <w:t xml:space="preserve"> мате-</w:t>
            </w:r>
          </w:p>
          <w:p w14:paraId="04A63E6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ріалів</w:t>
            </w:r>
          </w:p>
        </w:tc>
        <w:tc>
          <w:tcPr>
            <w:tcW w:w="1701" w:type="dxa"/>
            <w:tcBorders>
              <w:top w:val="single" w:sz="4" w:space="0" w:color="auto"/>
            </w:tcBorders>
            <w:shd w:val="clear" w:color="auto" w:fill="auto"/>
          </w:tcPr>
          <w:p w14:paraId="78B41A87"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С.Денега</w:t>
            </w:r>
            <w:proofErr w:type="spellEnd"/>
          </w:p>
          <w:p w14:paraId="306AA09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Р.Хондока</w:t>
            </w:r>
            <w:proofErr w:type="spellEnd"/>
          </w:p>
          <w:p w14:paraId="059F519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Р.Воронюк</w:t>
            </w:r>
            <w:proofErr w:type="spellEnd"/>
          </w:p>
        </w:tc>
      </w:tr>
      <w:tr w:rsidR="00F21E44" w:rsidRPr="00C17337" w14:paraId="4810FD97" w14:textId="77777777" w:rsidTr="008F7F07">
        <w:trPr>
          <w:gridAfter w:val="3"/>
          <w:wAfter w:w="5863" w:type="dxa"/>
          <w:trHeight w:val="765"/>
        </w:trPr>
        <w:tc>
          <w:tcPr>
            <w:tcW w:w="4390" w:type="dxa"/>
            <w:tcBorders>
              <w:bottom w:val="single" w:sz="4" w:space="0" w:color="auto"/>
            </w:tcBorders>
            <w:shd w:val="clear" w:color="auto" w:fill="auto"/>
          </w:tcPr>
          <w:p w14:paraId="0DB4B759"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Засідання постійно діючої комісії з питань розгляду звернень громадян</w:t>
            </w:r>
          </w:p>
          <w:p w14:paraId="68EA8B2D" w14:textId="77777777" w:rsidR="00F21E44" w:rsidRPr="00C17337" w:rsidRDefault="00F21E44" w:rsidP="00F21E44">
            <w:pPr>
              <w:jc w:val="both"/>
              <w:rPr>
                <w:rFonts w:eastAsia="Batang" w:cs="Times New Roman"/>
                <w:sz w:val="24"/>
                <w:szCs w:val="24"/>
                <w:lang w:val="uk-UA"/>
              </w:rPr>
            </w:pPr>
          </w:p>
        </w:tc>
        <w:tc>
          <w:tcPr>
            <w:tcW w:w="2381" w:type="dxa"/>
            <w:tcBorders>
              <w:bottom w:val="single" w:sz="4" w:space="0" w:color="auto"/>
            </w:tcBorders>
            <w:shd w:val="clear" w:color="auto" w:fill="auto"/>
          </w:tcPr>
          <w:p w14:paraId="08EA1FE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Рішення виконавчого комітету </w:t>
            </w:r>
          </w:p>
          <w:p w14:paraId="18D5CF1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від 28.02.2019 №4            зі змінами від 07.10.2022 №345-РВ-22</w:t>
            </w:r>
          </w:p>
        </w:tc>
        <w:tc>
          <w:tcPr>
            <w:tcW w:w="1275" w:type="dxa"/>
            <w:tcBorders>
              <w:bottom w:val="single" w:sz="4" w:space="0" w:color="auto"/>
            </w:tcBorders>
            <w:shd w:val="clear" w:color="auto" w:fill="auto"/>
          </w:tcPr>
          <w:p w14:paraId="5D772CE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 потребою</w:t>
            </w:r>
          </w:p>
        </w:tc>
        <w:tc>
          <w:tcPr>
            <w:tcW w:w="1701" w:type="dxa"/>
            <w:tcBorders>
              <w:bottom w:val="single" w:sz="4" w:space="0" w:color="auto"/>
            </w:tcBorders>
            <w:shd w:val="clear" w:color="auto" w:fill="auto"/>
          </w:tcPr>
          <w:p w14:paraId="4001870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С.Денега</w:t>
            </w:r>
            <w:proofErr w:type="spellEnd"/>
          </w:p>
          <w:p w14:paraId="15A723B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І.Герук</w:t>
            </w:r>
            <w:proofErr w:type="spellEnd"/>
          </w:p>
        </w:tc>
      </w:tr>
      <w:tr w:rsidR="00F21E44" w:rsidRPr="00C17337" w14:paraId="106DB264" w14:textId="77777777" w:rsidTr="008F7F07">
        <w:trPr>
          <w:gridAfter w:val="3"/>
          <w:wAfter w:w="5863" w:type="dxa"/>
          <w:trHeight w:val="765"/>
        </w:trPr>
        <w:tc>
          <w:tcPr>
            <w:tcW w:w="4390" w:type="dxa"/>
            <w:tcBorders>
              <w:bottom w:val="single" w:sz="4" w:space="0" w:color="auto"/>
            </w:tcBorders>
            <w:shd w:val="clear" w:color="auto" w:fill="auto"/>
          </w:tcPr>
          <w:p w14:paraId="4EDD5DD9"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Нарада з питань діяльності комунального некомерційного підприємства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ради «</w:t>
            </w:r>
            <w:proofErr w:type="spellStart"/>
            <w:r w:rsidRPr="00C17337">
              <w:rPr>
                <w:rFonts w:eastAsia="Batang" w:cs="Times New Roman"/>
                <w:sz w:val="24"/>
                <w:szCs w:val="24"/>
                <w:lang w:val="uk-UA"/>
              </w:rPr>
              <w:t>Вараська</w:t>
            </w:r>
            <w:proofErr w:type="spellEnd"/>
            <w:r w:rsidRPr="00C17337">
              <w:rPr>
                <w:rFonts w:eastAsia="Batang" w:cs="Times New Roman"/>
                <w:sz w:val="24"/>
                <w:szCs w:val="24"/>
                <w:lang w:val="uk-UA"/>
              </w:rPr>
              <w:t xml:space="preserve"> багатопрофільна лікарня»  </w:t>
            </w:r>
          </w:p>
        </w:tc>
        <w:tc>
          <w:tcPr>
            <w:tcW w:w="2381" w:type="dxa"/>
            <w:tcBorders>
              <w:bottom w:val="single" w:sz="4" w:space="0" w:color="auto"/>
            </w:tcBorders>
            <w:shd w:val="clear" w:color="auto" w:fill="auto"/>
          </w:tcPr>
          <w:p w14:paraId="1D663F6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bottom w:val="single" w:sz="4" w:space="0" w:color="auto"/>
            </w:tcBorders>
            <w:shd w:val="clear" w:color="auto" w:fill="auto"/>
          </w:tcPr>
          <w:p w14:paraId="769BFA2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Щотижня</w:t>
            </w:r>
          </w:p>
        </w:tc>
        <w:tc>
          <w:tcPr>
            <w:tcW w:w="1701" w:type="dxa"/>
            <w:tcBorders>
              <w:bottom w:val="single" w:sz="4" w:space="0" w:color="auto"/>
            </w:tcBorders>
            <w:shd w:val="clear" w:color="auto" w:fill="auto"/>
          </w:tcPr>
          <w:p w14:paraId="58D8CE4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В.Михайлов-ська</w:t>
            </w:r>
            <w:proofErr w:type="spellEnd"/>
          </w:p>
        </w:tc>
      </w:tr>
      <w:tr w:rsidR="00F21E44" w:rsidRPr="00C17337" w14:paraId="7763EB51" w14:textId="77777777" w:rsidTr="008F7F07">
        <w:trPr>
          <w:gridAfter w:val="3"/>
          <w:wAfter w:w="5863" w:type="dxa"/>
          <w:trHeight w:val="765"/>
        </w:trPr>
        <w:tc>
          <w:tcPr>
            <w:tcW w:w="4390" w:type="dxa"/>
            <w:tcBorders>
              <w:bottom w:val="single" w:sz="4" w:space="0" w:color="auto"/>
            </w:tcBorders>
            <w:shd w:val="clear" w:color="auto" w:fill="auto"/>
          </w:tcPr>
          <w:p w14:paraId="5B6155D5"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Нарада з питань діяльності некомерційного підприємства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ради «</w:t>
            </w:r>
            <w:proofErr w:type="spellStart"/>
            <w:r w:rsidRPr="00C17337">
              <w:rPr>
                <w:rFonts w:eastAsia="Batang" w:cs="Times New Roman"/>
                <w:sz w:val="24"/>
                <w:szCs w:val="24"/>
                <w:lang w:val="uk-UA"/>
              </w:rPr>
              <w:t>Вараський</w:t>
            </w:r>
            <w:proofErr w:type="spellEnd"/>
            <w:r w:rsidRPr="00C17337">
              <w:rPr>
                <w:rFonts w:eastAsia="Batang" w:cs="Times New Roman"/>
                <w:sz w:val="24"/>
                <w:szCs w:val="24"/>
                <w:lang w:val="uk-UA"/>
              </w:rPr>
              <w:t xml:space="preserve"> центр первинної медичної допомоги»</w:t>
            </w:r>
          </w:p>
        </w:tc>
        <w:tc>
          <w:tcPr>
            <w:tcW w:w="2381" w:type="dxa"/>
            <w:tcBorders>
              <w:bottom w:val="single" w:sz="4" w:space="0" w:color="auto"/>
            </w:tcBorders>
            <w:shd w:val="clear" w:color="auto" w:fill="auto"/>
          </w:tcPr>
          <w:p w14:paraId="4026AC5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bottom w:val="single" w:sz="4" w:space="0" w:color="auto"/>
            </w:tcBorders>
            <w:shd w:val="clear" w:color="auto" w:fill="auto"/>
          </w:tcPr>
          <w:p w14:paraId="26AF396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Щотижня</w:t>
            </w:r>
          </w:p>
        </w:tc>
        <w:tc>
          <w:tcPr>
            <w:tcW w:w="1701" w:type="dxa"/>
            <w:tcBorders>
              <w:bottom w:val="single" w:sz="4" w:space="0" w:color="auto"/>
            </w:tcBorders>
            <w:shd w:val="clear" w:color="auto" w:fill="auto"/>
          </w:tcPr>
          <w:p w14:paraId="2B3A51E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В.Михайлов-ська</w:t>
            </w:r>
            <w:proofErr w:type="spellEnd"/>
          </w:p>
        </w:tc>
      </w:tr>
      <w:tr w:rsidR="00F21E44" w:rsidRPr="00C17337" w14:paraId="451E7945" w14:textId="77777777" w:rsidTr="008F7F07">
        <w:trPr>
          <w:gridAfter w:val="3"/>
          <w:wAfter w:w="5863" w:type="dxa"/>
          <w:trHeight w:val="765"/>
        </w:trPr>
        <w:tc>
          <w:tcPr>
            <w:tcW w:w="4390" w:type="dxa"/>
            <w:tcBorders>
              <w:bottom w:val="single" w:sz="4" w:space="0" w:color="auto"/>
            </w:tcBorders>
            <w:shd w:val="clear" w:color="auto" w:fill="auto"/>
          </w:tcPr>
          <w:p w14:paraId="4F4786AC"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Спільна нарада щодо функціонування медичної галузі громади</w:t>
            </w:r>
          </w:p>
        </w:tc>
        <w:tc>
          <w:tcPr>
            <w:tcW w:w="2381" w:type="dxa"/>
            <w:tcBorders>
              <w:bottom w:val="single" w:sz="4" w:space="0" w:color="auto"/>
            </w:tcBorders>
            <w:shd w:val="clear" w:color="auto" w:fill="auto"/>
          </w:tcPr>
          <w:p w14:paraId="0606654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bottom w:val="single" w:sz="4" w:space="0" w:color="auto"/>
            </w:tcBorders>
            <w:shd w:val="clear" w:color="auto" w:fill="auto"/>
          </w:tcPr>
          <w:p w14:paraId="3E67304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Щосереди</w:t>
            </w:r>
          </w:p>
        </w:tc>
        <w:tc>
          <w:tcPr>
            <w:tcW w:w="1701" w:type="dxa"/>
            <w:tcBorders>
              <w:bottom w:val="single" w:sz="4" w:space="0" w:color="auto"/>
            </w:tcBorders>
            <w:shd w:val="clear" w:color="auto" w:fill="auto"/>
          </w:tcPr>
          <w:p w14:paraId="17B2E59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В.Михайлов-ська</w:t>
            </w:r>
            <w:proofErr w:type="spellEnd"/>
          </w:p>
        </w:tc>
      </w:tr>
      <w:tr w:rsidR="00F21E44" w:rsidRPr="00C17337" w14:paraId="00876ECF" w14:textId="77777777" w:rsidTr="008F7F07">
        <w:trPr>
          <w:gridAfter w:val="3"/>
          <w:wAfter w:w="5863" w:type="dxa"/>
          <w:trHeight w:val="765"/>
        </w:trPr>
        <w:tc>
          <w:tcPr>
            <w:tcW w:w="4390" w:type="dxa"/>
            <w:tcBorders>
              <w:bottom w:val="single" w:sz="4" w:space="0" w:color="auto"/>
            </w:tcBorders>
            <w:shd w:val="clear" w:color="auto" w:fill="auto"/>
          </w:tcPr>
          <w:p w14:paraId="3D1F145F" w14:textId="77777777" w:rsidR="00F21E44" w:rsidRPr="00C17337" w:rsidRDefault="00F21E44" w:rsidP="00F21E44">
            <w:pPr>
              <w:autoSpaceDE w:val="0"/>
              <w:autoSpaceDN w:val="0"/>
              <w:adjustRightInd w:val="0"/>
              <w:rPr>
                <w:rFonts w:eastAsia="Batang" w:cs="Times New Roman"/>
                <w:sz w:val="24"/>
                <w:szCs w:val="24"/>
                <w:lang w:val="uk-UA"/>
              </w:rPr>
            </w:pPr>
            <w:r w:rsidRPr="00C17337">
              <w:rPr>
                <w:rFonts w:eastAsia="Batang" w:cs="Times New Roman"/>
                <w:sz w:val="24"/>
                <w:szCs w:val="24"/>
                <w:lang w:val="uk-UA"/>
              </w:rPr>
              <w:lastRenderedPageBreak/>
              <w:t xml:space="preserve">Засідання комісії по проведенню конкурсу з визначення інвестора-забудовника для завершення будівництва об’єкта «Багатоповерховий житловий будинок з вбудованими нежитловими приміщеннями  в мікрорайоні Будівельників, 56А у </w:t>
            </w:r>
          </w:p>
          <w:p w14:paraId="6C5D6537" w14:textId="77777777" w:rsidR="00F21E44" w:rsidRPr="00C17337" w:rsidRDefault="00F21E44" w:rsidP="00F21E44">
            <w:pPr>
              <w:autoSpaceDE w:val="0"/>
              <w:autoSpaceDN w:val="0"/>
              <w:adjustRightInd w:val="0"/>
              <w:rPr>
                <w:rFonts w:eastAsia="Batang" w:cs="Times New Roman"/>
                <w:sz w:val="24"/>
                <w:szCs w:val="24"/>
                <w:lang w:val="uk-UA"/>
              </w:rPr>
            </w:pPr>
            <w:r w:rsidRPr="00C17337">
              <w:rPr>
                <w:rFonts w:eastAsia="Batang" w:cs="Times New Roman"/>
                <w:sz w:val="24"/>
                <w:szCs w:val="24"/>
                <w:lang w:val="uk-UA"/>
              </w:rPr>
              <w:t xml:space="preserve">м. </w:t>
            </w:r>
            <w:proofErr w:type="spellStart"/>
            <w:r w:rsidRPr="00C17337">
              <w:rPr>
                <w:rFonts w:eastAsia="Batang" w:cs="Times New Roman"/>
                <w:sz w:val="24"/>
                <w:szCs w:val="24"/>
                <w:lang w:val="uk-UA"/>
              </w:rPr>
              <w:t>Вараш</w:t>
            </w:r>
            <w:proofErr w:type="spellEnd"/>
            <w:r w:rsidRPr="00C17337">
              <w:rPr>
                <w:rFonts w:eastAsia="Batang" w:cs="Times New Roman"/>
                <w:sz w:val="24"/>
                <w:szCs w:val="24"/>
                <w:lang w:val="uk-UA"/>
              </w:rPr>
              <w:t>»</w:t>
            </w:r>
          </w:p>
        </w:tc>
        <w:tc>
          <w:tcPr>
            <w:tcW w:w="2381" w:type="dxa"/>
            <w:tcBorders>
              <w:bottom w:val="single" w:sz="4" w:space="0" w:color="auto"/>
            </w:tcBorders>
            <w:shd w:val="clear" w:color="auto" w:fill="auto"/>
          </w:tcPr>
          <w:p w14:paraId="5600CD9D" w14:textId="77777777" w:rsidR="00F21E44" w:rsidRPr="00C17337" w:rsidRDefault="00F21E44" w:rsidP="00F21E44">
            <w:pPr>
              <w:autoSpaceDE w:val="0"/>
              <w:autoSpaceDN w:val="0"/>
              <w:adjustRightInd w:val="0"/>
              <w:jc w:val="center"/>
              <w:rPr>
                <w:rFonts w:eastAsia="Batang" w:cs="Times New Roman"/>
                <w:sz w:val="24"/>
                <w:szCs w:val="24"/>
                <w:lang w:val="uk-UA" w:eastAsia="en-US"/>
              </w:rPr>
            </w:pPr>
            <w:r w:rsidRPr="00C17337">
              <w:rPr>
                <w:rFonts w:eastAsia="Batang" w:cs="Times New Roman"/>
                <w:sz w:val="24"/>
                <w:szCs w:val="24"/>
                <w:lang w:val="uk-UA" w:eastAsia="en-US"/>
              </w:rPr>
              <w:t xml:space="preserve">Рішення виконавчого комітету </w:t>
            </w:r>
          </w:p>
          <w:p w14:paraId="77DCE9C2" w14:textId="77777777" w:rsidR="00F21E44" w:rsidRPr="00C17337" w:rsidRDefault="00F21E44" w:rsidP="00F21E44">
            <w:pPr>
              <w:autoSpaceDE w:val="0"/>
              <w:autoSpaceDN w:val="0"/>
              <w:adjustRightInd w:val="0"/>
              <w:jc w:val="center"/>
              <w:rPr>
                <w:rFonts w:eastAsia="Batang" w:cs="Times New Roman"/>
                <w:sz w:val="24"/>
                <w:szCs w:val="24"/>
                <w:lang w:val="uk-UA" w:eastAsia="en-US"/>
              </w:rPr>
            </w:pPr>
            <w:r w:rsidRPr="00C17337">
              <w:rPr>
                <w:rFonts w:eastAsia="Batang" w:cs="Times New Roman"/>
                <w:sz w:val="24"/>
                <w:szCs w:val="24"/>
                <w:lang w:val="uk-UA" w:eastAsia="en-US"/>
              </w:rPr>
              <w:t>від 31.08.2022 № 277-РВ-2022</w:t>
            </w:r>
          </w:p>
          <w:p w14:paraId="71009CA1" w14:textId="77777777" w:rsidR="00F21E44" w:rsidRPr="00C17337" w:rsidRDefault="00F21E44" w:rsidP="00F21E44">
            <w:pPr>
              <w:autoSpaceDE w:val="0"/>
              <w:autoSpaceDN w:val="0"/>
              <w:adjustRightInd w:val="0"/>
              <w:jc w:val="center"/>
              <w:rPr>
                <w:rFonts w:eastAsia="Batang" w:cs="Times New Roman"/>
                <w:sz w:val="24"/>
                <w:szCs w:val="24"/>
                <w:lang w:val="uk-UA" w:eastAsia="en-US"/>
              </w:rPr>
            </w:pPr>
          </w:p>
        </w:tc>
        <w:tc>
          <w:tcPr>
            <w:tcW w:w="1275" w:type="dxa"/>
            <w:tcBorders>
              <w:bottom w:val="single" w:sz="4" w:space="0" w:color="auto"/>
            </w:tcBorders>
            <w:shd w:val="clear" w:color="auto" w:fill="auto"/>
          </w:tcPr>
          <w:p w14:paraId="3F85AEB8" w14:textId="77777777" w:rsidR="00F21E44" w:rsidRPr="00C17337" w:rsidRDefault="00F21E44" w:rsidP="00F21E44">
            <w:pPr>
              <w:autoSpaceDE w:val="0"/>
              <w:autoSpaceDN w:val="0"/>
              <w:adjustRightInd w:val="0"/>
              <w:jc w:val="center"/>
              <w:rPr>
                <w:rFonts w:eastAsia="Batang" w:cs="Times New Roman"/>
                <w:sz w:val="24"/>
                <w:szCs w:val="24"/>
                <w:lang w:val="uk-UA" w:eastAsia="en-US"/>
              </w:rPr>
            </w:pPr>
            <w:r w:rsidRPr="00C17337">
              <w:rPr>
                <w:rFonts w:eastAsia="Batang" w:cs="Times New Roman"/>
                <w:sz w:val="24"/>
                <w:szCs w:val="24"/>
                <w:lang w:val="uk-UA" w:eastAsia="en-US"/>
              </w:rPr>
              <w:t>За потребою</w:t>
            </w:r>
          </w:p>
        </w:tc>
        <w:tc>
          <w:tcPr>
            <w:tcW w:w="1701" w:type="dxa"/>
            <w:tcBorders>
              <w:bottom w:val="single" w:sz="4" w:space="0" w:color="auto"/>
            </w:tcBorders>
            <w:shd w:val="clear" w:color="auto" w:fill="auto"/>
          </w:tcPr>
          <w:p w14:paraId="068CA7C8" w14:textId="77777777" w:rsidR="00F21E44" w:rsidRPr="00C17337" w:rsidRDefault="00F21E44" w:rsidP="00F21E44">
            <w:pPr>
              <w:autoSpaceDE w:val="0"/>
              <w:autoSpaceDN w:val="0"/>
              <w:adjustRightInd w:val="0"/>
              <w:rPr>
                <w:rFonts w:eastAsia="Batang" w:cs="Times New Roman"/>
                <w:sz w:val="24"/>
                <w:szCs w:val="24"/>
                <w:lang w:val="uk-UA" w:eastAsia="en-US"/>
              </w:rPr>
            </w:pPr>
            <w:proofErr w:type="spellStart"/>
            <w:r w:rsidRPr="00C17337">
              <w:rPr>
                <w:rFonts w:eastAsia="Batang" w:cs="Times New Roman"/>
                <w:sz w:val="24"/>
                <w:szCs w:val="24"/>
                <w:lang w:val="uk-UA" w:eastAsia="en-US"/>
              </w:rPr>
              <w:t>І.Воскобой-ник</w:t>
            </w:r>
            <w:proofErr w:type="spellEnd"/>
          </w:p>
          <w:p w14:paraId="5D0D5C73" w14:textId="77777777" w:rsidR="00F21E44" w:rsidRPr="00C17337" w:rsidRDefault="00F21E44" w:rsidP="00F21E44">
            <w:pPr>
              <w:autoSpaceDE w:val="0"/>
              <w:autoSpaceDN w:val="0"/>
              <w:adjustRightInd w:val="0"/>
              <w:rPr>
                <w:rFonts w:eastAsia="Batang" w:cs="Times New Roman"/>
                <w:sz w:val="24"/>
                <w:szCs w:val="24"/>
                <w:lang w:val="uk-UA" w:eastAsia="en-US"/>
              </w:rPr>
            </w:pPr>
            <w:proofErr w:type="spellStart"/>
            <w:r w:rsidRPr="00C17337">
              <w:rPr>
                <w:rFonts w:eastAsia="Batang" w:cs="Times New Roman"/>
                <w:sz w:val="24"/>
                <w:szCs w:val="24"/>
                <w:lang w:val="uk-UA" w:eastAsia="en-US"/>
              </w:rPr>
              <w:t>Н.Колесин-ська</w:t>
            </w:r>
            <w:proofErr w:type="spellEnd"/>
          </w:p>
          <w:p w14:paraId="64A09BD7" w14:textId="77777777" w:rsidR="00F21E44" w:rsidRPr="00C17337" w:rsidRDefault="00F21E44" w:rsidP="00F21E44">
            <w:pPr>
              <w:autoSpaceDE w:val="0"/>
              <w:autoSpaceDN w:val="0"/>
              <w:adjustRightInd w:val="0"/>
              <w:rPr>
                <w:rFonts w:eastAsia="Batang" w:cs="Times New Roman"/>
                <w:sz w:val="24"/>
                <w:szCs w:val="24"/>
                <w:lang w:val="uk-UA" w:eastAsia="en-US"/>
              </w:rPr>
            </w:pPr>
            <w:proofErr w:type="spellStart"/>
            <w:r w:rsidRPr="00C17337">
              <w:rPr>
                <w:rFonts w:eastAsia="Batang" w:cs="Times New Roman"/>
                <w:sz w:val="24"/>
                <w:szCs w:val="24"/>
                <w:lang w:val="uk-UA" w:eastAsia="en-US"/>
              </w:rPr>
              <w:t>К.Пікусь</w:t>
            </w:r>
            <w:proofErr w:type="spellEnd"/>
          </w:p>
        </w:tc>
      </w:tr>
      <w:tr w:rsidR="00F21E44" w:rsidRPr="00C17337" w14:paraId="3E2B314E" w14:textId="77777777" w:rsidTr="008F7F07">
        <w:trPr>
          <w:gridAfter w:val="3"/>
          <w:wAfter w:w="5863" w:type="dxa"/>
          <w:trHeight w:val="436"/>
        </w:trPr>
        <w:tc>
          <w:tcPr>
            <w:tcW w:w="9747" w:type="dxa"/>
            <w:gridSpan w:val="4"/>
            <w:tcBorders>
              <w:top w:val="single" w:sz="4" w:space="0" w:color="auto"/>
              <w:bottom w:val="single" w:sz="4" w:space="0" w:color="auto"/>
            </w:tcBorders>
            <w:shd w:val="clear" w:color="auto" w:fill="auto"/>
          </w:tcPr>
          <w:p w14:paraId="66B2BDA9"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Контроль за виконанням документів органів влади</w:t>
            </w:r>
          </w:p>
          <w:p w14:paraId="7222DAA7"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вищого рівня та виконавчого комітету</w:t>
            </w:r>
          </w:p>
        </w:tc>
      </w:tr>
      <w:tr w:rsidR="00F21E44" w:rsidRPr="00C17337" w14:paraId="6C9EA8A4" w14:textId="77777777" w:rsidTr="008F7F07">
        <w:trPr>
          <w:gridAfter w:val="3"/>
          <w:wAfter w:w="5863" w:type="dxa"/>
          <w:trHeight w:val="352"/>
        </w:trPr>
        <w:tc>
          <w:tcPr>
            <w:tcW w:w="4390" w:type="dxa"/>
            <w:tcBorders>
              <w:bottom w:val="single" w:sz="4" w:space="0" w:color="auto"/>
            </w:tcBorders>
            <w:shd w:val="clear" w:color="auto" w:fill="auto"/>
          </w:tcPr>
          <w:p w14:paraId="1A0F41E6"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голови ОДА від 18.06.2010 № 248 «Про фізкультурно-оздоровчу діяльність стосовно дітей та молоді з вадами розумового розвитку та підтримку руху Спеціальної олімпіади»</w:t>
            </w:r>
          </w:p>
        </w:tc>
        <w:tc>
          <w:tcPr>
            <w:tcW w:w="2381" w:type="dxa"/>
            <w:tcBorders>
              <w:bottom w:val="single" w:sz="4" w:space="0" w:color="auto"/>
            </w:tcBorders>
            <w:shd w:val="clear" w:color="auto" w:fill="auto"/>
          </w:tcPr>
          <w:p w14:paraId="565FCFBF" w14:textId="77777777" w:rsidR="00F21E44" w:rsidRPr="00C17337" w:rsidRDefault="00F21E44" w:rsidP="00F21E44">
            <w:pPr>
              <w:autoSpaceDE w:val="0"/>
              <w:snapToGrid w:val="0"/>
              <w:jc w:val="center"/>
              <w:rPr>
                <w:rFonts w:eastAsia="Arial CYR"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bottom w:val="single" w:sz="4" w:space="0" w:color="auto"/>
            </w:tcBorders>
            <w:shd w:val="clear" w:color="auto" w:fill="auto"/>
          </w:tcPr>
          <w:p w14:paraId="34B1BF4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w:t>
            </w:r>
          </w:p>
        </w:tc>
        <w:tc>
          <w:tcPr>
            <w:tcW w:w="1701" w:type="dxa"/>
            <w:tcBorders>
              <w:bottom w:val="single" w:sz="4" w:space="0" w:color="auto"/>
            </w:tcBorders>
            <w:shd w:val="clear" w:color="auto" w:fill="auto"/>
          </w:tcPr>
          <w:p w14:paraId="22031DE5"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 xml:space="preserve">О. </w:t>
            </w:r>
            <w:proofErr w:type="spellStart"/>
            <w:r w:rsidRPr="00C17337">
              <w:rPr>
                <w:rFonts w:eastAsia="Batang" w:cs="Times New Roman"/>
                <w:sz w:val="24"/>
                <w:szCs w:val="24"/>
                <w:lang w:val="uk-UA"/>
              </w:rPr>
              <w:t>Корень</w:t>
            </w:r>
            <w:proofErr w:type="spellEnd"/>
          </w:p>
        </w:tc>
      </w:tr>
      <w:tr w:rsidR="00F21E44" w:rsidRPr="00C17337" w14:paraId="67CF6709" w14:textId="77777777" w:rsidTr="008F7F07">
        <w:trPr>
          <w:gridAfter w:val="3"/>
          <w:wAfter w:w="5863" w:type="dxa"/>
          <w:trHeight w:val="352"/>
        </w:trPr>
        <w:tc>
          <w:tcPr>
            <w:tcW w:w="4390" w:type="dxa"/>
            <w:tcBorders>
              <w:top w:val="single" w:sz="1" w:space="0" w:color="000000"/>
              <w:left w:val="single" w:sz="1" w:space="0" w:color="000000"/>
              <w:bottom w:val="single" w:sz="1" w:space="0" w:color="000000"/>
            </w:tcBorders>
            <w:shd w:val="clear" w:color="auto" w:fill="FFFFFF"/>
          </w:tcPr>
          <w:p w14:paraId="1DB87C3D"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голови ОДА від 17.02.2014 № 60 «Про затвердження заходів щодо запобігання пожежам у житловому секторі та підвищення рівня знань населення правил пожежної безпеки»</w:t>
            </w:r>
          </w:p>
        </w:tc>
        <w:tc>
          <w:tcPr>
            <w:tcW w:w="2381" w:type="dxa"/>
            <w:tcBorders>
              <w:top w:val="single" w:sz="1" w:space="0" w:color="000000"/>
              <w:left w:val="single" w:sz="1" w:space="0" w:color="000000"/>
              <w:bottom w:val="single" w:sz="1" w:space="0" w:color="000000"/>
            </w:tcBorders>
            <w:shd w:val="clear" w:color="auto" w:fill="FFFFFF"/>
          </w:tcPr>
          <w:p w14:paraId="4982EFED" w14:textId="77777777" w:rsidR="00F21E44" w:rsidRPr="00C17337" w:rsidRDefault="00F21E44" w:rsidP="00F21E44">
            <w:pPr>
              <w:autoSpaceDE w:val="0"/>
              <w:snapToGrid w:val="0"/>
              <w:jc w:val="center"/>
              <w:rPr>
                <w:rFonts w:eastAsia="Arial CYR"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top w:val="single" w:sz="1" w:space="0" w:color="000000"/>
              <w:left w:val="single" w:sz="1" w:space="0" w:color="000000"/>
              <w:bottom w:val="single" w:sz="1" w:space="0" w:color="000000"/>
            </w:tcBorders>
            <w:shd w:val="clear" w:color="auto" w:fill="FFFFFF"/>
          </w:tcPr>
          <w:p w14:paraId="3F3B20A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14:paraId="5A6174EC"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 xml:space="preserve">А. </w:t>
            </w:r>
            <w:proofErr w:type="spellStart"/>
            <w:r w:rsidRPr="00C17337">
              <w:rPr>
                <w:rFonts w:eastAsia="Batang" w:cs="Times New Roman"/>
                <w:sz w:val="24"/>
                <w:szCs w:val="24"/>
                <w:lang w:val="uk-UA"/>
              </w:rPr>
              <w:t>Тонкошку</w:t>
            </w:r>
            <w:proofErr w:type="spellEnd"/>
            <w:r w:rsidRPr="00C17337">
              <w:rPr>
                <w:rFonts w:eastAsia="Batang" w:cs="Times New Roman"/>
                <w:sz w:val="24"/>
                <w:szCs w:val="24"/>
                <w:lang w:val="uk-UA"/>
              </w:rPr>
              <w:t>-рий</w:t>
            </w:r>
          </w:p>
        </w:tc>
      </w:tr>
      <w:tr w:rsidR="00F21E44" w:rsidRPr="00C17337" w14:paraId="159BACC8" w14:textId="77777777" w:rsidTr="008F7F07">
        <w:trPr>
          <w:gridAfter w:val="3"/>
          <w:wAfter w:w="5863" w:type="dxa"/>
          <w:trHeight w:val="352"/>
        </w:trPr>
        <w:tc>
          <w:tcPr>
            <w:tcW w:w="4390" w:type="dxa"/>
            <w:tcBorders>
              <w:top w:val="single" w:sz="1" w:space="0" w:color="000000"/>
              <w:left w:val="single" w:sz="1" w:space="0" w:color="000000"/>
              <w:bottom w:val="single" w:sz="1" w:space="0" w:color="000000"/>
            </w:tcBorders>
            <w:shd w:val="clear" w:color="auto" w:fill="FFFFFF"/>
          </w:tcPr>
          <w:p w14:paraId="1AB0B44A"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голови ОДА від 05.04.2013 № 179 «Про обласну комісію у справах увічнення пам`яті жертв війни та політичних репресій»</w:t>
            </w:r>
          </w:p>
        </w:tc>
        <w:tc>
          <w:tcPr>
            <w:tcW w:w="2381" w:type="dxa"/>
            <w:tcBorders>
              <w:top w:val="single" w:sz="1" w:space="0" w:color="000000"/>
              <w:left w:val="single" w:sz="1" w:space="0" w:color="000000"/>
              <w:bottom w:val="single" w:sz="1" w:space="0" w:color="000000"/>
            </w:tcBorders>
            <w:shd w:val="clear" w:color="auto" w:fill="FFFFFF"/>
          </w:tcPr>
          <w:p w14:paraId="08014391" w14:textId="77777777" w:rsidR="00F21E44" w:rsidRPr="00C17337" w:rsidRDefault="00F21E44" w:rsidP="00F21E44">
            <w:pPr>
              <w:autoSpaceDE w:val="0"/>
              <w:snapToGrid w:val="0"/>
              <w:jc w:val="center"/>
              <w:rPr>
                <w:rFonts w:eastAsia="Arial CYR"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top w:val="single" w:sz="1" w:space="0" w:color="000000"/>
              <w:left w:val="single" w:sz="1" w:space="0" w:color="000000"/>
              <w:bottom w:val="single" w:sz="1" w:space="0" w:color="000000"/>
            </w:tcBorders>
            <w:shd w:val="clear" w:color="auto" w:fill="FFFFFF"/>
          </w:tcPr>
          <w:p w14:paraId="3389CC7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14:paraId="4876EE2A"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Н. Петрович</w:t>
            </w:r>
          </w:p>
        </w:tc>
      </w:tr>
      <w:tr w:rsidR="00F21E44" w:rsidRPr="00C17337" w14:paraId="26949512" w14:textId="77777777" w:rsidTr="008F7F07">
        <w:trPr>
          <w:gridAfter w:val="3"/>
          <w:wAfter w:w="5863" w:type="dxa"/>
          <w:trHeight w:val="352"/>
        </w:trPr>
        <w:tc>
          <w:tcPr>
            <w:tcW w:w="4390" w:type="dxa"/>
            <w:tcBorders>
              <w:top w:val="single" w:sz="1" w:space="0" w:color="000000"/>
              <w:left w:val="single" w:sz="1" w:space="0" w:color="000000"/>
              <w:bottom w:val="single" w:sz="1" w:space="0" w:color="000000"/>
            </w:tcBorders>
            <w:shd w:val="clear" w:color="auto" w:fill="FFFFFF"/>
          </w:tcPr>
          <w:p w14:paraId="1040413C"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Розпорядження голови ОДА від 16.12.2020 № 778 «Про Програму розвитку туризму в Рівненській області на 2021-2023 роки» </w:t>
            </w:r>
          </w:p>
        </w:tc>
        <w:tc>
          <w:tcPr>
            <w:tcW w:w="2381" w:type="dxa"/>
            <w:tcBorders>
              <w:top w:val="single" w:sz="1" w:space="0" w:color="000000"/>
              <w:left w:val="single" w:sz="1" w:space="0" w:color="000000"/>
              <w:bottom w:val="single" w:sz="1" w:space="0" w:color="000000"/>
            </w:tcBorders>
            <w:shd w:val="clear" w:color="auto" w:fill="FFFFFF"/>
          </w:tcPr>
          <w:p w14:paraId="0C1366B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top w:val="single" w:sz="1" w:space="0" w:color="000000"/>
              <w:left w:val="single" w:sz="1" w:space="0" w:color="000000"/>
              <w:bottom w:val="single" w:sz="1" w:space="0" w:color="000000"/>
            </w:tcBorders>
            <w:shd w:val="clear" w:color="auto" w:fill="FFFFFF"/>
          </w:tcPr>
          <w:p w14:paraId="5F57BAF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w:t>
            </w:r>
          </w:p>
        </w:tc>
        <w:tc>
          <w:tcPr>
            <w:tcW w:w="1701" w:type="dxa"/>
            <w:tcBorders>
              <w:top w:val="single" w:sz="1" w:space="0" w:color="000000"/>
              <w:left w:val="single" w:sz="1" w:space="0" w:color="000000"/>
              <w:bottom w:val="single" w:sz="1" w:space="0" w:color="000000"/>
              <w:right w:val="single" w:sz="1" w:space="0" w:color="000000"/>
            </w:tcBorders>
            <w:shd w:val="clear" w:color="auto" w:fill="FFFFFF"/>
          </w:tcPr>
          <w:p w14:paraId="43AB8831"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Н. Петрович</w:t>
            </w:r>
          </w:p>
        </w:tc>
      </w:tr>
      <w:tr w:rsidR="00F21E44" w:rsidRPr="00C17337" w14:paraId="06DCB08B" w14:textId="77777777" w:rsidTr="008F7F07">
        <w:trPr>
          <w:gridAfter w:val="3"/>
          <w:wAfter w:w="5863" w:type="dxa"/>
          <w:trHeight w:val="352"/>
        </w:trPr>
        <w:tc>
          <w:tcPr>
            <w:tcW w:w="4390" w:type="dxa"/>
            <w:tcBorders>
              <w:left w:val="single" w:sz="1" w:space="0" w:color="000000"/>
              <w:bottom w:val="single" w:sz="1" w:space="0" w:color="000000"/>
            </w:tcBorders>
            <w:shd w:val="clear" w:color="auto" w:fill="FFFFFF"/>
          </w:tcPr>
          <w:p w14:paraId="2D27A224"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голови ОДА від 11.12.2020 № 752 «Про Обласну програму забезпечення поінформованості населення та сприяння розвитку інформаційного простору Рівненської області на 2021-2023 роки»</w:t>
            </w:r>
          </w:p>
        </w:tc>
        <w:tc>
          <w:tcPr>
            <w:tcW w:w="2381" w:type="dxa"/>
            <w:tcBorders>
              <w:left w:val="single" w:sz="1" w:space="0" w:color="000000"/>
              <w:bottom w:val="single" w:sz="1" w:space="0" w:color="000000"/>
            </w:tcBorders>
            <w:shd w:val="clear" w:color="auto" w:fill="FFFFFF"/>
          </w:tcPr>
          <w:p w14:paraId="6484074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left w:val="single" w:sz="1" w:space="0" w:color="000000"/>
              <w:bottom w:val="single" w:sz="1" w:space="0" w:color="000000"/>
            </w:tcBorders>
            <w:shd w:val="clear" w:color="auto" w:fill="FFFFFF"/>
          </w:tcPr>
          <w:p w14:paraId="38193F6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w:t>
            </w:r>
          </w:p>
        </w:tc>
        <w:tc>
          <w:tcPr>
            <w:tcW w:w="1701" w:type="dxa"/>
            <w:tcBorders>
              <w:left w:val="single" w:sz="1" w:space="0" w:color="000000"/>
              <w:bottom w:val="single" w:sz="1" w:space="0" w:color="000000"/>
              <w:right w:val="single" w:sz="1" w:space="0" w:color="000000"/>
            </w:tcBorders>
            <w:shd w:val="clear" w:color="auto" w:fill="FFFFFF"/>
          </w:tcPr>
          <w:p w14:paraId="3BA36815"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В. Гребьонкін</w:t>
            </w:r>
          </w:p>
        </w:tc>
      </w:tr>
      <w:tr w:rsidR="00F21E44" w:rsidRPr="00C17337" w14:paraId="5B90C5BA" w14:textId="77777777" w:rsidTr="008F7F07">
        <w:trPr>
          <w:gridAfter w:val="3"/>
          <w:wAfter w:w="5863" w:type="dxa"/>
          <w:trHeight w:val="352"/>
        </w:trPr>
        <w:tc>
          <w:tcPr>
            <w:tcW w:w="4390" w:type="dxa"/>
            <w:tcBorders>
              <w:left w:val="single" w:sz="1" w:space="0" w:color="000000"/>
            </w:tcBorders>
            <w:shd w:val="clear" w:color="auto" w:fill="FFFFFF"/>
          </w:tcPr>
          <w:p w14:paraId="5B6D7FD7"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Рішення виконкому від 28.01.2016 № 11 «Про організацію із забезпечення соціальної адаптації демобілізованих осіб»</w:t>
            </w:r>
          </w:p>
        </w:tc>
        <w:tc>
          <w:tcPr>
            <w:tcW w:w="2381" w:type="dxa"/>
            <w:tcBorders>
              <w:left w:val="single" w:sz="1" w:space="0" w:color="000000"/>
            </w:tcBorders>
            <w:shd w:val="clear" w:color="auto" w:fill="FFFFFF"/>
          </w:tcPr>
          <w:p w14:paraId="12CE2F8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виконанням рішення виконавчого комітету ВМР</w:t>
            </w:r>
          </w:p>
        </w:tc>
        <w:tc>
          <w:tcPr>
            <w:tcW w:w="1275" w:type="dxa"/>
            <w:tcBorders>
              <w:left w:val="single" w:sz="1" w:space="0" w:color="000000"/>
            </w:tcBorders>
            <w:shd w:val="clear" w:color="auto" w:fill="FFFFFF"/>
          </w:tcPr>
          <w:p w14:paraId="0B0302E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w:t>
            </w:r>
          </w:p>
        </w:tc>
        <w:tc>
          <w:tcPr>
            <w:tcW w:w="1701" w:type="dxa"/>
            <w:tcBorders>
              <w:left w:val="single" w:sz="1" w:space="0" w:color="000000"/>
              <w:right w:val="single" w:sz="1" w:space="0" w:color="000000"/>
            </w:tcBorders>
            <w:shd w:val="clear" w:color="auto" w:fill="FFFFFF"/>
          </w:tcPr>
          <w:p w14:paraId="0D9300C2"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С. Осадчук</w:t>
            </w:r>
          </w:p>
        </w:tc>
      </w:tr>
      <w:tr w:rsidR="00F21E44" w:rsidRPr="00C17337" w14:paraId="1A679F2E" w14:textId="77777777" w:rsidTr="008F7F07">
        <w:trPr>
          <w:gridAfter w:val="3"/>
          <w:wAfter w:w="5863" w:type="dxa"/>
          <w:trHeight w:val="352"/>
        </w:trPr>
        <w:tc>
          <w:tcPr>
            <w:tcW w:w="4390" w:type="dxa"/>
            <w:tcBorders>
              <w:bottom w:val="single" w:sz="4" w:space="0" w:color="auto"/>
            </w:tcBorders>
            <w:shd w:val="clear" w:color="auto" w:fill="auto"/>
          </w:tcPr>
          <w:p w14:paraId="5BFE53B3"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міського голови  від 19.05.2017 № 186-р «Про забезпечення контролю за виконанням договорів оренди земельних ділянок»»</w:t>
            </w:r>
          </w:p>
        </w:tc>
        <w:tc>
          <w:tcPr>
            <w:tcW w:w="2381" w:type="dxa"/>
            <w:tcBorders>
              <w:bottom w:val="single" w:sz="4" w:space="0" w:color="auto"/>
            </w:tcBorders>
            <w:shd w:val="clear" w:color="auto" w:fill="auto"/>
          </w:tcPr>
          <w:p w14:paraId="46DDDFC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міського голови</w:t>
            </w:r>
          </w:p>
        </w:tc>
        <w:tc>
          <w:tcPr>
            <w:tcW w:w="1275" w:type="dxa"/>
            <w:tcBorders>
              <w:bottom w:val="single" w:sz="4" w:space="0" w:color="auto"/>
            </w:tcBorders>
            <w:shd w:val="clear" w:color="auto" w:fill="auto"/>
          </w:tcPr>
          <w:p w14:paraId="48DEC8C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5</w:t>
            </w:r>
          </w:p>
        </w:tc>
        <w:tc>
          <w:tcPr>
            <w:tcW w:w="1701" w:type="dxa"/>
            <w:tcBorders>
              <w:bottom w:val="single" w:sz="4" w:space="0" w:color="auto"/>
            </w:tcBorders>
            <w:shd w:val="clear" w:color="auto" w:fill="auto"/>
          </w:tcPr>
          <w:p w14:paraId="25C890CC"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 xml:space="preserve">В. </w:t>
            </w:r>
            <w:proofErr w:type="spellStart"/>
            <w:r w:rsidRPr="00C17337">
              <w:rPr>
                <w:rFonts w:eastAsia="Batang" w:cs="Times New Roman"/>
                <w:sz w:val="24"/>
                <w:szCs w:val="24"/>
                <w:lang w:val="uk-UA"/>
              </w:rPr>
              <w:t>Тацюк</w:t>
            </w:r>
            <w:proofErr w:type="spellEnd"/>
          </w:p>
        </w:tc>
      </w:tr>
      <w:tr w:rsidR="00F21E44" w:rsidRPr="00C17337" w14:paraId="56310CE5" w14:textId="77777777" w:rsidTr="008F7F07">
        <w:trPr>
          <w:gridAfter w:val="3"/>
          <w:wAfter w:w="5863" w:type="dxa"/>
          <w:trHeight w:val="352"/>
        </w:trPr>
        <w:tc>
          <w:tcPr>
            <w:tcW w:w="4390" w:type="dxa"/>
            <w:tcBorders>
              <w:bottom w:val="single" w:sz="4" w:space="0" w:color="auto"/>
            </w:tcBorders>
            <w:shd w:val="clear" w:color="auto" w:fill="auto"/>
          </w:tcPr>
          <w:p w14:paraId="14525C9D"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Розпорядження голови ОДА від 07.04.2020 № 219 «Про посилення контролю за раціональним використанням бюджетних коштів, </w:t>
            </w:r>
            <w:r w:rsidRPr="00C17337">
              <w:rPr>
                <w:rFonts w:eastAsia="Batang" w:cs="Times New Roman"/>
                <w:sz w:val="24"/>
                <w:szCs w:val="24"/>
                <w:lang w:val="uk-UA"/>
              </w:rPr>
              <w:lastRenderedPageBreak/>
              <w:t>передбачених для закупівлі електричної енергії та природного газу»</w:t>
            </w:r>
          </w:p>
        </w:tc>
        <w:tc>
          <w:tcPr>
            <w:tcW w:w="2381" w:type="dxa"/>
            <w:tcBorders>
              <w:bottom w:val="single" w:sz="4" w:space="0" w:color="auto"/>
            </w:tcBorders>
            <w:shd w:val="clear" w:color="auto" w:fill="auto"/>
          </w:tcPr>
          <w:p w14:paraId="36B7AFA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lastRenderedPageBreak/>
              <w:t xml:space="preserve">Контроль за виконанням розпорядження </w:t>
            </w:r>
            <w:r w:rsidRPr="00C17337">
              <w:rPr>
                <w:rFonts w:eastAsia="Batang" w:cs="Times New Roman"/>
                <w:sz w:val="24"/>
                <w:szCs w:val="24"/>
                <w:lang w:val="uk-UA"/>
              </w:rPr>
              <w:lastRenderedPageBreak/>
              <w:t>голови Рівненської ОДА</w:t>
            </w:r>
          </w:p>
        </w:tc>
        <w:tc>
          <w:tcPr>
            <w:tcW w:w="1275" w:type="dxa"/>
            <w:tcBorders>
              <w:bottom w:val="single" w:sz="4" w:space="0" w:color="auto"/>
            </w:tcBorders>
            <w:shd w:val="clear" w:color="auto" w:fill="auto"/>
          </w:tcPr>
          <w:p w14:paraId="3FDA717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lastRenderedPageBreak/>
              <w:t>10</w:t>
            </w:r>
          </w:p>
        </w:tc>
        <w:tc>
          <w:tcPr>
            <w:tcW w:w="1701" w:type="dxa"/>
            <w:tcBorders>
              <w:bottom w:val="single" w:sz="4" w:space="0" w:color="auto"/>
            </w:tcBorders>
            <w:shd w:val="clear" w:color="auto" w:fill="auto"/>
          </w:tcPr>
          <w:p w14:paraId="3A407764"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 xml:space="preserve"> Д. </w:t>
            </w:r>
            <w:proofErr w:type="spellStart"/>
            <w:r w:rsidRPr="00C17337">
              <w:rPr>
                <w:rFonts w:eastAsia="Batang" w:cs="Times New Roman"/>
                <w:sz w:val="24"/>
                <w:szCs w:val="24"/>
                <w:lang w:val="uk-UA"/>
              </w:rPr>
              <w:t>Ющук</w:t>
            </w:r>
            <w:proofErr w:type="spellEnd"/>
          </w:p>
        </w:tc>
      </w:tr>
      <w:tr w:rsidR="00F21E44" w:rsidRPr="00C17337" w14:paraId="28D98826" w14:textId="77777777" w:rsidTr="008F7F07">
        <w:trPr>
          <w:gridAfter w:val="3"/>
          <w:wAfter w:w="5863" w:type="dxa"/>
          <w:trHeight w:val="352"/>
        </w:trPr>
        <w:tc>
          <w:tcPr>
            <w:tcW w:w="4390" w:type="dxa"/>
            <w:tcBorders>
              <w:top w:val="single" w:sz="4" w:space="0" w:color="auto"/>
              <w:bottom w:val="single" w:sz="4" w:space="0" w:color="auto"/>
            </w:tcBorders>
            <w:shd w:val="clear" w:color="auto" w:fill="auto"/>
          </w:tcPr>
          <w:p w14:paraId="32C897AA"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голови ОДА від 26.11.2021 № 861 «Про Регіональну цільову програму запобігання виникненню, ліквідації наслідків надзвичайних ситуацій та протидії пожежам у природних екосистемах Рівненської області на 2022-2024 роки»</w:t>
            </w:r>
          </w:p>
        </w:tc>
        <w:tc>
          <w:tcPr>
            <w:tcW w:w="2381" w:type="dxa"/>
            <w:tcBorders>
              <w:top w:val="single" w:sz="4" w:space="0" w:color="auto"/>
              <w:bottom w:val="single" w:sz="4" w:space="0" w:color="auto"/>
            </w:tcBorders>
            <w:shd w:val="clear" w:color="auto" w:fill="auto"/>
          </w:tcPr>
          <w:p w14:paraId="546F32D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48FF4DE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10</w:t>
            </w:r>
          </w:p>
        </w:tc>
        <w:tc>
          <w:tcPr>
            <w:tcW w:w="1701" w:type="dxa"/>
            <w:tcBorders>
              <w:top w:val="single" w:sz="4" w:space="0" w:color="auto"/>
              <w:bottom w:val="single" w:sz="4" w:space="0" w:color="auto"/>
            </w:tcBorders>
            <w:shd w:val="clear" w:color="auto" w:fill="auto"/>
          </w:tcPr>
          <w:p w14:paraId="055BABC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А.Тонкошку</w:t>
            </w:r>
            <w:proofErr w:type="spellEnd"/>
            <w:r w:rsidRPr="00C17337">
              <w:rPr>
                <w:rFonts w:eastAsia="Batang" w:cs="Times New Roman"/>
                <w:sz w:val="24"/>
                <w:szCs w:val="24"/>
                <w:lang w:val="uk-UA"/>
              </w:rPr>
              <w:t>-рий</w:t>
            </w:r>
          </w:p>
        </w:tc>
      </w:tr>
      <w:tr w:rsidR="00F21E44" w:rsidRPr="00C17337" w14:paraId="7E28551F" w14:textId="77777777" w:rsidTr="008F7F07">
        <w:trPr>
          <w:gridAfter w:val="3"/>
          <w:wAfter w:w="5863" w:type="dxa"/>
          <w:trHeight w:val="352"/>
        </w:trPr>
        <w:tc>
          <w:tcPr>
            <w:tcW w:w="4390" w:type="dxa"/>
            <w:tcBorders>
              <w:top w:val="single" w:sz="4" w:space="0" w:color="auto"/>
              <w:bottom w:val="single" w:sz="4" w:space="0" w:color="auto"/>
            </w:tcBorders>
            <w:shd w:val="clear" w:color="auto" w:fill="auto"/>
          </w:tcPr>
          <w:p w14:paraId="3C48DCA4"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голови ОДА від 27.03.2015 № 139 «Про організацію роботи із забезпечення соціальної адаптації демобілізованих»</w:t>
            </w:r>
          </w:p>
        </w:tc>
        <w:tc>
          <w:tcPr>
            <w:tcW w:w="2381" w:type="dxa"/>
            <w:tcBorders>
              <w:top w:val="single" w:sz="4" w:space="0" w:color="auto"/>
              <w:bottom w:val="single" w:sz="4" w:space="0" w:color="auto"/>
            </w:tcBorders>
            <w:shd w:val="clear" w:color="auto" w:fill="auto"/>
          </w:tcPr>
          <w:p w14:paraId="52455A5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49A6ADF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10</w:t>
            </w:r>
          </w:p>
        </w:tc>
        <w:tc>
          <w:tcPr>
            <w:tcW w:w="1701" w:type="dxa"/>
            <w:tcBorders>
              <w:top w:val="single" w:sz="4" w:space="0" w:color="auto"/>
              <w:bottom w:val="single" w:sz="4" w:space="0" w:color="auto"/>
            </w:tcBorders>
            <w:shd w:val="clear" w:color="auto" w:fill="auto"/>
          </w:tcPr>
          <w:p w14:paraId="1A6DB793"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С. Осадчук</w:t>
            </w:r>
          </w:p>
        </w:tc>
      </w:tr>
      <w:tr w:rsidR="00F21E44" w:rsidRPr="00C17337" w14:paraId="7A264332" w14:textId="77777777" w:rsidTr="008F7F07">
        <w:trPr>
          <w:gridAfter w:val="3"/>
          <w:wAfter w:w="5863" w:type="dxa"/>
          <w:trHeight w:val="352"/>
        </w:trPr>
        <w:tc>
          <w:tcPr>
            <w:tcW w:w="4390" w:type="dxa"/>
            <w:tcBorders>
              <w:top w:val="single" w:sz="4" w:space="0" w:color="auto"/>
              <w:bottom w:val="single" w:sz="4" w:space="0" w:color="auto"/>
            </w:tcBorders>
            <w:shd w:val="clear" w:color="auto" w:fill="auto"/>
          </w:tcPr>
          <w:p w14:paraId="6C56747B"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голови ОДА від 19.06.2019 № 566 «Про план заходів на 2019-2022 роки з реалізації в Рівненській області Концепції підтримки та сприяння розвитку дитячого громадського руху в Україні»»</w:t>
            </w:r>
          </w:p>
        </w:tc>
        <w:tc>
          <w:tcPr>
            <w:tcW w:w="2381" w:type="dxa"/>
            <w:tcBorders>
              <w:top w:val="single" w:sz="4" w:space="0" w:color="auto"/>
              <w:bottom w:val="single" w:sz="4" w:space="0" w:color="auto"/>
            </w:tcBorders>
            <w:shd w:val="clear" w:color="auto" w:fill="auto"/>
          </w:tcPr>
          <w:p w14:paraId="4BBF740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0AD2957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15</w:t>
            </w:r>
          </w:p>
        </w:tc>
        <w:tc>
          <w:tcPr>
            <w:tcW w:w="1701" w:type="dxa"/>
            <w:tcBorders>
              <w:top w:val="single" w:sz="4" w:space="0" w:color="auto"/>
              <w:bottom w:val="single" w:sz="4" w:space="0" w:color="auto"/>
            </w:tcBorders>
            <w:shd w:val="clear" w:color="auto" w:fill="auto"/>
          </w:tcPr>
          <w:p w14:paraId="4BBDED05"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Н. Петрович</w:t>
            </w:r>
          </w:p>
          <w:p w14:paraId="503AC862"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 xml:space="preserve">О. </w:t>
            </w:r>
            <w:proofErr w:type="spellStart"/>
            <w:r w:rsidRPr="00C17337">
              <w:rPr>
                <w:rFonts w:eastAsia="Batang" w:cs="Times New Roman"/>
                <w:sz w:val="24"/>
                <w:szCs w:val="24"/>
                <w:lang w:val="uk-UA"/>
              </w:rPr>
              <w:t>Корень</w:t>
            </w:r>
            <w:proofErr w:type="spellEnd"/>
          </w:p>
        </w:tc>
      </w:tr>
      <w:tr w:rsidR="00F21E44" w:rsidRPr="00C17337" w14:paraId="54CCF7A5" w14:textId="77777777" w:rsidTr="008F7F07">
        <w:trPr>
          <w:gridAfter w:val="3"/>
          <w:wAfter w:w="5863" w:type="dxa"/>
          <w:trHeight w:val="352"/>
        </w:trPr>
        <w:tc>
          <w:tcPr>
            <w:tcW w:w="4390" w:type="dxa"/>
            <w:tcBorders>
              <w:top w:val="single" w:sz="4" w:space="0" w:color="auto"/>
              <w:bottom w:val="single" w:sz="4" w:space="0" w:color="auto"/>
            </w:tcBorders>
            <w:shd w:val="clear" w:color="auto" w:fill="auto"/>
          </w:tcPr>
          <w:p w14:paraId="28ECCF13"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Розпорядження міського голови  від 01.07.2021 № 177-р «Про стан фінансово-бюджетної дисципліни у </w:t>
            </w:r>
            <w:proofErr w:type="spellStart"/>
            <w:r w:rsidRPr="00C17337">
              <w:rPr>
                <w:rFonts w:eastAsia="Batang" w:cs="Times New Roman"/>
                <w:sz w:val="24"/>
                <w:szCs w:val="24"/>
                <w:lang w:val="uk-UA"/>
              </w:rPr>
              <w:t>Вараській</w:t>
            </w:r>
            <w:proofErr w:type="spellEnd"/>
            <w:r w:rsidRPr="00C17337">
              <w:rPr>
                <w:rFonts w:eastAsia="Batang" w:cs="Times New Roman"/>
                <w:sz w:val="24"/>
                <w:szCs w:val="24"/>
                <w:lang w:val="uk-UA"/>
              </w:rPr>
              <w:t xml:space="preserve"> міській територіальній громаді»</w:t>
            </w:r>
          </w:p>
        </w:tc>
        <w:tc>
          <w:tcPr>
            <w:tcW w:w="2381" w:type="dxa"/>
            <w:tcBorders>
              <w:top w:val="single" w:sz="4" w:space="0" w:color="auto"/>
              <w:bottom w:val="single" w:sz="4" w:space="0" w:color="auto"/>
            </w:tcBorders>
            <w:shd w:val="clear" w:color="auto" w:fill="auto"/>
          </w:tcPr>
          <w:p w14:paraId="1FD0D3C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Контроль за виконанням розпорядження міського голови  </w:t>
            </w:r>
          </w:p>
        </w:tc>
        <w:tc>
          <w:tcPr>
            <w:tcW w:w="1275" w:type="dxa"/>
            <w:tcBorders>
              <w:top w:val="single" w:sz="4" w:space="0" w:color="auto"/>
              <w:bottom w:val="single" w:sz="4" w:space="0" w:color="auto"/>
            </w:tcBorders>
            <w:shd w:val="clear" w:color="auto" w:fill="auto"/>
          </w:tcPr>
          <w:p w14:paraId="29589AB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15</w:t>
            </w:r>
          </w:p>
        </w:tc>
        <w:tc>
          <w:tcPr>
            <w:tcW w:w="1701" w:type="dxa"/>
            <w:tcBorders>
              <w:top w:val="single" w:sz="4" w:space="0" w:color="auto"/>
              <w:bottom w:val="single" w:sz="4" w:space="0" w:color="auto"/>
            </w:tcBorders>
            <w:shd w:val="clear" w:color="auto" w:fill="auto"/>
          </w:tcPr>
          <w:p w14:paraId="4734EF4B"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 xml:space="preserve">В. </w:t>
            </w:r>
            <w:proofErr w:type="spellStart"/>
            <w:r w:rsidRPr="00C17337">
              <w:rPr>
                <w:rFonts w:eastAsia="Batang" w:cs="Times New Roman"/>
                <w:sz w:val="24"/>
                <w:szCs w:val="24"/>
                <w:lang w:val="uk-UA"/>
              </w:rPr>
              <w:t>Тацюк</w:t>
            </w:r>
            <w:proofErr w:type="spellEnd"/>
          </w:p>
        </w:tc>
      </w:tr>
      <w:tr w:rsidR="00F21E44" w:rsidRPr="00C17337" w14:paraId="3C3A2170" w14:textId="77777777" w:rsidTr="008F7F07">
        <w:trPr>
          <w:gridAfter w:val="3"/>
          <w:wAfter w:w="5863" w:type="dxa"/>
          <w:trHeight w:val="352"/>
        </w:trPr>
        <w:tc>
          <w:tcPr>
            <w:tcW w:w="4390" w:type="dxa"/>
            <w:tcBorders>
              <w:top w:val="single" w:sz="4" w:space="0" w:color="auto"/>
              <w:bottom w:val="single" w:sz="4" w:space="0" w:color="auto"/>
            </w:tcBorders>
            <w:shd w:val="clear" w:color="auto" w:fill="auto"/>
          </w:tcPr>
          <w:p w14:paraId="56456841"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голови ОДА від 20.12.2013 № 692 «Про Порядок організації робіт із забезпечення громадського порядку та громадської безпеки під час проведення футбольних матчів»</w:t>
            </w:r>
          </w:p>
        </w:tc>
        <w:tc>
          <w:tcPr>
            <w:tcW w:w="2381" w:type="dxa"/>
            <w:tcBorders>
              <w:top w:val="single" w:sz="4" w:space="0" w:color="auto"/>
              <w:bottom w:val="single" w:sz="4" w:space="0" w:color="auto"/>
            </w:tcBorders>
            <w:shd w:val="clear" w:color="auto" w:fill="auto"/>
          </w:tcPr>
          <w:p w14:paraId="3FBD745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 розпорядження голови Рівненської ОДА</w:t>
            </w:r>
          </w:p>
        </w:tc>
        <w:tc>
          <w:tcPr>
            <w:tcW w:w="1275" w:type="dxa"/>
            <w:tcBorders>
              <w:top w:val="single" w:sz="4" w:space="0" w:color="auto"/>
              <w:bottom w:val="single" w:sz="4" w:space="0" w:color="auto"/>
            </w:tcBorders>
            <w:shd w:val="clear" w:color="auto" w:fill="auto"/>
          </w:tcPr>
          <w:p w14:paraId="6225B2B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15</w:t>
            </w:r>
          </w:p>
        </w:tc>
        <w:tc>
          <w:tcPr>
            <w:tcW w:w="1701" w:type="dxa"/>
            <w:tcBorders>
              <w:top w:val="single" w:sz="4" w:space="0" w:color="auto"/>
              <w:bottom w:val="single" w:sz="4" w:space="0" w:color="auto"/>
            </w:tcBorders>
            <w:shd w:val="clear" w:color="auto" w:fill="auto"/>
          </w:tcPr>
          <w:p w14:paraId="5B468A72"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Н. Петрович</w:t>
            </w:r>
          </w:p>
        </w:tc>
      </w:tr>
      <w:tr w:rsidR="00F21E44" w:rsidRPr="00C17337" w14:paraId="15401E0D" w14:textId="77777777" w:rsidTr="008F7F07">
        <w:trPr>
          <w:gridAfter w:val="3"/>
          <w:wAfter w:w="5863" w:type="dxa"/>
          <w:trHeight w:val="352"/>
        </w:trPr>
        <w:tc>
          <w:tcPr>
            <w:tcW w:w="4390" w:type="dxa"/>
            <w:tcBorders>
              <w:top w:val="single" w:sz="4" w:space="0" w:color="auto"/>
              <w:bottom w:val="single" w:sz="4" w:space="0" w:color="auto"/>
            </w:tcBorders>
            <w:shd w:val="clear" w:color="auto" w:fill="auto"/>
          </w:tcPr>
          <w:p w14:paraId="1D21A05A"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голови ОДА від 09.09.2008 № 382 «Про заходи з надання транспортних послуг інвалідам та дітям-інвалідам, обмеженим у пересуванні»</w:t>
            </w:r>
          </w:p>
        </w:tc>
        <w:tc>
          <w:tcPr>
            <w:tcW w:w="2381" w:type="dxa"/>
            <w:tcBorders>
              <w:top w:val="single" w:sz="4" w:space="0" w:color="auto"/>
              <w:bottom w:val="single" w:sz="4" w:space="0" w:color="auto"/>
            </w:tcBorders>
            <w:shd w:val="clear" w:color="auto" w:fill="auto"/>
          </w:tcPr>
          <w:p w14:paraId="2E116E4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6DC105A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20</w:t>
            </w:r>
          </w:p>
        </w:tc>
        <w:tc>
          <w:tcPr>
            <w:tcW w:w="1701" w:type="dxa"/>
            <w:tcBorders>
              <w:top w:val="single" w:sz="4" w:space="0" w:color="auto"/>
              <w:bottom w:val="single" w:sz="4" w:space="0" w:color="auto"/>
            </w:tcBorders>
            <w:shd w:val="clear" w:color="auto" w:fill="auto"/>
          </w:tcPr>
          <w:p w14:paraId="21034378"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 xml:space="preserve">Н. </w:t>
            </w:r>
            <w:proofErr w:type="spellStart"/>
            <w:r w:rsidRPr="00C17337">
              <w:rPr>
                <w:rFonts w:eastAsia="Batang" w:cs="Times New Roman"/>
                <w:sz w:val="24"/>
                <w:szCs w:val="24"/>
                <w:lang w:val="uk-UA"/>
              </w:rPr>
              <w:t>Колесін-ська</w:t>
            </w:r>
            <w:proofErr w:type="spellEnd"/>
          </w:p>
        </w:tc>
      </w:tr>
      <w:tr w:rsidR="00F21E44" w:rsidRPr="00C17337" w14:paraId="402684BC" w14:textId="77777777" w:rsidTr="008F7F07">
        <w:trPr>
          <w:gridAfter w:val="3"/>
          <w:wAfter w:w="5863" w:type="dxa"/>
          <w:trHeight w:val="352"/>
        </w:trPr>
        <w:tc>
          <w:tcPr>
            <w:tcW w:w="4390" w:type="dxa"/>
            <w:tcBorders>
              <w:top w:val="single" w:sz="4" w:space="0" w:color="auto"/>
              <w:bottom w:val="single" w:sz="4" w:space="0" w:color="auto"/>
            </w:tcBorders>
            <w:shd w:val="clear" w:color="auto" w:fill="auto"/>
          </w:tcPr>
          <w:p w14:paraId="57CD88D3"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голови ОДА від 04.02.2022 № 60 «Про Цільову програму створення та ведення містобудівного кадастру в Рівненській області на 2022-2024 роки»</w:t>
            </w:r>
          </w:p>
        </w:tc>
        <w:tc>
          <w:tcPr>
            <w:tcW w:w="2381" w:type="dxa"/>
            <w:tcBorders>
              <w:top w:val="single" w:sz="4" w:space="0" w:color="auto"/>
              <w:bottom w:val="single" w:sz="4" w:space="0" w:color="auto"/>
            </w:tcBorders>
            <w:shd w:val="clear" w:color="auto" w:fill="auto"/>
          </w:tcPr>
          <w:p w14:paraId="0306F80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3D65AAD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20</w:t>
            </w:r>
          </w:p>
        </w:tc>
        <w:tc>
          <w:tcPr>
            <w:tcW w:w="1701" w:type="dxa"/>
            <w:tcBorders>
              <w:top w:val="single" w:sz="4" w:space="0" w:color="auto"/>
              <w:bottom w:val="single" w:sz="4" w:space="0" w:color="auto"/>
            </w:tcBorders>
            <w:shd w:val="clear" w:color="auto" w:fill="auto"/>
          </w:tcPr>
          <w:p w14:paraId="0057B77A"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 xml:space="preserve">Н. </w:t>
            </w:r>
            <w:proofErr w:type="spellStart"/>
            <w:r w:rsidRPr="00C17337">
              <w:rPr>
                <w:rFonts w:eastAsia="Batang" w:cs="Times New Roman"/>
                <w:sz w:val="24"/>
                <w:szCs w:val="24"/>
                <w:lang w:val="uk-UA"/>
              </w:rPr>
              <w:t>Колесін-ська</w:t>
            </w:r>
            <w:proofErr w:type="spellEnd"/>
          </w:p>
        </w:tc>
      </w:tr>
      <w:tr w:rsidR="00F21E44" w:rsidRPr="00C17337" w14:paraId="1E668365" w14:textId="77777777" w:rsidTr="008F7F07">
        <w:trPr>
          <w:gridAfter w:val="3"/>
          <w:wAfter w:w="5863" w:type="dxa"/>
          <w:trHeight w:val="352"/>
        </w:trPr>
        <w:tc>
          <w:tcPr>
            <w:tcW w:w="4390" w:type="dxa"/>
            <w:tcBorders>
              <w:top w:val="single" w:sz="4" w:space="0" w:color="auto"/>
              <w:bottom w:val="single" w:sz="4" w:space="0" w:color="auto"/>
            </w:tcBorders>
            <w:shd w:val="clear" w:color="auto" w:fill="auto"/>
          </w:tcPr>
          <w:p w14:paraId="20BEE9BB"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Розпорядження голови ОДА від 15.03.2017 № 145 «Про проведення технічної інвентаризації захисних споруд цивільного захисту»</w:t>
            </w:r>
          </w:p>
        </w:tc>
        <w:tc>
          <w:tcPr>
            <w:tcW w:w="2381" w:type="dxa"/>
            <w:tcBorders>
              <w:top w:val="single" w:sz="4" w:space="0" w:color="auto"/>
              <w:bottom w:val="single" w:sz="4" w:space="0" w:color="auto"/>
            </w:tcBorders>
            <w:shd w:val="clear" w:color="auto" w:fill="auto"/>
          </w:tcPr>
          <w:p w14:paraId="57196D1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057B1A7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20</w:t>
            </w:r>
          </w:p>
        </w:tc>
        <w:tc>
          <w:tcPr>
            <w:tcW w:w="1701" w:type="dxa"/>
            <w:tcBorders>
              <w:top w:val="single" w:sz="4" w:space="0" w:color="auto"/>
              <w:bottom w:val="single" w:sz="4" w:space="0" w:color="auto"/>
            </w:tcBorders>
            <w:shd w:val="clear" w:color="auto" w:fill="auto"/>
          </w:tcPr>
          <w:p w14:paraId="5EB344E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А.Тонкошку</w:t>
            </w:r>
            <w:proofErr w:type="spellEnd"/>
            <w:r w:rsidRPr="00C17337">
              <w:rPr>
                <w:rFonts w:eastAsia="Batang" w:cs="Times New Roman"/>
                <w:sz w:val="24"/>
                <w:szCs w:val="24"/>
                <w:lang w:val="uk-UA"/>
              </w:rPr>
              <w:t>-рий</w:t>
            </w:r>
          </w:p>
        </w:tc>
      </w:tr>
      <w:tr w:rsidR="00F21E44" w:rsidRPr="00C17337" w14:paraId="4D48ACD5" w14:textId="77777777" w:rsidTr="008F7F07">
        <w:trPr>
          <w:gridAfter w:val="3"/>
          <w:wAfter w:w="5863" w:type="dxa"/>
          <w:trHeight w:val="352"/>
        </w:trPr>
        <w:tc>
          <w:tcPr>
            <w:tcW w:w="4390" w:type="dxa"/>
            <w:tcBorders>
              <w:top w:val="single" w:sz="4" w:space="0" w:color="auto"/>
              <w:bottom w:val="single" w:sz="4" w:space="0" w:color="auto"/>
            </w:tcBorders>
            <w:shd w:val="clear" w:color="auto" w:fill="auto"/>
          </w:tcPr>
          <w:p w14:paraId="5DCB85BE"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Розпорядження голови ОДА від 10.12.2020 № 747 «Про формування матеріальних резервів   для запобігання і </w:t>
            </w:r>
            <w:r w:rsidRPr="00C17337">
              <w:rPr>
                <w:rFonts w:eastAsia="Batang" w:cs="Times New Roman"/>
                <w:sz w:val="24"/>
                <w:szCs w:val="24"/>
                <w:lang w:val="uk-UA"/>
              </w:rPr>
              <w:lastRenderedPageBreak/>
              <w:t>ліквідації надзвичайних ситуацій у Рівненській області»</w:t>
            </w:r>
          </w:p>
        </w:tc>
        <w:tc>
          <w:tcPr>
            <w:tcW w:w="2381" w:type="dxa"/>
            <w:tcBorders>
              <w:top w:val="single" w:sz="4" w:space="0" w:color="auto"/>
              <w:bottom w:val="single" w:sz="4" w:space="0" w:color="auto"/>
            </w:tcBorders>
            <w:shd w:val="clear" w:color="auto" w:fill="auto"/>
          </w:tcPr>
          <w:p w14:paraId="63D6B1D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lastRenderedPageBreak/>
              <w:t xml:space="preserve">Контроль за виконання розпорядження </w:t>
            </w:r>
            <w:r w:rsidRPr="00C17337">
              <w:rPr>
                <w:rFonts w:eastAsia="Batang" w:cs="Times New Roman"/>
                <w:sz w:val="24"/>
                <w:szCs w:val="24"/>
                <w:lang w:val="uk-UA"/>
              </w:rPr>
              <w:lastRenderedPageBreak/>
              <w:t>голови Рівненської ОДА</w:t>
            </w:r>
          </w:p>
        </w:tc>
        <w:tc>
          <w:tcPr>
            <w:tcW w:w="1275" w:type="dxa"/>
            <w:tcBorders>
              <w:top w:val="single" w:sz="4" w:space="0" w:color="auto"/>
              <w:bottom w:val="single" w:sz="4" w:space="0" w:color="auto"/>
            </w:tcBorders>
            <w:shd w:val="clear" w:color="auto" w:fill="auto"/>
          </w:tcPr>
          <w:p w14:paraId="3E72AEC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lastRenderedPageBreak/>
              <w:t>25</w:t>
            </w:r>
          </w:p>
        </w:tc>
        <w:tc>
          <w:tcPr>
            <w:tcW w:w="1701" w:type="dxa"/>
            <w:tcBorders>
              <w:top w:val="single" w:sz="4" w:space="0" w:color="auto"/>
              <w:bottom w:val="single" w:sz="4" w:space="0" w:color="auto"/>
            </w:tcBorders>
            <w:shd w:val="clear" w:color="auto" w:fill="auto"/>
          </w:tcPr>
          <w:p w14:paraId="50A7B7F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А.Тонкошку-ри</w:t>
            </w:r>
            <w:proofErr w:type="spellEnd"/>
          </w:p>
        </w:tc>
      </w:tr>
      <w:tr w:rsidR="00F21E44" w:rsidRPr="00C17337" w14:paraId="4741907F" w14:textId="77777777" w:rsidTr="008F7F07">
        <w:trPr>
          <w:gridAfter w:val="3"/>
          <w:wAfter w:w="5863" w:type="dxa"/>
          <w:trHeight w:val="352"/>
        </w:trPr>
        <w:tc>
          <w:tcPr>
            <w:tcW w:w="4390" w:type="dxa"/>
            <w:tcBorders>
              <w:top w:val="single" w:sz="4" w:space="0" w:color="auto"/>
              <w:bottom w:val="single" w:sz="4" w:space="0" w:color="auto"/>
            </w:tcBorders>
            <w:shd w:val="clear" w:color="auto" w:fill="auto"/>
          </w:tcPr>
          <w:p w14:paraId="781B531F"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Розпорядження голови ОДА від 21.10.2021 № № 768 «Про затвердження плану заходів щодо створення </w:t>
            </w:r>
            <w:proofErr w:type="spellStart"/>
            <w:r w:rsidRPr="00C17337">
              <w:rPr>
                <w:rFonts w:eastAsia="Batang" w:cs="Times New Roman"/>
                <w:sz w:val="24"/>
                <w:szCs w:val="24"/>
                <w:lang w:val="uk-UA"/>
              </w:rPr>
              <w:t>безбар`єрного</w:t>
            </w:r>
            <w:proofErr w:type="spellEnd"/>
            <w:r w:rsidRPr="00C17337">
              <w:rPr>
                <w:rFonts w:eastAsia="Batang" w:cs="Times New Roman"/>
                <w:sz w:val="24"/>
                <w:szCs w:val="24"/>
                <w:lang w:val="uk-UA"/>
              </w:rPr>
              <w:t xml:space="preserve"> простору в Рівненській області на 2021-2022 роки»</w:t>
            </w:r>
          </w:p>
        </w:tc>
        <w:tc>
          <w:tcPr>
            <w:tcW w:w="2381" w:type="dxa"/>
            <w:tcBorders>
              <w:top w:val="single" w:sz="4" w:space="0" w:color="auto"/>
              <w:bottom w:val="single" w:sz="4" w:space="0" w:color="auto"/>
            </w:tcBorders>
            <w:shd w:val="clear" w:color="auto" w:fill="auto"/>
          </w:tcPr>
          <w:p w14:paraId="4B50D41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Контроль за виконанням розпорядження голови Рівненської ОДА</w:t>
            </w:r>
          </w:p>
        </w:tc>
        <w:tc>
          <w:tcPr>
            <w:tcW w:w="1275" w:type="dxa"/>
            <w:tcBorders>
              <w:top w:val="single" w:sz="4" w:space="0" w:color="auto"/>
              <w:bottom w:val="single" w:sz="4" w:space="0" w:color="auto"/>
            </w:tcBorders>
            <w:shd w:val="clear" w:color="auto" w:fill="auto"/>
          </w:tcPr>
          <w:p w14:paraId="76E5F5C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25</w:t>
            </w:r>
          </w:p>
        </w:tc>
        <w:tc>
          <w:tcPr>
            <w:tcW w:w="1701" w:type="dxa"/>
            <w:tcBorders>
              <w:top w:val="single" w:sz="4" w:space="0" w:color="auto"/>
              <w:bottom w:val="single" w:sz="4" w:space="0" w:color="auto"/>
            </w:tcBorders>
            <w:shd w:val="clear" w:color="auto" w:fill="auto"/>
          </w:tcPr>
          <w:p w14:paraId="6F130206"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 xml:space="preserve">Н. </w:t>
            </w:r>
            <w:proofErr w:type="spellStart"/>
            <w:r w:rsidRPr="00C17337">
              <w:rPr>
                <w:rFonts w:eastAsia="Batang" w:cs="Times New Roman"/>
                <w:sz w:val="24"/>
                <w:szCs w:val="24"/>
                <w:lang w:val="uk-UA"/>
              </w:rPr>
              <w:t>Колесін-ська</w:t>
            </w:r>
            <w:proofErr w:type="spellEnd"/>
          </w:p>
        </w:tc>
      </w:tr>
      <w:tr w:rsidR="00F21E44" w:rsidRPr="00C17337" w14:paraId="27F5BDBE" w14:textId="77777777" w:rsidTr="008F7F07">
        <w:trPr>
          <w:trHeight w:val="586"/>
        </w:trPr>
        <w:tc>
          <w:tcPr>
            <w:tcW w:w="9747" w:type="dxa"/>
            <w:gridSpan w:val="4"/>
            <w:tcBorders>
              <w:top w:val="single" w:sz="4" w:space="0" w:color="auto"/>
            </w:tcBorders>
            <w:shd w:val="clear" w:color="auto" w:fill="auto"/>
          </w:tcPr>
          <w:p w14:paraId="39513CC4" w14:textId="77777777" w:rsidR="00F21E44" w:rsidRPr="00C17337" w:rsidRDefault="00F21E44" w:rsidP="00F21E44">
            <w:pPr>
              <w:suppressAutoHyphens/>
              <w:autoSpaceDE w:val="0"/>
              <w:snapToGrid w:val="0"/>
              <w:jc w:val="center"/>
              <w:rPr>
                <w:rFonts w:eastAsia="Arial CYR" w:cs="Times New Roman"/>
                <w:b/>
                <w:sz w:val="24"/>
                <w:szCs w:val="24"/>
                <w:lang w:val="uk-UA"/>
              </w:rPr>
            </w:pPr>
            <w:r w:rsidRPr="00C17337">
              <w:rPr>
                <w:rFonts w:eastAsia="Arial CYR" w:cs="Times New Roman"/>
                <w:b/>
                <w:sz w:val="24"/>
                <w:szCs w:val="24"/>
                <w:lang w:val="uk-UA"/>
              </w:rPr>
              <w:t>Проведення перевірок, надання практичної допомоги</w:t>
            </w:r>
          </w:p>
          <w:p w14:paraId="7C9502DE" w14:textId="77777777" w:rsidR="00F21E44" w:rsidRPr="00C17337" w:rsidRDefault="00F21E44" w:rsidP="00F21E44">
            <w:pPr>
              <w:autoSpaceDE w:val="0"/>
              <w:snapToGrid w:val="0"/>
              <w:jc w:val="center"/>
              <w:rPr>
                <w:rFonts w:eastAsia="Arial CYR" w:cs="Times New Roman"/>
                <w:sz w:val="24"/>
                <w:szCs w:val="24"/>
                <w:lang w:val="uk-UA"/>
              </w:rPr>
            </w:pPr>
            <w:r w:rsidRPr="00C17337">
              <w:rPr>
                <w:rFonts w:eastAsia="Arial CYR" w:cs="Times New Roman"/>
                <w:b/>
                <w:sz w:val="24"/>
                <w:szCs w:val="24"/>
                <w:lang w:val="uk-UA"/>
              </w:rPr>
              <w:t>структурними підрозділами</w:t>
            </w:r>
          </w:p>
        </w:tc>
        <w:tc>
          <w:tcPr>
            <w:tcW w:w="1879" w:type="dxa"/>
          </w:tcPr>
          <w:p w14:paraId="7B9BEC6A" w14:textId="77777777" w:rsidR="00F21E44" w:rsidRPr="00C17337" w:rsidRDefault="00F21E44" w:rsidP="00F21E44">
            <w:pPr>
              <w:spacing w:after="160" w:line="259" w:lineRule="auto"/>
              <w:rPr>
                <w:rFonts w:eastAsia="Batang" w:cs="Times New Roman"/>
                <w:sz w:val="24"/>
                <w:szCs w:val="24"/>
                <w:lang w:val="uk-UA"/>
              </w:rPr>
            </w:pPr>
          </w:p>
        </w:tc>
        <w:tc>
          <w:tcPr>
            <w:tcW w:w="1992" w:type="dxa"/>
          </w:tcPr>
          <w:p w14:paraId="27C9A2C2" w14:textId="77777777" w:rsidR="00F21E44" w:rsidRPr="00C17337" w:rsidRDefault="00F21E44" w:rsidP="00F21E44">
            <w:pPr>
              <w:autoSpaceDE w:val="0"/>
              <w:snapToGrid w:val="0"/>
              <w:jc w:val="center"/>
              <w:rPr>
                <w:rFonts w:eastAsia="Arial" w:cs="Times New Roman"/>
                <w:sz w:val="24"/>
                <w:szCs w:val="24"/>
                <w:lang w:val="uk-UA"/>
              </w:rPr>
            </w:pPr>
            <w:r w:rsidRPr="00C17337">
              <w:rPr>
                <w:rFonts w:eastAsia="Arial" w:cs="Times New Roman"/>
                <w:sz w:val="24"/>
                <w:szCs w:val="24"/>
                <w:lang w:val="uk-UA"/>
              </w:rPr>
              <w:t>30</w:t>
            </w:r>
          </w:p>
        </w:tc>
        <w:tc>
          <w:tcPr>
            <w:tcW w:w="1992" w:type="dxa"/>
          </w:tcPr>
          <w:p w14:paraId="7D75B6E0" w14:textId="77777777" w:rsidR="00F21E44" w:rsidRPr="00C17337" w:rsidRDefault="00F21E44" w:rsidP="00F21E44">
            <w:pPr>
              <w:autoSpaceDE w:val="0"/>
              <w:snapToGrid w:val="0"/>
              <w:jc w:val="both"/>
              <w:rPr>
                <w:rFonts w:eastAsia="Arial CYR" w:cs="Times New Roman"/>
                <w:sz w:val="24"/>
                <w:szCs w:val="24"/>
                <w:lang w:val="uk-UA"/>
              </w:rPr>
            </w:pPr>
            <w:r w:rsidRPr="00C17337">
              <w:rPr>
                <w:rFonts w:eastAsia="Arial CYR" w:cs="Times New Roman"/>
                <w:sz w:val="24"/>
                <w:szCs w:val="24"/>
                <w:lang w:val="uk-UA"/>
              </w:rPr>
              <w:t xml:space="preserve">І. </w:t>
            </w:r>
            <w:proofErr w:type="spellStart"/>
            <w:r w:rsidRPr="00C17337">
              <w:rPr>
                <w:rFonts w:eastAsia="Arial CYR" w:cs="Times New Roman"/>
                <w:sz w:val="24"/>
                <w:szCs w:val="24"/>
                <w:lang w:val="uk-UA"/>
              </w:rPr>
              <w:t>Барабух</w:t>
            </w:r>
            <w:proofErr w:type="spellEnd"/>
          </w:p>
        </w:tc>
      </w:tr>
      <w:tr w:rsidR="00F21E44" w:rsidRPr="00C17337" w14:paraId="5AD8EB03" w14:textId="77777777" w:rsidTr="008F7F07">
        <w:trPr>
          <w:gridAfter w:val="3"/>
          <w:wAfter w:w="5863" w:type="dxa"/>
          <w:trHeight w:val="586"/>
        </w:trPr>
        <w:tc>
          <w:tcPr>
            <w:tcW w:w="4390" w:type="dxa"/>
            <w:tcBorders>
              <w:top w:val="single" w:sz="4" w:space="0" w:color="auto"/>
            </w:tcBorders>
            <w:shd w:val="clear" w:color="auto" w:fill="auto"/>
          </w:tcPr>
          <w:p w14:paraId="197CD9FF" w14:textId="77777777" w:rsidR="00F21E44" w:rsidRPr="00C17337" w:rsidRDefault="00F21E44" w:rsidP="00F21E44">
            <w:pPr>
              <w:tabs>
                <w:tab w:val="left" w:pos="9720"/>
              </w:tabs>
              <w:rPr>
                <w:rFonts w:eastAsia="Batang" w:cs="Times New Roman"/>
                <w:sz w:val="24"/>
                <w:szCs w:val="24"/>
                <w:lang w:val="uk-UA"/>
              </w:rPr>
            </w:pPr>
            <w:r w:rsidRPr="00C17337">
              <w:rPr>
                <w:rFonts w:eastAsia="Batang" w:cs="Times New Roman"/>
                <w:sz w:val="24"/>
                <w:szCs w:val="24"/>
                <w:lang w:val="uk-UA"/>
              </w:rPr>
              <w:t xml:space="preserve">Контроль за формуванням списків щодо набору дітей та електронної реєстрації в   закладах дошкільної освіти ВМТГ </w:t>
            </w:r>
          </w:p>
        </w:tc>
        <w:tc>
          <w:tcPr>
            <w:tcW w:w="2381" w:type="dxa"/>
            <w:tcBorders>
              <w:top w:val="single" w:sz="4" w:space="0" w:color="auto"/>
            </w:tcBorders>
            <w:shd w:val="clear" w:color="auto" w:fill="auto"/>
          </w:tcPr>
          <w:p w14:paraId="65C3D96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управління освіти </w:t>
            </w:r>
          </w:p>
        </w:tc>
        <w:tc>
          <w:tcPr>
            <w:tcW w:w="1275" w:type="dxa"/>
            <w:tcBorders>
              <w:top w:val="single" w:sz="4" w:space="0" w:color="auto"/>
            </w:tcBorders>
            <w:shd w:val="clear" w:color="auto" w:fill="auto"/>
          </w:tcPr>
          <w:p w14:paraId="25787FD1" w14:textId="77777777" w:rsidR="00F21E44" w:rsidRPr="00C17337" w:rsidRDefault="00F21E44" w:rsidP="00F21E44">
            <w:pPr>
              <w:jc w:val="center"/>
              <w:rPr>
                <w:rFonts w:eastAsia="Times New Roman" w:cs="Times New Roman"/>
                <w:sz w:val="24"/>
                <w:szCs w:val="24"/>
                <w:lang w:val="uk-UA"/>
              </w:rPr>
            </w:pPr>
            <w:r w:rsidRPr="00C17337">
              <w:rPr>
                <w:rFonts w:eastAsia="Times New Roman" w:cs="Times New Roman"/>
                <w:sz w:val="24"/>
                <w:szCs w:val="24"/>
                <w:lang w:val="uk-UA"/>
              </w:rPr>
              <w:t>Впродовж</w:t>
            </w:r>
          </w:p>
          <w:p w14:paraId="1ACC3345" w14:textId="77777777" w:rsidR="00F21E44" w:rsidRPr="00C17337" w:rsidRDefault="00F21E44" w:rsidP="00F21E44">
            <w:pPr>
              <w:jc w:val="center"/>
              <w:rPr>
                <w:rFonts w:eastAsia="Batang" w:cs="Times New Roman"/>
                <w:sz w:val="24"/>
                <w:szCs w:val="24"/>
                <w:lang w:val="uk-UA"/>
              </w:rPr>
            </w:pPr>
            <w:r w:rsidRPr="00C17337">
              <w:rPr>
                <w:rFonts w:eastAsia="Times New Roman" w:cs="Times New Roman"/>
                <w:sz w:val="24"/>
                <w:szCs w:val="24"/>
                <w:lang w:val="uk-UA"/>
              </w:rPr>
              <w:t>місяця</w:t>
            </w:r>
          </w:p>
        </w:tc>
        <w:tc>
          <w:tcPr>
            <w:tcW w:w="1701" w:type="dxa"/>
            <w:tcBorders>
              <w:top w:val="single" w:sz="4" w:space="0" w:color="auto"/>
            </w:tcBorders>
            <w:shd w:val="clear" w:color="auto" w:fill="auto"/>
          </w:tcPr>
          <w:p w14:paraId="26D79657" w14:textId="77777777" w:rsidR="00F21E44" w:rsidRPr="00C17337" w:rsidRDefault="00F21E44" w:rsidP="00F21E44">
            <w:pPr>
              <w:tabs>
                <w:tab w:val="left" w:pos="9720"/>
              </w:tabs>
              <w:rPr>
                <w:rFonts w:eastAsia="Batang" w:cs="Times New Roman"/>
                <w:sz w:val="24"/>
                <w:szCs w:val="24"/>
                <w:lang w:val="uk-UA"/>
              </w:rPr>
            </w:pPr>
            <w:proofErr w:type="spellStart"/>
            <w:r w:rsidRPr="00C17337">
              <w:rPr>
                <w:rFonts w:eastAsia="Batang" w:cs="Times New Roman"/>
                <w:sz w:val="24"/>
                <w:szCs w:val="24"/>
                <w:lang w:val="uk-UA"/>
              </w:rPr>
              <w:t>Т.Олійник</w:t>
            </w:r>
            <w:proofErr w:type="spellEnd"/>
          </w:p>
          <w:p w14:paraId="37AF4AE4" w14:textId="77777777" w:rsidR="00F21E44" w:rsidRPr="00C17337" w:rsidRDefault="00F21E44" w:rsidP="00F21E44">
            <w:pPr>
              <w:tabs>
                <w:tab w:val="left" w:pos="9720"/>
              </w:tabs>
              <w:rPr>
                <w:rFonts w:eastAsia="Batang" w:cs="Times New Roman"/>
                <w:sz w:val="24"/>
                <w:szCs w:val="24"/>
                <w:lang w:val="uk-UA"/>
              </w:rPr>
            </w:pPr>
          </w:p>
        </w:tc>
      </w:tr>
      <w:tr w:rsidR="00F21E44" w:rsidRPr="00C17337" w14:paraId="43F9E7C6" w14:textId="77777777" w:rsidTr="008F7F07">
        <w:trPr>
          <w:gridAfter w:val="3"/>
          <w:wAfter w:w="5863" w:type="dxa"/>
          <w:trHeight w:val="586"/>
        </w:trPr>
        <w:tc>
          <w:tcPr>
            <w:tcW w:w="4390" w:type="dxa"/>
            <w:tcBorders>
              <w:top w:val="single" w:sz="4" w:space="0" w:color="auto"/>
            </w:tcBorders>
            <w:shd w:val="clear" w:color="auto" w:fill="auto"/>
          </w:tcPr>
          <w:p w14:paraId="4EBCB84B"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Вивчення стану роботи із зверненнями громадян в підпорядкованих закладах освіти територіальної громади</w:t>
            </w:r>
          </w:p>
          <w:p w14:paraId="38F6E5CB" w14:textId="77777777" w:rsidR="00F21E44" w:rsidRPr="00C17337" w:rsidRDefault="00F21E44" w:rsidP="00F21E44">
            <w:pPr>
              <w:jc w:val="both"/>
              <w:rPr>
                <w:rFonts w:eastAsia="Batang" w:cs="Times New Roman"/>
                <w:sz w:val="24"/>
                <w:szCs w:val="24"/>
                <w:lang w:val="uk-UA"/>
              </w:rPr>
            </w:pPr>
          </w:p>
        </w:tc>
        <w:tc>
          <w:tcPr>
            <w:tcW w:w="2381" w:type="dxa"/>
            <w:tcBorders>
              <w:top w:val="single" w:sz="4" w:space="0" w:color="auto"/>
            </w:tcBorders>
            <w:shd w:val="clear" w:color="auto" w:fill="auto"/>
          </w:tcPr>
          <w:p w14:paraId="72DA80B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управління освіти </w:t>
            </w:r>
          </w:p>
        </w:tc>
        <w:tc>
          <w:tcPr>
            <w:tcW w:w="1275" w:type="dxa"/>
            <w:tcBorders>
              <w:top w:val="single" w:sz="4" w:space="0" w:color="auto"/>
            </w:tcBorders>
            <w:shd w:val="clear" w:color="auto" w:fill="auto"/>
          </w:tcPr>
          <w:p w14:paraId="438838B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5BF43DF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І.Ружицька</w:t>
            </w:r>
            <w:proofErr w:type="spellEnd"/>
          </w:p>
        </w:tc>
      </w:tr>
      <w:tr w:rsidR="00F21E44" w:rsidRPr="00C17337" w14:paraId="1F932531" w14:textId="77777777" w:rsidTr="008F7F07">
        <w:trPr>
          <w:gridAfter w:val="3"/>
          <w:wAfter w:w="5863" w:type="dxa"/>
          <w:trHeight w:val="586"/>
        </w:trPr>
        <w:tc>
          <w:tcPr>
            <w:tcW w:w="4390" w:type="dxa"/>
            <w:tcBorders>
              <w:top w:val="single" w:sz="4" w:space="0" w:color="auto"/>
            </w:tcBorders>
            <w:shd w:val="clear" w:color="auto" w:fill="auto"/>
          </w:tcPr>
          <w:p w14:paraId="653D75DD"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Вивчення стану роботи  щодо дотримання антикорупційного законодавства  у підпорядкованих закладах освіти територіальної громади</w:t>
            </w:r>
          </w:p>
        </w:tc>
        <w:tc>
          <w:tcPr>
            <w:tcW w:w="2381" w:type="dxa"/>
            <w:tcBorders>
              <w:top w:val="single" w:sz="4" w:space="0" w:color="auto"/>
            </w:tcBorders>
            <w:shd w:val="clear" w:color="auto" w:fill="auto"/>
          </w:tcPr>
          <w:p w14:paraId="01DF7E7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План роботи управління освіти</w:t>
            </w:r>
          </w:p>
        </w:tc>
        <w:tc>
          <w:tcPr>
            <w:tcW w:w="1275" w:type="dxa"/>
            <w:tcBorders>
              <w:top w:val="single" w:sz="4" w:space="0" w:color="auto"/>
            </w:tcBorders>
            <w:shd w:val="clear" w:color="auto" w:fill="auto"/>
          </w:tcPr>
          <w:p w14:paraId="7602A91D" w14:textId="77777777" w:rsidR="00F21E44" w:rsidRPr="00C17337" w:rsidRDefault="00F21E44" w:rsidP="00F21E44">
            <w:pPr>
              <w:jc w:val="center"/>
              <w:rPr>
                <w:rFonts w:eastAsia="Times New Roman" w:cs="Times New Roman"/>
                <w:sz w:val="24"/>
                <w:szCs w:val="24"/>
                <w:lang w:val="uk-UA"/>
              </w:rPr>
            </w:pPr>
            <w:r w:rsidRPr="00C17337">
              <w:rPr>
                <w:rFonts w:eastAsia="Times New Roman" w:cs="Times New Roman"/>
                <w:sz w:val="24"/>
                <w:szCs w:val="24"/>
                <w:lang w:val="uk-UA"/>
              </w:rPr>
              <w:t>Впродовж</w:t>
            </w:r>
          </w:p>
          <w:p w14:paraId="5F1EA53D" w14:textId="77777777" w:rsidR="00F21E44" w:rsidRPr="00C17337" w:rsidRDefault="00F21E44" w:rsidP="00F21E44">
            <w:pPr>
              <w:jc w:val="center"/>
              <w:rPr>
                <w:rFonts w:eastAsia="Batang" w:cs="Times New Roman"/>
                <w:sz w:val="24"/>
                <w:szCs w:val="24"/>
                <w:lang w:val="uk-UA"/>
              </w:rPr>
            </w:pPr>
            <w:r w:rsidRPr="00C17337">
              <w:rPr>
                <w:rFonts w:eastAsia="Times New Roman" w:cs="Times New Roman"/>
                <w:sz w:val="24"/>
                <w:szCs w:val="24"/>
                <w:lang w:val="uk-UA"/>
              </w:rPr>
              <w:t>місяця</w:t>
            </w:r>
          </w:p>
        </w:tc>
        <w:tc>
          <w:tcPr>
            <w:tcW w:w="1701" w:type="dxa"/>
            <w:tcBorders>
              <w:top w:val="single" w:sz="4" w:space="0" w:color="auto"/>
            </w:tcBorders>
            <w:shd w:val="clear" w:color="auto" w:fill="auto"/>
          </w:tcPr>
          <w:p w14:paraId="35B5EEB3"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І.Мочарська</w:t>
            </w:r>
            <w:proofErr w:type="spellEnd"/>
          </w:p>
        </w:tc>
      </w:tr>
      <w:tr w:rsidR="00F21E44" w:rsidRPr="00C17337" w14:paraId="7B773E92" w14:textId="77777777" w:rsidTr="008F7F07">
        <w:trPr>
          <w:gridAfter w:val="3"/>
          <w:wAfter w:w="5863" w:type="dxa"/>
          <w:trHeight w:val="586"/>
        </w:trPr>
        <w:tc>
          <w:tcPr>
            <w:tcW w:w="4390" w:type="dxa"/>
            <w:tcBorders>
              <w:top w:val="single" w:sz="4" w:space="0" w:color="auto"/>
            </w:tcBorders>
            <w:shd w:val="clear" w:color="auto" w:fill="auto"/>
          </w:tcPr>
          <w:p w14:paraId="6B068C4F"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Вивчення стану роботи щодо профілактики травматизму учасників  освітнього  процесу у закладах освіти</w:t>
            </w:r>
          </w:p>
        </w:tc>
        <w:tc>
          <w:tcPr>
            <w:tcW w:w="2381" w:type="dxa"/>
            <w:tcBorders>
              <w:top w:val="single" w:sz="4" w:space="0" w:color="auto"/>
            </w:tcBorders>
            <w:shd w:val="clear" w:color="auto" w:fill="auto"/>
          </w:tcPr>
          <w:p w14:paraId="7541A5C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План роботи управління освіти</w:t>
            </w:r>
          </w:p>
        </w:tc>
        <w:tc>
          <w:tcPr>
            <w:tcW w:w="1275" w:type="dxa"/>
            <w:tcBorders>
              <w:top w:val="single" w:sz="4" w:space="0" w:color="auto"/>
            </w:tcBorders>
            <w:shd w:val="clear" w:color="auto" w:fill="auto"/>
          </w:tcPr>
          <w:p w14:paraId="7282103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02B52C7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Г.Хондока</w:t>
            </w:r>
            <w:proofErr w:type="spellEnd"/>
          </w:p>
        </w:tc>
      </w:tr>
      <w:tr w:rsidR="00F21E44" w:rsidRPr="00C17337" w14:paraId="4C30944E" w14:textId="77777777" w:rsidTr="008F7F07">
        <w:trPr>
          <w:gridAfter w:val="3"/>
          <w:wAfter w:w="5863" w:type="dxa"/>
          <w:trHeight w:val="586"/>
        </w:trPr>
        <w:tc>
          <w:tcPr>
            <w:tcW w:w="4390" w:type="dxa"/>
            <w:tcBorders>
              <w:top w:val="single" w:sz="4" w:space="0" w:color="auto"/>
            </w:tcBorders>
            <w:shd w:val="clear" w:color="auto" w:fill="auto"/>
          </w:tcPr>
          <w:p w14:paraId="28A85E7B"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Здійснення заходів на виконання Законів України «Про службу в органах місцевого самоврядування», «Про запобігання корупції» та «Про очищення влади»</w:t>
            </w:r>
          </w:p>
        </w:tc>
        <w:tc>
          <w:tcPr>
            <w:tcW w:w="2381" w:type="dxa"/>
            <w:tcBorders>
              <w:top w:val="single" w:sz="4" w:space="0" w:color="auto"/>
              <w:bottom w:val="single" w:sz="4" w:space="0" w:color="auto"/>
            </w:tcBorders>
            <w:shd w:val="clear" w:color="auto" w:fill="auto"/>
          </w:tcPr>
          <w:p w14:paraId="5E3D4D67" w14:textId="77777777" w:rsidR="00F21E44" w:rsidRPr="00C17337" w:rsidRDefault="00F21E44" w:rsidP="00F21E44">
            <w:pPr>
              <w:tabs>
                <w:tab w:val="left" w:pos="9720"/>
              </w:tabs>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відділу персоналу виконавчого комітету</w:t>
            </w:r>
          </w:p>
        </w:tc>
        <w:tc>
          <w:tcPr>
            <w:tcW w:w="1275" w:type="dxa"/>
            <w:tcBorders>
              <w:top w:val="single" w:sz="4" w:space="0" w:color="auto"/>
            </w:tcBorders>
            <w:shd w:val="clear" w:color="auto" w:fill="auto"/>
          </w:tcPr>
          <w:p w14:paraId="70CF5583" w14:textId="77777777" w:rsidR="00F21E44" w:rsidRPr="00C17337" w:rsidRDefault="00F21E44" w:rsidP="00F21E44">
            <w:pPr>
              <w:tabs>
                <w:tab w:val="left" w:pos="9720"/>
              </w:tabs>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5D106E69" w14:textId="77777777" w:rsidR="00F21E44" w:rsidRPr="00C17337" w:rsidRDefault="00F21E44" w:rsidP="00F21E44">
            <w:pPr>
              <w:tabs>
                <w:tab w:val="left" w:pos="9720"/>
              </w:tabs>
              <w:rPr>
                <w:rFonts w:eastAsia="Batang" w:cs="Times New Roman"/>
                <w:sz w:val="24"/>
                <w:szCs w:val="24"/>
                <w:lang w:val="uk-UA"/>
              </w:rPr>
            </w:pPr>
            <w:proofErr w:type="spellStart"/>
            <w:r w:rsidRPr="00C17337">
              <w:rPr>
                <w:rFonts w:eastAsia="Batang" w:cs="Times New Roman"/>
                <w:sz w:val="24"/>
                <w:szCs w:val="24"/>
                <w:lang w:val="uk-UA"/>
              </w:rPr>
              <w:t>О.Тарадюк</w:t>
            </w:r>
            <w:proofErr w:type="spellEnd"/>
          </w:p>
          <w:p w14:paraId="5A689AAB" w14:textId="77777777" w:rsidR="00F21E44" w:rsidRPr="005007D1" w:rsidRDefault="00F21E44" w:rsidP="00F21E44">
            <w:pPr>
              <w:tabs>
                <w:tab w:val="left" w:pos="9720"/>
              </w:tabs>
              <w:rPr>
                <w:rFonts w:eastAsia="Batang" w:cs="Times New Roman"/>
                <w:sz w:val="24"/>
                <w:szCs w:val="24"/>
                <w:lang w:val="uk-UA"/>
              </w:rPr>
            </w:pPr>
            <w:proofErr w:type="spellStart"/>
            <w:r w:rsidRPr="005007D1">
              <w:rPr>
                <w:rFonts w:eastAsia="Batang" w:cs="Times New Roman"/>
                <w:sz w:val="24"/>
                <w:szCs w:val="24"/>
                <w:lang w:val="uk-UA"/>
              </w:rPr>
              <w:t>І.Ковбасюк</w:t>
            </w:r>
            <w:proofErr w:type="spellEnd"/>
          </w:p>
          <w:p w14:paraId="7A027ADE" w14:textId="77777777" w:rsidR="00F21E44" w:rsidRPr="00C17337" w:rsidRDefault="00F21E44" w:rsidP="00F21E44">
            <w:pPr>
              <w:tabs>
                <w:tab w:val="left" w:pos="9720"/>
              </w:tabs>
              <w:rPr>
                <w:rFonts w:eastAsia="Batang" w:cs="Times New Roman"/>
                <w:sz w:val="24"/>
                <w:szCs w:val="24"/>
                <w:lang w:val="uk-UA"/>
              </w:rPr>
            </w:pPr>
          </w:p>
        </w:tc>
      </w:tr>
      <w:tr w:rsidR="00F21E44" w:rsidRPr="00C17337" w14:paraId="72799C0E" w14:textId="77777777" w:rsidTr="008F7F07">
        <w:trPr>
          <w:gridAfter w:val="3"/>
          <w:wAfter w:w="5863" w:type="dxa"/>
          <w:trHeight w:val="586"/>
        </w:trPr>
        <w:tc>
          <w:tcPr>
            <w:tcW w:w="4390" w:type="dxa"/>
            <w:tcBorders>
              <w:top w:val="single" w:sz="4" w:space="0" w:color="auto"/>
            </w:tcBorders>
            <w:shd w:val="clear" w:color="auto" w:fill="auto"/>
          </w:tcPr>
          <w:p w14:paraId="7EB63F56"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Вивчення та аналіз нормативно-правових актів про організацію трудових відносин в умовах воєнного стану, надання консультацій</w:t>
            </w:r>
          </w:p>
        </w:tc>
        <w:tc>
          <w:tcPr>
            <w:tcW w:w="2381" w:type="dxa"/>
            <w:tcBorders>
              <w:top w:val="single" w:sz="4" w:space="0" w:color="auto"/>
              <w:bottom w:val="single" w:sz="4" w:space="0" w:color="auto"/>
            </w:tcBorders>
            <w:shd w:val="clear" w:color="auto" w:fill="auto"/>
          </w:tcPr>
          <w:p w14:paraId="30A8BFA1" w14:textId="77777777" w:rsidR="00F21E44" w:rsidRPr="00C17337" w:rsidRDefault="00F21E44" w:rsidP="00F21E44">
            <w:pPr>
              <w:tabs>
                <w:tab w:val="left" w:pos="9720"/>
              </w:tabs>
              <w:jc w:val="center"/>
              <w:rPr>
                <w:rFonts w:eastAsia="Batang" w:cs="Times New Roman"/>
                <w:sz w:val="24"/>
                <w:szCs w:val="24"/>
                <w:lang w:val="uk-UA"/>
              </w:rPr>
            </w:pPr>
            <w:r w:rsidRPr="00C17337">
              <w:rPr>
                <w:rFonts w:eastAsia="Batang" w:cs="Times New Roman"/>
                <w:sz w:val="24"/>
                <w:szCs w:val="24"/>
                <w:lang w:val="uk-UA"/>
              </w:rPr>
              <w:t>Відповідність вимогам нормативних документів про введення воєнного стану в Україні</w:t>
            </w:r>
          </w:p>
        </w:tc>
        <w:tc>
          <w:tcPr>
            <w:tcW w:w="1275" w:type="dxa"/>
            <w:tcBorders>
              <w:top w:val="single" w:sz="4" w:space="0" w:color="auto"/>
            </w:tcBorders>
            <w:shd w:val="clear" w:color="auto" w:fill="auto"/>
          </w:tcPr>
          <w:p w14:paraId="54CC40DB" w14:textId="77777777" w:rsidR="00F21E44" w:rsidRPr="00C17337" w:rsidRDefault="00F21E44" w:rsidP="00F21E44">
            <w:pPr>
              <w:tabs>
                <w:tab w:val="left" w:pos="9720"/>
              </w:tabs>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3AE0E25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О.Тарадюк</w:t>
            </w:r>
            <w:proofErr w:type="spellEnd"/>
          </w:p>
          <w:p w14:paraId="6057A960" w14:textId="77777777" w:rsidR="00F21E44" w:rsidRPr="005007D1" w:rsidRDefault="00F21E44" w:rsidP="00F21E44">
            <w:pPr>
              <w:rPr>
                <w:rFonts w:eastAsia="Batang" w:cs="Times New Roman"/>
                <w:sz w:val="24"/>
                <w:szCs w:val="24"/>
                <w:lang w:val="uk-UA"/>
              </w:rPr>
            </w:pPr>
            <w:proofErr w:type="spellStart"/>
            <w:r w:rsidRPr="005007D1">
              <w:rPr>
                <w:rFonts w:eastAsia="Batang" w:cs="Times New Roman"/>
                <w:sz w:val="24"/>
                <w:szCs w:val="24"/>
                <w:lang w:val="uk-UA"/>
              </w:rPr>
              <w:t>І.Ковбасюк</w:t>
            </w:r>
            <w:proofErr w:type="spellEnd"/>
          </w:p>
          <w:p w14:paraId="1E09A131" w14:textId="77777777" w:rsidR="00F21E44" w:rsidRPr="00C17337" w:rsidRDefault="00F21E44" w:rsidP="00F21E44">
            <w:pPr>
              <w:tabs>
                <w:tab w:val="left" w:pos="9720"/>
              </w:tabs>
              <w:rPr>
                <w:rFonts w:eastAsia="Batang" w:cs="Times New Roman"/>
                <w:sz w:val="24"/>
                <w:szCs w:val="24"/>
                <w:lang w:val="uk-UA"/>
              </w:rPr>
            </w:pPr>
          </w:p>
        </w:tc>
      </w:tr>
      <w:tr w:rsidR="00F21E44" w:rsidRPr="00C17337" w14:paraId="3A6D34BF" w14:textId="77777777" w:rsidTr="008F7F07">
        <w:trPr>
          <w:gridAfter w:val="3"/>
          <w:wAfter w:w="5863" w:type="dxa"/>
          <w:trHeight w:val="586"/>
        </w:trPr>
        <w:tc>
          <w:tcPr>
            <w:tcW w:w="4390" w:type="dxa"/>
            <w:tcBorders>
              <w:top w:val="single" w:sz="4" w:space="0" w:color="auto"/>
            </w:tcBorders>
            <w:shd w:val="clear" w:color="auto" w:fill="auto"/>
          </w:tcPr>
          <w:p w14:paraId="3E64BB53"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Ведення контролю за виконанням плану - графіка підвищення кваліфікації посадових осіб місцевого самоврядування</w:t>
            </w:r>
          </w:p>
        </w:tc>
        <w:tc>
          <w:tcPr>
            <w:tcW w:w="2381" w:type="dxa"/>
            <w:tcBorders>
              <w:top w:val="single" w:sz="4" w:space="0" w:color="auto"/>
              <w:bottom w:val="single" w:sz="4" w:space="0" w:color="auto"/>
            </w:tcBorders>
            <w:shd w:val="clear" w:color="auto" w:fill="auto"/>
          </w:tcPr>
          <w:p w14:paraId="39732AE8" w14:textId="77777777" w:rsidR="00F21E44" w:rsidRPr="00C17337" w:rsidRDefault="00F21E44" w:rsidP="00F21E44">
            <w:pPr>
              <w:tabs>
                <w:tab w:val="left" w:pos="9720"/>
              </w:tabs>
              <w:jc w:val="center"/>
              <w:rPr>
                <w:rFonts w:eastAsia="Batang" w:cs="Times New Roman"/>
                <w:sz w:val="24"/>
                <w:szCs w:val="24"/>
                <w:lang w:val="uk-UA"/>
              </w:rPr>
            </w:pPr>
            <w:r w:rsidRPr="00C17337">
              <w:rPr>
                <w:rFonts w:eastAsia="Batang" w:cs="Times New Roman"/>
                <w:sz w:val="24"/>
                <w:szCs w:val="24"/>
                <w:lang w:val="uk-UA"/>
              </w:rPr>
              <w:t>План - графік підвищення кваліфікації посадових осіб місцевого самоврядування від</w:t>
            </w:r>
            <w:r w:rsidRPr="00C17337">
              <w:rPr>
                <w:rFonts w:eastAsia="Batang" w:cs="Times New Roman"/>
                <w:sz w:val="24"/>
                <w:szCs w:val="24"/>
                <w:u w:val="single"/>
                <w:lang w:val="uk-UA"/>
              </w:rPr>
              <w:t xml:space="preserve"> </w:t>
            </w:r>
            <w:r w:rsidRPr="00C17337">
              <w:rPr>
                <w:rFonts w:eastAsia="Batang" w:cs="Times New Roman"/>
                <w:sz w:val="24"/>
                <w:szCs w:val="24"/>
                <w:lang w:val="uk-UA"/>
              </w:rPr>
              <w:t>24.12.2021 р.</w:t>
            </w:r>
          </w:p>
        </w:tc>
        <w:tc>
          <w:tcPr>
            <w:tcW w:w="1275" w:type="dxa"/>
            <w:tcBorders>
              <w:top w:val="single" w:sz="4" w:space="0" w:color="auto"/>
            </w:tcBorders>
            <w:shd w:val="clear" w:color="auto" w:fill="auto"/>
          </w:tcPr>
          <w:p w14:paraId="1241D243" w14:textId="77777777" w:rsidR="00F21E44" w:rsidRPr="00C17337" w:rsidRDefault="00F21E44" w:rsidP="00F21E44">
            <w:pPr>
              <w:tabs>
                <w:tab w:val="left" w:pos="9720"/>
              </w:tabs>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022C0EDD"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О.Тарадюк</w:t>
            </w:r>
            <w:proofErr w:type="spellEnd"/>
          </w:p>
          <w:p w14:paraId="6F42E270" w14:textId="77777777" w:rsidR="00F21E44" w:rsidRPr="005007D1" w:rsidRDefault="00F21E44" w:rsidP="00F21E44">
            <w:pPr>
              <w:rPr>
                <w:rFonts w:eastAsia="Batang" w:cs="Times New Roman"/>
                <w:sz w:val="24"/>
                <w:szCs w:val="24"/>
                <w:lang w:val="uk-UA"/>
              </w:rPr>
            </w:pPr>
            <w:proofErr w:type="spellStart"/>
            <w:r w:rsidRPr="005007D1">
              <w:rPr>
                <w:rFonts w:eastAsia="Batang" w:cs="Times New Roman"/>
                <w:sz w:val="24"/>
                <w:szCs w:val="24"/>
                <w:lang w:val="uk-UA"/>
              </w:rPr>
              <w:t>І.Ковбасюк</w:t>
            </w:r>
            <w:proofErr w:type="spellEnd"/>
          </w:p>
          <w:p w14:paraId="73F5DEB1" w14:textId="77777777" w:rsidR="00F21E44" w:rsidRPr="00C17337" w:rsidRDefault="00F21E44" w:rsidP="00F21E44">
            <w:pPr>
              <w:rPr>
                <w:rFonts w:eastAsia="Batang" w:cs="Times New Roman"/>
                <w:sz w:val="24"/>
                <w:szCs w:val="24"/>
                <w:lang w:val="uk-UA"/>
              </w:rPr>
            </w:pPr>
          </w:p>
        </w:tc>
      </w:tr>
      <w:tr w:rsidR="00F21E44" w:rsidRPr="00C17337" w14:paraId="7E3E00E2" w14:textId="77777777" w:rsidTr="008F7F07">
        <w:trPr>
          <w:gridAfter w:val="3"/>
          <w:wAfter w:w="5863" w:type="dxa"/>
          <w:trHeight w:val="586"/>
        </w:trPr>
        <w:tc>
          <w:tcPr>
            <w:tcW w:w="4390" w:type="dxa"/>
            <w:tcBorders>
              <w:top w:val="single" w:sz="4" w:space="0" w:color="auto"/>
            </w:tcBorders>
            <w:shd w:val="clear" w:color="auto" w:fill="auto"/>
          </w:tcPr>
          <w:p w14:paraId="0A8D5463" w14:textId="77777777" w:rsidR="00F21E44" w:rsidRPr="00C17337" w:rsidRDefault="00F21E44" w:rsidP="00F21E44">
            <w:pPr>
              <w:jc w:val="both"/>
              <w:rPr>
                <w:rFonts w:eastAsia="Batang" w:cs="Times New Roman"/>
                <w:bCs/>
                <w:sz w:val="24"/>
                <w:szCs w:val="24"/>
                <w:lang w:val="uk-UA"/>
              </w:rPr>
            </w:pPr>
            <w:r w:rsidRPr="00C17337">
              <w:rPr>
                <w:rFonts w:eastAsia="Batang" w:cs="Times New Roman"/>
                <w:sz w:val="24"/>
                <w:szCs w:val="24"/>
                <w:lang w:val="uk-UA"/>
              </w:rPr>
              <w:t>Ведення роботи щодо оренди нерухомого та іншого індивідуально визначеного майна в електронній торговій системі Прозоро Продажі (ЕТС)</w:t>
            </w:r>
          </w:p>
        </w:tc>
        <w:tc>
          <w:tcPr>
            <w:tcW w:w="2381" w:type="dxa"/>
            <w:tcBorders>
              <w:top w:val="single" w:sz="4" w:space="0" w:color="auto"/>
            </w:tcBorders>
            <w:shd w:val="clear" w:color="auto" w:fill="auto"/>
          </w:tcPr>
          <w:p w14:paraId="6AEB1B0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ЖКГМБ</w:t>
            </w:r>
          </w:p>
        </w:tc>
        <w:tc>
          <w:tcPr>
            <w:tcW w:w="1275" w:type="dxa"/>
            <w:tcBorders>
              <w:top w:val="single" w:sz="4" w:space="0" w:color="auto"/>
            </w:tcBorders>
            <w:shd w:val="clear" w:color="auto" w:fill="auto"/>
          </w:tcPr>
          <w:p w14:paraId="5877C25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056665E3" w14:textId="77777777" w:rsidR="00F21E44" w:rsidRPr="00C17337" w:rsidRDefault="00F21E44" w:rsidP="00F21E44">
            <w:pPr>
              <w:jc w:val="both"/>
              <w:rPr>
                <w:rFonts w:eastAsia="Batang" w:cs="Times New Roman"/>
                <w:sz w:val="24"/>
                <w:szCs w:val="24"/>
                <w:lang w:val="uk-UA"/>
              </w:rPr>
            </w:pPr>
            <w:proofErr w:type="spellStart"/>
            <w:r w:rsidRPr="00C17337">
              <w:rPr>
                <w:rFonts w:eastAsia="Batang" w:cs="Times New Roman"/>
                <w:sz w:val="24"/>
                <w:szCs w:val="24"/>
                <w:lang w:val="uk-UA"/>
              </w:rPr>
              <w:t>С.Жмурак</w:t>
            </w:r>
            <w:proofErr w:type="spellEnd"/>
          </w:p>
          <w:p w14:paraId="445F5B61" w14:textId="77777777" w:rsidR="00F21E44" w:rsidRPr="00C17337" w:rsidRDefault="00F21E44" w:rsidP="00F21E44">
            <w:pPr>
              <w:jc w:val="both"/>
              <w:rPr>
                <w:rFonts w:eastAsia="Batang" w:cs="Times New Roman"/>
                <w:sz w:val="24"/>
                <w:szCs w:val="24"/>
                <w:lang w:val="uk-UA"/>
              </w:rPr>
            </w:pPr>
            <w:proofErr w:type="spellStart"/>
            <w:r w:rsidRPr="00C17337">
              <w:rPr>
                <w:rFonts w:eastAsia="Batang" w:cs="Times New Roman"/>
                <w:sz w:val="24"/>
                <w:szCs w:val="24"/>
                <w:lang w:val="uk-UA"/>
              </w:rPr>
              <w:t>К.Жданюк</w:t>
            </w:r>
            <w:proofErr w:type="spellEnd"/>
          </w:p>
          <w:p w14:paraId="19416EA2" w14:textId="77777777" w:rsidR="00F21E44" w:rsidRPr="00C17337" w:rsidRDefault="00F21E44" w:rsidP="00F21E44">
            <w:pPr>
              <w:rPr>
                <w:rFonts w:eastAsia="Times New Roman" w:cs="Times New Roman"/>
                <w:sz w:val="24"/>
                <w:szCs w:val="24"/>
                <w:lang w:val="uk-UA"/>
              </w:rPr>
            </w:pPr>
          </w:p>
        </w:tc>
      </w:tr>
      <w:tr w:rsidR="00F21E44" w:rsidRPr="00C17337" w14:paraId="69DD354B" w14:textId="77777777" w:rsidTr="008F7F07">
        <w:trPr>
          <w:gridAfter w:val="3"/>
          <w:wAfter w:w="5863" w:type="dxa"/>
          <w:trHeight w:val="586"/>
        </w:trPr>
        <w:tc>
          <w:tcPr>
            <w:tcW w:w="4390" w:type="dxa"/>
            <w:tcBorders>
              <w:top w:val="single" w:sz="4" w:space="0" w:color="auto"/>
            </w:tcBorders>
            <w:shd w:val="clear" w:color="auto" w:fill="auto"/>
          </w:tcPr>
          <w:p w14:paraId="2BB4DB9C" w14:textId="77777777" w:rsidR="00F21E44" w:rsidRPr="00C17337" w:rsidRDefault="00F21E44" w:rsidP="00F21E44">
            <w:pPr>
              <w:spacing w:after="200"/>
              <w:jc w:val="both"/>
              <w:rPr>
                <w:rFonts w:eastAsia="Batang" w:cs="Times New Roman"/>
                <w:bCs/>
                <w:sz w:val="24"/>
                <w:szCs w:val="24"/>
                <w:lang w:val="uk-UA"/>
              </w:rPr>
            </w:pPr>
            <w:r w:rsidRPr="00C17337">
              <w:rPr>
                <w:rFonts w:eastAsia="Batang" w:cs="Times New Roman"/>
                <w:bCs/>
                <w:sz w:val="24"/>
                <w:szCs w:val="24"/>
                <w:lang w:val="uk-UA"/>
              </w:rPr>
              <w:t xml:space="preserve">Підготовка тендерної документації до процедур відкритих торгів та спрощених </w:t>
            </w:r>
            <w:proofErr w:type="spellStart"/>
            <w:r w:rsidRPr="00C17337">
              <w:rPr>
                <w:rFonts w:eastAsia="Batang" w:cs="Times New Roman"/>
                <w:bCs/>
                <w:sz w:val="24"/>
                <w:szCs w:val="24"/>
                <w:lang w:val="uk-UA"/>
              </w:rPr>
              <w:t>закупівель</w:t>
            </w:r>
            <w:proofErr w:type="spellEnd"/>
          </w:p>
        </w:tc>
        <w:tc>
          <w:tcPr>
            <w:tcW w:w="2381" w:type="dxa"/>
            <w:tcBorders>
              <w:top w:val="single" w:sz="4" w:space="0" w:color="auto"/>
            </w:tcBorders>
            <w:shd w:val="clear" w:color="auto" w:fill="auto"/>
          </w:tcPr>
          <w:p w14:paraId="5459ACBD" w14:textId="77777777" w:rsidR="00F21E44" w:rsidRPr="00C17337" w:rsidRDefault="00F21E44" w:rsidP="00F21E44">
            <w:pPr>
              <w:jc w:val="center"/>
              <w:rPr>
                <w:rFonts w:eastAsia="Batang" w:cs="Times New Roman"/>
                <w:sz w:val="24"/>
                <w:szCs w:val="24"/>
                <w:shd w:val="clear" w:color="auto" w:fill="FFFFFF"/>
                <w:lang w:val="uk-UA"/>
              </w:rPr>
            </w:pPr>
            <w:r w:rsidRPr="00C17337">
              <w:rPr>
                <w:rFonts w:eastAsia="Batang" w:cs="Times New Roman"/>
                <w:sz w:val="24"/>
                <w:szCs w:val="24"/>
                <w:shd w:val="clear" w:color="auto" w:fill="FFFFFF"/>
                <w:lang w:val="uk-UA"/>
              </w:rPr>
              <w:t>Функціональні повноваження</w:t>
            </w:r>
            <w:r w:rsidRPr="00C17337">
              <w:rPr>
                <w:rFonts w:eastAsia="Batang" w:cs="Times New Roman"/>
                <w:sz w:val="24"/>
                <w:szCs w:val="24"/>
                <w:lang w:val="uk-UA"/>
              </w:rPr>
              <w:t xml:space="preserve"> </w:t>
            </w:r>
            <w:r w:rsidRPr="00C17337">
              <w:rPr>
                <w:rFonts w:eastAsia="Batang" w:cs="Times New Roman"/>
                <w:sz w:val="24"/>
                <w:szCs w:val="24"/>
                <w:lang w:val="uk-UA"/>
              </w:rPr>
              <w:lastRenderedPageBreak/>
              <w:t>департаменту  ЖКГМБ</w:t>
            </w:r>
          </w:p>
        </w:tc>
        <w:tc>
          <w:tcPr>
            <w:tcW w:w="1275" w:type="dxa"/>
            <w:tcBorders>
              <w:top w:val="single" w:sz="4" w:space="0" w:color="auto"/>
            </w:tcBorders>
            <w:shd w:val="clear" w:color="auto" w:fill="auto"/>
          </w:tcPr>
          <w:p w14:paraId="0F44A9E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lastRenderedPageBreak/>
              <w:t>Впродовж місяця</w:t>
            </w:r>
          </w:p>
        </w:tc>
        <w:tc>
          <w:tcPr>
            <w:tcW w:w="1701" w:type="dxa"/>
            <w:tcBorders>
              <w:top w:val="single" w:sz="4" w:space="0" w:color="auto"/>
            </w:tcBorders>
            <w:shd w:val="clear" w:color="auto" w:fill="auto"/>
          </w:tcPr>
          <w:p w14:paraId="5837A5B7"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О.Колбун</w:t>
            </w:r>
            <w:proofErr w:type="spellEnd"/>
          </w:p>
        </w:tc>
      </w:tr>
      <w:tr w:rsidR="00F21E44" w:rsidRPr="00C17337" w14:paraId="408D8274" w14:textId="77777777" w:rsidTr="00857AEB">
        <w:trPr>
          <w:gridAfter w:val="3"/>
          <w:wAfter w:w="5863" w:type="dxa"/>
          <w:trHeight w:val="1233"/>
        </w:trPr>
        <w:tc>
          <w:tcPr>
            <w:tcW w:w="4390" w:type="dxa"/>
            <w:tcBorders>
              <w:top w:val="single" w:sz="4" w:space="0" w:color="auto"/>
            </w:tcBorders>
            <w:shd w:val="clear" w:color="auto" w:fill="auto"/>
          </w:tcPr>
          <w:p w14:paraId="665279F3" w14:textId="77777777" w:rsidR="00F21E44" w:rsidRPr="00C17337" w:rsidRDefault="00F21E44" w:rsidP="00F21E44">
            <w:pPr>
              <w:spacing w:after="200"/>
              <w:jc w:val="both"/>
              <w:rPr>
                <w:rFonts w:eastAsia="Batang" w:cs="Times New Roman"/>
                <w:sz w:val="24"/>
                <w:szCs w:val="24"/>
                <w:lang w:val="uk-UA"/>
              </w:rPr>
            </w:pPr>
            <w:r w:rsidRPr="00C17337">
              <w:rPr>
                <w:rFonts w:eastAsia="Batang" w:cs="Times New Roman"/>
                <w:sz w:val="24"/>
                <w:szCs w:val="24"/>
                <w:lang w:val="uk-UA"/>
              </w:rPr>
              <w:t>Проведення обстеження об’єктів та складання кошторисної документації на роботи, які будуть здійснюватися за рахунок бюджетних коштів у 2022 році</w:t>
            </w:r>
          </w:p>
        </w:tc>
        <w:tc>
          <w:tcPr>
            <w:tcW w:w="2381" w:type="dxa"/>
            <w:tcBorders>
              <w:top w:val="single" w:sz="4" w:space="0" w:color="auto"/>
            </w:tcBorders>
            <w:shd w:val="clear" w:color="auto" w:fill="auto"/>
          </w:tcPr>
          <w:p w14:paraId="051D5B3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w:t>
            </w:r>
          </w:p>
          <w:p w14:paraId="5240EABA" w14:textId="77777777" w:rsidR="00F21E44" w:rsidRPr="00C17337" w:rsidRDefault="00F21E44" w:rsidP="00F21E44">
            <w:pPr>
              <w:jc w:val="center"/>
              <w:rPr>
                <w:rFonts w:eastAsia="Batang" w:cs="Times New Roman"/>
                <w:sz w:val="24"/>
                <w:szCs w:val="24"/>
                <w:shd w:val="clear" w:color="auto" w:fill="FFFFFF"/>
                <w:lang w:val="uk-UA"/>
              </w:rPr>
            </w:pPr>
            <w:r w:rsidRPr="00C17337">
              <w:rPr>
                <w:rFonts w:eastAsia="Batang" w:cs="Times New Roman"/>
                <w:sz w:val="24"/>
                <w:szCs w:val="24"/>
                <w:lang w:val="uk-UA"/>
              </w:rPr>
              <w:t>повноваження департаменту  ЖКГМБ</w:t>
            </w:r>
          </w:p>
        </w:tc>
        <w:tc>
          <w:tcPr>
            <w:tcW w:w="1275" w:type="dxa"/>
            <w:tcBorders>
              <w:top w:val="single" w:sz="4" w:space="0" w:color="auto"/>
            </w:tcBorders>
            <w:shd w:val="clear" w:color="auto" w:fill="auto"/>
          </w:tcPr>
          <w:p w14:paraId="1F79BFA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1CBB5573" w14:textId="77777777" w:rsidR="00F21E44" w:rsidRPr="00C17337" w:rsidRDefault="00F21E44" w:rsidP="00F21E44">
            <w:pPr>
              <w:jc w:val="both"/>
              <w:rPr>
                <w:rFonts w:eastAsia="Batang" w:cs="Times New Roman"/>
                <w:sz w:val="24"/>
                <w:szCs w:val="24"/>
                <w:lang w:val="uk-UA"/>
              </w:rPr>
            </w:pPr>
            <w:proofErr w:type="spellStart"/>
            <w:r w:rsidRPr="00C17337">
              <w:rPr>
                <w:rFonts w:eastAsia="Batang" w:cs="Times New Roman"/>
                <w:sz w:val="24"/>
                <w:szCs w:val="24"/>
                <w:lang w:val="uk-UA"/>
              </w:rPr>
              <w:t>А.Катрук</w:t>
            </w:r>
            <w:proofErr w:type="spellEnd"/>
          </w:p>
          <w:p w14:paraId="59C9CB15" w14:textId="77777777" w:rsidR="00F21E44" w:rsidRPr="00C17337" w:rsidRDefault="00F21E44" w:rsidP="00F21E44">
            <w:pPr>
              <w:jc w:val="both"/>
              <w:rPr>
                <w:rFonts w:eastAsia="Batang" w:cs="Times New Roman"/>
                <w:sz w:val="24"/>
                <w:szCs w:val="24"/>
                <w:lang w:val="uk-UA"/>
              </w:rPr>
            </w:pPr>
            <w:proofErr w:type="spellStart"/>
            <w:r w:rsidRPr="00C17337">
              <w:rPr>
                <w:rFonts w:eastAsia="Batang" w:cs="Times New Roman"/>
                <w:sz w:val="24"/>
                <w:szCs w:val="24"/>
                <w:lang w:val="uk-UA"/>
              </w:rPr>
              <w:t>Р.Пешко</w:t>
            </w:r>
            <w:proofErr w:type="spellEnd"/>
          </w:p>
          <w:p w14:paraId="2D80C836" w14:textId="77777777" w:rsidR="00F21E44" w:rsidRPr="00C17337" w:rsidRDefault="00F21E44" w:rsidP="00F21E44">
            <w:pPr>
              <w:jc w:val="both"/>
              <w:rPr>
                <w:rFonts w:eastAsia="Batang" w:cs="Times New Roman"/>
                <w:sz w:val="24"/>
                <w:szCs w:val="24"/>
                <w:lang w:val="uk-UA"/>
              </w:rPr>
            </w:pPr>
          </w:p>
        </w:tc>
      </w:tr>
      <w:tr w:rsidR="00F21E44" w:rsidRPr="003B7015" w14:paraId="4B9C7F9C" w14:textId="77777777" w:rsidTr="008F7F07">
        <w:trPr>
          <w:gridAfter w:val="3"/>
          <w:wAfter w:w="5863" w:type="dxa"/>
          <w:trHeight w:val="586"/>
        </w:trPr>
        <w:tc>
          <w:tcPr>
            <w:tcW w:w="4390" w:type="dxa"/>
            <w:tcBorders>
              <w:top w:val="single" w:sz="4" w:space="0" w:color="auto"/>
            </w:tcBorders>
            <w:shd w:val="clear" w:color="auto" w:fill="auto"/>
          </w:tcPr>
          <w:p w14:paraId="0FD276E2" w14:textId="77777777" w:rsidR="00F21E44" w:rsidRPr="00C17337" w:rsidRDefault="00F21E44" w:rsidP="00F21E44">
            <w:pPr>
              <w:spacing w:after="200"/>
              <w:jc w:val="both"/>
              <w:rPr>
                <w:rFonts w:eastAsia="Batang" w:cs="Times New Roman"/>
                <w:sz w:val="24"/>
                <w:szCs w:val="24"/>
                <w:lang w:val="uk-UA"/>
              </w:rPr>
            </w:pPr>
            <w:r w:rsidRPr="00C17337">
              <w:rPr>
                <w:rFonts w:eastAsia="Batang" w:cs="Times New Roman"/>
                <w:sz w:val="24"/>
                <w:szCs w:val="24"/>
                <w:lang w:val="uk-UA"/>
              </w:rPr>
              <w:t xml:space="preserve">Проведення місячної звітності та внесення інформації Є-Дата-Єдиного </w:t>
            </w:r>
            <w:proofErr w:type="spellStart"/>
            <w:r w:rsidRPr="00C17337">
              <w:rPr>
                <w:rFonts w:eastAsia="Batang" w:cs="Times New Roman"/>
                <w:sz w:val="24"/>
                <w:szCs w:val="24"/>
                <w:lang w:val="uk-UA"/>
              </w:rPr>
              <w:t>вебпорталу</w:t>
            </w:r>
            <w:proofErr w:type="spellEnd"/>
            <w:r w:rsidRPr="00C17337">
              <w:rPr>
                <w:rFonts w:eastAsia="Batang" w:cs="Times New Roman"/>
                <w:sz w:val="24"/>
                <w:szCs w:val="24"/>
                <w:lang w:val="uk-UA"/>
              </w:rPr>
              <w:t xml:space="preserve"> виконання публічних коштів</w:t>
            </w:r>
          </w:p>
        </w:tc>
        <w:tc>
          <w:tcPr>
            <w:tcW w:w="2381" w:type="dxa"/>
            <w:tcBorders>
              <w:top w:val="single" w:sz="4" w:space="0" w:color="auto"/>
            </w:tcBorders>
            <w:shd w:val="clear" w:color="auto" w:fill="auto"/>
          </w:tcPr>
          <w:p w14:paraId="18276E4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ЖКГМБ</w:t>
            </w:r>
          </w:p>
        </w:tc>
        <w:tc>
          <w:tcPr>
            <w:tcW w:w="1275" w:type="dxa"/>
            <w:tcBorders>
              <w:top w:val="single" w:sz="4" w:space="0" w:color="auto"/>
            </w:tcBorders>
            <w:shd w:val="clear" w:color="auto" w:fill="auto"/>
          </w:tcPr>
          <w:p w14:paraId="3BBF74A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3AEA63F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Н.Кедич</w:t>
            </w:r>
            <w:proofErr w:type="spellEnd"/>
          </w:p>
          <w:p w14:paraId="4D08B60B"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О.Колбун</w:t>
            </w:r>
            <w:proofErr w:type="spellEnd"/>
          </w:p>
          <w:p w14:paraId="623CA540" w14:textId="77777777" w:rsidR="00F21E44" w:rsidRPr="00C17337" w:rsidRDefault="00F21E44" w:rsidP="00F21E44">
            <w:pPr>
              <w:jc w:val="both"/>
              <w:rPr>
                <w:rFonts w:eastAsia="Batang" w:cs="Times New Roman"/>
                <w:sz w:val="24"/>
                <w:szCs w:val="24"/>
                <w:lang w:val="uk-UA"/>
              </w:rPr>
            </w:pPr>
            <w:proofErr w:type="spellStart"/>
            <w:r w:rsidRPr="00C17337">
              <w:rPr>
                <w:rFonts w:eastAsia="Batang" w:cs="Times New Roman"/>
                <w:sz w:val="24"/>
                <w:szCs w:val="24"/>
                <w:lang w:val="uk-UA"/>
              </w:rPr>
              <w:t>Н.Мацюк</w:t>
            </w:r>
            <w:proofErr w:type="spellEnd"/>
          </w:p>
        </w:tc>
      </w:tr>
      <w:tr w:rsidR="00F21E44" w:rsidRPr="00C17337" w14:paraId="32EB2160" w14:textId="77777777" w:rsidTr="008F7F07">
        <w:trPr>
          <w:gridAfter w:val="3"/>
          <w:wAfter w:w="5863" w:type="dxa"/>
          <w:trHeight w:val="586"/>
        </w:trPr>
        <w:tc>
          <w:tcPr>
            <w:tcW w:w="4390" w:type="dxa"/>
            <w:tcBorders>
              <w:top w:val="single" w:sz="4" w:space="0" w:color="auto"/>
            </w:tcBorders>
            <w:shd w:val="clear" w:color="auto" w:fill="auto"/>
          </w:tcPr>
          <w:p w14:paraId="4DD86B13" w14:textId="77777777" w:rsidR="00F21E44" w:rsidRPr="00C17337" w:rsidRDefault="00F21E44" w:rsidP="00F21E44">
            <w:pPr>
              <w:jc w:val="both"/>
              <w:rPr>
                <w:rFonts w:eastAsia="Batang" w:cs="Times New Roman"/>
                <w:bCs/>
                <w:sz w:val="24"/>
                <w:szCs w:val="24"/>
                <w:lang w:val="uk-UA"/>
              </w:rPr>
            </w:pPr>
            <w:r w:rsidRPr="00C17337">
              <w:rPr>
                <w:rFonts w:eastAsia="Batang" w:cs="Times New Roman"/>
                <w:sz w:val="24"/>
                <w:szCs w:val="24"/>
                <w:lang w:val="uk-UA"/>
              </w:rPr>
              <w:t>Продовження здійснення заходів щодо приймання-передачі індивідуально визначеного майна від ТОВ «</w:t>
            </w:r>
            <w:proofErr w:type="spellStart"/>
            <w:r w:rsidRPr="00C17337">
              <w:rPr>
                <w:rFonts w:eastAsia="Batang" w:cs="Times New Roman"/>
                <w:sz w:val="24"/>
                <w:szCs w:val="24"/>
                <w:lang w:val="uk-UA"/>
              </w:rPr>
              <w:t>Алатир</w:t>
            </w:r>
            <w:proofErr w:type="spellEnd"/>
            <w:r w:rsidRPr="00C17337">
              <w:rPr>
                <w:rFonts w:eastAsia="Batang" w:cs="Times New Roman"/>
                <w:sz w:val="24"/>
                <w:szCs w:val="24"/>
                <w:lang w:val="uk-UA"/>
              </w:rPr>
              <w:t>-Інвест» у комунальну власність ВМР</w:t>
            </w:r>
          </w:p>
        </w:tc>
        <w:tc>
          <w:tcPr>
            <w:tcW w:w="2381" w:type="dxa"/>
            <w:tcBorders>
              <w:top w:val="single" w:sz="4" w:space="0" w:color="auto"/>
            </w:tcBorders>
            <w:shd w:val="clear" w:color="auto" w:fill="auto"/>
          </w:tcPr>
          <w:p w14:paraId="029084DC" w14:textId="77777777" w:rsidR="00F21E44" w:rsidRPr="00C17337" w:rsidRDefault="00F21E44" w:rsidP="00F21E44">
            <w:pPr>
              <w:jc w:val="center"/>
              <w:rPr>
                <w:rFonts w:eastAsia="Batang" w:cs="Times New Roman"/>
                <w:sz w:val="24"/>
                <w:szCs w:val="24"/>
                <w:shd w:val="clear" w:color="auto" w:fill="FFFFFF"/>
                <w:lang w:val="uk-UA"/>
              </w:rPr>
            </w:pPr>
            <w:r w:rsidRPr="00C17337">
              <w:rPr>
                <w:rFonts w:eastAsia="Batang" w:cs="Times New Roman"/>
                <w:sz w:val="24"/>
                <w:szCs w:val="24"/>
                <w:lang w:val="uk-UA"/>
              </w:rPr>
              <w:t>Функціональні повноваження департаменту  ЖКГМБ</w:t>
            </w:r>
          </w:p>
        </w:tc>
        <w:tc>
          <w:tcPr>
            <w:tcW w:w="1275" w:type="dxa"/>
            <w:tcBorders>
              <w:top w:val="single" w:sz="4" w:space="0" w:color="auto"/>
            </w:tcBorders>
            <w:shd w:val="clear" w:color="auto" w:fill="auto"/>
          </w:tcPr>
          <w:p w14:paraId="7D458DF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70631BDC" w14:textId="77777777" w:rsidR="00F21E44" w:rsidRPr="00C17337" w:rsidRDefault="00F21E44" w:rsidP="00F21E44">
            <w:pPr>
              <w:jc w:val="both"/>
              <w:rPr>
                <w:rFonts w:eastAsia="Batang" w:cs="Times New Roman"/>
                <w:sz w:val="24"/>
                <w:szCs w:val="24"/>
                <w:lang w:val="uk-UA"/>
              </w:rPr>
            </w:pPr>
            <w:proofErr w:type="spellStart"/>
            <w:r w:rsidRPr="00C17337">
              <w:rPr>
                <w:rFonts w:eastAsia="Batang" w:cs="Times New Roman"/>
                <w:sz w:val="24"/>
                <w:szCs w:val="24"/>
                <w:lang w:val="uk-UA"/>
              </w:rPr>
              <w:t>С.Жмурак</w:t>
            </w:r>
            <w:proofErr w:type="spellEnd"/>
          </w:p>
          <w:p w14:paraId="2530B871" w14:textId="77777777" w:rsidR="00F21E44" w:rsidRPr="00C17337" w:rsidRDefault="00F21E44" w:rsidP="00F21E44">
            <w:pPr>
              <w:jc w:val="both"/>
              <w:rPr>
                <w:rFonts w:eastAsia="Batang" w:cs="Times New Roman"/>
                <w:color w:val="FF0000"/>
                <w:sz w:val="24"/>
                <w:szCs w:val="24"/>
                <w:lang w:val="uk-UA"/>
              </w:rPr>
            </w:pPr>
            <w:proofErr w:type="spellStart"/>
            <w:r w:rsidRPr="00C17337">
              <w:rPr>
                <w:rFonts w:eastAsia="Batang" w:cs="Times New Roman"/>
                <w:sz w:val="24"/>
                <w:szCs w:val="24"/>
                <w:lang w:val="uk-UA"/>
              </w:rPr>
              <w:t>С.Міхеєва</w:t>
            </w:r>
            <w:proofErr w:type="spellEnd"/>
          </w:p>
          <w:p w14:paraId="592081B8" w14:textId="77777777" w:rsidR="00F21E44" w:rsidRPr="00C17337" w:rsidRDefault="00F21E44" w:rsidP="00F21E44">
            <w:pPr>
              <w:jc w:val="both"/>
              <w:rPr>
                <w:rFonts w:eastAsia="Batang" w:cs="Times New Roman"/>
                <w:sz w:val="24"/>
                <w:szCs w:val="24"/>
                <w:lang w:val="uk-UA"/>
              </w:rPr>
            </w:pPr>
          </w:p>
          <w:p w14:paraId="4F1D524D" w14:textId="77777777" w:rsidR="00F21E44" w:rsidRPr="00C17337" w:rsidRDefault="00F21E44" w:rsidP="00F21E44">
            <w:pPr>
              <w:jc w:val="both"/>
              <w:rPr>
                <w:rFonts w:eastAsia="Batang" w:cs="Times New Roman"/>
                <w:sz w:val="24"/>
                <w:szCs w:val="24"/>
                <w:lang w:val="uk-UA"/>
              </w:rPr>
            </w:pPr>
          </w:p>
        </w:tc>
      </w:tr>
      <w:tr w:rsidR="00F21E44" w:rsidRPr="00C17337" w14:paraId="16DBB5F2" w14:textId="77777777" w:rsidTr="008F7F07">
        <w:trPr>
          <w:gridAfter w:val="3"/>
          <w:wAfter w:w="5863" w:type="dxa"/>
          <w:trHeight w:val="586"/>
        </w:trPr>
        <w:tc>
          <w:tcPr>
            <w:tcW w:w="4390" w:type="dxa"/>
            <w:tcBorders>
              <w:top w:val="single" w:sz="4" w:space="0" w:color="auto"/>
            </w:tcBorders>
            <w:shd w:val="clear" w:color="auto" w:fill="auto"/>
          </w:tcPr>
          <w:p w14:paraId="016C2BB5"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Підготовка та оприлюднення плану </w:t>
            </w:r>
            <w:proofErr w:type="spellStart"/>
            <w:r w:rsidRPr="00C17337">
              <w:rPr>
                <w:rFonts w:eastAsia="Batang" w:cs="Times New Roman"/>
                <w:sz w:val="24"/>
                <w:szCs w:val="24"/>
                <w:lang w:val="uk-UA"/>
              </w:rPr>
              <w:t>закупівель</w:t>
            </w:r>
            <w:proofErr w:type="spellEnd"/>
            <w:r w:rsidRPr="00C17337">
              <w:rPr>
                <w:rFonts w:eastAsia="Batang" w:cs="Times New Roman"/>
                <w:sz w:val="24"/>
                <w:szCs w:val="24"/>
                <w:lang w:val="uk-UA"/>
              </w:rPr>
              <w:t xml:space="preserve"> на грудень 2022 року, згідно бюджетних призначень</w:t>
            </w:r>
          </w:p>
        </w:tc>
        <w:tc>
          <w:tcPr>
            <w:tcW w:w="2381" w:type="dxa"/>
            <w:tcBorders>
              <w:top w:val="single" w:sz="4" w:space="0" w:color="auto"/>
            </w:tcBorders>
            <w:shd w:val="clear" w:color="auto" w:fill="auto"/>
          </w:tcPr>
          <w:p w14:paraId="2DD56B5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ЖКГМБ</w:t>
            </w:r>
          </w:p>
        </w:tc>
        <w:tc>
          <w:tcPr>
            <w:tcW w:w="1275" w:type="dxa"/>
            <w:tcBorders>
              <w:top w:val="single" w:sz="4" w:space="0" w:color="auto"/>
            </w:tcBorders>
            <w:shd w:val="clear" w:color="auto" w:fill="auto"/>
          </w:tcPr>
          <w:p w14:paraId="6F839F0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2777C9C3" w14:textId="77777777" w:rsidR="00F21E44" w:rsidRPr="00C17337" w:rsidRDefault="00F21E44" w:rsidP="00F21E44">
            <w:pPr>
              <w:keepNext/>
              <w:keepLines/>
              <w:spacing w:before="200"/>
              <w:outlineLvl w:val="3"/>
              <w:rPr>
                <w:rFonts w:eastAsia="Times New Roman" w:cs="Times New Roman"/>
                <w:sz w:val="24"/>
                <w:szCs w:val="24"/>
                <w:lang w:val="uk-UA"/>
              </w:rPr>
            </w:pPr>
            <w:proofErr w:type="spellStart"/>
            <w:r w:rsidRPr="00C17337">
              <w:rPr>
                <w:rFonts w:eastAsia="Times New Roman" w:cs="Times New Roman"/>
                <w:sz w:val="24"/>
                <w:szCs w:val="24"/>
                <w:lang w:val="uk-UA"/>
              </w:rPr>
              <w:t>О.Колбун</w:t>
            </w:r>
            <w:proofErr w:type="spellEnd"/>
          </w:p>
          <w:p w14:paraId="3983F85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Н.Мацюк</w:t>
            </w:r>
            <w:proofErr w:type="spellEnd"/>
          </w:p>
        </w:tc>
      </w:tr>
      <w:tr w:rsidR="00F21E44" w:rsidRPr="00C17337" w14:paraId="68C2E0B6" w14:textId="77777777" w:rsidTr="008F7F07">
        <w:trPr>
          <w:gridAfter w:val="3"/>
          <w:wAfter w:w="5863" w:type="dxa"/>
          <w:trHeight w:val="586"/>
        </w:trPr>
        <w:tc>
          <w:tcPr>
            <w:tcW w:w="4390" w:type="dxa"/>
            <w:tcBorders>
              <w:top w:val="single" w:sz="4" w:space="0" w:color="auto"/>
            </w:tcBorders>
            <w:shd w:val="clear" w:color="auto" w:fill="auto"/>
          </w:tcPr>
          <w:p w14:paraId="05DFB433"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Оприлюднення звітів про виконання договорів, укладених за процедурою </w:t>
            </w:r>
            <w:proofErr w:type="spellStart"/>
            <w:r w:rsidRPr="00C17337">
              <w:rPr>
                <w:rFonts w:eastAsia="Batang" w:cs="Times New Roman"/>
                <w:sz w:val="24"/>
                <w:szCs w:val="24"/>
                <w:lang w:val="uk-UA"/>
              </w:rPr>
              <w:t>закупівель</w:t>
            </w:r>
            <w:proofErr w:type="spellEnd"/>
            <w:r w:rsidRPr="00C17337">
              <w:rPr>
                <w:rFonts w:eastAsia="Batang" w:cs="Times New Roman"/>
                <w:sz w:val="24"/>
                <w:szCs w:val="24"/>
                <w:lang w:val="uk-UA"/>
              </w:rPr>
              <w:t xml:space="preserve"> за грудень 2022 року</w:t>
            </w:r>
          </w:p>
        </w:tc>
        <w:tc>
          <w:tcPr>
            <w:tcW w:w="2381" w:type="dxa"/>
            <w:tcBorders>
              <w:top w:val="single" w:sz="4" w:space="0" w:color="auto"/>
            </w:tcBorders>
            <w:shd w:val="clear" w:color="auto" w:fill="auto"/>
          </w:tcPr>
          <w:p w14:paraId="7210AD3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ЖКГМБ</w:t>
            </w:r>
          </w:p>
        </w:tc>
        <w:tc>
          <w:tcPr>
            <w:tcW w:w="1275" w:type="dxa"/>
            <w:tcBorders>
              <w:top w:val="single" w:sz="4" w:space="0" w:color="auto"/>
            </w:tcBorders>
            <w:shd w:val="clear" w:color="auto" w:fill="auto"/>
          </w:tcPr>
          <w:p w14:paraId="04D2FD8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2D546A46" w14:textId="77777777" w:rsidR="00F21E44" w:rsidRPr="00C17337" w:rsidRDefault="00F21E44" w:rsidP="00F21E44">
            <w:pPr>
              <w:keepNext/>
              <w:keepLines/>
              <w:spacing w:before="200"/>
              <w:outlineLvl w:val="3"/>
              <w:rPr>
                <w:rFonts w:eastAsia="Times New Roman" w:cs="Times New Roman"/>
                <w:sz w:val="24"/>
                <w:szCs w:val="24"/>
                <w:lang w:val="uk-UA"/>
              </w:rPr>
            </w:pPr>
            <w:proofErr w:type="spellStart"/>
            <w:r w:rsidRPr="00C17337">
              <w:rPr>
                <w:rFonts w:eastAsia="Times New Roman" w:cs="Times New Roman"/>
                <w:sz w:val="24"/>
                <w:szCs w:val="24"/>
                <w:lang w:val="uk-UA"/>
              </w:rPr>
              <w:t>О.Колбун</w:t>
            </w:r>
            <w:proofErr w:type="spellEnd"/>
          </w:p>
          <w:p w14:paraId="1A7DD78C" w14:textId="77777777" w:rsidR="00F21E44" w:rsidRPr="00C17337" w:rsidRDefault="00F21E44" w:rsidP="00F21E44">
            <w:pPr>
              <w:keepNext/>
              <w:keepLines/>
              <w:spacing w:before="200"/>
              <w:outlineLvl w:val="3"/>
              <w:rPr>
                <w:rFonts w:ascii="Calibri Light" w:eastAsia="Times New Roman" w:hAnsi="Calibri Light" w:cs="Times New Roman"/>
                <w:b/>
                <w:bCs/>
                <w:i/>
                <w:iCs/>
                <w:color w:val="5B9BD5"/>
                <w:szCs w:val="24"/>
                <w:lang w:val="uk-UA"/>
              </w:rPr>
            </w:pPr>
          </w:p>
        </w:tc>
      </w:tr>
      <w:tr w:rsidR="00F21E44" w:rsidRPr="00C17337" w14:paraId="4D66C1D6" w14:textId="77777777" w:rsidTr="008F7F07">
        <w:trPr>
          <w:gridAfter w:val="3"/>
          <w:wAfter w:w="5863" w:type="dxa"/>
          <w:trHeight w:val="586"/>
        </w:trPr>
        <w:tc>
          <w:tcPr>
            <w:tcW w:w="4390" w:type="dxa"/>
            <w:tcBorders>
              <w:top w:val="single" w:sz="4" w:space="0" w:color="auto"/>
            </w:tcBorders>
            <w:shd w:val="clear" w:color="auto" w:fill="auto"/>
          </w:tcPr>
          <w:p w14:paraId="17339191"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Підготовка переліку </w:t>
            </w:r>
            <w:proofErr w:type="spellStart"/>
            <w:r w:rsidRPr="00C17337">
              <w:rPr>
                <w:rFonts w:eastAsia="Batang" w:cs="Times New Roman"/>
                <w:sz w:val="24"/>
                <w:szCs w:val="24"/>
                <w:lang w:val="uk-UA"/>
              </w:rPr>
              <w:t>закупівель</w:t>
            </w:r>
            <w:proofErr w:type="spellEnd"/>
            <w:r w:rsidRPr="00C17337">
              <w:rPr>
                <w:rFonts w:eastAsia="Batang" w:cs="Times New Roman"/>
                <w:sz w:val="24"/>
                <w:szCs w:val="24"/>
                <w:lang w:val="uk-UA"/>
              </w:rPr>
              <w:t xml:space="preserve"> на розгляд Економічної ради, згідно бюджетних призначень</w:t>
            </w:r>
          </w:p>
        </w:tc>
        <w:tc>
          <w:tcPr>
            <w:tcW w:w="2381" w:type="dxa"/>
            <w:tcBorders>
              <w:top w:val="single" w:sz="4" w:space="0" w:color="auto"/>
            </w:tcBorders>
            <w:shd w:val="clear" w:color="auto" w:fill="auto"/>
          </w:tcPr>
          <w:p w14:paraId="30642D49"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Функціональні повноваження</w:t>
            </w:r>
          </w:p>
        </w:tc>
        <w:tc>
          <w:tcPr>
            <w:tcW w:w="1275" w:type="dxa"/>
            <w:tcBorders>
              <w:top w:val="single" w:sz="4" w:space="0" w:color="auto"/>
            </w:tcBorders>
            <w:shd w:val="clear" w:color="auto" w:fill="auto"/>
          </w:tcPr>
          <w:p w14:paraId="0E2A198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w:t>
            </w:r>
          </w:p>
          <w:p w14:paraId="0022C30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місяця</w:t>
            </w:r>
          </w:p>
        </w:tc>
        <w:tc>
          <w:tcPr>
            <w:tcW w:w="1701" w:type="dxa"/>
            <w:tcBorders>
              <w:top w:val="single" w:sz="4" w:space="0" w:color="auto"/>
            </w:tcBorders>
            <w:shd w:val="clear" w:color="auto" w:fill="auto"/>
          </w:tcPr>
          <w:p w14:paraId="50A10C6E" w14:textId="77777777" w:rsidR="00F21E44" w:rsidRPr="00C17337" w:rsidRDefault="00F21E44" w:rsidP="00F21E44">
            <w:pPr>
              <w:keepNext/>
              <w:keepLines/>
              <w:spacing w:before="200"/>
              <w:outlineLvl w:val="3"/>
              <w:rPr>
                <w:rFonts w:eastAsia="Times New Roman" w:cs="Times New Roman"/>
                <w:sz w:val="24"/>
                <w:szCs w:val="24"/>
                <w:lang w:val="uk-UA"/>
              </w:rPr>
            </w:pPr>
            <w:proofErr w:type="spellStart"/>
            <w:r w:rsidRPr="00C17337">
              <w:rPr>
                <w:rFonts w:eastAsia="Times New Roman" w:cs="Times New Roman"/>
                <w:sz w:val="24"/>
                <w:szCs w:val="24"/>
                <w:lang w:val="uk-UA"/>
              </w:rPr>
              <w:t>О.Колбун</w:t>
            </w:r>
            <w:proofErr w:type="spellEnd"/>
          </w:p>
        </w:tc>
      </w:tr>
      <w:tr w:rsidR="00F21E44" w:rsidRPr="00C17337" w14:paraId="1A2914A3" w14:textId="77777777" w:rsidTr="008F7F07">
        <w:trPr>
          <w:gridAfter w:val="3"/>
          <w:wAfter w:w="5863" w:type="dxa"/>
          <w:trHeight w:val="586"/>
        </w:trPr>
        <w:tc>
          <w:tcPr>
            <w:tcW w:w="4390" w:type="dxa"/>
            <w:tcBorders>
              <w:top w:val="single" w:sz="4" w:space="0" w:color="auto"/>
            </w:tcBorders>
            <w:shd w:val="clear" w:color="auto" w:fill="auto"/>
          </w:tcPr>
          <w:p w14:paraId="7A2709DA" w14:textId="77777777" w:rsidR="00F21E44" w:rsidRPr="00C17337" w:rsidRDefault="00F21E44" w:rsidP="00F21E44">
            <w:pPr>
              <w:jc w:val="both"/>
              <w:rPr>
                <w:rFonts w:eastAsia="Batang" w:cs="Times New Roman"/>
                <w:bCs/>
                <w:sz w:val="24"/>
                <w:szCs w:val="24"/>
                <w:lang w:val="uk-UA"/>
              </w:rPr>
            </w:pPr>
            <w:r w:rsidRPr="00C17337">
              <w:rPr>
                <w:rFonts w:eastAsia="Batang" w:cs="Times New Roman"/>
                <w:sz w:val="24"/>
                <w:szCs w:val="24"/>
                <w:lang w:val="uk-UA"/>
              </w:rPr>
              <w:t>Проведення превентивної верифікації щодо достовірності інформації, що визначена законодавством для призначення, нарахування та/або здійснення державних виплат і впливає на визначення права на отримання та розмір таких соціальних виплат</w:t>
            </w:r>
          </w:p>
        </w:tc>
        <w:tc>
          <w:tcPr>
            <w:tcW w:w="2381" w:type="dxa"/>
            <w:tcBorders>
              <w:top w:val="single" w:sz="4" w:space="0" w:color="auto"/>
            </w:tcBorders>
            <w:shd w:val="clear" w:color="auto" w:fill="auto"/>
          </w:tcPr>
          <w:p w14:paraId="46B1EB9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top w:val="single" w:sz="4" w:space="0" w:color="auto"/>
            </w:tcBorders>
            <w:shd w:val="clear" w:color="auto" w:fill="auto"/>
          </w:tcPr>
          <w:p w14:paraId="32A8531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7E8801D3"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Т.Винник</w:t>
            </w:r>
            <w:proofErr w:type="spellEnd"/>
          </w:p>
          <w:p w14:paraId="42BAFA82" w14:textId="77777777" w:rsidR="00F21E44" w:rsidRPr="00C17337" w:rsidRDefault="00F21E44" w:rsidP="00F21E44">
            <w:pPr>
              <w:rPr>
                <w:rFonts w:eastAsia="Batang" w:cs="Times New Roman"/>
                <w:sz w:val="24"/>
                <w:szCs w:val="24"/>
                <w:lang w:val="uk-UA"/>
              </w:rPr>
            </w:pPr>
          </w:p>
        </w:tc>
      </w:tr>
      <w:tr w:rsidR="00F21E44" w:rsidRPr="00C17337" w14:paraId="1A6F50C3" w14:textId="77777777" w:rsidTr="008F7F07">
        <w:trPr>
          <w:gridAfter w:val="3"/>
          <w:wAfter w:w="5863" w:type="dxa"/>
          <w:trHeight w:val="586"/>
        </w:trPr>
        <w:tc>
          <w:tcPr>
            <w:tcW w:w="4390" w:type="dxa"/>
            <w:tcBorders>
              <w:top w:val="single" w:sz="4" w:space="0" w:color="auto"/>
            </w:tcBorders>
            <w:shd w:val="clear" w:color="auto" w:fill="auto"/>
          </w:tcPr>
          <w:p w14:paraId="350968AA" w14:textId="77777777" w:rsidR="00F21E44" w:rsidRPr="00C17337" w:rsidRDefault="00F21E44" w:rsidP="00F21E44">
            <w:pPr>
              <w:jc w:val="both"/>
              <w:rPr>
                <w:rFonts w:eastAsia="Batang" w:cs="Times New Roman"/>
                <w:bCs/>
                <w:sz w:val="24"/>
                <w:szCs w:val="24"/>
                <w:lang w:val="uk-UA"/>
              </w:rPr>
            </w:pPr>
            <w:r w:rsidRPr="00C17337">
              <w:rPr>
                <w:rFonts w:eastAsia="Batang" w:cs="Times New Roman"/>
                <w:bCs/>
                <w:sz w:val="24"/>
                <w:szCs w:val="24"/>
                <w:lang w:val="uk-UA"/>
              </w:rPr>
              <w:t>Здійснення контролю за правильністю прийняття рішень з призначення та надання всіх видів державної соціальної допомоги</w:t>
            </w:r>
          </w:p>
        </w:tc>
        <w:tc>
          <w:tcPr>
            <w:tcW w:w="2381" w:type="dxa"/>
            <w:tcBorders>
              <w:top w:val="single" w:sz="4" w:space="0" w:color="auto"/>
            </w:tcBorders>
            <w:shd w:val="clear" w:color="auto" w:fill="auto"/>
          </w:tcPr>
          <w:p w14:paraId="4501051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top w:val="single" w:sz="4" w:space="0" w:color="auto"/>
            </w:tcBorders>
            <w:shd w:val="clear" w:color="auto" w:fill="auto"/>
          </w:tcPr>
          <w:p w14:paraId="532E350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2EB615CE"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Т.Гаврилюк</w:t>
            </w:r>
            <w:proofErr w:type="spellEnd"/>
          </w:p>
        </w:tc>
      </w:tr>
      <w:tr w:rsidR="00F21E44" w:rsidRPr="00C17337" w14:paraId="75CB07C2" w14:textId="77777777" w:rsidTr="008F7F07">
        <w:trPr>
          <w:gridAfter w:val="3"/>
          <w:wAfter w:w="5863" w:type="dxa"/>
          <w:trHeight w:val="586"/>
        </w:trPr>
        <w:tc>
          <w:tcPr>
            <w:tcW w:w="4390" w:type="dxa"/>
            <w:tcBorders>
              <w:top w:val="single" w:sz="4" w:space="0" w:color="auto"/>
            </w:tcBorders>
            <w:shd w:val="clear" w:color="auto" w:fill="auto"/>
          </w:tcPr>
          <w:p w14:paraId="3B7A02E9" w14:textId="77777777" w:rsidR="00F21E44" w:rsidRPr="00C17337" w:rsidRDefault="00F21E44" w:rsidP="00F21E44">
            <w:pPr>
              <w:jc w:val="both"/>
              <w:rPr>
                <w:rFonts w:eastAsia="Batang" w:cs="Times New Roman"/>
                <w:bCs/>
                <w:sz w:val="24"/>
                <w:szCs w:val="24"/>
                <w:lang w:val="uk-UA"/>
              </w:rPr>
            </w:pPr>
            <w:r w:rsidRPr="00C17337">
              <w:rPr>
                <w:rFonts w:eastAsia="Batang" w:cs="Times New Roman"/>
                <w:sz w:val="24"/>
                <w:szCs w:val="24"/>
                <w:lang w:val="uk-UA"/>
              </w:rPr>
              <w:t>Здійснення контролю за додержанням суб’єктами надання  адміністративних послуг строку розгляду справ та прийняття рішень</w:t>
            </w:r>
          </w:p>
        </w:tc>
        <w:tc>
          <w:tcPr>
            <w:tcW w:w="2381" w:type="dxa"/>
            <w:tcBorders>
              <w:top w:val="single" w:sz="4" w:space="0" w:color="auto"/>
            </w:tcBorders>
            <w:shd w:val="clear" w:color="auto" w:fill="auto"/>
          </w:tcPr>
          <w:p w14:paraId="52CE75B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top w:val="single" w:sz="4" w:space="0" w:color="auto"/>
            </w:tcBorders>
            <w:shd w:val="clear" w:color="auto" w:fill="auto"/>
          </w:tcPr>
          <w:p w14:paraId="5586DBD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31AD0307"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Л. Шолом,</w:t>
            </w:r>
          </w:p>
          <w:p w14:paraId="5559EC4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адміністрато-ри</w:t>
            </w:r>
            <w:proofErr w:type="spellEnd"/>
            <w:r w:rsidRPr="00C17337">
              <w:rPr>
                <w:rFonts w:eastAsia="Batang" w:cs="Times New Roman"/>
                <w:sz w:val="24"/>
                <w:szCs w:val="24"/>
                <w:lang w:val="uk-UA"/>
              </w:rPr>
              <w:t xml:space="preserve"> сектору «</w:t>
            </w:r>
            <w:proofErr w:type="spellStart"/>
            <w:r w:rsidRPr="00C17337">
              <w:rPr>
                <w:rFonts w:eastAsia="Batang" w:cs="Times New Roman"/>
                <w:sz w:val="24"/>
                <w:szCs w:val="24"/>
                <w:lang w:val="uk-UA"/>
              </w:rPr>
              <w:t>Адміністра</w:t>
            </w:r>
            <w:proofErr w:type="spellEnd"/>
            <w:r w:rsidRPr="00C17337">
              <w:rPr>
                <w:rFonts w:eastAsia="Batang" w:cs="Times New Roman"/>
                <w:sz w:val="24"/>
                <w:szCs w:val="24"/>
                <w:lang w:val="uk-UA"/>
              </w:rPr>
              <w:t>-тор»</w:t>
            </w:r>
          </w:p>
        </w:tc>
      </w:tr>
      <w:tr w:rsidR="00F21E44" w:rsidRPr="00C17337" w14:paraId="2F2E0959" w14:textId="77777777" w:rsidTr="008F7F07">
        <w:trPr>
          <w:gridAfter w:val="3"/>
          <w:wAfter w:w="5863" w:type="dxa"/>
          <w:trHeight w:val="586"/>
        </w:trPr>
        <w:tc>
          <w:tcPr>
            <w:tcW w:w="4390" w:type="dxa"/>
            <w:tcBorders>
              <w:bottom w:val="single" w:sz="4" w:space="0" w:color="auto"/>
            </w:tcBorders>
            <w:shd w:val="clear" w:color="auto" w:fill="auto"/>
          </w:tcPr>
          <w:p w14:paraId="08F589C0"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Оновлення дислокації суб’єктів господарювання, які здійснюють діяльність на території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територіальної громади</w:t>
            </w:r>
          </w:p>
        </w:tc>
        <w:tc>
          <w:tcPr>
            <w:tcW w:w="2381" w:type="dxa"/>
            <w:tcBorders>
              <w:bottom w:val="single" w:sz="4" w:space="0" w:color="auto"/>
            </w:tcBorders>
            <w:shd w:val="clear" w:color="auto" w:fill="auto"/>
          </w:tcPr>
          <w:p w14:paraId="4EB2505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Лист департаменту економічного розвитку і торгівлі РОДА від 17.06.2021 №вих.-6269/0/01-25/21</w:t>
            </w:r>
          </w:p>
        </w:tc>
        <w:tc>
          <w:tcPr>
            <w:tcW w:w="1275" w:type="dxa"/>
            <w:tcBorders>
              <w:bottom w:val="single" w:sz="4" w:space="0" w:color="auto"/>
            </w:tcBorders>
            <w:shd w:val="clear" w:color="auto" w:fill="auto"/>
          </w:tcPr>
          <w:p w14:paraId="29C1A97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058E53F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О.Ковальчук</w:t>
            </w:r>
            <w:proofErr w:type="spellEnd"/>
          </w:p>
          <w:p w14:paraId="403793CE"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Н.Миколаєн</w:t>
            </w:r>
            <w:proofErr w:type="spellEnd"/>
            <w:r w:rsidRPr="00C17337">
              <w:rPr>
                <w:rFonts w:eastAsia="Batang" w:cs="Times New Roman"/>
                <w:sz w:val="24"/>
                <w:szCs w:val="24"/>
                <w:lang w:val="uk-UA"/>
              </w:rPr>
              <w:t>-ко</w:t>
            </w:r>
          </w:p>
        </w:tc>
      </w:tr>
      <w:tr w:rsidR="00F21E44" w:rsidRPr="00C17337" w14:paraId="4BCA021D"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14296810" w14:textId="77777777" w:rsidR="00F21E44" w:rsidRPr="00C17337" w:rsidRDefault="00F21E44" w:rsidP="00F21E44">
            <w:pPr>
              <w:jc w:val="both"/>
              <w:rPr>
                <w:rFonts w:eastAsia="Batang" w:cs="Times New Roman"/>
                <w:bCs/>
                <w:sz w:val="24"/>
                <w:szCs w:val="24"/>
                <w:lang w:val="uk-UA" w:eastAsia="ko-KR"/>
              </w:rPr>
            </w:pPr>
            <w:r w:rsidRPr="00C17337">
              <w:rPr>
                <w:rFonts w:eastAsia="Batang" w:cs="Times New Roman"/>
                <w:sz w:val="24"/>
                <w:szCs w:val="24"/>
                <w:lang w:val="uk-UA"/>
              </w:rPr>
              <w:lastRenderedPageBreak/>
              <w:t xml:space="preserve">Моніторинг цін на визначений перелік товарів </w:t>
            </w:r>
          </w:p>
        </w:tc>
        <w:tc>
          <w:tcPr>
            <w:tcW w:w="2381" w:type="dxa"/>
            <w:tcBorders>
              <w:top w:val="single" w:sz="4" w:space="0" w:color="auto"/>
              <w:bottom w:val="single" w:sz="4" w:space="0" w:color="auto"/>
            </w:tcBorders>
            <w:shd w:val="clear" w:color="auto" w:fill="auto"/>
            <w:vAlign w:val="center"/>
          </w:tcPr>
          <w:p w14:paraId="1389E14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Розпорядження начальника ОВА від 11.03.2022 №19 «Про контроль за встановленням цін на товари»</w:t>
            </w:r>
          </w:p>
        </w:tc>
        <w:tc>
          <w:tcPr>
            <w:tcW w:w="1275" w:type="dxa"/>
            <w:tcBorders>
              <w:top w:val="single" w:sz="4" w:space="0" w:color="auto"/>
              <w:bottom w:val="single" w:sz="4" w:space="0" w:color="auto"/>
            </w:tcBorders>
            <w:shd w:val="clear" w:color="auto" w:fill="auto"/>
          </w:tcPr>
          <w:p w14:paraId="2B94A58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0A011FB"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О.Ковальчук</w:t>
            </w:r>
            <w:proofErr w:type="spellEnd"/>
          </w:p>
          <w:p w14:paraId="17DE720C"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Н.Миколаєн</w:t>
            </w:r>
            <w:proofErr w:type="spellEnd"/>
            <w:r w:rsidRPr="00C17337">
              <w:rPr>
                <w:rFonts w:eastAsia="Batang" w:cs="Times New Roman"/>
                <w:sz w:val="24"/>
                <w:szCs w:val="24"/>
                <w:lang w:val="uk-UA"/>
              </w:rPr>
              <w:t>-ко</w:t>
            </w:r>
          </w:p>
        </w:tc>
      </w:tr>
      <w:tr w:rsidR="00F21E44" w:rsidRPr="00C17337" w14:paraId="50FAA2A4"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1FBFEA04"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Моніторинг земельних активів громади та формування інвестиційних пропозицій типу «</w:t>
            </w:r>
            <w:proofErr w:type="spellStart"/>
            <w:r w:rsidRPr="00C17337">
              <w:rPr>
                <w:rFonts w:eastAsia="Batang" w:cs="Times New Roman"/>
                <w:sz w:val="24"/>
                <w:szCs w:val="24"/>
                <w:lang w:val="uk-UA"/>
              </w:rPr>
              <w:t>Greenfield</w:t>
            </w:r>
            <w:proofErr w:type="spellEnd"/>
            <w:r w:rsidRPr="00C17337">
              <w:rPr>
                <w:rFonts w:eastAsia="Batang" w:cs="Times New Roman"/>
                <w:sz w:val="24"/>
                <w:szCs w:val="24"/>
                <w:lang w:val="uk-UA"/>
              </w:rPr>
              <w:t>»</w:t>
            </w:r>
          </w:p>
        </w:tc>
        <w:tc>
          <w:tcPr>
            <w:tcW w:w="2381" w:type="dxa"/>
            <w:tcBorders>
              <w:top w:val="single" w:sz="4" w:space="0" w:color="auto"/>
              <w:bottom w:val="single" w:sz="4" w:space="0" w:color="auto"/>
            </w:tcBorders>
            <w:shd w:val="clear" w:color="auto" w:fill="auto"/>
            <w:vAlign w:val="center"/>
          </w:tcPr>
          <w:p w14:paraId="2081649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Реалізація основних напрямків «Нової економічної політики» Уряду України в частині реалізації програми з </w:t>
            </w:r>
            <w:proofErr w:type="spellStart"/>
            <w:r w:rsidRPr="00C17337">
              <w:rPr>
                <w:rFonts w:eastAsia="Batang" w:cs="Times New Roman"/>
                <w:sz w:val="24"/>
                <w:szCs w:val="24"/>
                <w:lang w:val="uk-UA"/>
              </w:rPr>
              <w:t>релокації</w:t>
            </w:r>
            <w:proofErr w:type="spellEnd"/>
            <w:r w:rsidRPr="00C17337">
              <w:rPr>
                <w:rFonts w:eastAsia="Batang" w:cs="Times New Roman"/>
                <w:sz w:val="24"/>
                <w:szCs w:val="24"/>
                <w:lang w:val="uk-UA"/>
              </w:rPr>
              <w:t xml:space="preserve"> українських підприємств, які знаходяться у зоні активних бойових дій</w:t>
            </w:r>
          </w:p>
        </w:tc>
        <w:tc>
          <w:tcPr>
            <w:tcW w:w="1275" w:type="dxa"/>
            <w:tcBorders>
              <w:top w:val="single" w:sz="4" w:space="0" w:color="auto"/>
              <w:bottom w:val="single" w:sz="4" w:space="0" w:color="auto"/>
            </w:tcBorders>
            <w:shd w:val="clear" w:color="auto" w:fill="auto"/>
          </w:tcPr>
          <w:p w14:paraId="1EFC8CC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59B0C624" w14:textId="77777777" w:rsidR="00F21E44" w:rsidRPr="00C17337" w:rsidRDefault="00F21E44" w:rsidP="00F21E44">
            <w:pPr>
              <w:rPr>
                <w:rFonts w:eastAsia="Batang" w:cs="Times New Roman"/>
                <w:sz w:val="24"/>
                <w:szCs w:val="24"/>
                <w:lang w:val="uk-UA" w:eastAsia="uk-UA"/>
              </w:rPr>
            </w:pPr>
            <w:r w:rsidRPr="00C17337">
              <w:rPr>
                <w:rFonts w:eastAsia="Batang" w:cs="Times New Roman"/>
                <w:sz w:val="24"/>
                <w:szCs w:val="24"/>
                <w:lang w:val="uk-UA" w:eastAsia="uk-UA"/>
              </w:rPr>
              <w:t xml:space="preserve">Н. </w:t>
            </w:r>
            <w:proofErr w:type="spellStart"/>
            <w:r w:rsidRPr="00C17337">
              <w:rPr>
                <w:rFonts w:eastAsia="Batang" w:cs="Times New Roman"/>
                <w:sz w:val="24"/>
                <w:szCs w:val="24"/>
                <w:lang w:val="uk-UA" w:eastAsia="uk-UA"/>
              </w:rPr>
              <w:t>Ковалевич</w:t>
            </w:r>
            <w:proofErr w:type="spellEnd"/>
          </w:p>
          <w:p w14:paraId="6DAE40D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К.Будь</w:t>
            </w:r>
            <w:proofErr w:type="spellEnd"/>
          </w:p>
        </w:tc>
      </w:tr>
      <w:tr w:rsidR="00F21E44" w:rsidRPr="00C17337" w14:paraId="2FE00F3B"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3A3E574D"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Моніторинг, збір та систематизації інформації щодо об'єктів нерухомості державної, комунальної і приватної форм власності та формування інвестиційних пропозицій типу «</w:t>
            </w:r>
            <w:proofErr w:type="spellStart"/>
            <w:r w:rsidRPr="00C17337">
              <w:rPr>
                <w:rFonts w:eastAsia="Batang" w:cs="Times New Roman"/>
                <w:sz w:val="24"/>
                <w:szCs w:val="24"/>
                <w:lang w:val="uk-UA"/>
              </w:rPr>
              <w:t>Brownfield</w:t>
            </w:r>
            <w:proofErr w:type="spellEnd"/>
            <w:r w:rsidRPr="00C17337">
              <w:rPr>
                <w:rFonts w:eastAsia="Batang" w:cs="Times New Roman"/>
                <w:sz w:val="24"/>
                <w:szCs w:val="24"/>
                <w:lang w:val="uk-UA"/>
              </w:rPr>
              <w:t>»</w:t>
            </w:r>
          </w:p>
        </w:tc>
        <w:tc>
          <w:tcPr>
            <w:tcW w:w="2381" w:type="dxa"/>
            <w:tcBorders>
              <w:top w:val="single" w:sz="4" w:space="0" w:color="auto"/>
              <w:bottom w:val="single" w:sz="4" w:space="0" w:color="auto"/>
            </w:tcBorders>
            <w:shd w:val="clear" w:color="auto" w:fill="auto"/>
            <w:vAlign w:val="center"/>
          </w:tcPr>
          <w:p w14:paraId="04A80A2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Реалізація основних напрямків «Нової економічної політики» Уряду України в частині реалізації програми з </w:t>
            </w:r>
            <w:proofErr w:type="spellStart"/>
            <w:r w:rsidRPr="00C17337">
              <w:rPr>
                <w:rFonts w:eastAsia="Batang" w:cs="Times New Roman"/>
                <w:sz w:val="24"/>
                <w:szCs w:val="24"/>
                <w:lang w:val="uk-UA"/>
              </w:rPr>
              <w:t>релокації</w:t>
            </w:r>
            <w:proofErr w:type="spellEnd"/>
            <w:r w:rsidRPr="00C17337">
              <w:rPr>
                <w:rFonts w:eastAsia="Batang" w:cs="Times New Roman"/>
                <w:sz w:val="24"/>
                <w:szCs w:val="24"/>
                <w:lang w:val="uk-UA"/>
              </w:rPr>
              <w:t xml:space="preserve"> українських підприємств, які знаходяться у зоні активних бойових дій</w:t>
            </w:r>
          </w:p>
        </w:tc>
        <w:tc>
          <w:tcPr>
            <w:tcW w:w="1275" w:type="dxa"/>
            <w:tcBorders>
              <w:top w:val="single" w:sz="4" w:space="0" w:color="auto"/>
              <w:bottom w:val="single" w:sz="4" w:space="0" w:color="auto"/>
            </w:tcBorders>
            <w:shd w:val="clear" w:color="auto" w:fill="auto"/>
          </w:tcPr>
          <w:p w14:paraId="3D994FB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D93A3AD" w14:textId="77777777" w:rsidR="00F21E44" w:rsidRPr="00C17337" w:rsidRDefault="00F21E44" w:rsidP="00F21E44">
            <w:pPr>
              <w:rPr>
                <w:rFonts w:eastAsia="Batang" w:cs="Times New Roman"/>
                <w:sz w:val="24"/>
                <w:szCs w:val="24"/>
                <w:lang w:val="uk-UA" w:eastAsia="uk-UA"/>
              </w:rPr>
            </w:pPr>
            <w:r w:rsidRPr="00C17337">
              <w:rPr>
                <w:rFonts w:eastAsia="Batang" w:cs="Times New Roman"/>
                <w:sz w:val="24"/>
                <w:szCs w:val="24"/>
                <w:lang w:val="uk-UA" w:eastAsia="uk-UA"/>
              </w:rPr>
              <w:t xml:space="preserve">Н. </w:t>
            </w:r>
            <w:proofErr w:type="spellStart"/>
            <w:r w:rsidRPr="00C17337">
              <w:rPr>
                <w:rFonts w:eastAsia="Batang" w:cs="Times New Roman"/>
                <w:sz w:val="24"/>
                <w:szCs w:val="24"/>
                <w:lang w:val="uk-UA" w:eastAsia="uk-UA"/>
              </w:rPr>
              <w:t>Ковалевич</w:t>
            </w:r>
            <w:proofErr w:type="spellEnd"/>
          </w:p>
          <w:p w14:paraId="63FB0447"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К.Будь</w:t>
            </w:r>
            <w:proofErr w:type="spellEnd"/>
          </w:p>
        </w:tc>
      </w:tr>
      <w:tr w:rsidR="00F21E44" w:rsidRPr="00C17337" w14:paraId="770FCE51"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41B51271"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Моніторинг об’єктів під </w:t>
            </w:r>
            <w:proofErr w:type="spellStart"/>
            <w:r w:rsidRPr="00C17337">
              <w:rPr>
                <w:rFonts w:eastAsia="Batang" w:cs="Times New Roman"/>
                <w:sz w:val="24"/>
                <w:szCs w:val="24"/>
                <w:lang w:val="uk-UA"/>
              </w:rPr>
              <w:t>релокацію</w:t>
            </w:r>
            <w:proofErr w:type="spellEnd"/>
            <w:r w:rsidRPr="00C17337">
              <w:rPr>
                <w:rFonts w:eastAsia="Batang" w:cs="Times New Roman"/>
                <w:sz w:val="24"/>
                <w:szCs w:val="24"/>
                <w:lang w:val="uk-UA"/>
              </w:rPr>
              <w:t xml:space="preserve"> підприємств, бізнес-структур та виробництв на територію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МТГ</w:t>
            </w:r>
          </w:p>
        </w:tc>
        <w:tc>
          <w:tcPr>
            <w:tcW w:w="2381" w:type="dxa"/>
            <w:tcBorders>
              <w:top w:val="single" w:sz="4" w:space="0" w:color="auto"/>
              <w:bottom w:val="single" w:sz="4" w:space="0" w:color="auto"/>
            </w:tcBorders>
            <w:shd w:val="clear" w:color="auto" w:fill="auto"/>
            <w:vAlign w:val="center"/>
          </w:tcPr>
          <w:p w14:paraId="5A9141E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 Реалізація основних напрямків «Нової економічної політики» Уряду України в частині реалізації заходів з </w:t>
            </w:r>
            <w:proofErr w:type="spellStart"/>
            <w:r w:rsidRPr="00C17337">
              <w:rPr>
                <w:rFonts w:eastAsia="Batang" w:cs="Times New Roman"/>
                <w:sz w:val="24"/>
                <w:szCs w:val="24"/>
                <w:lang w:val="uk-UA"/>
              </w:rPr>
              <w:t>релокації</w:t>
            </w:r>
            <w:proofErr w:type="spellEnd"/>
            <w:r w:rsidRPr="00C17337">
              <w:rPr>
                <w:rFonts w:eastAsia="Batang" w:cs="Times New Roman"/>
                <w:sz w:val="24"/>
                <w:szCs w:val="24"/>
                <w:lang w:val="uk-UA"/>
              </w:rPr>
              <w:t xml:space="preserve"> українських підприємств, які знаходяться у зоні активних бойових дій</w:t>
            </w:r>
          </w:p>
        </w:tc>
        <w:tc>
          <w:tcPr>
            <w:tcW w:w="1275" w:type="dxa"/>
            <w:tcBorders>
              <w:top w:val="single" w:sz="4" w:space="0" w:color="auto"/>
              <w:bottom w:val="single" w:sz="4" w:space="0" w:color="auto"/>
            </w:tcBorders>
            <w:shd w:val="clear" w:color="auto" w:fill="auto"/>
          </w:tcPr>
          <w:p w14:paraId="119943D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FCD10B6" w14:textId="77777777" w:rsidR="00F21E44" w:rsidRPr="00C17337" w:rsidRDefault="00F21E44" w:rsidP="00F21E44">
            <w:pPr>
              <w:rPr>
                <w:rFonts w:eastAsia="Batang" w:cs="Times New Roman"/>
                <w:sz w:val="24"/>
                <w:szCs w:val="24"/>
                <w:lang w:val="uk-UA" w:eastAsia="uk-UA"/>
              </w:rPr>
            </w:pPr>
            <w:proofErr w:type="spellStart"/>
            <w:r w:rsidRPr="00C17337">
              <w:rPr>
                <w:rFonts w:eastAsia="Batang" w:cs="Times New Roman"/>
                <w:sz w:val="24"/>
                <w:szCs w:val="24"/>
                <w:lang w:val="uk-UA" w:eastAsia="uk-UA"/>
              </w:rPr>
              <w:t>І.Барабух</w:t>
            </w:r>
            <w:proofErr w:type="spellEnd"/>
          </w:p>
          <w:p w14:paraId="3906DC07" w14:textId="77777777" w:rsidR="00F21E44" w:rsidRPr="00C17337" w:rsidRDefault="00F21E44" w:rsidP="00F21E44">
            <w:pPr>
              <w:rPr>
                <w:rFonts w:eastAsia="Batang" w:cs="Times New Roman"/>
                <w:sz w:val="24"/>
                <w:szCs w:val="24"/>
                <w:lang w:val="uk-UA" w:eastAsia="uk-UA"/>
              </w:rPr>
            </w:pPr>
            <w:r w:rsidRPr="00C17337">
              <w:rPr>
                <w:rFonts w:eastAsia="Batang" w:cs="Times New Roman"/>
                <w:sz w:val="24"/>
                <w:szCs w:val="24"/>
                <w:lang w:val="uk-UA" w:eastAsia="uk-UA"/>
              </w:rPr>
              <w:t>Н. </w:t>
            </w:r>
            <w:proofErr w:type="spellStart"/>
            <w:r w:rsidRPr="00C17337">
              <w:rPr>
                <w:rFonts w:eastAsia="Batang" w:cs="Times New Roman"/>
                <w:sz w:val="24"/>
                <w:szCs w:val="24"/>
                <w:lang w:val="uk-UA" w:eastAsia="uk-UA"/>
              </w:rPr>
              <w:t>Ковалевич</w:t>
            </w:r>
            <w:proofErr w:type="spellEnd"/>
          </w:p>
          <w:p w14:paraId="5733BE13" w14:textId="77777777" w:rsidR="00F21E44" w:rsidRPr="00C17337" w:rsidRDefault="00F21E44" w:rsidP="00F21E44">
            <w:pPr>
              <w:rPr>
                <w:rFonts w:eastAsia="Batang" w:cs="Times New Roman"/>
                <w:sz w:val="24"/>
                <w:szCs w:val="24"/>
                <w:lang w:val="uk-UA" w:eastAsia="uk-UA"/>
              </w:rPr>
            </w:pPr>
            <w:r w:rsidRPr="00C17337">
              <w:rPr>
                <w:rFonts w:eastAsia="Batang" w:cs="Times New Roman"/>
                <w:sz w:val="24"/>
                <w:szCs w:val="24"/>
                <w:lang w:val="uk-UA"/>
              </w:rPr>
              <w:t>К. Будь</w:t>
            </w:r>
          </w:p>
        </w:tc>
      </w:tr>
      <w:tr w:rsidR="00F21E44" w:rsidRPr="00C17337" w14:paraId="79C64E05"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346AFD73" w14:textId="77777777" w:rsidR="00F21E44" w:rsidRPr="00C17337" w:rsidRDefault="00F21E44" w:rsidP="00F21E44">
            <w:pPr>
              <w:tabs>
                <w:tab w:val="left" w:pos="1464"/>
              </w:tabs>
              <w:rPr>
                <w:rFonts w:eastAsia="Batang" w:cs="Times New Roman"/>
                <w:sz w:val="24"/>
                <w:szCs w:val="24"/>
                <w:lang w:val="uk-UA"/>
              </w:rPr>
            </w:pPr>
            <w:r w:rsidRPr="00C17337">
              <w:rPr>
                <w:rFonts w:eastAsia="Batang" w:cs="Times New Roman"/>
                <w:sz w:val="24"/>
                <w:szCs w:val="24"/>
                <w:lang w:val="uk-UA"/>
              </w:rPr>
              <w:t xml:space="preserve">Моніторинг показників фінансової звітності комунальних некомерційних підприємств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ради з метою недопущення </w:t>
            </w:r>
            <w:r w:rsidR="005007D1" w:rsidRPr="00C17337">
              <w:rPr>
                <w:rFonts w:eastAsia="Batang" w:cs="Times New Roman"/>
                <w:sz w:val="24"/>
                <w:szCs w:val="24"/>
                <w:lang w:val="uk-UA"/>
              </w:rPr>
              <w:t>необґрунтованих</w:t>
            </w:r>
            <w:r w:rsidRPr="00C17337">
              <w:rPr>
                <w:rFonts w:eastAsia="Batang" w:cs="Times New Roman"/>
                <w:sz w:val="24"/>
                <w:szCs w:val="24"/>
                <w:lang w:val="uk-UA"/>
              </w:rPr>
              <w:t xml:space="preserve"> витрат </w:t>
            </w:r>
          </w:p>
        </w:tc>
        <w:tc>
          <w:tcPr>
            <w:tcW w:w="2381" w:type="dxa"/>
            <w:tcBorders>
              <w:top w:val="single" w:sz="4" w:space="0" w:color="auto"/>
              <w:bottom w:val="single" w:sz="4" w:space="0" w:color="auto"/>
            </w:tcBorders>
            <w:shd w:val="clear" w:color="auto" w:fill="auto"/>
            <w:vAlign w:val="center"/>
          </w:tcPr>
          <w:p w14:paraId="078A00B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Розпорядження голови Рівненської ОДА  від 21.01.2022 №23</w:t>
            </w:r>
          </w:p>
        </w:tc>
        <w:tc>
          <w:tcPr>
            <w:tcW w:w="1275" w:type="dxa"/>
            <w:tcBorders>
              <w:top w:val="single" w:sz="4" w:space="0" w:color="auto"/>
              <w:bottom w:val="single" w:sz="4" w:space="0" w:color="auto"/>
            </w:tcBorders>
            <w:shd w:val="clear" w:color="auto" w:fill="auto"/>
          </w:tcPr>
          <w:p w14:paraId="544A417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FBDB1DE"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Н. </w:t>
            </w:r>
            <w:proofErr w:type="spellStart"/>
            <w:r w:rsidRPr="00C17337">
              <w:rPr>
                <w:rFonts w:eastAsia="Batang" w:cs="Times New Roman"/>
                <w:sz w:val="24"/>
                <w:szCs w:val="24"/>
                <w:lang w:val="uk-UA"/>
              </w:rPr>
              <w:t>Зубрецька</w:t>
            </w:r>
            <w:proofErr w:type="spellEnd"/>
          </w:p>
          <w:p w14:paraId="6B5D6A5C"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І. </w:t>
            </w:r>
            <w:proofErr w:type="spellStart"/>
            <w:r w:rsidRPr="00C17337">
              <w:rPr>
                <w:rFonts w:eastAsia="Batang" w:cs="Times New Roman"/>
                <w:sz w:val="24"/>
                <w:szCs w:val="24"/>
                <w:lang w:val="uk-UA"/>
              </w:rPr>
              <w:t>Черевач</w:t>
            </w:r>
            <w:proofErr w:type="spellEnd"/>
          </w:p>
        </w:tc>
      </w:tr>
      <w:tr w:rsidR="00F21E44" w:rsidRPr="00C17337" w14:paraId="29618A17"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47AC06BC" w14:textId="77777777" w:rsidR="00F21E44" w:rsidRPr="00C17337" w:rsidRDefault="00F21E44" w:rsidP="00F21E44">
            <w:pPr>
              <w:tabs>
                <w:tab w:val="left" w:pos="1464"/>
              </w:tabs>
              <w:rPr>
                <w:rFonts w:eastAsia="Batang" w:cs="Times New Roman"/>
                <w:sz w:val="24"/>
                <w:szCs w:val="24"/>
                <w:lang w:val="uk-UA"/>
              </w:rPr>
            </w:pPr>
            <w:r w:rsidRPr="00C17337">
              <w:rPr>
                <w:rFonts w:eastAsia="Batang" w:cs="Times New Roman"/>
                <w:sz w:val="24"/>
                <w:szCs w:val="24"/>
                <w:lang w:val="uk-UA"/>
              </w:rPr>
              <w:t>Моніторинг, збір та систематизація інформації щодо руху пасажирського транспорту в умовах воєнного стану</w:t>
            </w:r>
          </w:p>
        </w:tc>
        <w:tc>
          <w:tcPr>
            <w:tcW w:w="2381" w:type="dxa"/>
            <w:tcBorders>
              <w:top w:val="single" w:sz="4" w:space="0" w:color="auto"/>
              <w:bottom w:val="single" w:sz="4" w:space="0" w:color="auto"/>
            </w:tcBorders>
            <w:shd w:val="clear" w:color="auto" w:fill="auto"/>
          </w:tcPr>
          <w:p w14:paraId="2D8B29F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ЗУ «Про місцеве самоврядування в Україні», Закон </w:t>
            </w:r>
            <w:r w:rsidRPr="00C17337">
              <w:rPr>
                <w:rFonts w:eastAsia="Batang" w:cs="Times New Roman"/>
                <w:sz w:val="24"/>
                <w:szCs w:val="24"/>
                <w:lang w:val="uk-UA"/>
              </w:rPr>
              <w:lastRenderedPageBreak/>
              <w:t>України «Про автомобільний транспорт»</w:t>
            </w:r>
          </w:p>
        </w:tc>
        <w:tc>
          <w:tcPr>
            <w:tcW w:w="1275" w:type="dxa"/>
            <w:tcBorders>
              <w:top w:val="single" w:sz="4" w:space="0" w:color="auto"/>
              <w:bottom w:val="single" w:sz="4" w:space="0" w:color="auto"/>
            </w:tcBorders>
            <w:shd w:val="clear" w:color="auto" w:fill="auto"/>
          </w:tcPr>
          <w:p w14:paraId="4ED505F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lastRenderedPageBreak/>
              <w:t>Впродовж місяця</w:t>
            </w:r>
          </w:p>
        </w:tc>
        <w:tc>
          <w:tcPr>
            <w:tcW w:w="1701" w:type="dxa"/>
            <w:tcBorders>
              <w:top w:val="single" w:sz="4" w:space="0" w:color="auto"/>
              <w:bottom w:val="single" w:sz="4" w:space="0" w:color="auto"/>
            </w:tcBorders>
            <w:shd w:val="clear" w:color="auto" w:fill="auto"/>
          </w:tcPr>
          <w:p w14:paraId="5D531239"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Н. </w:t>
            </w:r>
            <w:proofErr w:type="spellStart"/>
            <w:r w:rsidRPr="00C17337">
              <w:rPr>
                <w:rFonts w:eastAsia="Batang" w:cs="Times New Roman"/>
                <w:sz w:val="24"/>
                <w:szCs w:val="24"/>
                <w:lang w:val="uk-UA"/>
              </w:rPr>
              <w:t>Зубрецька</w:t>
            </w:r>
            <w:proofErr w:type="spellEnd"/>
          </w:p>
          <w:p w14:paraId="56EEFCB5"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Т. Семенова</w:t>
            </w:r>
          </w:p>
        </w:tc>
      </w:tr>
      <w:tr w:rsidR="00F21E44" w:rsidRPr="00C17337" w14:paraId="2942B8AC" w14:textId="77777777" w:rsidTr="008F7F07">
        <w:trPr>
          <w:gridAfter w:val="3"/>
          <w:wAfter w:w="5863" w:type="dxa"/>
          <w:trHeight w:val="586"/>
        </w:trPr>
        <w:tc>
          <w:tcPr>
            <w:tcW w:w="4390" w:type="dxa"/>
            <w:tcBorders>
              <w:top w:val="single" w:sz="4" w:space="0" w:color="auto"/>
              <w:bottom w:val="single" w:sz="4" w:space="0" w:color="auto"/>
            </w:tcBorders>
            <w:shd w:val="clear" w:color="auto" w:fill="auto"/>
            <w:vAlign w:val="center"/>
          </w:tcPr>
          <w:p w14:paraId="1DFB6222" w14:textId="77777777" w:rsidR="00F21E44" w:rsidRPr="00C17337" w:rsidRDefault="00F21E44" w:rsidP="00F21E44">
            <w:pPr>
              <w:ind w:left="22" w:right="30" w:hanging="22"/>
              <w:jc w:val="both"/>
              <w:rPr>
                <w:rFonts w:eastAsia="Batang" w:cs="Times New Roman"/>
                <w:sz w:val="24"/>
                <w:szCs w:val="24"/>
                <w:lang w:val="uk-UA"/>
              </w:rPr>
            </w:pPr>
            <w:r w:rsidRPr="00C17337">
              <w:rPr>
                <w:rFonts w:eastAsia="Batang" w:cs="Times New Roman"/>
                <w:bCs/>
                <w:sz w:val="24"/>
                <w:szCs w:val="24"/>
                <w:lang w:val="uk-UA"/>
              </w:rPr>
              <w:t xml:space="preserve">Перевірка та погодження висновків </w:t>
            </w:r>
            <w:r w:rsidRPr="00C17337">
              <w:rPr>
                <w:rFonts w:eastAsia="Batang" w:cs="Times New Roman"/>
                <w:sz w:val="24"/>
                <w:szCs w:val="24"/>
                <w:lang w:val="uk-UA"/>
              </w:rPr>
              <w:t>державних фіскальних органів про повернення помилково та/або надміру сплачених податків, зборів (обов’язкових платежів), які зараховані до бюджету ТГ</w:t>
            </w:r>
          </w:p>
        </w:tc>
        <w:tc>
          <w:tcPr>
            <w:tcW w:w="2381" w:type="dxa"/>
            <w:tcBorders>
              <w:top w:val="single" w:sz="4" w:space="0" w:color="auto"/>
              <w:bottom w:val="single" w:sz="4" w:space="0" w:color="auto"/>
            </w:tcBorders>
            <w:shd w:val="clear" w:color="auto" w:fill="auto"/>
          </w:tcPr>
          <w:p w14:paraId="4FF07AA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 Бюджетний кодекс України, наказ МФУ від 10.02.2019 №1146</w:t>
            </w:r>
          </w:p>
        </w:tc>
        <w:tc>
          <w:tcPr>
            <w:tcW w:w="1275" w:type="dxa"/>
            <w:tcBorders>
              <w:top w:val="single" w:sz="4" w:space="0" w:color="auto"/>
              <w:bottom w:val="single" w:sz="4" w:space="0" w:color="auto"/>
            </w:tcBorders>
            <w:shd w:val="clear" w:color="auto" w:fill="auto"/>
          </w:tcPr>
          <w:p w14:paraId="579E63B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26501EE"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В.Тацюк</w:t>
            </w:r>
            <w:proofErr w:type="spellEnd"/>
          </w:p>
          <w:p w14:paraId="2807F11D"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О.Хандучка</w:t>
            </w:r>
            <w:proofErr w:type="spellEnd"/>
          </w:p>
          <w:p w14:paraId="53B99D81"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Л.Гузей</w:t>
            </w:r>
            <w:proofErr w:type="spellEnd"/>
          </w:p>
          <w:p w14:paraId="12DC5201"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Ю.Якуш</w:t>
            </w:r>
            <w:proofErr w:type="spellEnd"/>
          </w:p>
        </w:tc>
      </w:tr>
      <w:tr w:rsidR="00F21E44" w:rsidRPr="00C17337" w14:paraId="573810F4"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7FB35CD2"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Аналіз та перевірка:</w:t>
            </w:r>
          </w:p>
          <w:p w14:paraId="1EFCE94A" w14:textId="77777777" w:rsidR="00F21E44" w:rsidRPr="00C17337" w:rsidRDefault="00F21E44" w:rsidP="00F21E44">
            <w:pPr>
              <w:numPr>
                <w:ilvl w:val="0"/>
                <w:numId w:val="7"/>
              </w:numPr>
              <w:contextualSpacing/>
              <w:rPr>
                <w:rFonts w:eastAsia="Batang" w:cs="Times New Roman"/>
                <w:bCs/>
                <w:sz w:val="24"/>
                <w:szCs w:val="24"/>
                <w:lang w:val="uk-UA"/>
              </w:rPr>
            </w:pPr>
            <w:r w:rsidRPr="00C17337">
              <w:rPr>
                <w:rFonts w:eastAsia="Batang" w:cs="Times New Roman"/>
                <w:sz w:val="24"/>
                <w:szCs w:val="24"/>
                <w:lang w:val="uk-UA"/>
              </w:rPr>
              <w:t xml:space="preserve"> місячного звіту про виконання бюджету громади за листопад 2022 року;</w:t>
            </w:r>
          </w:p>
          <w:p w14:paraId="678E7F3E" w14:textId="77777777" w:rsidR="00F21E44" w:rsidRPr="00C17337" w:rsidRDefault="00F21E44" w:rsidP="00F21E44">
            <w:pPr>
              <w:numPr>
                <w:ilvl w:val="0"/>
                <w:numId w:val="7"/>
              </w:numPr>
              <w:contextualSpacing/>
              <w:jc w:val="both"/>
              <w:rPr>
                <w:rFonts w:eastAsia="Batang" w:cs="Times New Roman"/>
                <w:bCs/>
                <w:sz w:val="24"/>
                <w:szCs w:val="24"/>
                <w:lang w:val="uk-UA"/>
              </w:rPr>
            </w:pPr>
            <w:r w:rsidRPr="00C17337">
              <w:rPr>
                <w:rFonts w:eastAsia="Batang" w:cs="Times New Roman"/>
                <w:bCs/>
                <w:sz w:val="24"/>
                <w:szCs w:val="24"/>
                <w:lang w:val="uk-UA"/>
              </w:rPr>
              <w:t>бюджетних запитів головних розпорядників бюджетних коштів на 2023 рік</w:t>
            </w:r>
          </w:p>
        </w:tc>
        <w:tc>
          <w:tcPr>
            <w:tcW w:w="2381" w:type="dxa"/>
            <w:tcBorders>
              <w:top w:val="single" w:sz="4" w:space="0" w:color="auto"/>
              <w:bottom w:val="single" w:sz="4" w:space="0" w:color="auto"/>
            </w:tcBorders>
            <w:shd w:val="clear" w:color="auto" w:fill="auto"/>
          </w:tcPr>
          <w:p w14:paraId="60B452A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Бюджетний кодекс України</w:t>
            </w:r>
          </w:p>
        </w:tc>
        <w:tc>
          <w:tcPr>
            <w:tcW w:w="1275" w:type="dxa"/>
            <w:tcBorders>
              <w:top w:val="single" w:sz="4" w:space="0" w:color="auto"/>
              <w:bottom w:val="single" w:sz="4" w:space="0" w:color="auto"/>
            </w:tcBorders>
            <w:shd w:val="clear" w:color="auto" w:fill="auto"/>
          </w:tcPr>
          <w:p w14:paraId="00D498E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p w14:paraId="76FBB361"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311D9709" w14:textId="77777777" w:rsidR="00F21E44" w:rsidRPr="00C17337" w:rsidRDefault="00F21E44" w:rsidP="00F21E44">
            <w:pPr>
              <w:snapToGrid w:val="0"/>
              <w:rPr>
                <w:rFonts w:eastAsia="Batang" w:cs="Times New Roman"/>
                <w:sz w:val="24"/>
                <w:szCs w:val="24"/>
                <w:lang w:val="uk-UA"/>
              </w:rPr>
            </w:pPr>
            <w:r w:rsidRPr="00C17337">
              <w:rPr>
                <w:rFonts w:eastAsia="Batang" w:cs="Times New Roman"/>
                <w:sz w:val="24"/>
                <w:szCs w:val="24"/>
                <w:lang w:val="uk-UA"/>
              </w:rPr>
              <w:t>Працівники фінансового управління</w:t>
            </w:r>
          </w:p>
        </w:tc>
      </w:tr>
      <w:tr w:rsidR="00F21E44" w:rsidRPr="00C17337" w14:paraId="71640D36" w14:textId="77777777" w:rsidTr="008F7F07">
        <w:trPr>
          <w:gridAfter w:val="3"/>
          <w:wAfter w:w="5863" w:type="dxa"/>
          <w:trHeight w:val="278"/>
        </w:trPr>
        <w:tc>
          <w:tcPr>
            <w:tcW w:w="4390" w:type="dxa"/>
            <w:tcBorders>
              <w:top w:val="single" w:sz="4" w:space="0" w:color="auto"/>
              <w:bottom w:val="single" w:sz="4" w:space="0" w:color="auto"/>
            </w:tcBorders>
            <w:shd w:val="clear" w:color="auto" w:fill="auto"/>
          </w:tcPr>
          <w:p w14:paraId="1CEF54EF"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Аналіз:</w:t>
            </w:r>
          </w:p>
          <w:p w14:paraId="249A04B5" w14:textId="77777777" w:rsidR="00F21E44" w:rsidRPr="00C17337" w:rsidRDefault="00F21E44" w:rsidP="00F21E44">
            <w:pPr>
              <w:numPr>
                <w:ilvl w:val="0"/>
                <w:numId w:val="7"/>
              </w:numPr>
              <w:contextualSpacing/>
              <w:jc w:val="both"/>
              <w:rPr>
                <w:rFonts w:eastAsia="Batang" w:cs="Times New Roman"/>
                <w:sz w:val="24"/>
                <w:szCs w:val="24"/>
                <w:lang w:val="uk-UA"/>
              </w:rPr>
            </w:pPr>
            <w:r w:rsidRPr="00C17337">
              <w:rPr>
                <w:rFonts w:eastAsia="Batang" w:cs="Times New Roman"/>
                <w:sz w:val="24"/>
                <w:szCs w:val="24"/>
                <w:lang w:val="uk-UA"/>
              </w:rPr>
              <w:t>виконання доходної та видаткової частин бюджету міста по загальному і спеціальному фондах  за листопад 2022 року;</w:t>
            </w:r>
          </w:p>
          <w:p w14:paraId="43B349DA" w14:textId="77777777" w:rsidR="00F21E44" w:rsidRPr="00C17337" w:rsidRDefault="00F21E44" w:rsidP="00F21E44">
            <w:pPr>
              <w:numPr>
                <w:ilvl w:val="0"/>
                <w:numId w:val="7"/>
              </w:numPr>
              <w:contextualSpacing/>
              <w:jc w:val="both"/>
              <w:rPr>
                <w:rFonts w:eastAsia="Batang" w:cs="Times New Roman"/>
                <w:sz w:val="24"/>
                <w:szCs w:val="24"/>
                <w:lang w:val="uk-UA"/>
              </w:rPr>
            </w:pPr>
            <w:r w:rsidRPr="00C17337">
              <w:rPr>
                <w:rFonts w:eastAsia="Batang" w:cs="Times New Roman"/>
                <w:sz w:val="24"/>
                <w:szCs w:val="24"/>
                <w:lang w:val="uk-UA"/>
              </w:rPr>
              <w:t>стану коштів на рахунках місцевого бюджету;</w:t>
            </w:r>
          </w:p>
          <w:p w14:paraId="50250F94" w14:textId="77777777" w:rsidR="00F21E44" w:rsidRPr="00C17337" w:rsidRDefault="00F21E44" w:rsidP="00F21E44">
            <w:pPr>
              <w:numPr>
                <w:ilvl w:val="0"/>
                <w:numId w:val="7"/>
              </w:numPr>
              <w:contextualSpacing/>
              <w:jc w:val="both"/>
              <w:rPr>
                <w:rFonts w:eastAsia="Batang" w:cs="Times New Roman"/>
                <w:sz w:val="24"/>
                <w:szCs w:val="24"/>
                <w:lang w:val="uk-UA"/>
              </w:rPr>
            </w:pPr>
            <w:r w:rsidRPr="00C17337">
              <w:rPr>
                <w:rFonts w:eastAsia="Batang" w:cs="Times New Roman"/>
                <w:bCs/>
                <w:sz w:val="24"/>
                <w:szCs w:val="24"/>
                <w:lang w:val="uk-UA"/>
              </w:rPr>
              <w:t>пропозицій головних розпорядників бюджетних коштів  щодо уточнення  бюджету міської ТГ на 2022 рік;</w:t>
            </w:r>
          </w:p>
          <w:p w14:paraId="38D3835F" w14:textId="77777777" w:rsidR="00F21E44" w:rsidRPr="00C17337" w:rsidRDefault="00F21E44" w:rsidP="00F21E44">
            <w:pPr>
              <w:numPr>
                <w:ilvl w:val="0"/>
                <w:numId w:val="7"/>
              </w:numPr>
              <w:contextualSpacing/>
              <w:jc w:val="both"/>
              <w:rPr>
                <w:rFonts w:eastAsia="Batang" w:cs="Times New Roman"/>
                <w:sz w:val="24"/>
                <w:szCs w:val="24"/>
                <w:lang w:val="uk-UA"/>
              </w:rPr>
            </w:pPr>
            <w:r w:rsidRPr="00C17337">
              <w:rPr>
                <w:rFonts w:eastAsia="Batang" w:cs="Times New Roman"/>
                <w:bCs/>
                <w:sz w:val="24"/>
                <w:szCs w:val="24"/>
                <w:lang w:val="uk-UA"/>
              </w:rPr>
              <w:t xml:space="preserve">пропозицій головних розпорядників бюджетних коштів  щодо внесення змін до розпису бюджету на </w:t>
            </w:r>
            <w:r w:rsidRPr="00F318B8">
              <w:rPr>
                <w:rFonts w:eastAsia="Batang" w:cs="Times New Roman"/>
                <w:bCs/>
                <w:sz w:val="24"/>
                <w:szCs w:val="24"/>
                <w:lang w:val="uk-UA"/>
              </w:rPr>
              <w:t>2022</w:t>
            </w:r>
            <w:r w:rsidRPr="00C17337">
              <w:rPr>
                <w:rFonts w:eastAsia="Batang" w:cs="Times New Roman"/>
                <w:bCs/>
                <w:sz w:val="24"/>
                <w:szCs w:val="24"/>
                <w:lang w:val="uk-UA"/>
              </w:rPr>
              <w:t xml:space="preserve"> рік;</w:t>
            </w:r>
          </w:p>
          <w:p w14:paraId="2563AEDA" w14:textId="77777777" w:rsidR="00F21E44" w:rsidRPr="00C17337" w:rsidRDefault="00F21E44" w:rsidP="00F21E44">
            <w:pPr>
              <w:numPr>
                <w:ilvl w:val="0"/>
                <w:numId w:val="7"/>
              </w:numPr>
              <w:contextualSpacing/>
              <w:jc w:val="both"/>
              <w:rPr>
                <w:rFonts w:eastAsia="Batang" w:cs="Times New Roman"/>
                <w:sz w:val="24"/>
                <w:szCs w:val="24"/>
                <w:lang w:val="uk-UA"/>
              </w:rPr>
            </w:pPr>
            <w:r w:rsidRPr="00C17337">
              <w:rPr>
                <w:rFonts w:eastAsia="Batang" w:cs="Times New Roman"/>
                <w:sz w:val="24"/>
                <w:szCs w:val="24"/>
                <w:lang w:val="uk-UA"/>
              </w:rPr>
              <w:t>даних, одержаних від бюджетних установ, що фінансуються з бюджету міської ТГ, про стан розрахунків за спожиті енергоносії, комунальні послуги</w:t>
            </w:r>
          </w:p>
        </w:tc>
        <w:tc>
          <w:tcPr>
            <w:tcW w:w="2381" w:type="dxa"/>
            <w:tcBorders>
              <w:top w:val="single" w:sz="4" w:space="0" w:color="auto"/>
              <w:bottom w:val="single" w:sz="4" w:space="0" w:color="auto"/>
            </w:tcBorders>
            <w:shd w:val="clear" w:color="auto" w:fill="auto"/>
          </w:tcPr>
          <w:p w14:paraId="7C37A4C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Бюджетний кодекс України</w:t>
            </w:r>
          </w:p>
        </w:tc>
        <w:tc>
          <w:tcPr>
            <w:tcW w:w="1275" w:type="dxa"/>
            <w:tcBorders>
              <w:top w:val="single" w:sz="4" w:space="0" w:color="auto"/>
              <w:bottom w:val="single" w:sz="4" w:space="0" w:color="auto"/>
            </w:tcBorders>
            <w:shd w:val="clear" w:color="auto" w:fill="auto"/>
          </w:tcPr>
          <w:p w14:paraId="7DB9605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p w14:paraId="4BB2327D"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0E47BE81" w14:textId="77777777" w:rsidR="00F21E44" w:rsidRPr="00C17337" w:rsidRDefault="00F21E44" w:rsidP="00F21E44">
            <w:pPr>
              <w:snapToGrid w:val="0"/>
              <w:rPr>
                <w:rFonts w:eastAsia="Batang" w:cs="Times New Roman"/>
                <w:sz w:val="24"/>
                <w:szCs w:val="24"/>
                <w:lang w:val="uk-UA"/>
              </w:rPr>
            </w:pPr>
            <w:r w:rsidRPr="00C17337">
              <w:rPr>
                <w:rFonts w:eastAsia="Batang" w:cs="Times New Roman"/>
                <w:sz w:val="24"/>
                <w:szCs w:val="24"/>
                <w:lang w:val="uk-UA"/>
              </w:rPr>
              <w:t>Працівники фінансового управління</w:t>
            </w:r>
          </w:p>
        </w:tc>
      </w:tr>
      <w:tr w:rsidR="00F21E44" w:rsidRPr="00C17337" w14:paraId="72D3BE7E"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265BD338"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Прийом та перевірка паспортів бюджетних програм головних розпорядників бюджетних коштів</w:t>
            </w:r>
          </w:p>
        </w:tc>
        <w:tc>
          <w:tcPr>
            <w:tcW w:w="2381" w:type="dxa"/>
            <w:tcBorders>
              <w:top w:val="single" w:sz="4" w:space="0" w:color="auto"/>
              <w:bottom w:val="single" w:sz="4" w:space="0" w:color="auto"/>
            </w:tcBorders>
            <w:shd w:val="clear" w:color="auto" w:fill="auto"/>
          </w:tcPr>
          <w:p w14:paraId="2BC2D5E6" w14:textId="77777777" w:rsidR="00F21E44" w:rsidRPr="00C17337" w:rsidRDefault="00F21E44" w:rsidP="00F21E44">
            <w:pPr>
              <w:ind w:left="-128" w:right="-109" w:firstLine="128"/>
              <w:jc w:val="center"/>
              <w:rPr>
                <w:rFonts w:eastAsia="Batang" w:cs="Times New Roman"/>
                <w:sz w:val="24"/>
                <w:szCs w:val="24"/>
                <w:lang w:val="uk-UA"/>
              </w:rPr>
            </w:pPr>
            <w:r w:rsidRPr="00C17337">
              <w:rPr>
                <w:rFonts w:eastAsia="Batang" w:cs="Times New Roman"/>
                <w:sz w:val="24"/>
                <w:szCs w:val="24"/>
                <w:lang w:val="uk-UA"/>
              </w:rPr>
              <w:t>Бюджетний кодекс України, наказ Мінфіну від 26.08.2014 №836</w:t>
            </w:r>
          </w:p>
        </w:tc>
        <w:tc>
          <w:tcPr>
            <w:tcW w:w="1275" w:type="dxa"/>
            <w:tcBorders>
              <w:top w:val="single" w:sz="4" w:space="0" w:color="auto"/>
              <w:bottom w:val="single" w:sz="4" w:space="0" w:color="auto"/>
            </w:tcBorders>
            <w:shd w:val="clear" w:color="auto" w:fill="auto"/>
          </w:tcPr>
          <w:p w14:paraId="6C94A82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p w14:paraId="1E02D015"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6CF5843A"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В.Тацюк</w:t>
            </w:r>
            <w:proofErr w:type="spellEnd"/>
          </w:p>
          <w:p w14:paraId="21DE93AB"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Р.Котяш</w:t>
            </w:r>
            <w:proofErr w:type="spellEnd"/>
          </w:p>
        </w:tc>
      </w:tr>
      <w:tr w:rsidR="00F21E44" w:rsidRPr="00C17337" w14:paraId="395F58C6"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403FCA87" w14:textId="77777777" w:rsidR="00F21E44" w:rsidRPr="00C17337" w:rsidRDefault="00F21E44" w:rsidP="00F21E44">
            <w:pPr>
              <w:shd w:val="clear" w:color="auto" w:fill="FFFFFF"/>
              <w:spacing w:after="125"/>
              <w:jc w:val="both"/>
              <w:textAlignment w:val="baseline"/>
              <w:rPr>
                <w:rFonts w:eastAsia="Times New Roman" w:cs="Times New Roman"/>
                <w:sz w:val="24"/>
                <w:szCs w:val="24"/>
                <w:lang w:val="uk-UA"/>
              </w:rPr>
            </w:pPr>
            <w:r w:rsidRPr="00C17337">
              <w:rPr>
                <w:rFonts w:eastAsia="Times New Roman" w:cs="Times New Roman"/>
                <w:sz w:val="24"/>
                <w:szCs w:val="24"/>
                <w:lang w:val="uk-UA"/>
              </w:rPr>
              <w:t>Доведення лімітних довідок на 2023 рік до головних розпорядників бюджетних коштів</w:t>
            </w:r>
          </w:p>
        </w:tc>
        <w:tc>
          <w:tcPr>
            <w:tcW w:w="2381" w:type="dxa"/>
            <w:tcBorders>
              <w:top w:val="single" w:sz="4" w:space="0" w:color="auto"/>
              <w:bottom w:val="single" w:sz="4" w:space="0" w:color="auto"/>
            </w:tcBorders>
            <w:shd w:val="clear" w:color="auto" w:fill="auto"/>
            <w:vAlign w:val="center"/>
          </w:tcPr>
          <w:p w14:paraId="6A49867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Бюджетний кодекс України, постанова КМУ від 28.02.2002 №228</w:t>
            </w:r>
          </w:p>
        </w:tc>
        <w:tc>
          <w:tcPr>
            <w:tcW w:w="1275" w:type="dxa"/>
            <w:tcBorders>
              <w:top w:val="single" w:sz="4" w:space="0" w:color="auto"/>
              <w:bottom w:val="single" w:sz="4" w:space="0" w:color="auto"/>
            </w:tcBorders>
            <w:shd w:val="clear" w:color="auto" w:fill="auto"/>
          </w:tcPr>
          <w:p w14:paraId="21B872E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p w14:paraId="3C1BC794"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10C44831"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В.Тацюк</w:t>
            </w:r>
            <w:proofErr w:type="spellEnd"/>
          </w:p>
          <w:p w14:paraId="551247F5"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Р.Котяш</w:t>
            </w:r>
            <w:proofErr w:type="spellEnd"/>
          </w:p>
        </w:tc>
      </w:tr>
      <w:tr w:rsidR="00F21E44" w:rsidRPr="00C17337" w14:paraId="7A9A8C25"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19DD6472" w14:textId="77777777" w:rsidR="00F21E44" w:rsidRPr="00C17337" w:rsidRDefault="00F21E44" w:rsidP="00F21E44">
            <w:pPr>
              <w:shd w:val="clear" w:color="auto" w:fill="FFFFFF"/>
              <w:spacing w:after="125"/>
              <w:jc w:val="both"/>
              <w:textAlignment w:val="baseline"/>
              <w:rPr>
                <w:rFonts w:eastAsia="Times New Roman" w:cs="Times New Roman"/>
                <w:sz w:val="24"/>
                <w:szCs w:val="24"/>
                <w:lang w:val="uk-UA"/>
              </w:rPr>
            </w:pPr>
            <w:r w:rsidRPr="00C17337">
              <w:rPr>
                <w:rFonts w:eastAsia="Times New Roman" w:cs="Times New Roman"/>
                <w:sz w:val="24"/>
                <w:szCs w:val="24"/>
                <w:lang w:val="uk-UA"/>
              </w:rPr>
              <w:t xml:space="preserve">Перевірка </w:t>
            </w:r>
            <w:proofErr w:type="spellStart"/>
            <w:r w:rsidRPr="00C17337">
              <w:rPr>
                <w:rFonts w:eastAsia="Times New Roman" w:cs="Times New Roman"/>
                <w:sz w:val="24"/>
                <w:szCs w:val="24"/>
                <w:lang w:val="uk-UA"/>
              </w:rPr>
              <w:t>проєктів</w:t>
            </w:r>
            <w:proofErr w:type="spellEnd"/>
            <w:r w:rsidRPr="00C17337">
              <w:rPr>
                <w:rFonts w:eastAsia="Times New Roman" w:cs="Times New Roman"/>
                <w:sz w:val="24"/>
                <w:szCs w:val="24"/>
                <w:lang w:val="uk-UA"/>
              </w:rPr>
              <w:t xml:space="preserve"> кошторисів та планів асигнувань на 2023 рік головних розпорядників бюджетних коштів</w:t>
            </w:r>
          </w:p>
        </w:tc>
        <w:tc>
          <w:tcPr>
            <w:tcW w:w="2381" w:type="dxa"/>
            <w:tcBorders>
              <w:top w:val="single" w:sz="4" w:space="0" w:color="auto"/>
              <w:bottom w:val="single" w:sz="4" w:space="0" w:color="auto"/>
            </w:tcBorders>
            <w:shd w:val="clear" w:color="auto" w:fill="auto"/>
            <w:vAlign w:val="center"/>
          </w:tcPr>
          <w:p w14:paraId="5D632BF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Бюджетний кодекс України, постанова КМУ від 28.02.2002 №228</w:t>
            </w:r>
          </w:p>
        </w:tc>
        <w:tc>
          <w:tcPr>
            <w:tcW w:w="1275" w:type="dxa"/>
            <w:tcBorders>
              <w:top w:val="single" w:sz="4" w:space="0" w:color="auto"/>
              <w:bottom w:val="single" w:sz="4" w:space="0" w:color="auto"/>
            </w:tcBorders>
            <w:shd w:val="clear" w:color="auto" w:fill="auto"/>
          </w:tcPr>
          <w:p w14:paraId="4099EE8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p w14:paraId="6C5FB3E9"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2E85E4D0"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В.Тацюк</w:t>
            </w:r>
            <w:proofErr w:type="spellEnd"/>
          </w:p>
          <w:p w14:paraId="61A7BA14"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Р.Котяш</w:t>
            </w:r>
            <w:proofErr w:type="spellEnd"/>
          </w:p>
        </w:tc>
      </w:tr>
      <w:tr w:rsidR="00F21E44" w:rsidRPr="00C17337" w14:paraId="02489C7E"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15FF6373" w14:textId="77777777" w:rsidR="00F21E44" w:rsidRPr="00C17337" w:rsidRDefault="00F21E44" w:rsidP="00F21E44">
            <w:pPr>
              <w:shd w:val="clear" w:color="auto" w:fill="FFFFFF"/>
              <w:spacing w:after="125"/>
              <w:jc w:val="both"/>
              <w:textAlignment w:val="baseline"/>
              <w:rPr>
                <w:rFonts w:eastAsia="Times New Roman" w:cs="Times New Roman"/>
                <w:sz w:val="24"/>
                <w:szCs w:val="24"/>
                <w:lang w:val="uk-UA"/>
              </w:rPr>
            </w:pPr>
            <w:r w:rsidRPr="00C17337">
              <w:rPr>
                <w:rFonts w:eastAsia="Times New Roman" w:cs="Times New Roman"/>
                <w:sz w:val="24"/>
                <w:szCs w:val="24"/>
                <w:lang w:val="uk-UA"/>
              </w:rPr>
              <w:lastRenderedPageBreak/>
              <w:t>Погодження мережі на 2023 рік головних розпорядників бюджетних коштів</w:t>
            </w:r>
          </w:p>
        </w:tc>
        <w:tc>
          <w:tcPr>
            <w:tcW w:w="2381" w:type="dxa"/>
            <w:tcBorders>
              <w:top w:val="single" w:sz="4" w:space="0" w:color="auto"/>
              <w:bottom w:val="single" w:sz="4" w:space="0" w:color="auto"/>
            </w:tcBorders>
            <w:shd w:val="clear" w:color="auto" w:fill="auto"/>
            <w:vAlign w:val="center"/>
          </w:tcPr>
          <w:p w14:paraId="0196FDEF" w14:textId="77777777" w:rsidR="00F21E44" w:rsidRPr="00C17337" w:rsidRDefault="00F21E44" w:rsidP="00F21E44">
            <w:pPr>
              <w:ind w:right="-108"/>
              <w:jc w:val="center"/>
              <w:rPr>
                <w:rFonts w:eastAsia="Batang" w:cs="Times New Roman"/>
                <w:sz w:val="24"/>
                <w:szCs w:val="24"/>
                <w:lang w:val="uk-UA"/>
              </w:rPr>
            </w:pPr>
            <w:r w:rsidRPr="00C17337">
              <w:rPr>
                <w:rFonts w:eastAsia="Batang" w:cs="Times New Roman"/>
                <w:sz w:val="24"/>
                <w:szCs w:val="24"/>
                <w:lang w:val="uk-UA"/>
              </w:rPr>
              <w:t>Бюджетний кодекс</w:t>
            </w:r>
          </w:p>
          <w:p w14:paraId="1898746C" w14:textId="77777777" w:rsidR="00F21E44" w:rsidRPr="00C17337" w:rsidRDefault="00F21E44" w:rsidP="00F21E44">
            <w:pPr>
              <w:ind w:right="-108"/>
              <w:jc w:val="center"/>
              <w:rPr>
                <w:rFonts w:eastAsia="Batang" w:cs="Times New Roman"/>
                <w:sz w:val="24"/>
                <w:szCs w:val="24"/>
                <w:lang w:val="uk-UA"/>
              </w:rPr>
            </w:pPr>
            <w:r w:rsidRPr="00C17337">
              <w:rPr>
                <w:rFonts w:eastAsia="Batang" w:cs="Times New Roman"/>
                <w:sz w:val="24"/>
                <w:szCs w:val="24"/>
                <w:lang w:val="uk-UA"/>
              </w:rPr>
              <w:t>України, наказ Мінфіну від 23.08.2012 №938</w:t>
            </w:r>
          </w:p>
        </w:tc>
        <w:tc>
          <w:tcPr>
            <w:tcW w:w="1275" w:type="dxa"/>
            <w:tcBorders>
              <w:top w:val="single" w:sz="4" w:space="0" w:color="auto"/>
              <w:bottom w:val="single" w:sz="4" w:space="0" w:color="auto"/>
            </w:tcBorders>
            <w:shd w:val="clear" w:color="auto" w:fill="auto"/>
          </w:tcPr>
          <w:p w14:paraId="2BB7085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p w14:paraId="27C88E72"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540D8584"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В.Тацюк</w:t>
            </w:r>
            <w:proofErr w:type="spellEnd"/>
          </w:p>
          <w:p w14:paraId="25C7EFD6"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Р.Котяш</w:t>
            </w:r>
            <w:proofErr w:type="spellEnd"/>
          </w:p>
        </w:tc>
      </w:tr>
      <w:tr w:rsidR="00F21E44" w:rsidRPr="00C17337" w14:paraId="2E3DB8E6"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36A846A5" w14:textId="77777777" w:rsidR="00F21E44" w:rsidRPr="00C17337" w:rsidRDefault="00F21E44" w:rsidP="00F21E44">
            <w:pPr>
              <w:shd w:val="clear" w:color="auto" w:fill="FFFFFF"/>
              <w:spacing w:after="125"/>
              <w:jc w:val="both"/>
              <w:textAlignment w:val="baseline"/>
              <w:rPr>
                <w:rFonts w:eastAsia="Times New Roman" w:cs="Times New Roman"/>
                <w:sz w:val="24"/>
                <w:szCs w:val="24"/>
                <w:lang w:val="uk-UA"/>
              </w:rPr>
            </w:pPr>
            <w:r w:rsidRPr="00C17337">
              <w:rPr>
                <w:rFonts w:eastAsia="Times New Roman" w:cs="Times New Roman"/>
                <w:sz w:val="24"/>
                <w:szCs w:val="24"/>
                <w:lang w:val="uk-UA"/>
              </w:rPr>
              <w:t xml:space="preserve">Складання розпису бюджету </w:t>
            </w:r>
            <w:proofErr w:type="spellStart"/>
            <w:r w:rsidRPr="00C17337">
              <w:rPr>
                <w:rFonts w:eastAsia="Times New Roman" w:cs="Times New Roman"/>
                <w:sz w:val="24"/>
                <w:szCs w:val="24"/>
                <w:lang w:val="uk-UA"/>
              </w:rPr>
              <w:t>Вараської</w:t>
            </w:r>
            <w:proofErr w:type="spellEnd"/>
            <w:r w:rsidRPr="00C17337">
              <w:rPr>
                <w:rFonts w:eastAsia="Times New Roman" w:cs="Times New Roman"/>
                <w:sz w:val="24"/>
                <w:szCs w:val="24"/>
                <w:lang w:val="uk-UA"/>
              </w:rPr>
              <w:t xml:space="preserve"> міської територіальної громади на 2023 рік</w:t>
            </w:r>
          </w:p>
        </w:tc>
        <w:tc>
          <w:tcPr>
            <w:tcW w:w="2381" w:type="dxa"/>
            <w:tcBorders>
              <w:top w:val="single" w:sz="4" w:space="0" w:color="auto"/>
              <w:bottom w:val="single" w:sz="4" w:space="0" w:color="auto"/>
            </w:tcBorders>
            <w:shd w:val="clear" w:color="auto" w:fill="auto"/>
            <w:vAlign w:val="center"/>
          </w:tcPr>
          <w:p w14:paraId="70AAFC9C" w14:textId="77777777" w:rsidR="00F21E44" w:rsidRPr="00C17337" w:rsidRDefault="00F21E44" w:rsidP="00F21E44">
            <w:pPr>
              <w:ind w:right="-108"/>
              <w:jc w:val="center"/>
              <w:rPr>
                <w:rFonts w:eastAsia="Batang" w:cs="Times New Roman"/>
                <w:sz w:val="24"/>
                <w:szCs w:val="24"/>
                <w:lang w:val="uk-UA"/>
              </w:rPr>
            </w:pPr>
            <w:r w:rsidRPr="00C17337">
              <w:rPr>
                <w:rFonts w:eastAsia="Batang" w:cs="Times New Roman"/>
                <w:bCs/>
                <w:sz w:val="24"/>
                <w:szCs w:val="24"/>
                <w:shd w:val="clear" w:color="auto" w:fill="FFFFFF"/>
                <w:lang w:val="uk-UA"/>
              </w:rPr>
              <w:t>Бюджетний кодекс, Наказ Міністерства фінансів України від 28.01.2002  № 57 «Про затвердження документів, що застосовуються в процесі виконання бюджету»</w:t>
            </w:r>
          </w:p>
        </w:tc>
        <w:tc>
          <w:tcPr>
            <w:tcW w:w="1275" w:type="dxa"/>
            <w:tcBorders>
              <w:top w:val="single" w:sz="4" w:space="0" w:color="auto"/>
              <w:bottom w:val="single" w:sz="4" w:space="0" w:color="auto"/>
            </w:tcBorders>
            <w:shd w:val="clear" w:color="auto" w:fill="auto"/>
          </w:tcPr>
          <w:p w14:paraId="6AA9E74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p w14:paraId="131988C0"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559FE2F3"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В.Тацюк</w:t>
            </w:r>
            <w:proofErr w:type="spellEnd"/>
          </w:p>
          <w:p w14:paraId="71D25CC4"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Р.Котяш</w:t>
            </w:r>
            <w:proofErr w:type="spellEnd"/>
          </w:p>
        </w:tc>
      </w:tr>
      <w:tr w:rsidR="00F21E44" w:rsidRPr="00C17337" w14:paraId="26A71CEF"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10EB2666"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Забезпечення контролю за своєчасністю виплати заробітної плати, проведення розрахунків за енергоносії, оптимізацією витрат по використанню бюджетних коштів</w:t>
            </w:r>
            <w:r w:rsidR="00C17337" w:rsidRPr="00C17337">
              <w:rPr>
                <w:rFonts w:eastAsia="Batang" w:cs="Times New Roman"/>
                <w:sz w:val="24"/>
                <w:szCs w:val="24"/>
                <w:lang w:val="uk-UA"/>
              </w:rPr>
              <w:t>, п</w:t>
            </w:r>
            <w:r w:rsidRPr="00C17337">
              <w:rPr>
                <w:rFonts w:eastAsia="Batang" w:cs="Times New Roman"/>
                <w:sz w:val="24"/>
                <w:szCs w:val="24"/>
                <w:lang w:val="uk-UA"/>
              </w:rPr>
              <w:t>роведення аналізу видатків з метою скорочення непершочергових видатків та направлення коштів на захищені статті витрат та першочергові заходи. Контроль за виконанням заходів щодо економного та раціонального використання бюджетних коштів, оптимізацією мережі бюджетних установ та штатної чисельності їх працівників</w:t>
            </w:r>
          </w:p>
        </w:tc>
        <w:tc>
          <w:tcPr>
            <w:tcW w:w="2381" w:type="dxa"/>
            <w:tcBorders>
              <w:top w:val="single" w:sz="4" w:space="0" w:color="auto"/>
              <w:bottom w:val="single" w:sz="4" w:space="0" w:color="auto"/>
            </w:tcBorders>
            <w:shd w:val="clear" w:color="auto" w:fill="auto"/>
          </w:tcPr>
          <w:p w14:paraId="282CDE8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Розпорядження голови ОДА від 26.12.2014 року №681, від 12.02.2015 №51, від 05.02.2016 №37, від 27.04.2016 №236, від 30.01.2018 №60, від 22.10.2018 №751, розпорядження міського голови  від 27.11.2018 №364-р</w:t>
            </w:r>
          </w:p>
        </w:tc>
        <w:tc>
          <w:tcPr>
            <w:tcW w:w="1275" w:type="dxa"/>
            <w:tcBorders>
              <w:top w:val="single" w:sz="4" w:space="0" w:color="auto"/>
              <w:bottom w:val="single" w:sz="4" w:space="0" w:color="auto"/>
            </w:tcBorders>
            <w:shd w:val="clear" w:color="auto" w:fill="auto"/>
          </w:tcPr>
          <w:p w14:paraId="5C62128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p w14:paraId="396E6A76"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5BF71665" w14:textId="77777777" w:rsidR="00F21E44" w:rsidRPr="00C17337" w:rsidRDefault="00F21E44" w:rsidP="00F21E44">
            <w:pPr>
              <w:snapToGrid w:val="0"/>
              <w:rPr>
                <w:rFonts w:eastAsia="Batang" w:cs="Times New Roman"/>
                <w:sz w:val="24"/>
                <w:szCs w:val="24"/>
                <w:lang w:val="uk-UA"/>
              </w:rPr>
            </w:pPr>
            <w:proofErr w:type="spellStart"/>
            <w:r w:rsidRPr="00C17337">
              <w:rPr>
                <w:rFonts w:eastAsia="Batang" w:cs="Times New Roman"/>
                <w:sz w:val="24"/>
                <w:szCs w:val="24"/>
                <w:lang w:val="uk-UA"/>
              </w:rPr>
              <w:t>В.Тацюк</w:t>
            </w:r>
            <w:proofErr w:type="spellEnd"/>
          </w:p>
          <w:p w14:paraId="3122FF41" w14:textId="77777777" w:rsidR="00F21E44" w:rsidRPr="00C17337" w:rsidRDefault="00F21E44" w:rsidP="00F21E44">
            <w:pPr>
              <w:snapToGrid w:val="0"/>
              <w:rPr>
                <w:rFonts w:eastAsia="Batang" w:cs="Times New Roman"/>
                <w:sz w:val="24"/>
                <w:szCs w:val="24"/>
                <w:lang w:val="uk-UA"/>
              </w:rPr>
            </w:pPr>
          </w:p>
        </w:tc>
      </w:tr>
      <w:tr w:rsidR="00F21E44" w:rsidRPr="00C17337" w14:paraId="0AA4D0BD" w14:textId="77777777" w:rsidTr="008F7F07">
        <w:trPr>
          <w:gridAfter w:val="3"/>
          <w:wAfter w:w="5863" w:type="dxa"/>
          <w:trHeight w:val="586"/>
        </w:trPr>
        <w:tc>
          <w:tcPr>
            <w:tcW w:w="4390" w:type="dxa"/>
            <w:tcBorders>
              <w:top w:val="single" w:sz="4" w:space="0" w:color="auto"/>
            </w:tcBorders>
            <w:shd w:val="clear" w:color="auto" w:fill="auto"/>
          </w:tcPr>
          <w:p w14:paraId="740DB8C4" w14:textId="77777777" w:rsidR="00F21E44" w:rsidRPr="00C17337" w:rsidRDefault="00F21E44" w:rsidP="00F21E44">
            <w:pPr>
              <w:jc w:val="both"/>
              <w:rPr>
                <w:rFonts w:eastAsia="Batang" w:cs="Times New Roman"/>
                <w:bCs/>
                <w:sz w:val="24"/>
                <w:szCs w:val="24"/>
                <w:lang w:val="uk-UA"/>
              </w:rPr>
            </w:pPr>
            <w:r w:rsidRPr="00C17337">
              <w:rPr>
                <w:rFonts w:eastAsia="Batang" w:cs="Times New Roman"/>
                <w:bCs/>
                <w:sz w:val="24"/>
                <w:szCs w:val="24"/>
                <w:lang w:val="uk-UA"/>
              </w:rPr>
              <w:t>Забезпечення контролю за недопущенням росту дебіторської та кредиторської заборгованості  бюджету міської ТГ</w:t>
            </w:r>
          </w:p>
        </w:tc>
        <w:tc>
          <w:tcPr>
            <w:tcW w:w="2381" w:type="dxa"/>
            <w:tcBorders>
              <w:top w:val="single" w:sz="4" w:space="0" w:color="auto"/>
            </w:tcBorders>
            <w:shd w:val="clear" w:color="auto" w:fill="auto"/>
          </w:tcPr>
          <w:p w14:paraId="4D761D0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Розпорядження голови РОДА </w:t>
            </w:r>
          </w:p>
          <w:p w14:paraId="4744900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від 29.10.2013  №564, від 25.02.2014  № 69, від 05.05.2015, </w:t>
            </w:r>
          </w:p>
          <w:p w14:paraId="2C571BE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від 05.02.2016 №37 №136</w:t>
            </w:r>
          </w:p>
        </w:tc>
        <w:tc>
          <w:tcPr>
            <w:tcW w:w="1275" w:type="dxa"/>
            <w:tcBorders>
              <w:top w:val="single" w:sz="4" w:space="0" w:color="auto"/>
            </w:tcBorders>
            <w:shd w:val="clear" w:color="auto" w:fill="auto"/>
          </w:tcPr>
          <w:p w14:paraId="24D5B32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p w14:paraId="354690EC" w14:textId="77777777" w:rsidR="00F21E44" w:rsidRPr="00C17337" w:rsidRDefault="00F21E44" w:rsidP="00F21E44">
            <w:pPr>
              <w:jc w:val="center"/>
              <w:rPr>
                <w:rFonts w:eastAsia="Batang" w:cs="Times New Roman"/>
                <w:sz w:val="24"/>
                <w:szCs w:val="24"/>
                <w:lang w:val="uk-UA"/>
              </w:rPr>
            </w:pPr>
          </w:p>
          <w:p w14:paraId="6F327896" w14:textId="77777777" w:rsidR="00F21E44" w:rsidRPr="00C17337" w:rsidRDefault="00F21E44" w:rsidP="00F21E44">
            <w:pPr>
              <w:jc w:val="center"/>
              <w:rPr>
                <w:rFonts w:eastAsia="Batang" w:cs="Times New Roman"/>
                <w:sz w:val="24"/>
                <w:szCs w:val="24"/>
                <w:lang w:val="uk-UA"/>
              </w:rPr>
            </w:pPr>
          </w:p>
          <w:p w14:paraId="7E48FDF0"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tcBorders>
            <w:shd w:val="clear" w:color="auto" w:fill="auto"/>
          </w:tcPr>
          <w:p w14:paraId="5142CC4F"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Працівники фінансового управління</w:t>
            </w:r>
          </w:p>
        </w:tc>
      </w:tr>
      <w:tr w:rsidR="00F21E44" w:rsidRPr="00C17337" w14:paraId="47A37A93" w14:textId="77777777" w:rsidTr="008F7F07">
        <w:trPr>
          <w:gridAfter w:val="3"/>
          <w:wAfter w:w="5863" w:type="dxa"/>
          <w:trHeight w:val="420"/>
        </w:trPr>
        <w:tc>
          <w:tcPr>
            <w:tcW w:w="4390" w:type="dxa"/>
            <w:tcBorders>
              <w:bottom w:val="single" w:sz="4" w:space="0" w:color="auto"/>
            </w:tcBorders>
            <w:shd w:val="clear" w:color="auto" w:fill="auto"/>
          </w:tcPr>
          <w:p w14:paraId="6FE8948F" w14:textId="77777777" w:rsidR="00F21E44" w:rsidRPr="00C17337" w:rsidRDefault="00F21E44" w:rsidP="00F21E44">
            <w:pPr>
              <w:jc w:val="both"/>
              <w:rPr>
                <w:rFonts w:eastAsia="Batang" w:cs="Times New Roman"/>
                <w:bCs/>
                <w:sz w:val="24"/>
                <w:szCs w:val="24"/>
                <w:lang w:val="uk-UA"/>
              </w:rPr>
            </w:pPr>
            <w:r w:rsidRPr="00C17337">
              <w:rPr>
                <w:rFonts w:eastAsia="Batang" w:cs="Times New Roman"/>
                <w:bCs/>
                <w:sz w:val="24"/>
                <w:szCs w:val="24"/>
                <w:lang w:val="uk-UA"/>
              </w:rPr>
              <w:t xml:space="preserve">Підготовка документів: для містобудівного кадастру, будівельних паспортів забудовникам, паспортів прив’язки тимчасових споруд, про відповідність адрес об’єктів нерухомості, містобудівних умов та обмежень забудови об’єкта будівництва, наказів на присвоєння адрес, </w:t>
            </w:r>
            <w:proofErr w:type="spellStart"/>
            <w:r w:rsidRPr="00C17337">
              <w:rPr>
                <w:rFonts w:eastAsia="Batang" w:cs="Times New Roman"/>
                <w:bCs/>
                <w:sz w:val="24"/>
                <w:szCs w:val="24"/>
                <w:lang w:val="uk-UA"/>
              </w:rPr>
              <w:t>викопіювань</w:t>
            </w:r>
            <w:proofErr w:type="spellEnd"/>
            <w:r w:rsidRPr="00C17337">
              <w:rPr>
                <w:rFonts w:eastAsia="Batang" w:cs="Times New Roman"/>
                <w:bCs/>
                <w:sz w:val="24"/>
                <w:szCs w:val="24"/>
                <w:lang w:val="uk-UA"/>
              </w:rPr>
              <w:t xml:space="preserve"> на замовлення фізичних та юридичних осіб</w:t>
            </w:r>
          </w:p>
        </w:tc>
        <w:tc>
          <w:tcPr>
            <w:tcW w:w="2381" w:type="dxa"/>
            <w:tcBorders>
              <w:bottom w:val="single" w:sz="4" w:space="0" w:color="auto"/>
            </w:tcBorders>
            <w:shd w:val="clear" w:color="auto" w:fill="auto"/>
          </w:tcPr>
          <w:p w14:paraId="4898311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Функціональні повноваження відділу архітектури та містобудування  </w:t>
            </w:r>
          </w:p>
        </w:tc>
        <w:tc>
          <w:tcPr>
            <w:tcW w:w="1275" w:type="dxa"/>
            <w:tcBorders>
              <w:bottom w:val="single" w:sz="4" w:space="0" w:color="auto"/>
            </w:tcBorders>
            <w:shd w:val="clear" w:color="auto" w:fill="auto"/>
          </w:tcPr>
          <w:p w14:paraId="11A095B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589CCDE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Н.Колесінська</w:t>
            </w:r>
            <w:proofErr w:type="spellEnd"/>
          </w:p>
          <w:p w14:paraId="1293B56B"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Д.Левончук</w:t>
            </w:r>
            <w:proofErr w:type="spellEnd"/>
          </w:p>
        </w:tc>
      </w:tr>
      <w:tr w:rsidR="00F21E44" w:rsidRPr="00C17337" w14:paraId="147AB104" w14:textId="77777777" w:rsidTr="008F7F07">
        <w:trPr>
          <w:gridAfter w:val="3"/>
          <w:wAfter w:w="5863" w:type="dxa"/>
          <w:trHeight w:val="416"/>
        </w:trPr>
        <w:tc>
          <w:tcPr>
            <w:tcW w:w="4390" w:type="dxa"/>
            <w:tcBorders>
              <w:bottom w:val="single" w:sz="4" w:space="0" w:color="auto"/>
            </w:tcBorders>
            <w:shd w:val="clear" w:color="auto" w:fill="auto"/>
          </w:tcPr>
          <w:p w14:paraId="65A235C9" w14:textId="77777777" w:rsidR="00F21E44" w:rsidRPr="00C17337" w:rsidRDefault="00F21E44" w:rsidP="00F21E44">
            <w:pPr>
              <w:jc w:val="both"/>
              <w:rPr>
                <w:rFonts w:eastAsia="Batang" w:cs="Times New Roman"/>
                <w:bCs/>
                <w:sz w:val="24"/>
                <w:szCs w:val="24"/>
                <w:lang w:val="uk-UA"/>
              </w:rPr>
            </w:pPr>
            <w:r w:rsidRPr="00C17337">
              <w:rPr>
                <w:rFonts w:eastAsia="Batang" w:cs="Times New Roman"/>
                <w:bCs/>
                <w:sz w:val="24"/>
                <w:szCs w:val="24"/>
                <w:lang w:val="uk-UA"/>
              </w:rPr>
              <w:t>Координація роботи по найменуванню, перейменуванню та ведення реєстру  вулиць, провулків, майданів</w:t>
            </w:r>
          </w:p>
        </w:tc>
        <w:tc>
          <w:tcPr>
            <w:tcW w:w="2381" w:type="dxa"/>
            <w:tcBorders>
              <w:bottom w:val="single" w:sz="4" w:space="0" w:color="auto"/>
            </w:tcBorders>
            <w:shd w:val="clear" w:color="auto" w:fill="auto"/>
          </w:tcPr>
          <w:p w14:paraId="1AF65EC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Функціональні повноваження відділу архітектури та містобудування </w:t>
            </w:r>
          </w:p>
        </w:tc>
        <w:tc>
          <w:tcPr>
            <w:tcW w:w="1275" w:type="dxa"/>
            <w:tcBorders>
              <w:bottom w:val="single" w:sz="4" w:space="0" w:color="auto"/>
            </w:tcBorders>
            <w:shd w:val="clear" w:color="auto" w:fill="auto"/>
          </w:tcPr>
          <w:p w14:paraId="789F9ED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1E9D52B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Н.Колесінська</w:t>
            </w:r>
            <w:proofErr w:type="spellEnd"/>
          </w:p>
        </w:tc>
      </w:tr>
      <w:tr w:rsidR="00F21E44" w:rsidRPr="00C17337" w14:paraId="572E9BF2"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41E58FF7"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lastRenderedPageBreak/>
              <w:t>Проведення аналізу повноти та достовірності інформації про пільговиків, що обліковуються в ЄДАРП</w:t>
            </w:r>
          </w:p>
        </w:tc>
        <w:tc>
          <w:tcPr>
            <w:tcW w:w="2381" w:type="dxa"/>
            <w:tcBorders>
              <w:top w:val="single" w:sz="4" w:space="0" w:color="auto"/>
              <w:bottom w:val="single" w:sz="4" w:space="0" w:color="auto"/>
            </w:tcBorders>
            <w:shd w:val="clear" w:color="auto" w:fill="auto"/>
          </w:tcPr>
          <w:p w14:paraId="1ED0C25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Постанова КМУ від 29.01.2003 №117</w:t>
            </w:r>
          </w:p>
        </w:tc>
        <w:tc>
          <w:tcPr>
            <w:tcW w:w="1275" w:type="dxa"/>
            <w:tcBorders>
              <w:top w:val="single" w:sz="4" w:space="0" w:color="auto"/>
              <w:bottom w:val="single" w:sz="4" w:space="0" w:color="auto"/>
            </w:tcBorders>
            <w:shd w:val="clear" w:color="auto" w:fill="auto"/>
          </w:tcPr>
          <w:p w14:paraId="49BC1B4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506F824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Є.Кендиш</w:t>
            </w:r>
            <w:proofErr w:type="spellEnd"/>
          </w:p>
          <w:p w14:paraId="60E5D7ED"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Н.Серховець</w:t>
            </w:r>
            <w:proofErr w:type="spellEnd"/>
          </w:p>
          <w:p w14:paraId="6C997BC8" w14:textId="77777777" w:rsidR="00F21E44" w:rsidRPr="00C17337" w:rsidRDefault="00F21E44" w:rsidP="00F21E44">
            <w:pPr>
              <w:rPr>
                <w:rFonts w:eastAsia="Batang" w:cs="Times New Roman"/>
                <w:sz w:val="24"/>
                <w:szCs w:val="24"/>
                <w:lang w:val="uk-UA"/>
              </w:rPr>
            </w:pPr>
          </w:p>
        </w:tc>
      </w:tr>
      <w:tr w:rsidR="00F21E44" w:rsidRPr="00C17337" w14:paraId="48CD3BC9" w14:textId="77777777" w:rsidTr="008F7F07">
        <w:trPr>
          <w:gridAfter w:val="3"/>
          <w:wAfter w:w="5863" w:type="dxa"/>
          <w:trHeight w:val="586"/>
        </w:trPr>
        <w:tc>
          <w:tcPr>
            <w:tcW w:w="4390" w:type="dxa"/>
            <w:tcBorders>
              <w:bottom w:val="single" w:sz="4" w:space="0" w:color="auto"/>
            </w:tcBorders>
            <w:shd w:val="clear" w:color="auto" w:fill="auto"/>
          </w:tcPr>
          <w:p w14:paraId="32216928"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Забезпечення сталого функціонування інформаційно-телекомунікаційної системи та зв’язку, локальної комп’ютерної мережі у виконавчому комітеті ВМР</w:t>
            </w:r>
          </w:p>
        </w:tc>
        <w:tc>
          <w:tcPr>
            <w:tcW w:w="2381" w:type="dxa"/>
            <w:tcBorders>
              <w:bottom w:val="single" w:sz="4" w:space="0" w:color="auto"/>
            </w:tcBorders>
            <w:shd w:val="clear" w:color="auto" w:fill="auto"/>
          </w:tcPr>
          <w:p w14:paraId="46CBFFF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Положення про відділ інформаційних технологій</w:t>
            </w:r>
          </w:p>
        </w:tc>
        <w:tc>
          <w:tcPr>
            <w:tcW w:w="1275" w:type="dxa"/>
            <w:tcBorders>
              <w:bottom w:val="single" w:sz="4" w:space="0" w:color="auto"/>
            </w:tcBorders>
            <w:shd w:val="clear" w:color="auto" w:fill="auto"/>
          </w:tcPr>
          <w:p w14:paraId="1B2892A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7E8F19A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І.Кущик</w:t>
            </w:r>
            <w:proofErr w:type="spellEnd"/>
          </w:p>
          <w:p w14:paraId="52D75D8D"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О.Жуковська</w:t>
            </w:r>
            <w:proofErr w:type="spellEnd"/>
          </w:p>
          <w:p w14:paraId="2B2CD43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Н.Артемчук</w:t>
            </w:r>
            <w:proofErr w:type="spellEnd"/>
          </w:p>
          <w:p w14:paraId="71D74F8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В.Козодой</w:t>
            </w:r>
            <w:proofErr w:type="spellEnd"/>
          </w:p>
          <w:p w14:paraId="6C13A5D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Р.Печончик</w:t>
            </w:r>
            <w:proofErr w:type="spellEnd"/>
          </w:p>
        </w:tc>
      </w:tr>
      <w:tr w:rsidR="00F21E44" w:rsidRPr="00C17337" w14:paraId="43126BCE"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047B676A"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Надання методичної, за потреби практичної, допомоги відповідальним за діловодство та архівний підрозділ з питань архівної справи та діловодства</w:t>
            </w:r>
          </w:p>
        </w:tc>
        <w:tc>
          <w:tcPr>
            <w:tcW w:w="2381" w:type="dxa"/>
            <w:tcBorders>
              <w:top w:val="single" w:sz="4" w:space="0" w:color="auto"/>
              <w:bottom w:val="single" w:sz="4" w:space="0" w:color="auto"/>
            </w:tcBorders>
            <w:shd w:val="clear" w:color="auto" w:fill="auto"/>
          </w:tcPr>
          <w:p w14:paraId="0D3AF56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управління документообігу та організаційної роботи</w:t>
            </w:r>
          </w:p>
        </w:tc>
        <w:tc>
          <w:tcPr>
            <w:tcW w:w="1275" w:type="dxa"/>
            <w:tcBorders>
              <w:top w:val="single" w:sz="4" w:space="0" w:color="auto"/>
              <w:bottom w:val="single" w:sz="4" w:space="0" w:color="auto"/>
            </w:tcBorders>
            <w:shd w:val="clear" w:color="auto" w:fill="auto"/>
          </w:tcPr>
          <w:p w14:paraId="29E4094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w:t>
            </w:r>
          </w:p>
          <w:p w14:paraId="2C4441A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місяця</w:t>
            </w:r>
          </w:p>
        </w:tc>
        <w:tc>
          <w:tcPr>
            <w:tcW w:w="1701" w:type="dxa"/>
            <w:tcBorders>
              <w:top w:val="single" w:sz="4" w:space="0" w:color="auto"/>
              <w:bottom w:val="single" w:sz="4" w:space="0" w:color="auto"/>
            </w:tcBorders>
            <w:shd w:val="clear" w:color="auto" w:fill="auto"/>
          </w:tcPr>
          <w:p w14:paraId="5198911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О.Бабич</w:t>
            </w:r>
            <w:proofErr w:type="spellEnd"/>
          </w:p>
          <w:p w14:paraId="65031A3C" w14:textId="77777777" w:rsidR="00F21E44" w:rsidRPr="00C17337" w:rsidRDefault="00F21E44" w:rsidP="00F21E44">
            <w:pPr>
              <w:rPr>
                <w:rFonts w:eastAsia="Batang" w:cs="Times New Roman"/>
                <w:sz w:val="24"/>
                <w:szCs w:val="24"/>
                <w:lang w:val="uk-UA"/>
              </w:rPr>
            </w:pPr>
          </w:p>
        </w:tc>
      </w:tr>
      <w:tr w:rsidR="00F21E44" w:rsidRPr="00C17337" w14:paraId="1F9589B7"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34BE88EA"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Забезпечення збереженості та державний облік документів НАФ</w:t>
            </w:r>
          </w:p>
        </w:tc>
        <w:tc>
          <w:tcPr>
            <w:tcW w:w="2381" w:type="dxa"/>
            <w:tcBorders>
              <w:top w:val="single" w:sz="4" w:space="0" w:color="auto"/>
              <w:bottom w:val="single" w:sz="4" w:space="0" w:color="auto"/>
            </w:tcBorders>
            <w:shd w:val="clear" w:color="auto" w:fill="auto"/>
          </w:tcPr>
          <w:p w14:paraId="0C97530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управління документообігу та організаційної роботи</w:t>
            </w:r>
          </w:p>
        </w:tc>
        <w:tc>
          <w:tcPr>
            <w:tcW w:w="1275" w:type="dxa"/>
            <w:tcBorders>
              <w:top w:val="single" w:sz="4" w:space="0" w:color="auto"/>
              <w:bottom w:val="single" w:sz="4" w:space="0" w:color="auto"/>
            </w:tcBorders>
            <w:shd w:val="clear" w:color="auto" w:fill="auto"/>
          </w:tcPr>
          <w:p w14:paraId="2457E03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w:t>
            </w:r>
          </w:p>
          <w:p w14:paraId="5A42A20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місяця</w:t>
            </w:r>
          </w:p>
        </w:tc>
        <w:tc>
          <w:tcPr>
            <w:tcW w:w="1701" w:type="dxa"/>
            <w:tcBorders>
              <w:top w:val="single" w:sz="4" w:space="0" w:color="auto"/>
              <w:bottom w:val="single" w:sz="4" w:space="0" w:color="auto"/>
            </w:tcBorders>
            <w:shd w:val="clear" w:color="auto" w:fill="auto"/>
          </w:tcPr>
          <w:p w14:paraId="494F023E"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О.Бабич</w:t>
            </w:r>
            <w:proofErr w:type="spellEnd"/>
          </w:p>
          <w:p w14:paraId="7715EF98" w14:textId="77777777" w:rsidR="00F21E44" w:rsidRPr="00C17337" w:rsidRDefault="00F21E44" w:rsidP="00F21E44">
            <w:pPr>
              <w:rPr>
                <w:rFonts w:eastAsia="Batang" w:cs="Times New Roman"/>
                <w:sz w:val="24"/>
                <w:szCs w:val="24"/>
                <w:lang w:val="uk-UA"/>
              </w:rPr>
            </w:pPr>
          </w:p>
        </w:tc>
      </w:tr>
      <w:tr w:rsidR="00F21E44" w:rsidRPr="00C17337" w14:paraId="7E523F51" w14:textId="77777777" w:rsidTr="008F7F07">
        <w:trPr>
          <w:gridAfter w:val="3"/>
          <w:wAfter w:w="5863" w:type="dxa"/>
          <w:trHeight w:val="586"/>
        </w:trPr>
        <w:tc>
          <w:tcPr>
            <w:tcW w:w="4390" w:type="dxa"/>
            <w:tcBorders>
              <w:bottom w:val="single" w:sz="4" w:space="0" w:color="auto"/>
            </w:tcBorders>
            <w:shd w:val="clear" w:color="auto" w:fill="auto"/>
          </w:tcPr>
          <w:p w14:paraId="46D0EFBF" w14:textId="77777777" w:rsidR="00F21E44" w:rsidRPr="00C17337" w:rsidRDefault="00F21E44" w:rsidP="00F21E44">
            <w:pPr>
              <w:jc w:val="both"/>
              <w:rPr>
                <w:rFonts w:eastAsia="Batang" w:cs="Times New Roman"/>
                <w:bCs/>
                <w:sz w:val="24"/>
                <w:szCs w:val="24"/>
                <w:lang w:val="uk-UA"/>
              </w:rPr>
            </w:pPr>
            <w:r w:rsidRPr="00C17337">
              <w:rPr>
                <w:rFonts w:eastAsia="Batang" w:cs="Times New Roman"/>
                <w:bCs/>
                <w:sz w:val="24"/>
                <w:szCs w:val="24"/>
                <w:lang w:val="uk-UA"/>
              </w:rPr>
              <w:t>Проведення рейдів-перевірок щодо дотримання в громадських місцях правопорядку та етичних норм стосовно дітей</w:t>
            </w:r>
          </w:p>
        </w:tc>
        <w:tc>
          <w:tcPr>
            <w:tcW w:w="2381" w:type="dxa"/>
            <w:tcBorders>
              <w:bottom w:val="single" w:sz="4" w:space="0" w:color="auto"/>
            </w:tcBorders>
            <w:shd w:val="clear" w:color="auto" w:fill="auto"/>
          </w:tcPr>
          <w:p w14:paraId="588A4A0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ЗУ «Про охорону дитинства», спільний графік проведення рейдів-перевірок</w:t>
            </w:r>
          </w:p>
        </w:tc>
        <w:tc>
          <w:tcPr>
            <w:tcW w:w="1275" w:type="dxa"/>
            <w:tcBorders>
              <w:bottom w:val="single" w:sz="4" w:space="0" w:color="auto"/>
            </w:tcBorders>
            <w:shd w:val="clear" w:color="auto" w:fill="auto"/>
          </w:tcPr>
          <w:p w14:paraId="4C47C27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77FD399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А.Ільїна</w:t>
            </w:r>
            <w:proofErr w:type="spellEnd"/>
          </w:p>
          <w:p w14:paraId="4896F2DA"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О.Самохіна</w:t>
            </w:r>
            <w:proofErr w:type="spellEnd"/>
          </w:p>
          <w:p w14:paraId="61EF7A6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В.Шпак</w:t>
            </w:r>
            <w:proofErr w:type="spellEnd"/>
          </w:p>
          <w:p w14:paraId="3B386A49"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С.Пашко</w:t>
            </w:r>
            <w:proofErr w:type="spellEnd"/>
          </w:p>
        </w:tc>
      </w:tr>
      <w:tr w:rsidR="00F21E44" w:rsidRPr="003B7015" w14:paraId="71123975" w14:textId="77777777" w:rsidTr="008F7F07">
        <w:trPr>
          <w:gridAfter w:val="3"/>
          <w:wAfter w:w="5863" w:type="dxa"/>
          <w:trHeight w:val="586"/>
        </w:trPr>
        <w:tc>
          <w:tcPr>
            <w:tcW w:w="4390" w:type="dxa"/>
            <w:tcBorders>
              <w:bottom w:val="single" w:sz="4" w:space="0" w:color="auto"/>
            </w:tcBorders>
            <w:shd w:val="clear" w:color="auto" w:fill="auto"/>
          </w:tcPr>
          <w:p w14:paraId="34540D99" w14:textId="77777777" w:rsidR="00F21E44" w:rsidRPr="00C17337" w:rsidRDefault="00F21E44" w:rsidP="00F21E44">
            <w:pPr>
              <w:jc w:val="both"/>
              <w:rPr>
                <w:rFonts w:eastAsia="Batang" w:cs="Times New Roman"/>
                <w:bCs/>
                <w:sz w:val="24"/>
                <w:szCs w:val="24"/>
                <w:lang w:val="uk-UA"/>
              </w:rPr>
            </w:pPr>
            <w:r w:rsidRPr="00C17337">
              <w:rPr>
                <w:rFonts w:eastAsia="Batang" w:cs="Times New Roman"/>
                <w:sz w:val="24"/>
                <w:szCs w:val="24"/>
                <w:lang w:val="uk-UA"/>
              </w:rPr>
              <w:t xml:space="preserve">Проведення роботи щодо захисту  майнових та житлових прав малолітніх та неповнолітніх дітей. Здійснення перевірки умов проживання та виховання дітей-сиріт, дітей, позбавлених батьківського піклування та усиновлених дітей </w:t>
            </w:r>
          </w:p>
        </w:tc>
        <w:tc>
          <w:tcPr>
            <w:tcW w:w="2381" w:type="dxa"/>
            <w:tcBorders>
              <w:bottom w:val="single" w:sz="4" w:space="0" w:color="auto"/>
            </w:tcBorders>
            <w:shd w:val="clear" w:color="auto" w:fill="auto"/>
          </w:tcPr>
          <w:p w14:paraId="179A742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ЗУ «Про органи і служби у справах дітей та спеціальні установи для дітей», ЗУ «Про забезпечення організаційно-правових умов соціального захисту дітей-сиріт та дітей, позбавлених батьківського піклування»</w:t>
            </w:r>
          </w:p>
        </w:tc>
        <w:tc>
          <w:tcPr>
            <w:tcW w:w="1275" w:type="dxa"/>
            <w:tcBorders>
              <w:bottom w:val="single" w:sz="4" w:space="0" w:color="auto"/>
            </w:tcBorders>
            <w:shd w:val="clear" w:color="auto" w:fill="auto"/>
          </w:tcPr>
          <w:p w14:paraId="1B66161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w:t>
            </w:r>
          </w:p>
          <w:p w14:paraId="366B479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місяця</w:t>
            </w:r>
          </w:p>
        </w:tc>
        <w:tc>
          <w:tcPr>
            <w:tcW w:w="1701" w:type="dxa"/>
            <w:tcBorders>
              <w:bottom w:val="single" w:sz="4" w:space="0" w:color="auto"/>
            </w:tcBorders>
            <w:shd w:val="clear" w:color="auto" w:fill="auto"/>
          </w:tcPr>
          <w:p w14:paraId="4CA6BC75" w14:textId="77777777" w:rsidR="00F21E44" w:rsidRPr="00C17337" w:rsidRDefault="00F21E44" w:rsidP="00F21E44">
            <w:pPr>
              <w:rPr>
                <w:rFonts w:eastAsia="SimSun" w:cs="Times New Roman"/>
                <w:sz w:val="24"/>
                <w:szCs w:val="24"/>
                <w:lang w:val="uk-UA"/>
              </w:rPr>
            </w:pPr>
            <w:proofErr w:type="spellStart"/>
            <w:r w:rsidRPr="00C17337">
              <w:rPr>
                <w:rFonts w:eastAsia="SimSun" w:cs="Times New Roman"/>
                <w:sz w:val="24"/>
                <w:szCs w:val="24"/>
                <w:lang w:val="uk-UA"/>
              </w:rPr>
              <w:t>А.Ільїна</w:t>
            </w:r>
            <w:proofErr w:type="spellEnd"/>
          </w:p>
          <w:p w14:paraId="3398A25B" w14:textId="77777777" w:rsidR="00F21E44" w:rsidRPr="00C17337" w:rsidRDefault="00F21E44" w:rsidP="00F21E44">
            <w:pPr>
              <w:rPr>
                <w:rFonts w:eastAsia="SimSun" w:cs="Times New Roman"/>
                <w:sz w:val="24"/>
                <w:szCs w:val="24"/>
                <w:lang w:val="uk-UA"/>
              </w:rPr>
            </w:pPr>
            <w:proofErr w:type="spellStart"/>
            <w:r w:rsidRPr="00C17337">
              <w:rPr>
                <w:rFonts w:eastAsia="SimSun" w:cs="Times New Roman"/>
                <w:sz w:val="24"/>
                <w:szCs w:val="24"/>
                <w:lang w:val="uk-UA"/>
              </w:rPr>
              <w:t>О.Самохіна</w:t>
            </w:r>
            <w:proofErr w:type="spellEnd"/>
          </w:p>
          <w:p w14:paraId="01994C56" w14:textId="77777777" w:rsidR="00F21E44" w:rsidRPr="00C17337" w:rsidRDefault="00F21E44" w:rsidP="00F21E44">
            <w:pPr>
              <w:rPr>
                <w:rFonts w:eastAsia="Batang" w:cs="Times New Roman"/>
                <w:sz w:val="24"/>
                <w:szCs w:val="24"/>
                <w:lang w:val="uk-UA"/>
              </w:rPr>
            </w:pPr>
            <w:proofErr w:type="spellStart"/>
            <w:r w:rsidRPr="00C17337">
              <w:rPr>
                <w:rFonts w:eastAsia="SimSun" w:cs="Times New Roman"/>
                <w:sz w:val="24"/>
                <w:szCs w:val="24"/>
                <w:lang w:val="uk-UA"/>
              </w:rPr>
              <w:t>В.Шпак</w:t>
            </w:r>
            <w:proofErr w:type="spellEnd"/>
          </w:p>
        </w:tc>
      </w:tr>
      <w:tr w:rsidR="00F21E44" w:rsidRPr="00C17337" w14:paraId="031C292D" w14:textId="77777777" w:rsidTr="008F7F07">
        <w:trPr>
          <w:gridAfter w:val="3"/>
          <w:wAfter w:w="5863" w:type="dxa"/>
          <w:trHeight w:val="586"/>
        </w:trPr>
        <w:tc>
          <w:tcPr>
            <w:tcW w:w="4390" w:type="dxa"/>
            <w:tcBorders>
              <w:bottom w:val="single" w:sz="4" w:space="0" w:color="auto"/>
            </w:tcBorders>
            <w:shd w:val="clear" w:color="auto" w:fill="auto"/>
          </w:tcPr>
          <w:p w14:paraId="633342E0" w14:textId="77777777" w:rsidR="00F21E44" w:rsidRPr="00C17337" w:rsidRDefault="00F21E44" w:rsidP="00C17337">
            <w:pPr>
              <w:contextualSpacing/>
              <w:jc w:val="both"/>
              <w:rPr>
                <w:rFonts w:eastAsia="Batang" w:cs="Times New Roman"/>
                <w:sz w:val="24"/>
                <w:szCs w:val="24"/>
                <w:lang w:val="uk-UA"/>
              </w:rPr>
            </w:pPr>
            <w:r w:rsidRPr="00C17337">
              <w:rPr>
                <w:rFonts w:eastAsia="Batang" w:cs="Times New Roman"/>
                <w:sz w:val="24"/>
                <w:szCs w:val="24"/>
                <w:lang w:val="uk-UA"/>
              </w:rPr>
              <w:t>Здійснення прийому громадян та документів  щодо призначення та надання державних соціальних допомог, субсидій та компенсацій</w:t>
            </w:r>
          </w:p>
        </w:tc>
        <w:tc>
          <w:tcPr>
            <w:tcW w:w="2381" w:type="dxa"/>
            <w:tcBorders>
              <w:bottom w:val="single" w:sz="4" w:space="0" w:color="auto"/>
            </w:tcBorders>
            <w:shd w:val="clear" w:color="auto" w:fill="auto"/>
          </w:tcPr>
          <w:p w14:paraId="40997D0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bottom w:val="single" w:sz="4" w:space="0" w:color="auto"/>
            </w:tcBorders>
            <w:shd w:val="clear" w:color="auto" w:fill="auto"/>
          </w:tcPr>
          <w:p w14:paraId="5B5ED78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607F2949"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Л.Черук</w:t>
            </w:r>
            <w:proofErr w:type="spellEnd"/>
          </w:p>
          <w:p w14:paraId="095FCE2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Т.Васильчен</w:t>
            </w:r>
            <w:proofErr w:type="spellEnd"/>
            <w:r w:rsidRPr="00C17337">
              <w:rPr>
                <w:rFonts w:eastAsia="Batang" w:cs="Times New Roman"/>
                <w:sz w:val="24"/>
                <w:szCs w:val="24"/>
                <w:lang w:val="uk-UA"/>
              </w:rPr>
              <w:t>-ко</w:t>
            </w:r>
          </w:p>
          <w:p w14:paraId="3B7498F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О.Федінчик</w:t>
            </w:r>
            <w:proofErr w:type="spellEnd"/>
          </w:p>
        </w:tc>
      </w:tr>
      <w:tr w:rsidR="00F21E44" w:rsidRPr="00C17337" w14:paraId="3BD2CA71" w14:textId="77777777" w:rsidTr="008F7F07">
        <w:trPr>
          <w:gridAfter w:val="3"/>
          <w:wAfter w:w="5863" w:type="dxa"/>
          <w:trHeight w:val="586"/>
        </w:trPr>
        <w:tc>
          <w:tcPr>
            <w:tcW w:w="4390" w:type="dxa"/>
            <w:tcBorders>
              <w:bottom w:val="single" w:sz="4" w:space="0" w:color="auto"/>
            </w:tcBorders>
            <w:shd w:val="clear" w:color="auto" w:fill="auto"/>
          </w:tcPr>
          <w:p w14:paraId="6A644BBB"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Здійснення перевірки діяльності закладів охорони здоров’я щодо організації фінансового, кадрового та матеріально-технічного забезпечення</w:t>
            </w:r>
          </w:p>
        </w:tc>
        <w:tc>
          <w:tcPr>
            <w:tcW w:w="2381" w:type="dxa"/>
            <w:tcBorders>
              <w:bottom w:val="single" w:sz="4" w:space="0" w:color="auto"/>
            </w:tcBorders>
            <w:shd w:val="clear" w:color="auto" w:fill="auto"/>
          </w:tcPr>
          <w:p w14:paraId="24BA417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bottom w:val="single" w:sz="4" w:space="0" w:color="auto"/>
            </w:tcBorders>
            <w:shd w:val="clear" w:color="auto" w:fill="auto"/>
          </w:tcPr>
          <w:p w14:paraId="186E5EB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5D34E002" w14:textId="77777777" w:rsidR="00F21E44" w:rsidRPr="00C17337" w:rsidRDefault="00F21E44" w:rsidP="00F21E44">
            <w:pPr>
              <w:ind w:right="-102"/>
              <w:rPr>
                <w:rFonts w:eastAsia="Batang" w:cs="Times New Roman"/>
                <w:sz w:val="24"/>
                <w:szCs w:val="24"/>
                <w:lang w:val="uk-UA"/>
              </w:rPr>
            </w:pPr>
            <w:proofErr w:type="spellStart"/>
            <w:r w:rsidRPr="00C17337">
              <w:rPr>
                <w:rFonts w:eastAsia="Batang" w:cs="Times New Roman"/>
                <w:sz w:val="24"/>
                <w:szCs w:val="24"/>
                <w:lang w:val="uk-UA"/>
              </w:rPr>
              <w:t>В.Михайлов-ська</w:t>
            </w:r>
            <w:proofErr w:type="spellEnd"/>
          </w:p>
          <w:p w14:paraId="50828FC8" w14:textId="77777777" w:rsidR="00F21E44" w:rsidRPr="00C17337" w:rsidRDefault="00F21E44" w:rsidP="00F21E44">
            <w:pPr>
              <w:ind w:right="-102"/>
              <w:rPr>
                <w:rFonts w:eastAsia="Batang" w:cs="Times New Roman"/>
                <w:sz w:val="24"/>
                <w:szCs w:val="24"/>
                <w:lang w:val="uk-UA"/>
              </w:rPr>
            </w:pPr>
            <w:proofErr w:type="spellStart"/>
            <w:r w:rsidRPr="00C17337">
              <w:rPr>
                <w:rFonts w:eastAsia="Batang" w:cs="Times New Roman"/>
                <w:sz w:val="24"/>
                <w:szCs w:val="24"/>
                <w:lang w:val="uk-UA"/>
              </w:rPr>
              <w:t>В.Шаблій</w:t>
            </w:r>
            <w:proofErr w:type="spellEnd"/>
          </w:p>
        </w:tc>
      </w:tr>
      <w:tr w:rsidR="00F21E44" w:rsidRPr="00C17337" w14:paraId="4E340BD7" w14:textId="77777777" w:rsidTr="008F7F07">
        <w:trPr>
          <w:gridAfter w:val="3"/>
          <w:wAfter w:w="5863" w:type="dxa"/>
          <w:trHeight w:val="586"/>
        </w:trPr>
        <w:tc>
          <w:tcPr>
            <w:tcW w:w="4390" w:type="dxa"/>
            <w:tcBorders>
              <w:bottom w:val="single" w:sz="4" w:space="0" w:color="auto"/>
            </w:tcBorders>
            <w:shd w:val="clear" w:color="auto" w:fill="auto"/>
          </w:tcPr>
          <w:p w14:paraId="20AD2246"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lastRenderedPageBreak/>
              <w:t xml:space="preserve">Здійснення контролю щодо розвитку профілактичного напрямку в охороні здоров’я </w:t>
            </w:r>
          </w:p>
        </w:tc>
        <w:tc>
          <w:tcPr>
            <w:tcW w:w="2381" w:type="dxa"/>
            <w:tcBorders>
              <w:bottom w:val="single" w:sz="4" w:space="0" w:color="auto"/>
            </w:tcBorders>
            <w:shd w:val="clear" w:color="auto" w:fill="auto"/>
          </w:tcPr>
          <w:p w14:paraId="2D08AD6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bottom w:val="single" w:sz="4" w:space="0" w:color="auto"/>
            </w:tcBorders>
            <w:shd w:val="clear" w:color="auto" w:fill="auto"/>
          </w:tcPr>
          <w:p w14:paraId="40EFFC7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51B52ABC" w14:textId="77777777" w:rsidR="00F21E44" w:rsidRPr="00C17337" w:rsidRDefault="00F21E44" w:rsidP="00F21E44">
            <w:pPr>
              <w:ind w:right="-102"/>
              <w:rPr>
                <w:rFonts w:eastAsia="Batang" w:cs="Times New Roman"/>
                <w:sz w:val="24"/>
                <w:szCs w:val="24"/>
                <w:lang w:val="uk-UA"/>
              </w:rPr>
            </w:pPr>
            <w:proofErr w:type="spellStart"/>
            <w:r w:rsidRPr="00C17337">
              <w:rPr>
                <w:rFonts w:eastAsia="Batang" w:cs="Times New Roman"/>
                <w:sz w:val="24"/>
                <w:szCs w:val="24"/>
                <w:lang w:val="uk-UA"/>
              </w:rPr>
              <w:t>В.Михайлов-ська</w:t>
            </w:r>
            <w:proofErr w:type="spellEnd"/>
          </w:p>
          <w:p w14:paraId="2E354F6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В.Шаблій</w:t>
            </w:r>
            <w:proofErr w:type="spellEnd"/>
          </w:p>
        </w:tc>
      </w:tr>
      <w:tr w:rsidR="00F21E44" w:rsidRPr="00C17337" w14:paraId="7AAF52A5" w14:textId="77777777" w:rsidTr="008F7F07">
        <w:trPr>
          <w:gridAfter w:val="3"/>
          <w:wAfter w:w="5863" w:type="dxa"/>
          <w:trHeight w:val="586"/>
        </w:trPr>
        <w:tc>
          <w:tcPr>
            <w:tcW w:w="4390" w:type="dxa"/>
            <w:tcBorders>
              <w:bottom w:val="single" w:sz="4" w:space="0" w:color="auto"/>
            </w:tcBorders>
            <w:shd w:val="clear" w:color="auto" w:fill="auto"/>
          </w:tcPr>
          <w:p w14:paraId="3DB726C0"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Здійснення формування та наповнення Централізованого банку даних з проблем інвалідності</w:t>
            </w:r>
          </w:p>
        </w:tc>
        <w:tc>
          <w:tcPr>
            <w:tcW w:w="2381" w:type="dxa"/>
            <w:tcBorders>
              <w:bottom w:val="single" w:sz="4" w:space="0" w:color="auto"/>
            </w:tcBorders>
            <w:shd w:val="clear" w:color="auto" w:fill="auto"/>
          </w:tcPr>
          <w:p w14:paraId="36565FF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департаменту соціального захисту та гідності</w:t>
            </w:r>
          </w:p>
        </w:tc>
        <w:tc>
          <w:tcPr>
            <w:tcW w:w="1275" w:type="dxa"/>
            <w:tcBorders>
              <w:bottom w:val="single" w:sz="4" w:space="0" w:color="auto"/>
            </w:tcBorders>
            <w:shd w:val="clear" w:color="auto" w:fill="auto"/>
          </w:tcPr>
          <w:p w14:paraId="2AABE31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1F32CB5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І.Колдун</w:t>
            </w:r>
            <w:proofErr w:type="spellEnd"/>
          </w:p>
        </w:tc>
      </w:tr>
      <w:tr w:rsidR="00F21E44" w:rsidRPr="00C17337" w14:paraId="1580D820" w14:textId="77777777" w:rsidTr="008F7F07">
        <w:trPr>
          <w:gridAfter w:val="3"/>
          <w:wAfter w:w="5863" w:type="dxa"/>
          <w:trHeight w:val="864"/>
        </w:trPr>
        <w:tc>
          <w:tcPr>
            <w:tcW w:w="4390" w:type="dxa"/>
            <w:tcBorders>
              <w:bottom w:val="single" w:sz="4" w:space="0" w:color="auto"/>
            </w:tcBorders>
            <w:shd w:val="clear" w:color="auto" w:fill="auto"/>
          </w:tcPr>
          <w:p w14:paraId="33026AD2" w14:textId="77777777" w:rsidR="00F21E44" w:rsidRPr="00C17337" w:rsidRDefault="00F21E44" w:rsidP="00F21E44">
            <w:pPr>
              <w:jc w:val="both"/>
              <w:rPr>
                <w:rFonts w:eastAsia="Batang" w:cs="Times New Roman"/>
                <w:bCs/>
                <w:sz w:val="24"/>
                <w:szCs w:val="24"/>
                <w:lang w:val="uk-UA"/>
              </w:rPr>
            </w:pPr>
            <w:r w:rsidRPr="00C17337">
              <w:rPr>
                <w:rFonts w:eastAsia="Batang" w:cs="Times New Roman"/>
                <w:bCs/>
                <w:sz w:val="24"/>
                <w:szCs w:val="24"/>
                <w:lang w:val="uk-UA"/>
              </w:rPr>
              <w:t>Контроль за цільовим використанням коштів одноразової допомоги при народженні дитини</w:t>
            </w:r>
          </w:p>
        </w:tc>
        <w:tc>
          <w:tcPr>
            <w:tcW w:w="2381" w:type="dxa"/>
            <w:tcBorders>
              <w:bottom w:val="single" w:sz="4" w:space="0" w:color="auto"/>
            </w:tcBorders>
            <w:shd w:val="clear" w:color="auto" w:fill="auto"/>
          </w:tcPr>
          <w:p w14:paraId="7EC8BCE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Постанова КМУ від 30.10.2014 №623</w:t>
            </w:r>
          </w:p>
        </w:tc>
        <w:tc>
          <w:tcPr>
            <w:tcW w:w="1275" w:type="dxa"/>
            <w:tcBorders>
              <w:bottom w:val="single" w:sz="4" w:space="0" w:color="auto"/>
            </w:tcBorders>
            <w:shd w:val="clear" w:color="auto" w:fill="auto"/>
          </w:tcPr>
          <w:p w14:paraId="7603AFC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067A3DAF"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Спеціалісти</w:t>
            </w:r>
          </w:p>
          <w:p w14:paraId="1A9D0977"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ВМЦСС</w:t>
            </w:r>
          </w:p>
        </w:tc>
      </w:tr>
      <w:tr w:rsidR="00F21E44" w:rsidRPr="00C17337" w14:paraId="0C05444A" w14:textId="77777777" w:rsidTr="008F7F07">
        <w:trPr>
          <w:gridAfter w:val="3"/>
          <w:wAfter w:w="5863" w:type="dxa"/>
          <w:trHeight w:val="347"/>
        </w:trPr>
        <w:tc>
          <w:tcPr>
            <w:tcW w:w="4390" w:type="dxa"/>
            <w:tcBorders>
              <w:top w:val="single" w:sz="4" w:space="0" w:color="auto"/>
              <w:bottom w:val="single" w:sz="4" w:space="0" w:color="auto"/>
            </w:tcBorders>
            <w:shd w:val="clear" w:color="auto" w:fill="auto"/>
          </w:tcPr>
          <w:p w14:paraId="0AEFF874"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eastAsia="ko-KR"/>
              </w:rPr>
              <w:t>Здійснення контролю за дотриманням підприємствами, установами організаціями, громадянами вимог Законів України «Про благоустрій населених пунктів», «Про відходи», інших нормативно – правових актів, що регулюють відносини в цій сфері у порядку встановленому законодавством</w:t>
            </w:r>
          </w:p>
        </w:tc>
        <w:tc>
          <w:tcPr>
            <w:tcW w:w="2381" w:type="dxa"/>
            <w:tcBorders>
              <w:top w:val="single" w:sz="4" w:space="0" w:color="auto"/>
              <w:bottom w:val="single" w:sz="4" w:space="0" w:color="auto"/>
            </w:tcBorders>
            <w:shd w:val="clear" w:color="auto" w:fill="auto"/>
          </w:tcPr>
          <w:p w14:paraId="331B2FC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Функціональні повноваження управління безпеки та внутрішнього контролю </w:t>
            </w:r>
          </w:p>
        </w:tc>
        <w:tc>
          <w:tcPr>
            <w:tcW w:w="1275" w:type="dxa"/>
            <w:tcBorders>
              <w:top w:val="single" w:sz="4" w:space="0" w:color="auto"/>
              <w:bottom w:val="single" w:sz="4" w:space="0" w:color="auto"/>
            </w:tcBorders>
            <w:shd w:val="clear" w:color="auto" w:fill="auto"/>
          </w:tcPr>
          <w:p w14:paraId="3505345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Впродовж місяця </w:t>
            </w:r>
          </w:p>
        </w:tc>
        <w:tc>
          <w:tcPr>
            <w:tcW w:w="1701" w:type="dxa"/>
            <w:tcBorders>
              <w:top w:val="single" w:sz="4" w:space="0" w:color="auto"/>
              <w:bottom w:val="single" w:sz="4" w:space="0" w:color="auto"/>
            </w:tcBorders>
            <w:shd w:val="clear" w:color="auto" w:fill="auto"/>
          </w:tcPr>
          <w:p w14:paraId="23B502C3"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В.Прокопович</w:t>
            </w:r>
            <w:proofErr w:type="spellEnd"/>
          </w:p>
          <w:p w14:paraId="7237A59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А.Скібчик</w:t>
            </w:r>
            <w:proofErr w:type="spellEnd"/>
          </w:p>
          <w:p w14:paraId="5BD78464"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Р.Ляскун</w:t>
            </w:r>
            <w:proofErr w:type="spellEnd"/>
          </w:p>
          <w:p w14:paraId="75FECC9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М.Єрофєєва</w:t>
            </w:r>
            <w:proofErr w:type="spellEnd"/>
          </w:p>
          <w:p w14:paraId="4AFAA127" w14:textId="77777777" w:rsidR="00F21E44" w:rsidRPr="00C17337" w:rsidRDefault="00F21E44" w:rsidP="00F21E44">
            <w:pPr>
              <w:rPr>
                <w:rFonts w:eastAsia="Batang" w:cs="Times New Roman"/>
                <w:sz w:val="24"/>
                <w:szCs w:val="24"/>
                <w:lang w:val="uk-UA"/>
              </w:rPr>
            </w:pPr>
          </w:p>
        </w:tc>
      </w:tr>
      <w:tr w:rsidR="00F21E44" w:rsidRPr="00C17337" w14:paraId="2794F014" w14:textId="77777777" w:rsidTr="008F7F07">
        <w:trPr>
          <w:gridAfter w:val="3"/>
          <w:wAfter w:w="5863" w:type="dxa"/>
          <w:trHeight w:val="347"/>
        </w:trPr>
        <w:tc>
          <w:tcPr>
            <w:tcW w:w="4390" w:type="dxa"/>
            <w:tcBorders>
              <w:top w:val="single" w:sz="4" w:space="0" w:color="auto"/>
              <w:bottom w:val="single" w:sz="4" w:space="0" w:color="auto"/>
            </w:tcBorders>
            <w:shd w:val="clear" w:color="auto" w:fill="auto"/>
            <w:vAlign w:val="center"/>
          </w:tcPr>
          <w:p w14:paraId="41198CAC"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Здійснення контролю щодо проведення навчання СОН, СОТ на підприємствах, установах та організаціях міста</w:t>
            </w:r>
          </w:p>
          <w:p w14:paraId="0C366865" w14:textId="77777777" w:rsidR="00F21E44" w:rsidRPr="00C17337" w:rsidRDefault="00F21E44" w:rsidP="00F21E44">
            <w:pPr>
              <w:jc w:val="both"/>
              <w:rPr>
                <w:rFonts w:eastAsia="Batang" w:cs="Times New Roman"/>
                <w:sz w:val="24"/>
                <w:szCs w:val="24"/>
                <w:lang w:val="uk-UA"/>
              </w:rPr>
            </w:pPr>
          </w:p>
          <w:p w14:paraId="1E4FB03A" w14:textId="77777777" w:rsidR="00F21E44" w:rsidRPr="00C17337" w:rsidRDefault="00F21E44" w:rsidP="00F21E44">
            <w:pPr>
              <w:jc w:val="both"/>
              <w:rPr>
                <w:rFonts w:eastAsia="Batang" w:cs="Times New Roman"/>
                <w:sz w:val="24"/>
                <w:szCs w:val="24"/>
                <w:lang w:val="uk-UA" w:eastAsia="ko-KR"/>
              </w:rPr>
            </w:pPr>
          </w:p>
        </w:tc>
        <w:tc>
          <w:tcPr>
            <w:tcW w:w="2381" w:type="dxa"/>
            <w:tcBorders>
              <w:top w:val="single" w:sz="4" w:space="0" w:color="auto"/>
              <w:bottom w:val="single" w:sz="4" w:space="0" w:color="auto"/>
            </w:tcBorders>
            <w:shd w:val="clear" w:color="auto" w:fill="auto"/>
          </w:tcPr>
          <w:p w14:paraId="72286A1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Доручення першого заступника голови Рівненської ОДА №160/01-61/17 від 24.11.2017 року</w:t>
            </w:r>
          </w:p>
        </w:tc>
        <w:tc>
          <w:tcPr>
            <w:tcW w:w="1275" w:type="dxa"/>
            <w:tcBorders>
              <w:top w:val="single" w:sz="4" w:space="0" w:color="auto"/>
              <w:bottom w:val="single" w:sz="4" w:space="0" w:color="auto"/>
            </w:tcBorders>
            <w:shd w:val="clear" w:color="auto" w:fill="auto"/>
          </w:tcPr>
          <w:p w14:paraId="137C2B4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Згідно плану –</w:t>
            </w:r>
          </w:p>
          <w:p w14:paraId="1D956B7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графіку проведення</w:t>
            </w:r>
          </w:p>
        </w:tc>
        <w:tc>
          <w:tcPr>
            <w:tcW w:w="1701" w:type="dxa"/>
            <w:tcBorders>
              <w:top w:val="single" w:sz="4" w:space="0" w:color="auto"/>
              <w:bottom w:val="single" w:sz="4" w:space="0" w:color="auto"/>
            </w:tcBorders>
            <w:shd w:val="clear" w:color="auto" w:fill="auto"/>
          </w:tcPr>
          <w:p w14:paraId="08483C7A"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А.Тонкошку</w:t>
            </w:r>
            <w:proofErr w:type="spellEnd"/>
            <w:r w:rsidRPr="00C17337">
              <w:rPr>
                <w:rFonts w:eastAsia="Batang" w:cs="Times New Roman"/>
                <w:sz w:val="24"/>
                <w:szCs w:val="24"/>
                <w:lang w:val="uk-UA"/>
              </w:rPr>
              <w:t>-рий</w:t>
            </w:r>
          </w:p>
          <w:p w14:paraId="5644C70C" w14:textId="77777777" w:rsidR="00F21E44" w:rsidRPr="00C17337" w:rsidRDefault="00F21E44" w:rsidP="00F21E44">
            <w:pPr>
              <w:rPr>
                <w:rFonts w:eastAsia="Batang" w:cs="Times New Roman"/>
                <w:sz w:val="24"/>
                <w:szCs w:val="24"/>
                <w:lang w:val="uk-UA"/>
              </w:rPr>
            </w:pPr>
          </w:p>
        </w:tc>
      </w:tr>
      <w:tr w:rsidR="00F21E44" w:rsidRPr="003B7015" w14:paraId="264582C5" w14:textId="77777777" w:rsidTr="008F7F07">
        <w:trPr>
          <w:gridAfter w:val="3"/>
          <w:wAfter w:w="5863" w:type="dxa"/>
          <w:trHeight w:val="347"/>
        </w:trPr>
        <w:tc>
          <w:tcPr>
            <w:tcW w:w="4390" w:type="dxa"/>
            <w:tcBorders>
              <w:top w:val="single" w:sz="4" w:space="0" w:color="auto"/>
              <w:bottom w:val="single" w:sz="4" w:space="0" w:color="auto"/>
            </w:tcBorders>
            <w:shd w:val="clear" w:color="auto" w:fill="auto"/>
          </w:tcPr>
          <w:p w14:paraId="17CAE524" w14:textId="77777777" w:rsidR="00F21E44" w:rsidRPr="00C17337" w:rsidRDefault="00F21E44" w:rsidP="00F21E44">
            <w:pPr>
              <w:jc w:val="both"/>
              <w:rPr>
                <w:rFonts w:eastAsia="Batang" w:cs="Times New Roman"/>
                <w:sz w:val="24"/>
                <w:szCs w:val="24"/>
                <w:lang w:val="uk-UA" w:eastAsia="ko-KR"/>
              </w:rPr>
            </w:pPr>
            <w:r w:rsidRPr="00C17337">
              <w:rPr>
                <w:rFonts w:eastAsia="Batang" w:cs="Times New Roman"/>
                <w:sz w:val="24"/>
                <w:szCs w:val="24"/>
                <w:lang w:val="uk-UA"/>
              </w:rPr>
              <w:t xml:space="preserve">Здійснення обстеження стану зелених насаджень по території міста </w:t>
            </w:r>
            <w:proofErr w:type="spellStart"/>
            <w:r w:rsidRPr="00C17337">
              <w:rPr>
                <w:rFonts w:eastAsia="Batang" w:cs="Times New Roman"/>
                <w:sz w:val="24"/>
                <w:szCs w:val="24"/>
                <w:lang w:val="uk-UA"/>
              </w:rPr>
              <w:t>Вараш</w:t>
            </w:r>
            <w:proofErr w:type="spellEnd"/>
            <w:r w:rsidRPr="00C17337">
              <w:rPr>
                <w:rFonts w:eastAsia="Batang" w:cs="Times New Roman"/>
                <w:sz w:val="24"/>
                <w:szCs w:val="24"/>
                <w:lang w:val="uk-UA"/>
              </w:rPr>
              <w:t xml:space="preserve"> щодо їх зрізання під корінь або санітарної обрізки крон дерев</w:t>
            </w:r>
          </w:p>
        </w:tc>
        <w:tc>
          <w:tcPr>
            <w:tcW w:w="2381" w:type="dxa"/>
            <w:tcBorders>
              <w:top w:val="single" w:sz="4" w:space="0" w:color="auto"/>
              <w:bottom w:val="single" w:sz="4" w:space="0" w:color="auto"/>
            </w:tcBorders>
            <w:shd w:val="clear" w:color="auto" w:fill="auto"/>
          </w:tcPr>
          <w:p w14:paraId="5DC5608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Функціональні повноваження управління безпеки та внутрішнього контролю</w:t>
            </w:r>
          </w:p>
        </w:tc>
        <w:tc>
          <w:tcPr>
            <w:tcW w:w="1275" w:type="dxa"/>
            <w:tcBorders>
              <w:top w:val="single" w:sz="4" w:space="0" w:color="auto"/>
              <w:bottom w:val="single" w:sz="4" w:space="0" w:color="auto"/>
            </w:tcBorders>
            <w:shd w:val="clear" w:color="auto" w:fill="auto"/>
          </w:tcPr>
          <w:p w14:paraId="7816168D" w14:textId="77777777" w:rsidR="00F21E44" w:rsidRPr="00C17337" w:rsidRDefault="00F21E44" w:rsidP="00F21E44">
            <w:pPr>
              <w:jc w:val="center"/>
              <w:rPr>
                <w:rFonts w:eastAsia="Batang" w:cs="Times New Roman"/>
                <w:sz w:val="24"/>
                <w:szCs w:val="24"/>
                <w:lang w:val="uk-UA" w:eastAsia="ko-KR"/>
              </w:rPr>
            </w:pPr>
            <w:r w:rsidRPr="00C17337">
              <w:rPr>
                <w:rFonts w:eastAsia="Batang" w:cs="Times New Roman"/>
                <w:sz w:val="24"/>
                <w:szCs w:val="24"/>
                <w:lang w:val="uk-UA" w:eastAsia="ko-KR"/>
              </w:rPr>
              <w:t>Впродовж місяця</w:t>
            </w:r>
          </w:p>
          <w:p w14:paraId="026C1FCE"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090CC9A0" w14:textId="77777777" w:rsidR="00F21E44" w:rsidRPr="00C17337" w:rsidRDefault="00F21E44" w:rsidP="00F21E44">
            <w:pPr>
              <w:rPr>
                <w:rFonts w:eastAsia="Batang" w:cs="Times New Roman"/>
                <w:sz w:val="24"/>
                <w:szCs w:val="24"/>
                <w:lang w:val="uk-UA" w:eastAsia="ko-KR"/>
              </w:rPr>
            </w:pPr>
            <w:proofErr w:type="spellStart"/>
            <w:r w:rsidRPr="00C17337">
              <w:rPr>
                <w:rFonts w:eastAsia="Batang" w:cs="Times New Roman"/>
                <w:sz w:val="24"/>
                <w:szCs w:val="24"/>
                <w:lang w:val="uk-UA" w:eastAsia="ko-KR"/>
              </w:rPr>
              <w:t>А.Скібчик</w:t>
            </w:r>
            <w:proofErr w:type="spellEnd"/>
          </w:p>
          <w:p w14:paraId="4A9FC3E9" w14:textId="77777777" w:rsidR="00F21E44" w:rsidRPr="00C17337" w:rsidRDefault="00F21E44" w:rsidP="00F21E44">
            <w:pPr>
              <w:rPr>
                <w:rFonts w:eastAsia="Batang" w:cs="Times New Roman"/>
                <w:sz w:val="24"/>
                <w:szCs w:val="24"/>
                <w:lang w:val="uk-UA" w:eastAsia="ko-KR"/>
              </w:rPr>
            </w:pPr>
            <w:proofErr w:type="spellStart"/>
            <w:r w:rsidRPr="00C17337">
              <w:rPr>
                <w:rFonts w:eastAsia="Batang" w:cs="Times New Roman"/>
                <w:sz w:val="24"/>
                <w:szCs w:val="24"/>
                <w:lang w:val="uk-UA" w:eastAsia="ko-KR"/>
              </w:rPr>
              <w:t>Р.Ляскун</w:t>
            </w:r>
            <w:proofErr w:type="spellEnd"/>
          </w:p>
          <w:p w14:paraId="6E2BA8BC" w14:textId="77777777" w:rsidR="00F21E44" w:rsidRPr="00C17337" w:rsidRDefault="00F21E44" w:rsidP="00F21E44">
            <w:pPr>
              <w:rPr>
                <w:rFonts w:eastAsia="Batang" w:cs="Times New Roman"/>
                <w:sz w:val="24"/>
                <w:szCs w:val="24"/>
                <w:lang w:val="uk-UA" w:eastAsia="ko-KR"/>
              </w:rPr>
            </w:pPr>
            <w:proofErr w:type="spellStart"/>
            <w:r w:rsidRPr="00C17337">
              <w:rPr>
                <w:rFonts w:eastAsia="Batang" w:cs="Times New Roman"/>
                <w:sz w:val="24"/>
                <w:szCs w:val="24"/>
                <w:lang w:val="uk-UA" w:eastAsia="ko-KR"/>
              </w:rPr>
              <w:t>М.Єрофєєва</w:t>
            </w:r>
            <w:proofErr w:type="spellEnd"/>
          </w:p>
          <w:p w14:paraId="1BF522D2" w14:textId="77777777" w:rsidR="00F21E44" w:rsidRPr="00C17337" w:rsidRDefault="00F21E44" w:rsidP="00F21E44">
            <w:pPr>
              <w:rPr>
                <w:rFonts w:eastAsia="Batang" w:cs="Times New Roman"/>
                <w:sz w:val="24"/>
                <w:szCs w:val="24"/>
                <w:lang w:val="uk-UA"/>
              </w:rPr>
            </w:pPr>
          </w:p>
        </w:tc>
      </w:tr>
      <w:tr w:rsidR="00F21E44" w:rsidRPr="003B7015" w14:paraId="41911270" w14:textId="77777777" w:rsidTr="008F7F07">
        <w:trPr>
          <w:gridAfter w:val="3"/>
          <w:wAfter w:w="5863" w:type="dxa"/>
          <w:trHeight w:val="347"/>
        </w:trPr>
        <w:tc>
          <w:tcPr>
            <w:tcW w:w="4390" w:type="dxa"/>
            <w:tcBorders>
              <w:top w:val="single" w:sz="4" w:space="0" w:color="auto"/>
              <w:bottom w:val="single" w:sz="4" w:space="0" w:color="auto"/>
            </w:tcBorders>
            <w:shd w:val="clear" w:color="auto" w:fill="auto"/>
          </w:tcPr>
          <w:p w14:paraId="53B6870C"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Здійснення заходів по впорядкуванню стихійної торгівлі на </w:t>
            </w:r>
            <w:proofErr w:type="spellStart"/>
            <w:r w:rsidRPr="00C17337">
              <w:rPr>
                <w:rFonts w:eastAsia="Batang" w:cs="Times New Roman"/>
                <w:sz w:val="24"/>
                <w:szCs w:val="24"/>
                <w:u w:val="single"/>
                <w:lang w:val="uk-UA"/>
              </w:rPr>
              <w:t>приринкових</w:t>
            </w:r>
            <w:proofErr w:type="spellEnd"/>
            <w:r w:rsidRPr="00C17337">
              <w:rPr>
                <w:rFonts w:eastAsia="Batang" w:cs="Times New Roman"/>
                <w:sz w:val="24"/>
                <w:szCs w:val="24"/>
                <w:lang w:val="uk-UA"/>
              </w:rPr>
              <w:t xml:space="preserve"> територіях</w:t>
            </w:r>
          </w:p>
        </w:tc>
        <w:tc>
          <w:tcPr>
            <w:tcW w:w="2381" w:type="dxa"/>
            <w:tcBorders>
              <w:top w:val="single" w:sz="4" w:space="0" w:color="auto"/>
              <w:bottom w:val="single" w:sz="4" w:space="0" w:color="auto"/>
            </w:tcBorders>
            <w:shd w:val="clear" w:color="auto" w:fill="auto"/>
          </w:tcPr>
          <w:p w14:paraId="1C67BC2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Протокол апаратної наради при міському голові від 25.05.2021 №1001-ПТ-02.1-16-48-21</w:t>
            </w:r>
          </w:p>
        </w:tc>
        <w:tc>
          <w:tcPr>
            <w:tcW w:w="1275" w:type="dxa"/>
            <w:tcBorders>
              <w:top w:val="single" w:sz="4" w:space="0" w:color="auto"/>
              <w:bottom w:val="single" w:sz="4" w:space="0" w:color="auto"/>
            </w:tcBorders>
            <w:shd w:val="clear" w:color="auto" w:fill="auto"/>
          </w:tcPr>
          <w:p w14:paraId="52A97051" w14:textId="77777777" w:rsidR="00F21E44" w:rsidRPr="00C17337" w:rsidRDefault="00F21E44" w:rsidP="00F21E44">
            <w:pPr>
              <w:jc w:val="center"/>
              <w:rPr>
                <w:rFonts w:eastAsia="Batang" w:cs="Times New Roman"/>
                <w:sz w:val="24"/>
                <w:szCs w:val="24"/>
                <w:lang w:val="uk-UA" w:eastAsia="ko-KR"/>
              </w:rPr>
            </w:pPr>
            <w:r w:rsidRPr="00C17337">
              <w:rPr>
                <w:rFonts w:eastAsia="Batang" w:cs="Times New Roman"/>
                <w:sz w:val="24"/>
                <w:szCs w:val="24"/>
                <w:lang w:val="uk-UA" w:eastAsia="ko-KR"/>
              </w:rPr>
              <w:t>Впродовж місяця</w:t>
            </w:r>
          </w:p>
          <w:p w14:paraId="4946B8F4" w14:textId="77777777" w:rsidR="00F21E44" w:rsidRPr="00C17337" w:rsidRDefault="00F21E44" w:rsidP="00F21E44">
            <w:pPr>
              <w:jc w:val="center"/>
              <w:rPr>
                <w:rFonts w:eastAsia="Batang" w:cs="Times New Roman"/>
                <w:sz w:val="24"/>
                <w:szCs w:val="24"/>
                <w:lang w:val="uk-UA"/>
              </w:rPr>
            </w:pPr>
          </w:p>
        </w:tc>
        <w:tc>
          <w:tcPr>
            <w:tcW w:w="1701" w:type="dxa"/>
            <w:tcBorders>
              <w:top w:val="single" w:sz="4" w:space="0" w:color="auto"/>
              <w:bottom w:val="single" w:sz="4" w:space="0" w:color="auto"/>
            </w:tcBorders>
            <w:shd w:val="clear" w:color="auto" w:fill="auto"/>
          </w:tcPr>
          <w:p w14:paraId="39324733" w14:textId="77777777" w:rsidR="00F21E44" w:rsidRPr="00C17337" w:rsidRDefault="00F21E44" w:rsidP="00F21E44">
            <w:pPr>
              <w:rPr>
                <w:rFonts w:eastAsia="Batang" w:cs="Times New Roman"/>
                <w:sz w:val="24"/>
                <w:szCs w:val="24"/>
                <w:lang w:val="uk-UA" w:eastAsia="ko-KR"/>
              </w:rPr>
            </w:pPr>
            <w:proofErr w:type="spellStart"/>
            <w:r w:rsidRPr="00C17337">
              <w:rPr>
                <w:rFonts w:eastAsia="Batang" w:cs="Times New Roman"/>
                <w:sz w:val="24"/>
                <w:szCs w:val="24"/>
                <w:lang w:val="uk-UA" w:eastAsia="ko-KR"/>
              </w:rPr>
              <w:t>А.Скібчик</w:t>
            </w:r>
            <w:proofErr w:type="spellEnd"/>
          </w:p>
          <w:p w14:paraId="58E25235" w14:textId="77777777" w:rsidR="00F21E44" w:rsidRPr="00C17337" w:rsidRDefault="00F21E44" w:rsidP="00F21E44">
            <w:pPr>
              <w:rPr>
                <w:rFonts w:eastAsia="Batang" w:cs="Times New Roman"/>
                <w:sz w:val="24"/>
                <w:szCs w:val="24"/>
                <w:lang w:val="uk-UA" w:eastAsia="ko-KR"/>
              </w:rPr>
            </w:pPr>
            <w:proofErr w:type="spellStart"/>
            <w:r w:rsidRPr="00C17337">
              <w:rPr>
                <w:rFonts w:eastAsia="Batang" w:cs="Times New Roman"/>
                <w:sz w:val="24"/>
                <w:szCs w:val="24"/>
                <w:lang w:val="uk-UA" w:eastAsia="ko-KR"/>
              </w:rPr>
              <w:t>Р.Ляскун</w:t>
            </w:r>
            <w:proofErr w:type="spellEnd"/>
          </w:p>
          <w:p w14:paraId="7D789D8E" w14:textId="77777777" w:rsidR="00F21E44" w:rsidRPr="00C17337" w:rsidRDefault="00F21E44" w:rsidP="00F21E44">
            <w:pPr>
              <w:rPr>
                <w:rFonts w:eastAsia="Batang" w:cs="Times New Roman"/>
                <w:sz w:val="24"/>
                <w:szCs w:val="24"/>
                <w:lang w:val="uk-UA" w:eastAsia="ko-KR"/>
              </w:rPr>
            </w:pPr>
            <w:proofErr w:type="spellStart"/>
            <w:r w:rsidRPr="00C17337">
              <w:rPr>
                <w:rFonts w:eastAsia="Batang" w:cs="Times New Roman"/>
                <w:sz w:val="24"/>
                <w:szCs w:val="24"/>
                <w:lang w:val="uk-UA" w:eastAsia="ko-KR"/>
              </w:rPr>
              <w:t>М.Єрофєєва</w:t>
            </w:r>
            <w:proofErr w:type="spellEnd"/>
          </w:p>
          <w:p w14:paraId="17415CC8" w14:textId="77777777" w:rsidR="00F21E44" w:rsidRPr="00C17337" w:rsidRDefault="00F21E44" w:rsidP="00F21E44">
            <w:pPr>
              <w:rPr>
                <w:rFonts w:eastAsia="Batang" w:cs="Times New Roman"/>
                <w:sz w:val="24"/>
                <w:szCs w:val="24"/>
                <w:lang w:val="uk-UA"/>
              </w:rPr>
            </w:pPr>
          </w:p>
        </w:tc>
      </w:tr>
      <w:tr w:rsidR="00F21E44" w:rsidRPr="00C17337" w14:paraId="6315594C" w14:textId="77777777" w:rsidTr="008F7F07">
        <w:trPr>
          <w:gridAfter w:val="3"/>
          <w:wAfter w:w="5863" w:type="dxa"/>
          <w:trHeight w:val="586"/>
        </w:trPr>
        <w:tc>
          <w:tcPr>
            <w:tcW w:w="4390" w:type="dxa"/>
            <w:tcBorders>
              <w:top w:val="single" w:sz="4" w:space="0" w:color="auto"/>
              <w:bottom w:val="single" w:sz="4" w:space="0" w:color="auto"/>
            </w:tcBorders>
            <w:shd w:val="clear" w:color="auto" w:fill="auto"/>
          </w:tcPr>
          <w:p w14:paraId="757D2BD9" w14:textId="77777777" w:rsidR="00F21E44" w:rsidRPr="00C17337" w:rsidRDefault="00F21E44" w:rsidP="00F21E44">
            <w:pPr>
              <w:jc w:val="both"/>
              <w:rPr>
                <w:rFonts w:eastAsia="Batang" w:cs="Times New Roman"/>
                <w:bCs/>
                <w:sz w:val="24"/>
                <w:szCs w:val="24"/>
                <w:lang w:val="uk-UA"/>
              </w:rPr>
            </w:pPr>
            <w:r w:rsidRPr="00C17337">
              <w:rPr>
                <w:rFonts w:eastAsia="Batang" w:cs="Times New Roman"/>
                <w:bCs/>
                <w:sz w:val="24"/>
                <w:szCs w:val="24"/>
                <w:lang w:val="uk-UA"/>
              </w:rPr>
              <w:t>Проведення перевірок закладів торгівлі і громадського харчування, які реалізують населенню алкогольні напої та тютюнові вироби в місцях масового відпочинку дітей</w:t>
            </w:r>
          </w:p>
        </w:tc>
        <w:tc>
          <w:tcPr>
            <w:tcW w:w="2381" w:type="dxa"/>
            <w:tcBorders>
              <w:top w:val="single" w:sz="4" w:space="0" w:color="auto"/>
              <w:bottom w:val="single" w:sz="4" w:space="0" w:color="auto"/>
            </w:tcBorders>
            <w:shd w:val="clear" w:color="auto" w:fill="auto"/>
          </w:tcPr>
          <w:p w14:paraId="5E0829E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ЗУ «Про охорону дитинства», спільний графік проведення рейдів-перевірок</w:t>
            </w:r>
          </w:p>
        </w:tc>
        <w:tc>
          <w:tcPr>
            <w:tcW w:w="1275" w:type="dxa"/>
            <w:tcBorders>
              <w:top w:val="single" w:sz="4" w:space="0" w:color="auto"/>
              <w:bottom w:val="single" w:sz="4" w:space="0" w:color="auto"/>
            </w:tcBorders>
            <w:shd w:val="clear" w:color="auto" w:fill="auto"/>
          </w:tcPr>
          <w:p w14:paraId="7A3B74E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5601A04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А.Ільїна</w:t>
            </w:r>
            <w:proofErr w:type="spellEnd"/>
          </w:p>
          <w:p w14:paraId="176ED17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О.Самохіна</w:t>
            </w:r>
            <w:proofErr w:type="spellEnd"/>
          </w:p>
          <w:p w14:paraId="1167480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В.Шпак</w:t>
            </w:r>
            <w:proofErr w:type="spellEnd"/>
          </w:p>
          <w:p w14:paraId="42432769"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О.Климук</w:t>
            </w:r>
            <w:proofErr w:type="spellEnd"/>
          </w:p>
          <w:p w14:paraId="254BAC1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С.Пашко</w:t>
            </w:r>
            <w:proofErr w:type="spellEnd"/>
          </w:p>
        </w:tc>
      </w:tr>
      <w:tr w:rsidR="00F21E44" w:rsidRPr="00C17337" w14:paraId="559F5088" w14:textId="77777777" w:rsidTr="008F7F07">
        <w:trPr>
          <w:gridAfter w:val="3"/>
          <w:wAfter w:w="5863" w:type="dxa"/>
          <w:trHeight w:val="347"/>
        </w:trPr>
        <w:tc>
          <w:tcPr>
            <w:tcW w:w="4390" w:type="dxa"/>
            <w:tcBorders>
              <w:top w:val="single" w:sz="4" w:space="0" w:color="auto"/>
              <w:bottom w:val="single" w:sz="4" w:space="0" w:color="auto"/>
            </w:tcBorders>
            <w:shd w:val="clear" w:color="auto" w:fill="auto"/>
          </w:tcPr>
          <w:p w14:paraId="450FB73D"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Надання консультацій суб’єктам звернень щодо процедури надання адміністративних послуг</w:t>
            </w:r>
          </w:p>
        </w:tc>
        <w:tc>
          <w:tcPr>
            <w:tcW w:w="2381" w:type="dxa"/>
            <w:tcBorders>
              <w:top w:val="single" w:sz="4" w:space="0" w:color="auto"/>
              <w:bottom w:val="single" w:sz="4" w:space="0" w:color="auto"/>
            </w:tcBorders>
            <w:shd w:val="clear" w:color="auto" w:fill="auto"/>
          </w:tcPr>
          <w:p w14:paraId="06F577F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Положення департаменту соціального захисту та гідності</w:t>
            </w:r>
          </w:p>
        </w:tc>
        <w:tc>
          <w:tcPr>
            <w:tcW w:w="1275" w:type="dxa"/>
            <w:tcBorders>
              <w:top w:val="single" w:sz="4" w:space="0" w:color="auto"/>
              <w:bottom w:val="single" w:sz="4" w:space="0" w:color="auto"/>
            </w:tcBorders>
            <w:shd w:val="clear" w:color="auto" w:fill="auto"/>
          </w:tcPr>
          <w:p w14:paraId="1207887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60BC368"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Л.Шолом</w:t>
            </w:r>
            <w:proofErr w:type="spellEnd"/>
          </w:p>
          <w:p w14:paraId="4C5435C3" w14:textId="77777777" w:rsidR="00F21E44" w:rsidRPr="00C17337" w:rsidRDefault="00F21E44" w:rsidP="00F21E44">
            <w:pPr>
              <w:rPr>
                <w:rFonts w:eastAsia="Batang" w:cs="Times New Roman"/>
                <w:sz w:val="24"/>
                <w:szCs w:val="24"/>
                <w:lang w:val="uk-UA"/>
              </w:rPr>
            </w:pPr>
          </w:p>
        </w:tc>
      </w:tr>
      <w:tr w:rsidR="00F21E44" w:rsidRPr="00C17337" w14:paraId="5E507A8E" w14:textId="77777777" w:rsidTr="008F7F07">
        <w:trPr>
          <w:gridAfter w:val="3"/>
          <w:wAfter w:w="5863" w:type="dxa"/>
          <w:trHeight w:val="586"/>
        </w:trPr>
        <w:tc>
          <w:tcPr>
            <w:tcW w:w="4390" w:type="dxa"/>
            <w:tcBorders>
              <w:top w:val="single" w:sz="4" w:space="0" w:color="auto"/>
            </w:tcBorders>
            <w:shd w:val="clear" w:color="auto" w:fill="auto"/>
          </w:tcPr>
          <w:p w14:paraId="5BE15150" w14:textId="77777777" w:rsidR="00F21E44" w:rsidRPr="00C17337" w:rsidRDefault="00F21E44" w:rsidP="00F21E44">
            <w:pPr>
              <w:jc w:val="both"/>
              <w:rPr>
                <w:rFonts w:eastAsia="Batang" w:cs="Times New Roman"/>
                <w:bCs/>
                <w:sz w:val="24"/>
                <w:szCs w:val="24"/>
                <w:lang w:val="uk-UA" w:eastAsia="ko-KR"/>
              </w:rPr>
            </w:pPr>
            <w:r w:rsidRPr="00C17337">
              <w:rPr>
                <w:rFonts w:eastAsia="Batang" w:cs="Times New Roman"/>
                <w:bCs/>
                <w:sz w:val="24"/>
                <w:szCs w:val="24"/>
                <w:lang w:val="uk-UA" w:eastAsia="ko-KR"/>
              </w:rPr>
              <w:t>Здійснення контролю за дотриманням підприємствами, установами, організаціями, громадянами вимог чинного земельного законодавства</w:t>
            </w:r>
          </w:p>
        </w:tc>
        <w:tc>
          <w:tcPr>
            <w:tcW w:w="2381" w:type="dxa"/>
            <w:tcBorders>
              <w:top w:val="single" w:sz="4" w:space="0" w:color="auto"/>
            </w:tcBorders>
            <w:shd w:val="clear" w:color="auto" w:fill="auto"/>
          </w:tcPr>
          <w:p w14:paraId="6DF95715" w14:textId="77777777" w:rsidR="00F21E44" w:rsidRPr="00C17337" w:rsidRDefault="00F21E44" w:rsidP="00F21E44">
            <w:pPr>
              <w:jc w:val="center"/>
              <w:rPr>
                <w:rFonts w:eastAsia="Batang" w:cs="Times New Roman"/>
                <w:sz w:val="24"/>
                <w:szCs w:val="24"/>
                <w:lang w:val="uk-UA" w:eastAsia="ko-KR"/>
              </w:rPr>
            </w:pPr>
            <w:r w:rsidRPr="00C17337">
              <w:rPr>
                <w:rFonts w:eastAsia="Batang" w:cs="Times New Roman"/>
                <w:sz w:val="24"/>
                <w:szCs w:val="24"/>
                <w:lang w:val="uk-UA" w:eastAsia="ko-KR"/>
              </w:rPr>
              <w:t xml:space="preserve">Положення про відділ земельних ресурсів </w:t>
            </w:r>
          </w:p>
          <w:p w14:paraId="118EA57C" w14:textId="77777777" w:rsidR="00F21E44" w:rsidRPr="00C17337" w:rsidRDefault="00F21E44" w:rsidP="00F21E44">
            <w:pPr>
              <w:jc w:val="center"/>
              <w:rPr>
                <w:rFonts w:eastAsia="Batang" w:cs="Times New Roman"/>
                <w:sz w:val="24"/>
                <w:szCs w:val="24"/>
                <w:lang w:val="uk-UA" w:eastAsia="ko-KR"/>
              </w:rPr>
            </w:pPr>
          </w:p>
        </w:tc>
        <w:tc>
          <w:tcPr>
            <w:tcW w:w="1275" w:type="dxa"/>
            <w:tcBorders>
              <w:top w:val="single" w:sz="4" w:space="0" w:color="auto"/>
            </w:tcBorders>
            <w:shd w:val="clear" w:color="auto" w:fill="auto"/>
          </w:tcPr>
          <w:p w14:paraId="286F4C68" w14:textId="77777777" w:rsidR="00F21E44" w:rsidRPr="00C17337" w:rsidRDefault="00F21E44" w:rsidP="00F21E44">
            <w:pPr>
              <w:spacing w:line="276" w:lineRule="auto"/>
              <w:jc w:val="center"/>
              <w:rPr>
                <w:rFonts w:eastAsia="Batang" w:cs="Times New Roman"/>
                <w:sz w:val="24"/>
                <w:szCs w:val="24"/>
                <w:lang w:val="uk-UA" w:eastAsia="ko-KR"/>
              </w:rPr>
            </w:pPr>
            <w:r w:rsidRPr="00C17337">
              <w:rPr>
                <w:rFonts w:eastAsia="Batang" w:cs="Times New Roman"/>
                <w:sz w:val="24"/>
                <w:szCs w:val="24"/>
                <w:lang w:val="uk-UA" w:eastAsia="ko-KR"/>
              </w:rPr>
              <w:t>Впродовж місяця</w:t>
            </w:r>
          </w:p>
          <w:p w14:paraId="50D2FAC3" w14:textId="77777777" w:rsidR="00F21E44" w:rsidRPr="00C17337" w:rsidRDefault="00F21E44" w:rsidP="00F21E44">
            <w:pPr>
              <w:spacing w:line="276" w:lineRule="auto"/>
              <w:jc w:val="center"/>
              <w:rPr>
                <w:rFonts w:eastAsia="Batang" w:cs="Times New Roman"/>
                <w:sz w:val="24"/>
                <w:szCs w:val="24"/>
                <w:lang w:val="uk-UA" w:eastAsia="ko-KR"/>
              </w:rPr>
            </w:pPr>
          </w:p>
        </w:tc>
        <w:tc>
          <w:tcPr>
            <w:tcW w:w="1701" w:type="dxa"/>
            <w:tcBorders>
              <w:top w:val="single" w:sz="4" w:space="0" w:color="auto"/>
            </w:tcBorders>
            <w:shd w:val="clear" w:color="auto" w:fill="auto"/>
          </w:tcPr>
          <w:p w14:paraId="48EAE188" w14:textId="77777777" w:rsidR="00F21E44" w:rsidRPr="00C17337" w:rsidRDefault="00F21E44" w:rsidP="00F21E44">
            <w:pPr>
              <w:spacing w:line="276" w:lineRule="auto"/>
              <w:rPr>
                <w:rFonts w:eastAsia="Batang" w:cs="Times New Roman"/>
                <w:sz w:val="24"/>
                <w:szCs w:val="24"/>
                <w:lang w:val="uk-UA" w:eastAsia="ko-KR"/>
              </w:rPr>
            </w:pPr>
            <w:proofErr w:type="spellStart"/>
            <w:r w:rsidRPr="00C17337">
              <w:rPr>
                <w:rFonts w:eastAsia="Batang" w:cs="Times New Roman"/>
                <w:sz w:val="24"/>
                <w:szCs w:val="24"/>
                <w:lang w:val="uk-UA" w:eastAsia="ko-KR"/>
              </w:rPr>
              <w:t>О.Власова</w:t>
            </w:r>
            <w:proofErr w:type="spellEnd"/>
          </w:p>
          <w:p w14:paraId="75DAFE50" w14:textId="77777777" w:rsidR="00F21E44" w:rsidRPr="00C17337" w:rsidRDefault="00F21E44" w:rsidP="00F21E44">
            <w:pPr>
              <w:spacing w:line="276" w:lineRule="auto"/>
              <w:rPr>
                <w:rFonts w:eastAsia="Batang" w:cs="Times New Roman"/>
                <w:sz w:val="24"/>
                <w:szCs w:val="24"/>
                <w:lang w:val="uk-UA" w:eastAsia="ko-KR"/>
              </w:rPr>
            </w:pPr>
            <w:proofErr w:type="spellStart"/>
            <w:r w:rsidRPr="00C17337">
              <w:rPr>
                <w:rFonts w:eastAsia="Batang" w:cs="Times New Roman"/>
                <w:sz w:val="24"/>
                <w:szCs w:val="24"/>
                <w:lang w:val="uk-UA" w:eastAsia="ko-KR"/>
              </w:rPr>
              <w:t>Л.Моніч</w:t>
            </w:r>
            <w:proofErr w:type="spellEnd"/>
          </w:p>
          <w:p w14:paraId="6D5B3015" w14:textId="77777777" w:rsidR="00F21E44" w:rsidRPr="00C17337" w:rsidRDefault="00F21E44" w:rsidP="00F21E44">
            <w:pPr>
              <w:spacing w:line="276" w:lineRule="auto"/>
              <w:rPr>
                <w:rFonts w:eastAsia="Batang" w:cs="Times New Roman"/>
                <w:sz w:val="24"/>
                <w:szCs w:val="24"/>
                <w:lang w:val="uk-UA" w:eastAsia="ko-KR"/>
              </w:rPr>
            </w:pPr>
          </w:p>
        </w:tc>
      </w:tr>
      <w:tr w:rsidR="00F21E44" w:rsidRPr="00C17337" w14:paraId="35FCC4BB" w14:textId="77777777" w:rsidTr="008F7F07">
        <w:trPr>
          <w:gridAfter w:val="3"/>
          <w:wAfter w:w="5863" w:type="dxa"/>
          <w:trHeight w:val="586"/>
        </w:trPr>
        <w:tc>
          <w:tcPr>
            <w:tcW w:w="4390" w:type="dxa"/>
            <w:tcBorders>
              <w:top w:val="single" w:sz="4" w:space="0" w:color="auto"/>
            </w:tcBorders>
            <w:shd w:val="clear" w:color="auto" w:fill="auto"/>
          </w:tcPr>
          <w:p w14:paraId="507A8D33" w14:textId="77777777" w:rsidR="00F21E44" w:rsidRPr="00C17337" w:rsidRDefault="00F21E44" w:rsidP="00F21E44">
            <w:pPr>
              <w:jc w:val="both"/>
              <w:rPr>
                <w:rFonts w:eastAsia="Batang" w:cs="Times New Roman"/>
                <w:bCs/>
                <w:sz w:val="24"/>
                <w:szCs w:val="24"/>
                <w:lang w:val="uk-UA"/>
              </w:rPr>
            </w:pPr>
            <w:r w:rsidRPr="00C17337">
              <w:rPr>
                <w:rFonts w:eastAsia="Batang" w:cs="Times New Roman"/>
                <w:bCs/>
                <w:sz w:val="24"/>
                <w:szCs w:val="24"/>
                <w:lang w:val="uk-UA"/>
              </w:rPr>
              <w:lastRenderedPageBreak/>
              <w:t xml:space="preserve">Ведення обліку, аналізу, моніторингу земель територіальної громади </w:t>
            </w:r>
          </w:p>
        </w:tc>
        <w:tc>
          <w:tcPr>
            <w:tcW w:w="2381" w:type="dxa"/>
            <w:tcBorders>
              <w:top w:val="single" w:sz="4" w:space="0" w:color="auto"/>
            </w:tcBorders>
            <w:shd w:val="clear" w:color="auto" w:fill="auto"/>
          </w:tcPr>
          <w:p w14:paraId="0887C1C9" w14:textId="77777777" w:rsidR="00F21E44" w:rsidRPr="00C17337" w:rsidRDefault="00F21E44" w:rsidP="00F21E44">
            <w:pPr>
              <w:jc w:val="center"/>
              <w:rPr>
                <w:rFonts w:eastAsia="Batang" w:cs="Times New Roman"/>
                <w:sz w:val="24"/>
                <w:szCs w:val="24"/>
                <w:lang w:val="uk-UA" w:eastAsia="ko-KR"/>
              </w:rPr>
            </w:pPr>
            <w:r w:rsidRPr="00C17337">
              <w:rPr>
                <w:rFonts w:eastAsia="Batang" w:cs="Times New Roman"/>
                <w:sz w:val="24"/>
                <w:szCs w:val="24"/>
                <w:lang w:val="uk-UA" w:eastAsia="ko-KR"/>
              </w:rPr>
              <w:t xml:space="preserve">Положення про відділ земельних ресурсів </w:t>
            </w:r>
          </w:p>
          <w:p w14:paraId="5B21F0D8" w14:textId="77777777" w:rsidR="00F21E44" w:rsidRPr="00C17337" w:rsidRDefault="00F21E44" w:rsidP="00F21E44">
            <w:pPr>
              <w:jc w:val="center"/>
              <w:rPr>
                <w:rFonts w:eastAsia="Batang" w:cs="Times New Roman"/>
                <w:sz w:val="24"/>
                <w:szCs w:val="24"/>
                <w:lang w:val="uk-UA" w:eastAsia="ko-KR"/>
              </w:rPr>
            </w:pPr>
          </w:p>
        </w:tc>
        <w:tc>
          <w:tcPr>
            <w:tcW w:w="1275" w:type="dxa"/>
            <w:tcBorders>
              <w:top w:val="single" w:sz="4" w:space="0" w:color="auto"/>
            </w:tcBorders>
            <w:shd w:val="clear" w:color="auto" w:fill="auto"/>
          </w:tcPr>
          <w:p w14:paraId="40216A7B" w14:textId="77777777" w:rsidR="00F21E44" w:rsidRPr="00C17337" w:rsidRDefault="00F21E44" w:rsidP="00F21E44">
            <w:pPr>
              <w:jc w:val="center"/>
              <w:rPr>
                <w:rFonts w:eastAsia="Batang" w:cs="Times New Roman"/>
                <w:sz w:val="24"/>
                <w:szCs w:val="24"/>
                <w:lang w:val="uk-UA" w:eastAsia="ko-KR"/>
              </w:rPr>
            </w:pPr>
            <w:r w:rsidRPr="00C17337">
              <w:rPr>
                <w:rFonts w:eastAsia="Batang" w:cs="Times New Roman"/>
                <w:sz w:val="24"/>
                <w:szCs w:val="24"/>
                <w:lang w:val="uk-UA" w:eastAsia="ko-KR"/>
              </w:rPr>
              <w:t>Впродовж місяця</w:t>
            </w:r>
          </w:p>
        </w:tc>
        <w:tc>
          <w:tcPr>
            <w:tcW w:w="1701" w:type="dxa"/>
            <w:tcBorders>
              <w:top w:val="single" w:sz="4" w:space="0" w:color="auto"/>
            </w:tcBorders>
            <w:shd w:val="clear" w:color="auto" w:fill="auto"/>
          </w:tcPr>
          <w:p w14:paraId="5CFECC9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eastAsia="ko-KR"/>
              </w:rPr>
              <w:t>О.Трохимчук</w:t>
            </w:r>
            <w:proofErr w:type="spellEnd"/>
          </w:p>
        </w:tc>
      </w:tr>
      <w:tr w:rsidR="00F21E44" w:rsidRPr="003B7015" w14:paraId="3BD0F8B5" w14:textId="77777777" w:rsidTr="008F7F07">
        <w:trPr>
          <w:gridAfter w:val="3"/>
          <w:wAfter w:w="5863" w:type="dxa"/>
          <w:trHeight w:val="278"/>
        </w:trPr>
        <w:tc>
          <w:tcPr>
            <w:tcW w:w="4390" w:type="dxa"/>
            <w:tcBorders>
              <w:top w:val="single" w:sz="4" w:space="0" w:color="auto"/>
            </w:tcBorders>
            <w:shd w:val="clear" w:color="auto" w:fill="auto"/>
          </w:tcPr>
          <w:p w14:paraId="3D141306" w14:textId="77777777" w:rsidR="00F21E44" w:rsidRPr="00C17337" w:rsidRDefault="00F21E44" w:rsidP="00F21E44">
            <w:pPr>
              <w:jc w:val="both"/>
              <w:rPr>
                <w:rFonts w:eastAsia="Batang" w:cs="Times New Roman"/>
                <w:bCs/>
                <w:sz w:val="24"/>
                <w:szCs w:val="24"/>
                <w:lang w:val="uk-UA"/>
              </w:rPr>
            </w:pPr>
            <w:r w:rsidRPr="00C17337">
              <w:rPr>
                <w:rFonts w:eastAsia="Batang" w:cs="Times New Roman"/>
                <w:sz w:val="24"/>
                <w:szCs w:val="24"/>
                <w:lang w:val="uk-UA"/>
              </w:rPr>
              <w:t>Здійснення аналітичного обліку використання земельних ресурсів громади, відповідно до оформлених правовстановлюючих документів на земельні ділянки та забезпечує створення відповідної електронної бази даних</w:t>
            </w:r>
          </w:p>
        </w:tc>
        <w:tc>
          <w:tcPr>
            <w:tcW w:w="2381" w:type="dxa"/>
            <w:tcBorders>
              <w:top w:val="single" w:sz="4" w:space="0" w:color="auto"/>
            </w:tcBorders>
            <w:shd w:val="clear" w:color="auto" w:fill="auto"/>
          </w:tcPr>
          <w:p w14:paraId="462AA5E5" w14:textId="77777777" w:rsidR="00F21E44" w:rsidRPr="00C17337" w:rsidRDefault="00F21E44" w:rsidP="00F21E44">
            <w:pPr>
              <w:jc w:val="center"/>
              <w:rPr>
                <w:rFonts w:eastAsia="Batang" w:cs="Times New Roman"/>
                <w:sz w:val="24"/>
                <w:szCs w:val="24"/>
                <w:lang w:val="uk-UA" w:eastAsia="ko-KR"/>
              </w:rPr>
            </w:pPr>
            <w:r w:rsidRPr="00C17337">
              <w:rPr>
                <w:rFonts w:eastAsia="Batang" w:cs="Times New Roman"/>
                <w:sz w:val="24"/>
                <w:szCs w:val="24"/>
                <w:lang w:val="uk-UA" w:eastAsia="ko-KR"/>
              </w:rPr>
              <w:t>Положення про</w:t>
            </w:r>
          </w:p>
          <w:p w14:paraId="6D2B1E6D" w14:textId="77777777" w:rsidR="00F21E44" w:rsidRPr="00C17337" w:rsidRDefault="00F21E44" w:rsidP="00F21E44">
            <w:pPr>
              <w:jc w:val="center"/>
              <w:rPr>
                <w:rFonts w:eastAsia="Batang" w:cs="Times New Roman"/>
                <w:sz w:val="24"/>
                <w:szCs w:val="24"/>
                <w:lang w:val="uk-UA" w:eastAsia="ko-KR"/>
              </w:rPr>
            </w:pPr>
            <w:r w:rsidRPr="00C17337">
              <w:rPr>
                <w:rFonts w:eastAsia="Batang" w:cs="Times New Roman"/>
                <w:sz w:val="24"/>
                <w:szCs w:val="24"/>
                <w:lang w:val="uk-UA" w:eastAsia="ko-KR"/>
              </w:rPr>
              <w:t>відділ земельних ресурсів</w:t>
            </w:r>
          </w:p>
        </w:tc>
        <w:tc>
          <w:tcPr>
            <w:tcW w:w="1275" w:type="dxa"/>
            <w:tcBorders>
              <w:top w:val="single" w:sz="4" w:space="0" w:color="auto"/>
            </w:tcBorders>
            <w:shd w:val="clear" w:color="auto" w:fill="auto"/>
          </w:tcPr>
          <w:p w14:paraId="2A3B2C7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3B24B3C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О.Трохимчук</w:t>
            </w:r>
            <w:proofErr w:type="spellEnd"/>
          </w:p>
          <w:p w14:paraId="0A12CDFD"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О.Водько</w:t>
            </w:r>
            <w:proofErr w:type="spellEnd"/>
          </w:p>
          <w:p w14:paraId="0E7528D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Ю.Вознюк</w:t>
            </w:r>
            <w:proofErr w:type="spellEnd"/>
          </w:p>
          <w:p w14:paraId="3FABC5D3" w14:textId="77777777" w:rsidR="00F21E44" w:rsidRPr="00C17337" w:rsidRDefault="00F21E44" w:rsidP="00F21E44">
            <w:pPr>
              <w:rPr>
                <w:rFonts w:eastAsia="Batang" w:cs="Times New Roman"/>
                <w:sz w:val="24"/>
                <w:szCs w:val="24"/>
                <w:lang w:val="uk-UA"/>
              </w:rPr>
            </w:pPr>
          </w:p>
        </w:tc>
      </w:tr>
      <w:tr w:rsidR="00F21E44" w:rsidRPr="00C17337" w14:paraId="034C9EF9" w14:textId="77777777" w:rsidTr="008F7F07">
        <w:trPr>
          <w:gridAfter w:val="3"/>
          <w:wAfter w:w="5863" w:type="dxa"/>
          <w:trHeight w:val="278"/>
        </w:trPr>
        <w:tc>
          <w:tcPr>
            <w:tcW w:w="4390" w:type="dxa"/>
            <w:tcBorders>
              <w:top w:val="single" w:sz="4" w:space="0" w:color="auto"/>
            </w:tcBorders>
            <w:shd w:val="clear" w:color="auto" w:fill="auto"/>
          </w:tcPr>
          <w:p w14:paraId="5AE2156A"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Ведення обліку укладених та зареєстрованих договорів, що посвідчують право користування земельними ділянками комунальної власності</w:t>
            </w:r>
          </w:p>
        </w:tc>
        <w:tc>
          <w:tcPr>
            <w:tcW w:w="2381" w:type="dxa"/>
            <w:tcBorders>
              <w:top w:val="single" w:sz="4" w:space="0" w:color="auto"/>
            </w:tcBorders>
            <w:shd w:val="clear" w:color="auto" w:fill="auto"/>
          </w:tcPr>
          <w:p w14:paraId="2E5C5F4C" w14:textId="77777777" w:rsidR="00F21E44" w:rsidRPr="00C17337" w:rsidRDefault="00F21E44" w:rsidP="00F21E44">
            <w:pPr>
              <w:jc w:val="center"/>
              <w:rPr>
                <w:rFonts w:eastAsia="Batang" w:cs="Times New Roman"/>
                <w:sz w:val="24"/>
                <w:szCs w:val="24"/>
                <w:lang w:val="uk-UA" w:eastAsia="ko-KR"/>
              </w:rPr>
            </w:pPr>
            <w:r w:rsidRPr="00C17337">
              <w:rPr>
                <w:rFonts w:eastAsia="Batang" w:cs="Times New Roman"/>
                <w:sz w:val="24"/>
                <w:szCs w:val="24"/>
                <w:lang w:val="uk-UA" w:eastAsia="ko-KR"/>
              </w:rPr>
              <w:t>Положення про</w:t>
            </w:r>
          </w:p>
          <w:p w14:paraId="28C0ADA5" w14:textId="77777777" w:rsidR="00F21E44" w:rsidRPr="00C17337" w:rsidRDefault="00F21E44" w:rsidP="00F21E44">
            <w:pPr>
              <w:jc w:val="center"/>
              <w:rPr>
                <w:rFonts w:eastAsia="Batang" w:cs="Times New Roman"/>
                <w:sz w:val="24"/>
                <w:szCs w:val="24"/>
                <w:lang w:val="uk-UA" w:eastAsia="ko-KR"/>
              </w:rPr>
            </w:pPr>
            <w:r w:rsidRPr="00C17337">
              <w:rPr>
                <w:rFonts w:eastAsia="Batang" w:cs="Times New Roman"/>
                <w:sz w:val="24"/>
                <w:szCs w:val="24"/>
                <w:lang w:val="uk-UA" w:eastAsia="ko-KR"/>
              </w:rPr>
              <w:t>відділ земельних ресурсів</w:t>
            </w:r>
          </w:p>
        </w:tc>
        <w:tc>
          <w:tcPr>
            <w:tcW w:w="1275" w:type="dxa"/>
            <w:tcBorders>
              <w:top w:val="single" w:sz="4" w:space="0" w:color="auto"/>
            </w:tcBorders>
            <w:shd w:val="clear" w:color="auto" w:fill="auto"/>
          </w:tcPr>
          <w:p w14:paraId="02D24DE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tcBorders>
            <w:shd w:val="clear" w:color="auto" w:fill="auto"/>
          </w:tcPr>
          <w:p w14:paraId="5903BB9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Л.Моніч</w:t>
            </w:r>
            <w:proofErr w:type="spellEnd"/>
          </w:p>
          <w:p w14:paraId="7F4132F3" w14:textId="77777777" w:rsidR="00F21E44" w:rsidRPr="00C17337" w:rsidRDefault="00F21E44" w:rsidP="00F21E44">
            <w:pPr>
              <w:rPr>
                <w:rFonts w:eastAsia="Batang" w:cs="Times New Roman"/>
                <w:sz w:val="24"/>
                <w:szCs w:val="24"/>
                <w:lang w:val="uk-UA"/>
              </w:rPr>
            </w:pPr>
          </w:p>
        </w:tc>
      </w:tr>
      <w:tr w:rsidR="00F21E44" w:rsidRPr="003B7015" w14:paraId="12BE82AE" w14:textId="77777777" w:rsidTr="008F7F07">
        <w:trPr>
          <w:gridAfter w:val="3"/>
          <w:wAfter w:w="5863" w:type="dxa"/>
          <w:trHeight w:val="586"/>
        </w:trPr>
        <w:tc>
          <w:tcPr>
            <w:tcW w:w="4390" w:type="dxa"/>
            <w:tcBorders>
              <w:bottom w:val="single" w:sz="4" w:space="0" w:color="auto"/>
            </w:tcBorders>
            <w:shd w:val="clear" w:color="auto" w:fill="auto"/>
          </w:tcPr>
          <w:p w14:paraId="2D7B7254"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Вивчення умов проживання та потреби одиноких пенсіонерів, осіб з інвалідністю, багатодітних сімей, малозабезпечених жителів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МТГ</w:t>
            </w:r>
          </w:p>
        </w:tc>
        <w:tc>
          <w:tcPr>
            <w:tcW w:w="2381" w:type="dxa"/>
            <w:tcBorders>
              <w:bottom w:val="single" w:sz="4" w:space="0" w:color="auto"/>
            </w:tcBorders>
            <w:shd w:val="clear" w:color="auto" w:fill="auto"/>
          </w:tcPr>
          <w:p w14:paraId="73DDB90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Положення про територіальний центр</w:t>
            </w:r>
          </w:p>
        </w:tc>
        <w:tc>
          <w:tcPr>
            <w:tcW w:w="1275" w:type="dxa"/>
            <w:tcBorders>
              <w:bottom w:val="single" w:sz="4" w:space="0" w:color="auto"/>
            </w:tcBorders>
            <w:shd w:val="clear" w:color="auto" w:fill="auto"/>
          </w:tcPr>
          <w:p w14:paraId="1C0F974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1D2B9447"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О.Печончик</w:t>
            </w:r>
            <w:proofErr w:type="spellEnd"/>
          </w:p>
          <w:p w14:paraId="2BE42995"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І.Басюк</w:t>
            </w:r>
            <w:proofErr w:type="spellEnd"/>
          </w:p>
          <w:p w14:paraId="6B1BFF09"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Г.Кньовець</w:t>
            </w:r>
            <w:proofErr w:type="spellEnd"/>
          </w:p>
          <w:p w14:paraId="2C13E82B" w14:textId="77777777" w:rsidR="00F21E44" w:rsidRPr="00C17337" w:rsidRDefault="00F21E44" w:rsidP="00F21E44">
            <w:pPr>
              <w:rPr>
                <w:rFonts w:eastAsia="Batang" w:cs="Times New Roman"/>
                <w:sz w:val="24"/>
                <w:szCs w:val="24"/>
                <w:lang w:val="uk-UA"/>
              </w:rPr>
            </w:pPr>
          </w:p>
        </w:tc>
      </w:tr>
      <w:tr w:rsidR="00F21E44" w:rsidRPr="00C17337" w14:paraId="410E15ED" w14:textId="77777777" w:rsidTr="008F7F07">
        <w:trPr>
          <w:gridAfter w:val="3"/>
          <w:wAfter w:w="5863" w:type="dxa"/>
          <w:trHeight w:val="586"/>
        </w:trPr>
        <w:tc>
          <w:tcPr>
            <w:tcW w:w="4390" w:type="dxa"/>
            <w:tcBorders>
              <w:bottom w:val="single" w:sz="4" w:space="0" w:color="auto"/>
            </w:tcBorders>
            <w:shd w:val="clear" w:color="auto" w:fill="auto"/>
          </w:tcPr>
          <w:p w14:paraId="31A80482" w14:textId="77777777" w:rsidR="00F21E44" w:rsidRPr="00C17337" w:rsidRDefault="00F21E44" w:rsidP="00F21E44">
            <w:pPr>
              <w:jc w:val="both"/>
              <w:rPr>
                <w:rFonts w:eastAsia="Batang" w:cs="Times New Roman"/>
                <w:bCs/>
                <w:sz w:val="24"/>
                <w:szCs w:val="24"/>
                <w:lang w:val="uk-UA"/>
              </w:rPr>
            </w:pPr>
            <w:r w:rsidRPr="00C17337">
              <w:rPr>
                <w:rFonts w:eastAsia="Batang" w:cs="Times New Roman"/>
                <w:bCs/>
                <w:sz w:val="24"/>
                <w:szCs w:val="24"/>
                <w:lang w:val="uk-UA"/>
              </w:rPr>
              <w:t>Контроль за проведенням реабілітаційного процесу, наданням якісних послуг комплексної реабілітації, за організацією харчування</w:t>
            </w:r>
          </w:p>
          <w:p w14:paraId="15C1CB04" w14:textId="77777777" w:rsidR="00F21E44" w:rsidRPr="00C17337" w:rsidRDefault="00F21E44" w:rsidP="00F21E44">
            <w:pPr>
              <w:jc w:val="both"/>
              <w:rPr>
                <w:rFonts w:eastAsia="Batang" w:cs="Times New Roman"/>
                <w:bCs/>
                <w:sz w:val="24"/>
                <w:szCs w:val="24"/>
                <w:lang w:val="uk-UA"/>
              </w:rPr>
            </w:pPr>
          </w:p>
        </w:tc>
        <w:tc>
          <w:tcPr>
            <w:tcW w:w="2381" w:type="dxa"/>
            <w:tcBorders>
              <w:bottom w:val="single" w:sz="4" w:space="0" w:color="auto"/>
            </w:tcBorders>
            <w:shd w:val="clear" w:color="auto" w:fill="auto"/>
          </w:tcPr>
          <w:p w14:paraId="46961F7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Положення про </w:t>
            </w:r>
            <w:proofErr w:type="spellStart"/>
            <w:r w:rsidRPr="00C17337">
              <w:rPr>
                <w:rFonts w:eastAsia="Batang" w:cs="Times New Roman"/>
                <w:sz w:val="24"/>
                <w:szCs w:val="24"/>
                <w:lang w:val="uk-UA"/>
              </w:rPr>
              <w:t>Вараський</w:t>
            </w:r>
            <w:proofErr w:type="spellEnd"/>
            <w:r w:rsidRPr="00C17337">
              <w:rPr>
                <w:rFonts w:eastAsia="Batang" w:cs="Times New Roman"/>
                <w:sz w:val="24"/>
                <w:szCs w:val="24"/>
                <w:lang w:val="uk-UA"/>
              </w:rPr>
              <w:t xml:space="preserve"> міський центр комплексної реабілітації для осіб з інвалідністю </w:t>
            </w:r>
          </w:p>
          <w:p w14:paraId="0842B96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імені </w:t>
            </w:r>
            <w:proofErr w:type="spellStart"/>
            <w:r w:rsidRPr="00C17337">
              <w:rPr>
                <w:rFonts w:eastAsia="Batang" w:cs="Times New Roman"/>
                <w:sz w:val="24"/>
                <w:szCs w:val="24"/>
                <w:lang w:val="uk-UA"/>
              </w:rPr>
              <w:t>З.А.Матвієнко</w:t>
            </w:r>
            <w:proofErr w:type="spellEnd"/>
          </w:p>
        </w:tc>
        <w:tc>
          <w:tcPr>
            <w:tcW w:w="1275" w:type="dxa"/>
            <w:tcBorders>
              <w:bottom w:val="single" w:sz="4" w:space="0" w:color="auto"/>
            </w:tcBorders>
            <w:shd w:val="clear" w:color="auto" w:fill="auto"/>
          </w:tcPr>
          <w:p w14:paraId="02CE963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4A652C2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Н.Федінчик</w:t>
            </w:r>
            <w:proofErr w:type="spellEnd"/>
          </w:p>
          <w:p w14:paraId="265C6151" w14:textId="77777777" w:rsidR="00F21E44" w:rsidRPr="00C17337" w:rsidRDefault="00F21E44" w:rsidP="00F21E44">
            <w:pPr>
              <w:rPr>
                <w:rFonts w:eastAsia="Batang" w:cs="Times New Roman"/>
                <w:sz w:val="24"/>
                <w:szCs w:val="24"/>
                <w:lang w:val="uk-UA"/>
              </w:rPr>
            </w:pPr>
          </w:p>
        </w:tc>
      </w:tr>
      <w:tr w:rsidR="00F21E44" w:rsidRPr="00C17337" w14:paraId="65635547" w14:textId="77777777" w:rsidTr="008F7F07">
        <w:trPr>
          <w:gridAfter w:val="3"/>
          <w:wAfter w:w="5863" w:type="dxa"/>
          <w:trHeight w:val="586"/>
        </w:trPr>
        <w:tc>
          <w:tcPr>
            <w:tcW w:w="4390" w:type="dxa"/>
            <w:tcBorders>
              <w:bottom w:val="single" w:sz="4" w:space="0" w:color="auto"/>
            </w:tcBorders>
            <w:shd w:val="clear" w:color="auto" w:fill="auto"/>
          </w:tcPr>
          <w:p w14:paraId="546BF319" w14:textId="77777777" w:rsidR="00F21E44" w:rsidRPr="00C17337" w:rsidRDefault="00F21E44" w:rsidP="00F21E44">
            <w:pPr>
              <w:jc w:val="both"/>
              <w:rPr>
                <w:rFonts w:eastAsia="Batang" w:cs="Times New Roman"/>
                <w:bCs/>
                <w:sz w:val="24"/>
                <w:szCs w:val="24"/>
                <w:lang w:val="uk-UA"/>
              </w:rPr>
            </w:pPr>
            <w:r w:rsidRPr="00C17337">
              <w:rPr>
                <w:rFonts w:eastAsia="Batang" w:cs="Times New Roman"/>
                <w:bCs/>
                <w:sz w:val="24"/>
                <w:szCs w:val="24"/>
                <w:lang w:val="uk-UA"/>
              </w:rPr>
              <w:t xml:space="preserve">Надання консультативної допомоги </w:t>
            </w:r>
            <w:r w:rsidRPr="00C17337">
              <w:rPr>
                <w:rFonts w:eastAsia="Batang" w:cs="Times New Roman"/>
                <w:sz w:val="24"/>
                <w:szCs w:val="24"/>
                <w:lang w:val="uk-UA"/>
              </w:rPr>
              <w:t xml:space="preserve"> родинам отримувачів послуг щодо здійснення реабілітаційних заходів</w:t>
            </w:r>
            <w:r w:rsidRPr="00C17337">
              <w:rPr>
                <w:rFonts w:eastAsia="Batang" w:cs="Times New Roman"/>
                <w:bCs/>
                <w:sz w:val="24"/>
                <w:szCs w:val="24"/>
                <w:lang w:val="uk-UA"/>
              </w:rPr>
              <w:t xml:space="preserve"> в умовах сім’ї</w:t>
            </w:r>
          </w:p>
        </w:tc>
        <w:tc>
          <w:tcPr>
            <w:tcW w:w="2381" w:type="dxa"/>
            <w:tcBorders>
              <w:bottom w:val="single" w:sz="4" w:space="0" w:color="auto"/>
            </w:tcBorders>
            <w:shd w:val="clear" w:color="auto" w:fill="auto"/>
          </w:tcPr>
          <w:p w14:paraId="4C59E34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Положення про </w:t>
            </w:r>
            <w:proofErr w:type="spellStart"/>
            <w:r w:rsidRPr="00C17337">
              <w:rPr>
                <w:rFonts w:eastAsia="Batang" w:cs="Times New Roman"/>
                <w:sz w:val="24"/>
                <w:szCs w:val="24"/>
                <w:lang w:val="uk-UA"/>
              </w:rPr>
              <w:t>Вараський</w:t>
            </w:r>
            <w:proofErr w:type="spellEnd"/>
            <w:r w:rsidRPr="00C17337">
              <w:rPr>
                <w:rFonts w:eastAsia="Batang" w:cs="Times New Roman"/>
                <w:sz w:val="24"/>
                <w:szCs w:val="24"/>
                <w:lang w:val="uk-UA"/>
              </w:rPr>
              <w:t xml:space="preserve"> міський центр комплексної реабілітації для осіб з інвалідністю </w:t>
            </w:r>
          </w:p>
          <w:p w14:paraId="2F718C9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імені </w:t>
            </w:r>
            <w:proofErr w:type="spellStart"/>
            <w:r w:rsidRPr="00C17337">
              <w:rPr>
                <w:rFonts w:eastAsia="Batang" w:cs="Times New Roman"/>
                <w:sz w:val="24"/>
                <w:szCs w:val="24"/>
                <w:lang w:val="uk-UA"/>
              </w:rPr>
              <w:t>З.А.Матвієнко</w:t>
            </w:r>
            <w:proofErr w:type="spellEnd"/>
          </w:p>
        </w:tc>
        <w:tc>
          <w:tcPr>
            <w:tcW w:w="1275" w:type="dxa"/>
            <w:tcBorders>
              <w:bottom w:val="single" w:sz="4" w:space="0" w:color="auto"/>
            </w:tcBorders>
            <w:shd w:val="clear" w:color="auto" w:fill="auto"/>
          </w:tcPr>
          <w:p w14:paraId="322B364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bottom w:val="single" w:sz="4" w:space="0" w:color="auto"/>
            </w:tcBorders>
            <w:shd w:val="clear" w:color="auto" w:fill="auto"/>
          </w:tcPr>
          <w:p w14:paraId="3ECD1456"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Н.Федінчик</w:t>
            </w:r>
            <w:proofErr w:type="spellEnd"/>
          </w:p>
          <w:p w14:paraId="5C91EDF9" w14:textId="77777777" w:rsidR="00F21E44" w:rsidRPr="00C17337" w:rsidRDefault="00F21E44" w:rsidP="00F21E44">
            <w:pPr>
              <w:rPr>
                <w:rFonts w:eastAsia="Batang" w:cs="Times New Roman"/>
                <w:sz w:val="24"/>
                <w:szCs w:val="24"/>
                <w:lang w:val="uk-UA"/>
              </w:rPr>
            </w:pPr>
          </w:p>
        </w:tc>
      </w:tr>
      <w:tr w:rsidR="00F21E44" w:rsidRPr="00C17337" w14:paraId="23255F9C" w14:textId="77777777" w:rsidTr="008F7F07">
        <w:trPr>
          <w:gridAfter w:val="3"/>
          <w:wAfter w:w="5863" w:type="dxa"/>
          <w:trHeight w:val="1452"/>
        </w:trPr>
        <w:tc>
          <w:tcPr>
            <w:tcW w:w="4390" w:type="dxa"/>
            <w:tcBorders>
              <w:bottom w:val="single" w:sz="4" w:space="0" w:color="auto"/>
            </w:tcBorders>
            <w:shd w:val="clear" w:color="auto" w:fill="auto"/>
          </w:tcPr>
          <w:p w14:paraId="2ECB6D3F" w14:textId="77777777" w:rsidR="00F21E44" w:rsidRPr="00C17337" w:rsidRDefault="00F21E44" w:rsidP="00F21E44">
            <w:pPr>
              <w:rPr>
                <w:rFonts w:eastAsia="Times New Roman" w:cs="Times New Roman"/>
                <w:sz w:val="24"/>
                <w:szCs w:val="24"/>
                <w:lang w:val="uk-UA"/>
              </w:rPr>
            </w:pPr>
            <w:r w:rsidRPr="00C17337">
              <w:rPr>
                <w:rFonts w:eastAsia="Times New Roman" w:cs="Times New Roman"/>
                <w:sz w:val="24"/>
                <w:szCs w:val="24"/>
                <w:lang w:val="uk-UA"/>
              </w:rPr>
              <w:t xml:space="preserve">Перевірка на  відповідність чинному законодавству </w:t>
            </w:r>
            <w:proofErr w:type="spellStart"/>
            <w:r w:rsidRPr="00C17337">
              <w:rPr>
                <w:rFonts w:eastAsia="Times New Roman" w:cs="Times New Roman"/>
                <w:sz w:val="24"/>
                <w:szCs w:val="24"/>
                <w:lang w:val="uk-UA"/>
              </w:rPr>
              <w:t>проєктів</w:t>
            </w:r>
            <w:proofErr w:type="spellEnd"/>
            <w:r w:rsidRPr="00C17337">
              <w:rPr>
                <w:rFonts w:eastAsia="Times New Roman" w:cs="Times New Roman"/>
                <w:sz w:val="24"/>
                <w:szCs w:val="24"/>
                <w:lang w:val="uk-UA"/>
              </w:rPr>
              <w:t xml:space="preserve"> рішень міської ради, виконавчого комітету та розпоряджень міського голови, надання висновків, зауважень, пропозицій у разі виявлення невідповідності</w:t>
            </w:r>
          </w:p>
        </w:tc>
        <w:tc>
          <w:tcPr>
            <w:tcW w:w="2381" w:type="dxa"/>
            <w:tcBorders>
              <w:bottom w:val="single" w:sz="4" w:space="0" w:color="auto"/>
            </w:tcBorders>
            <w:shd w:val="clear" w:color="auto" w:fill="auto"/>
          </w:tcPr>
          <w:p w14:paraId="4D2AC54E" w14:textId="77777777" w:rsidR="00F21E44" w:rsidRPr="00C17337" w:rsidRDefault="00F21E44" w:rsidP="00F21E44">
            <w:pPr>
              <w:jc w:val="center"/>
              <w:rPr>
                <w:rFonts w:eastAsia="Times New Roman" w:cs="Times New Roman"/>
                <w:sz w:val="24"/>
                <w:szCs w:val="24"/>
                <w:lang w:val="uk-UA"/>
              </w:rPr>
            </w:pPr>
            <w:r w:rsidRPr="00C17337">
              <w:rPr>
                <w:rFonts w:eastAsia="Times New Roman" w:cs="Times New Roman"/>
                <w:sz w:val="24"/>
                <w:szCs w:val="24"/>
                <w:lang w:val="uk-UA"/>
              </w:rPr>
              <w:t>Положення про управління правового забезпечення</w:t>
            </w:r>
          </w:p>
        </w:tc>
        <w:tc>
          <w:tcPr>
            <w:tcW w:w="1275" w:type="dxa"/>
            <w:tcBorders>
              <w:bottom w:val="single" w:sz="4" w:space="0" w:color="auto"/>
            </w:tcBorders>
            <w:shd w:val="clear" w:color="auto" w:fill="auto"/>
          </w:tcPr>
          <w:p w14:paraId="7CE01CBF" w14:textId="77777777" w:rsidR="00F21E44" w:rsidRPr="00C17337" w:rsidRDefault="00F21E44" w:rsidP="00F21E44">
            <w:pPr>
              <w:jc w:val="center"/>
              <w:rPr>
                <w:rFonts w:eastAsia="Times New Roman" w:cs="Times New Roman"/>
                <w:sz w:val="24"/>
                <w:szCs w:val="24"/>
                <w:lang w:val="uk-UA"/>
              </w:rPr>
            </w:pPr>
            <w:r w:rsidRPr="00C17337">
              <w:rPr>
                <w:rFonts w:eastAsia="Times New Roman" w:cs="Times New Roman"/>
                <w:sz w:val="24"/>
                <w:szCs w:val="24"/>
                <w:lang w:val="uk-UA"/>
              </w:rPr>
              <w:t>Впродовж місяця</w:t>
            </w:r>
          </w:p>
        </w:tc>
        <w:tc>
          <w:tcPr>
            <w:tcW w:w="1701" w:type="dxa"/>
            <w:tcBorders>
              <w:bottom w:val="single" w:sz="4" w:space="0" w:color="auto"/>
            </w:tcBorders>
            <w:shd w:val="clear" w:color="auto" w:fill="auto"/>
          </w:tcPr>
          <w:p w14:paraId="3CBBBC4E" w14:textId="77777777" w:rsidR="00CE75DB" w:rsidRDefault="00CE75DB" w:rsidP="00F21E44">
            <w:pPr>
              <w:rPr>
                <w:rFonts w:eastAsia="Times New Roman" w:cs="Times New Roman"/>
                <w:sz w:val="24"/>
                <w:szCs w:val="24"/>
                <w:lang w:val="uk-UA"/>
              </w:rPr>
            </w:pPr>
            <w:proofErr w:type="spellStart"/>
            <w:r>
              <w:rPr>
                <w:rFonts w:eastAsia="Times New Roman" w:cs="Times New Roman"/>
                <w:sz w:val="24"/>
                <w:szCs w:val="24"/>
                <w:lang w:val="uk-UA"/>
              </w:rPr>
              <w:t>О.Долюк</w:t>
            </w:r>
            <w:proofErr w:type="spellEnd"/>
          </w:p>
          <w:p w14:paraId="0933CBFD" w14:textId="77777777" w:rsidR="00F21E44" w:rsidRPr="00C17337" w:rsidRDefault="00F21E44" w:rsidP="00F21E44">
            <w:pPr>
              <w:rPr>
                <w:rFonts w:eastAsia="Times New Roman" w:cs="Times New Roman"/>
                <w:sz w:val="24"/>
                <w:szCs w:val="24"/>
                <w:lang w:val="uk-UA"/>
              </w:rPr>
            </w:pPr>
            <w:proofErr w:type="spellStart"/>
            <w:r w:rsidRPr="00C17337">
              <w:rPr>
                <w:rFonts w:eastAsia="Times New Roman" w:cs="Times New Roman"/>
                <w:sz w:val="24"/>
                <w:szCs w:val="24"/>
                <w:lang w:val="uk-UA"/>
              </w:rPr>
              <w:t>Н.Гоштук</w:t>
            </w:r>
            <w:proofErr w:type="spellEnd"/>
          </w:p>
        </w:tc>
      </w:tr>
      <w:tr w:rsidR="00F21E44" w:rsidRPr="00C17337" w14:paraId="6BA83A2A" w14:textId="77777777" w:rsidTr="008F7F07">
        <w:trPr>
          <w:gridAfter w:val="3"/>
          <w:wAfter w:w="5863" w:type="dxa"/>
          <w:trHeight w:val="1452"/>
        </w:trPr>
        <w:tc>
          <w:tcPr>
            <w:tcW w:w="4390" w:type="dxa"/>
            <w:tcBorders>
              <w:bottom w:val="single" w:sz="4" w:space="0" w:color="auto"/>
            </w:tcBorders>
            <w:shd w:val="clear" w:color="auto" w:fill="auto"/>
          </w:tcPr>
          <w:p w14:paraId="6BD1AE13" w14:textId="77777777" w:rsidR="00F21E44" w:rsidRPr="00C17337" w:rsidRDefault="00F21E44" w:rsidP="00F21E44">
            <w:pPr>
              <w:rPr>
                <w:rFonts w:eastAsia="Times New Roman" w:cs="Times New Roman"/>
                <w:sz w:val="24"/>
                <w:szCs w:val="24"/>
                <w:lang w:val="uk-UA"/>
              </w:rPr>
            </w:pPr>
            <w:r w:rsidRPr="00C17337">
              <w:rPr>
                <w:rFonts w:eastAsia="Times New Roman" w:cs="Times New Roman"/>
                <w:sz w:val="24"/>
                <w:szCs w:val="24"/>
                <w:lang w:val="uk-UA"/>
              </w:rPr>
              <w:t xml:space="preserve">Моніторинг, аналіз публічних </w:t>
            </w:r>
            <w:proofErr w:type="spellStart"/>
            <w:r w:rsidRPr="00C17337">
              <w:rPr>
                <w:rFonts w:eastAsia="Times New Roman" w:cs="Times New Roman"/>
                <w:sz w:val="24"/>
                <w:szCs w:val="24"/>
                <w:lang w:val="uk-UA"/>
              </w:rPr>
              <w:t>закупівель</w:t>
            </w:r>
            <w:proofErr w:type="spellEnd"/>
            <w:r w:rsidRPr="00C17337">
              <w:rPr>
                <w:rFonts w:eastAsia="Times New Roman" w:cs="Times New Roman"/>
                <w:sz w:val="24"/>
                <w:szCs w:val="24"/>
                <w:lang w:val="uk-UA"/>
              </w:rPr>
              <w:t xml:space="preserve"> на підприємствах, установах, організаціях, які підзвітні </w:t>
            </w:r>
            <w:proofErr w:type="spellStart"/>
            <w:r w:rsidRPr="00C17337">
              <w:rPr>
                <w:rFonts w:eastAsia="Times New Roman" w:cs="Times New Roman"/>
                <w:sz w:val="24"/>
                <w:szCs w:val="24"/>
                <w:lang w:val="uk-UA"/>
              </w:rPr>
              <w:t>Вараській</w:t>
            </w:r>
            <w:proofErr w:type="spellEnd"/>
            <w:r w:rsidRPr="00C17337">
              <w:rPr>
                <w:rFonts w:eastAsia="Times New Roman" w:cs="Times New Roman"/>
                <w:sz w:val="24"/>
                <w:szCs w:val="24"/>
                <w:lang w:val="uk-UA"/>
              </w:rPr>
              <w:t xml:space="preserve"> міській раді та виконавчому комітету</w:t>
            </w:r>
          </w:p>
        </w:tc>
        <w:tc>
          <w:tcPr>
            <w:tcW w:w="2381" w:type="dxa"/>
            <w:tcBorders>
              <w:bottom w:val="single" w:sz="4" w:space="0" w:color="auto"/>
            </w:tcBorders>
            <w:shd w:val="clear" w:color="auto" w:fill="auto"/>
          </w:tcPr>
          <w:p w14:paraId="660FF6E7" w14:textId="77777777" w:rsidR="00F21E44" w:rsidRPr="00C17337" w:rsidRDefault="00F21E44" w:rsidP="00F21E44">
            <w:pPr>
              <w:jc w:val="center"/>
              <w:rPr>
                <w:rFonts w:eastAsia="Times New Roman" w:cs="Times New Roman"/>
                <w:sz w:val="24"/>
                <w:szCs w:val="24"/>
                <w:lang w:val="uk-UA"/>
              </w:rPr>
            </w:pPr>
            <w:r w:rsidRPr="00C17337">
              <w:rPr>
                <w:rFonts w:eastAsia="Times New Roman" w:cs="Times New Roman"/>
                <w:sz w:val="24"/>
                <w:szCs w:val="24"/>
                <w:lang w:val="uk-UA"/>
              </w:rPr>
              <w:t>Положення про управління правового забезпечення</w:t>
            </w:r>
          </w:p>
        </w:tc>
        <w:tc>
          <w:tcPr>
            <w:tcW w:w="1275" w:type="dxa"/>
            <w:tcBorders>
              <w:bottom w:val="single" w:sz="4" w:space="0" w:color="auto"/>
            </w:tcBorders>
            <w:shd w:val="clear" w:color="auto" w:fill="auto"/>
          </w:tcPr>
          <w:p w14:paraId="0D7FDA42" w14:textId="77777777" w:rsidR="00F21E44" w:rsidRPr="00C17337" w:rsidRDefault="00F21E44" w:rsidP="00F21E44">
            <w:pPr>
              <w:jc w:val="center"/>
              <w:rPr>
                <w:rFonts w:eastAsia="Times New Roman" w:cs="Times New Roman"/>
                <w:sz w:val="24"/>
                <w:szCs w:val="24"/>
                <w:lang w:val="uk-UA"/>
              </w:rPr>
            </w:pPr>
            <w:r w:rsidRPr="00C17337">
              <w:rPr>
                <w:rFonts w:eastAsia="Times New Roman" w:cs="Times New Roman"/>
                <w:sz w:val="24"/>
                <w:szCs w:val="24"/>
                <w:lang w:val="uk-UA"/>
              </w:rPr>
              <w:t>Впродовж місяця</w:t>
            </w:r>
          </w:p>
        </w:tc>
        <w:tc>
          <w:tcPr>
            <w:tcW w:w="1701" w:type="dxa"/>
            <w:tcBorders>
              <w:bottom w:val="single" w:sz="4" w:space="0" w:color="auto"/>
            </w:tcBorders>
            <w:shd w:val="clear" w:color="auto" w:fill="auto"/>
          </w:tcPr>
          <w:p w14:paraId="7CE4BD63" w14:textId="77777777" w:rsidR="00F21E44" w:rsidRPr="00C17337" w:rsidRDefault="00F21E44" w:rsidP="00F21E44">
            <w:pPr>
              <w:rPr>
                <w:rFonts w:eastAsia="Times New Roman" w:cs="Times New Roman"/>
                <w:sz w:val="24"/>
                <w:szCs w:val="24"/>
                <w:lang w:val="uk-UA"/>
              </w:rPr>
            </w:pPr>
            <w:proofErr w:type="spellStart"/>
            <w:r w:rsidRPr="00C17337">
              <w:rPr>
                <w:rFonts w:eastAsia="Times New Roman" w:cs="Times New Roman"/>
                <w:sz w:val="24"/>
                <w:szCs w:val="24"/>
                <w:lang w:val="uk-UA"/>
              </w:rPr>
              <w:t>В.Волох</w:t>
            </w:r>
            <w:proofErr w:type="spellEnd"/>
          </w:p>
          <w:p w14:paraId="6E426DA2" w14:textId="77777777" w:rsidR="00F21E44" w:rsidRPr="00C17337" w:rsidRDefault="00F21E44" w:rsidP="00F21E44">
            <w:pPr>
              <w:rPr>
                <w:rFonts w:eastAsia="Times New Roman" w:cs="Times New Roman"/>
                <w:sz w:val="24"/>
                <w:szCs w:val="24"/>
                <w:lang w:val="uk-UA"/>
              </w:rPr>
            </w:pPr>
            <w:proofErr w:type="spellStart"/>
            <w:r w:rsidRPr="00C17337">
              <w:rPr>
                <w:rFonts w:eastAsia="Times New Roman" w:cs="Times New Roman"/>
                <w:sz w:val="24"/>
                <w:szCs w:val="24"/>
                <w:lang w:val="uk-UA"/>
              </w:rPr>
              <w:t>А.Соколенко</w:t>
            </w:r>
            <w:proofErr w:type="spellEnd"/>
          </w:p>
          <w:p w14:paraId="0574C4A2" w14:textId="77777777" w:rsidR="00F21E44" w:rsidRPr="00C17337" w:rsidRDefault="00F21E44" w:rsidP="00F21E44">
            <w:pPr>
              <w:rPr>
                <w:rFonts w:eastAsia="Times New Roman" w:cs="Times New Roman"/>
                <w:sz w:val="24"/>
                <w:szCs w:val="24"/>
                <w:lang w:val="uk-UA"/>
              </w:rPr>
            </w:pPr>
          </w:p>
        </w:tc>
      </w:tr>
      <w:tr w:rsidR="00F21E44" w:rsidRPr="00C17337" w14:paraId="5DBCEB83" w14:textId="77777777" w:rsidTr="008F7F07">
        <w:trPr>
          <w:gridAfter w:val="3"/>
          <w:wAfter w:w="5863" w:type="dxa"/>
          <w:trHeight w:val="1122"/>
        </w:trPr>
        <w:tc>
          <w:tcPr>
            <w:tcW w:w="4390" w:type="dxa"/>
            <w:tcBorders>
              <w:bottom w:val="single" w:sz="4" w:space="0" w:color="auto"/>
            </w:tcBorders>
            <w:shd w:val="clear" w:color="auto" w:fill="auto"/>
          </w:tcPr>
          <w:p w14:paraId="2FCC49C1" w14:textId="77777777" w:rsidR="00F21E44" w:rsidRPr="00C17337" w:rsidRDefault="00F21E44" w:rsidP="00F21E44">
            <w:pPr>
              <w:rPr>
                <w:rFonts w:eastAsia="Times New Roman" w:cs="Times New Roman"/>
                <w:sz w:val="24"/>
                <w:szCs w:val="24"/>
                <w:lang w:val="uk-UA"/>
              </w:rPr>
            </w:pPr>
            <w:r w:rsidRPr="00C17337">
              <w:rPr>
                <w:rFonts w:eastAsia="Times New Roman" w:cs="Times New Roman"/>
                <w:sz w:val="24"/>
                <w:szCs w:val="24"/>
                <w:lang w:val="uk-UA"/>
              </w:rPr>
              <w:t xml:space="preserve">Надання юридичної допомоги постійним комісіям ВМР, структурним підрозділам виконавчого комітету ВМР </w:t>
            </w:r>
          </w:p>
        </w:tc>
        <w:tc>
          <w:tcPr>
            <w:tcW w:w="2381" w:type="dxa"/>
            <w:tcBorders>
              <w:bottom w:val="single" w:sz="4" w:space="0" w:color="auto"/>
            </w:tcBorders>
            <w:shd w:val="clear" w:color="auto" w:fill="auto"/>
          </w:tcPr>
          <w:p w14:paraId="4B364B8D" w14:textId="77777777" w:rsidR="00F21E44" w:rsidRPr="00C17337" w:rsidRDefault="00F21E44" w:rsidP="00F21E44">
            <w:pPr>
              <w:jc w:val="center"/>
              <w:rPr>
                <w:rFonts w:eastAsia="Times New Roman" w:cs="Times New Roman"/>
                <w:sz w:val="24"/>
                <w:szCs w:val="24"/>
                <w:lang w:val="uk-UA"/>
              </w:rPr>
            </w:pPr>
            <w:r w:rsidRPr="00C17337">
              <w:rPr>
                <w:rFonts w:eastAsia="Times New Roman" w:cs="Times New Roman"/>
                <w:sz w:val="24"/>
                <w:szCs w:val="24"/>
                <w:lang w:val="uk-UA"/>
              </w:rPr>
              <w:t>Положення про управління правового забезпечення</w:t>
            </w:r>
          </w:p>
        </w:tc>
        <w:tc>
          <w:tcPr>
            <w:tcW w:w="1275" w:type="dxa"/>
            <w:tcBorders>
              <w:bottom w:val="single" w:sz="4" w:space="0" w:color="auto"/>
            </w:tcBorders>
            <w:shd w:val="clear" w:color="auto" w:fill="auto"/>
          </w:tcPr>
          <w:p w14:paraId="7CFD4346" w14:textId="77777777" w:rsidR="00F21E44" w:rsidRPr="00C17337" w:rsidRDefault="00F21E44" w:rsidP="00F21E44">
            <w:pPr>
              <w:jc w:val="center"/>
              <w:rPr>
                <w:rFonts w:eastAsia="Times New Roman" w:cs="Times New Roman"/>
                <w:sz w:val="24"/>
                <w:szCs w:val="24"/>
                <w:lang w:val="uk-UA"/>
              </w:rPr>
            </w:pPr>
            <w:r w:rsidRPr="00C17337">
              <w:rPr>
                <w:rFonts w:eastAsia="Times New Roman" w:cs="Times New Roman"/>
                <w:sz w:val="24"/>
                <w:szCs w:val="24"/>
                <w:lang w:val="uk-UA"/>
              </w:rPr>
              <w:t>Впродовж місяця</w:t>
            </w:r>
          </w:p>
        </w:tc>
        <w:tc>
          <w:tcPr>
            <w:tcW w:w="1701" w:type="dxa"/>
            <w:tcBorders>
              <w:bottom w:val="single" w:sz="4" w:space="0" w:color="auto"/>
            </w:tcBorders>
            <w:shd w:val="clear" w:color="auto" w:fill="auto"/>
          </w:tcPr>
          <w:p w14:paraId="1B0AD994" w14:textId="77777777" w:rsidR="00F21E44" w:rsidRPr="00C17337" w:rsidRDefault="00F21E44" w:rsidP="00F21E44">
            <w:pPr>
              <w:rPr>
                <w:rFonts w:eastAsia="Times New Roman" w:cs="Times New Roman"/>
                <w:sz w:val="24"/>
                <w:szCs w:val="24"/>
                <w:lang w:val="uk-UA"/>
              </w:rPr>
            </w:pPr>
            <w:proofErr w:type="spellStart"/>
            <w:r w:rsidRPr="00C17337">
              <w:rPr>
                <w:rFonts w:eastAsia="Times New Roman" w:cs="Times New Roman"/>
                <w:sz w:val="24"/>
                <w:szCs w:val="24"/>
                <w:lang w:val="uk-UA"/>
              </w:rPr>
              <w:t>О.Долюк</w:t>
            </w:r>
            <w:proofErr w:type="spellEnd"/>
          </w:p>
          <w:p w14:paraId="0A49D411" w14:textId="77777777" w:rsidR="00F21E44" w:rsidRPr="00C17337" w:rsidRDefault="00F21E44" w:rsidP="00F21E44">
            <w:pPr>
              <w:rPr>
                <w:rFonts w:eastAsia="Times New Roman" w:cs="Times New Roman"/>
                <w:sz w:val="24"/>
                <w:szCs w:val="24"/>
                <w:lang w:val="uk-UA"/>
              </w:rPr>
            </w:pPr>
            <w:proofErr w:type="spellStart"/>
            <w:r w:rsidRPr="00C17337">
              <w:rPr>
                <w:rFonts w:eastAsia="Times New Roman" w:cs="Times New Roman"/>
                <w:sz w:val="24"/>
                <w:szCs w:val="24"/>
                <w:lang w:val="uk-UA"/>
              </w:rPr>
              <w:t>О.Процун</w:t>
            </w:r>
            <w:proofErr w:type="spellEnd"/>
          </w:p>
          <w:p w14:paraId="4D5946B9" w14:textId="77777777" w:rsidR="001C7746" w:rsidRDefault="001C7746" w:rsidP="00F21E44">
            <w:pPr>
              <w:rPr>
                <w:rFonts w:eastAsia="Times New Roman" w:cs="Times New Roman"/>
                <w:sz w:val="24"/>
                <w:szCs w:val="24"/>
                <w:lang w:val="uk-UA"/>
              </w:rPr>
            </w:pPr>
            <w:r>
              <w:rPr>
                <w:rFonts w:eastAsia="Times New Roman" w:cs="Times New Roman"/>
                <w:sz w:val="24"/>
                <w:szCs w:val="24"/>
                <w:lang w:val="uk-UA"/>
              </w:rPr>
              <w:t>Н</w:t>
            </w:r>
            <w:r w:rsidR="00F21E44" w:rsidRPr="00C17337">
              <w:rPr>
                <w:rFonts w:eastAsia="Times New Roman" w:cs="Times New Roman"/>
                <w:sz w:val="24"/>
                <w:szCs w:val="24"/>
                <w:lang w:val="uk-UA"/>
              </w:rPr>
              <w:t xml:space="preserve">. </w:t>
            </w:r>
            <w:proofErr w:type="spellStart"/>
            <w:r w:rsidR="00F21E44" w:rsidRPr="00C17337">
              <w:rPr>
                <w:rFonts w:eastAsia="Times New Roman" w:cs="Times New Roman"/>
                <w:sz w:val="24"/>
                <w:szCs w:val="24"/>
                <w:lang w:val="uk-UA"/>
              </w:rPr>
              <w:t>Гоштук</w:t>
            </w:r>
            <w:proofErr w:type="spellEnd"/>
          </w:p>
          <w:p w14:paraId="74FB0A09" w14:textId="77777777" w:rsidR="00F21E44" w:rsidRPr="00C17337" w:rsidRDefault="001C7746" w:rsidP="00F21E44">
            <w:pPr>
              <w:rPr>
                <w:rFonts w:eastAsia="Times New Roman" w:cs="Times New Roman"/>
                <w:sz w:val="24"/>
                <w:szCs w:val="24"/>
                <w:lang w:val="uk-UA"/>
              </w:rPr>
            </w:pPr>
            <w:proofErr w:type="spellStart"/>
            <w:r>
              <w:rPr>
                <w:rFonts w:eastAsia="Times New Roman" w:cs="Times New Roman"/>
                <w:sz w:val="24"/>
                <w:szCs w:val="24"/>
                <w:lang w:val="uk-UA"/>
              </w:rPr>
              <w:t>Г.Панчук</w:t>
            </w:r>
            <w:proofErr w:type="spellEnd"/>
          </w:p>
        </w:tc>
      </w:tr>
      <w:tr w:rsidR="00F21E44" w:rsidRPr="00C17337" w14:paraId="19FF8BFA" w14:textId="77777777" w:rsidTr="008F7F07">
        <w:trPr>
          <w:gridAfter w:val="3"/>
          <w:wAfter w:w="5863" w:type="dxa"/>
          <w:trHeight w:val="703"/>
        </w:trPr>
        <w:tc>
          <w:tcPr>
            <w:tcW w:w="4390" w:type="dxa"/>
            <w:tcBorders>
              <w:bottom w:val="single" w:sz="4" w:space="0" w:color="auto"/>
            </w:tcBorders>
            <w:shd w:val="clear" w:color="auto" w:fill="auto"/>
          </w:tcPr>
          <w:p w14:paraId="33A3DE54" w14:textId="77777777" w:rsidR="00F21E44" w:rsidRPr="00C17337" w:rsidRDefault="00F21E44" w:rsidP="00F21E44">
            <w:pPr>
              <w:rPr>
                <w:rFonts w:eastAsia="Batang" w:cs="Times New Roman"/>
                <w:sz w:val="24"/>
                <w:szCs w:val="24"/>
                <w:lang w:val="uk-UA" w:eastAsia="en-US"/>
              </w:rPr>
            </w:pPr>
            <w:r w:rsidRPr="00C17337">
              <w:rPr>
                <w:rFonts w:eastAsia="Batang" w:cs="Times New Roman"/>
                <w:sz w:val="24"/>
                <w:szCs w:val="24"/>
                <w:lang w:val="uk-UA" w:eastAsia="en-US"/>
              </w:rPr>
              <w:lastRenderedPageBreak/>
              <w:t xml:space="preserve">Здійснення заходів державного архітектурно-будівельного контролю, на території </w:t>
            </w:r>
            <w:proofErr w:type="spellStart"/>
            <w:r w:rsidRPr="00C17337">
              <w:rPr>
                <w:rFonts w:eastAsia="Batang" w:cs="Times New Roman"/>
                <w:sz w:val="24"/>
                <w:szCs w:val="24"/>
                <w:lang w:val="uk-UA" w:eastAsia="en-US"/>
              </w:rPr>
              <w:t>Вараської</w:t>
            </w:r>
            <w:proofErr w:type="spellEnd"/>
            <w:r w:rsidRPr="00C17337">
              <w:rPr>
                <w:rFonts w:eastAsia="Batang" w:cs="Times New Roman"/>
                <w:sz w:val="24"/>
                <w:szCs w:val="24"/>
                <w:lang w:val="uk-UA" w:eastAsia="en-US"/>
              </w:rPr>
              <w:t xml:space="preserve"> МТГ</w:t>
            </w:r>
          </w:p>
          <w:p w14:paraId="3094F8E9" w14:textId="77777777" w:rsidR="00F21E44" w:rsidRPr="00C17337" w:rsidRDefault="00F21E44" w:rsidP="00F21E44">
            <w:pPr>
              <w:rPr>
                <w:rFonts w:eastAsia="Times New Roman" w:cs="Times New Roman"/>
                <w:sz w:val="24"/>
                <w:szCs w:val="24"/>
                <w:lang w:val="uk-UA"/>
              </w:rPr>
            </w:pPr>
            <w:r w:rsidRPr="00C17337">
              <w:rPr>
                <w:rFonts w:eastAsia="Batang" w:cs="Times New Roman"/>
                <w:sz w:val="24"/>
                <w:szCs w:val="24"/>
                <w:lang w:val="uk-UA" w:eastAsia="en-US"/>
              </w:rPr>
              <w:t>(та в умовах військового стану)</w:t>
            </w:r>
          </w:p>
        </w:tc>
        <w:tc>
          <w:tcPr>
            <w:tcW w:w="2381" w:type="dxa"/>
            <w:tcBorders>
              <w:bottom w:val="single" w:sz="4" w:space="0" w:color="auto"/>
            </w:tcBorders>
            <w:shd w:val="clear" w:color="auto" w:fill="auto"/>
          </w:tcPr>
          <w:p w14:paraId="5E1DC58E" w14:textId="77777777" w:rsidR="00F21E44" w:rsidRPr="00C17337" w:rsidRDefault="00F21E44" w:rsidP="00F21E44">
            <w:pPr>
              <w:jc w:val="center"/>
              <w:rPr>
                <w:rFonts w:eastAsia="Times New Roman" w:cs="Times New Roman"/>
                <w:sz w:val="24"/>
                <w:szCs w:val="24"/>
                <w:lang w:val="uk-UA"/>
              </w:rPr>
            </w:pPr>
            <w:r w:rsidRPr="00C17337">
              <w:rPr>
                <w:rFonts w:eastAsia="Times New Roman" w:cs="Times New Roman"/>
                <w:sz w:val="24"/>
                <w:szCs w:val="24"/>
                <w:lang w:val="uk-UA"/>
              </w:rPr>
              <w:t>Функціональні повноваження відділу ДАБК</w:t>
            </w:r>
          </w:p>
        </w:tc>
        <w:tc>
          <w:tcPr>
            <w:tcW w:w="1275" w:type="dxa"/>
            <w:tcBorders>
              <w:bottom w:val="single" w:sz="4" w:space="0" w:color="auto"/>
            </w:tcBorders>
            <w:shd w:val="clear" w:color="auto" w:fill="auto"/>
          </w:tcPr>
          <w:p w14:paraId="3730BA4B" w14:textId="77777777" w:rsidR="00F21E44" w:rsidRPr="00C17337" w:rsidRDefault="00F21E44" w:rsidP="00F21E44">
            <w:pPr>
              <w:jc w:val="center"/>
              <w:rPr>
                <w:rFonts w:eastAsia="Times New Roman" w:cs="Times New Roman"/>
                <w:sz w:val="24"/>
                <w:szCs w:val="24"/>
                <w:lang w:val="uk-UA"/>
              </w:rPr>
            </w:pPr>
            <w:r w:rsidRPr="00C17337">
              <w:rPr>
                <w:rFonts w:eastAsia="Times New Roman" w:cs="Times New Roman"/>
                <w:sz w:val="24"/>
                <w:szCs w:val="24"/>
                <w:lang w:val="uk-UA"/>
              </w:rPr>
              <w:t>Впродовж місяця</w:t>
            </w:r>
          </w:p>
        </w:tc>
        <w:tc>
          <w:tcPr>
            <w:tcW w:w="1701" w:type="dxa"/>
            <w:tcBorders>
              <w:bottom w:val="single" w:sz="4" w:space="0" w:color="auto"/>
            </w:tcBorders>
            <w:shd w:val="clear" w:color="auto" w:fill="auto"/>
          </w:tcPr>
          <w:p w14:paraId="6367A3B0" w14:textId="77777777" w:rsidR="00F21E44" w:rsidRPr="00C17337" w:rsidRDefault="00F21E44" w:rsidP="00F21E44">
            <w:pPr>
              <w:rPr>
                <w:rFonts w:eastAsia="Times New Roman" w:cs="Times New Roman"/>
                <w:sz w:val="24"/>
                <w:szCs w:val="24"/>
                <w:lang w:val="uk-UA"/>
              </w:rPr>
            </w:pPr>
            <w:proofErr w:type="spellStart"/>
            <w:r w:rsidRPr="00C17337">
              <w:rPr>
                <w:rFonts w:eastAsia="Times New Roman" w:cs="Times New Roman"/>
                <w:sz w:val="24"/>
                <w:szCs w:val="24"/>
                <w:lang w:val="uk-UA"/>
              </w:rPr>
              <w:t>К.Пікусь</w:t>
            </w:r>
            <w:proofErr w:type="spellEnd"/>
          </w:p>
        </w:tc>
      </w:tr>
      <w:tr w:rsidR="00F21E44" w:rsidRPr="00C17337" w14:paraId="3AF82A6E" w14:textId="77777777" w:rsidTr="008F7F07">
        <w:trPr>
          <w:gridAfter w:val="3"/>
          <w:wAfter w:w="5863" w:type="dxa"/>
          <w:trHeight w:val="281"/>
        </w:trPr>
        <w:tc>
          <w:tcPr>
            <w:tcW w:w="9747" w:type="dxa"/>
            <w:gridSpan w:val="4"/>
            <w:tcBorders>
              <w:top w:val="single" w:sz="4" w:space="0" w:color="auto"/>
            </w:tcBorders>
            <w:shd w:val="clear" w:color="auto" w:fill="auto"/>
          </w:tcPr>
          <w:p w14:paraId="7BA9C504"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Наради, семінари, навчання</w:t>
            </w:r>
          </w:p>
        </w:tc>
      </w:tr>
      <w:tr w:rsidR="00F21E44" w:rsidRPr="00C17337" w14:paraId="016C09D2" w14:textId="77777777" w:rsidTr="008F7F07">
        <w:trPr>
          <w:gridAfter w:val="3"/>
          <w:wAfter w:w="5863" w:type="dxa"/>
          <w:trHeight w:val="534"/>
        </w:trPr>
        <w:tc>
          <w:tcPr>
            <w:tcW w:w="4390" w:type="dxa"/>
            <w:tcBorders>
              <w:top w:val="single" w:sz="4" w:space="0" w:color="auto"/>
              <w:bottom w:val="single" w:sz="4" w:space="0" w:color="auto"/>
            </w:tcBorders>
            <w:shd w:val="clear" w:color="auto" w:fill="auto"/>
          </w:tcPr>
          <w:p w14:paraId="5D80A117"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eastAsia="uk-UA"/>
              </w:rPr>
              <w:t>Тренінг «Педагогіка партнерства»</w:t>
            </w:r>
          </w:p>
        </w:tc>
        <w:tc>
          <w:tcPr>
            <w:tcW w:w="2381" w:type="dxa"/>
            <w:tcBorders>
              <w:top w:val="single" w:sz="4" w:space="0" w:color="auto"/>
              <w:bottom w:val="single" w:sz="4" w:space="0" w:color="auto"/>
            </w:tcBorders>
            <w:shd w:val="clear" w:color="auto" w:fill="auto"/>
          </w:tcPr>
          <w:p w14:paraId="2AB0D51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ЦПРПП</w:t>
            </w:r>
          </w:p>
        </w:tc>
        <w:tc>
          <w:tcPr>
            <w:tcW w:w="1275" w:type="dxa"/>
            <w:tcBorders>
              <w:top w:val="single" w:sz="4" w:space="0" w:color="auto"/>
              <w:bottom w:val="single" w:sz="4" w:space="0" w:color="auto"/>
            </w:tcBorders>
            <w:shd w:val="clear" w:color="auto" w:fill="auto"/>
          </w:tcPr>
          <w:p w14:paraId="5CEC604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05,08</w:t>
            </w:r>
          </w:p>
        </w:tc>
        <w:tc>
          <w:tcPr>
            <w:tcW w:w="1701" w:type="dxa"/>
            <w:tcBorders>
              <w:top w:val="single" w:sz="4" w:space="0" w:color="auto"/>
              <w:bottom w:val="single" w:sz="4" w:space="0" w:color="auto"/>
            </w:tcBorders>
            <w:shd w:val="clear" w:color="auto" w:fill="auto"/>
          </w:tcPr>
          <w:p w14:paraId="733633BF"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 xml:space="preserve"> </w:t>
            </w:r>
            <w:proofErr w:type="spellStart"/>
            <w:r w:rsidRPr="00C17337">
              <w:rPr>
                <w:rFonts w:eastAsia="Batang" w:cs="Times New Roman"/>
                <w:sz w:val="24"/>
                <w:szCs w:val="24"/>
                <w:lang w:val="uk-UA"/>
              </w:rPr>
              <w:t>О.Матвіюк</w:t>
            </w:r>
            <w:proofErr w:type="spellEnd"/>
          </w:p>
        </w:tc>
      </w:tr>
      <w:tr w:rsidR="00F21E44" w:rsidRPr="00C17337" w14:paraId="38E98C46" w14:textId="77777777" w:rsidTr="008F7F07">
        <w:trPr>
          <w:gridAfter w:val="3"/>
          <w:wAfter w:w="5863" w:type="dxa"/>
          <w:trHeight w:val="534"/>
        </w:trPr>
        <w:tc>
          <w:tcPr>
            <w:tcW w:w="4390" w:type="dxa"/>
            <w:tcBorders>
              <w:top w:val="single" w:sz="4" w:space="0" w:color="auto"/>
              <w:bottom w:val="single" w:sz="4" w:space="0" w:color="auto"/>
            </w:tcBorders>
            <w:shd w:val="clear" w:color="auto" w:fill="auto"/>
          </w:tcPr>
          <w:p w14:paraId="28C17244" w14:textId="77777777" w:rsidR="00F21E44" w:rsidRPr="00C17337" w:rsidRDefault="00F21E44" w:rsidP="00F21E44">
            <w:pPr>
              <w:rPr>
                <w:rFonts w:eastAsia="Batang" w:cs="Times New Roman"/>
                <w:sz w:val="24"/>
                <w:szCs w:val="24"/>
                <w:lang w:val="uk-UA" w:eastAsia="uk-UA"/>
              </w:rPr>
            </w:pPr>
            <w:proofErr w:type="spellStart"/>
            <w:r w:rsidRPr="00C17337">
              <w:rPr>
                <w:rFonts w:eastAsia="Batang" w:cs="Times New Roman"/>
                <w:sz w:val="24"/>
                <w:szCs w:val="24"/>
                <w:lang w:val="uk-UA" w:eastAsia="uk-UA"/>
              </w:rPr>
              <w:t>Вебінари</w:t>
            </w:r>
            <w:proofErr w:type="spellEnd"/>
            <w:r w:rsidRPr="00C17337">
              <w:rPr>
                <w:rFonts w:eastAsia="Batang" w:cs="Times New Roman"/>
                <w:sz w:val="24"/>
                <w:szCs w:val="24"/>
                <w:lang w:val="uk-UA" w:eastAsia="uk-UA"/>
              </w:rPr>
              <w:t xml:space="preserve"> для вчителів української мови і літератури  із теми «Педагогіка партнерства»</w:t>
            </w:r>
          </w:p>
        </w:tc>
        <w:tc>
          <w:tcPr>
            <w:tcW w:w="2381" w:type="dxa"/>
            <w:tcBorders>
              <w:top w:val="single" w:sz="4" w:space="0" w:color="auto"/>
              <w:bottom w:val="single" w:sz="4" w:space="0" w:color="auto"/>
            </w:tcBorders>
            <w:shd w:val="clear" w:color="auto" w:fill="auto"/>
          </w:tcPr>
          <w:p w14:paraId="20495E4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ЦПРПП</w:t>
            </w:r>
          </w:p>
        </w:tc>
        <w:tc>
          <w:tcPr>
            <w:tcW w:w="1275" w:type="dxa"/>
            <w:tcBorders>
              <w:top w:val="single" w:sz="4" w:space="0" w:color="auto"/>
              <w:bottom w:val="single" w:sz="4" w:space="0" w:color="auto"/>
            </w:tcBorders>
            <w:shd w:val="clear" w:color="auto" w:fill="auto"/>
          </w:tcPr>
          <w:p w14:paraId="39B31C1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08,15, 22,29</w:t>
            </w:r>
          </w:p>
        </w:tc>
        <w:tc>
          <w:tcPr>
            <w:tcW w:w="1701" w:type="dxa"/>
            <w:tcBorders>
              <w:top w:val="single" w:sz="4" w:space="0" w:color="auto"/>
              <w:bottom w:val="single" w:sz="4" w:space="0" w:color="auto"/>
            </w:tcBorders>
            <w:shd w:val="clear" w:color="auto" w:fill="auto"/>
          </w:tcPr>
          <w:p w14:paraId="27490FA2"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О.Матвіюк</w:t>
            </w:r>
            <w:proofErr w:type="spellEnd"/>
          </w:p>
        </w:tc>
      </w:tr>
      <w:tr w:rsidR="00F21E44" w:rsidRPr="00C17337" w14:paraId="46617FC8" w14:textId="77777777" w:rsidTr="008F7F07">
        <w:trPr>
          <w:gridAfter w:val="3"/>
          <w:wAfter w:w="5863" w:type="dxa"/>
          <w:trHeight w:val="534"/>
        </w:trPr>
        <w:tc>
          <w:tcPr>
            <w:tcW w:w="4390" w:type="dxa"/>
            <w:tcBorders>
              <w:top w:val="single" w:sz="4" w:space="0" w:color="auto"/>
              <w:bottom w:val="single" w:sz="4" w:space="0" w:color="auto"/>
            </w:tcBorders>
            <w:shd w:val="clear" w:color="auto" w:fill="auto"/>
          </w:tcPr>
          <w:p w14:paraId="72B72BC6" w14:textId="77777777" w:rsidR="00F21E44" w:rsidRPr="00C17337" w:rsidRDefault="00F21E44" w:rsidP="00F21E44">
            <w:pPr>
              <w:jc w:val="both"/>
              <w:rPr>
                <w:rFonts w:eastAsia="Batang" w:cs="Times New Roman"/>
                <w:sz w:val="24"/>
                <w:szCs w:val="24"/>
                <w:lang w:val="uk-UA"/>
              </w:rPr>
            </w:pPr>
            <w:proofErr w:type="spellStart"/>
            <w:r w:rsidRPr="00C17337">
              <w:rPr>
                <w:rFonts w:eastAsia="Batang" w:cs="Times New Roman"/>
                <w:sz w:val="24"/>
                <w:szCs w:val="24"/>
                <w:lang w:val="uk-UA" w:eastAsia="uk-UA"/>
              </w:rPr>
              <w:t>Вебінар</w:t>
            </w:r>
            <w:proofErr w:type="spellEnd"/>
            <w:r w:rsidRPr="00C17337">
              <w:rPr>
                <w:rFonts w:eastAsia="Batang" w:cs="Times New Roman"/>
                <w:sz w:val="24"/>
                <w:szCs w:val="24"/>
                <w:lang w:val="uk-UA" w:eastAsia="uk-UA"/>
              </w:rPr>
              <w:t xml:space="preserve"> з теми «Розвиток математичної компетентності учнів  на </w:t>
            </w:r>
            <w:proofErr w:type="spellStart"/>
            <w:r w:rsidRPr="00C17337">
              <w:rPr>
                <w:rFonts w:eastAsia="Batang" w:cs="Times New Roman"/>
                <w:sz w:val="24"/>
                <w:szCs w:val="24"/>
                <w:lang w:val="uk-UA" w:eastAsia="uk-UA"/>
              </w:rPr>
              <w:t>уроках</w:t>
            </w:r>
            <w:proofErr w:type="spellEnd"/>
            <w:r w:rsidRPr="00C17337">
              <w:rPr>
                <w:rFonts w:eastAsia="Batang" w:cs="Times New Roman"/>
                <w:sz w:val="24"/>
                <w:szCs w:val="24"/>
                <w:lang w:val="uk-UA" w:eastAsia="uk-UA"/>
              </w:rPr>
              <w:t xml:space="preserve"> зарубіжної літератури»</w:t>
            </w:r>
          </w:p>
        </w:tc>
        <w:tc>
          <w:tcPr>
            <w:tcW w:w="2381" w:type="dxa"/>
            <w:tcBorders>
              <w:top w:val="single" w:sz="4" w:space="0" w:color="auto"/>
              <w:bottom w:val="single" w:sz="4" w:space="0" w:color="auto"/>
            </w:tcBorders>
            <w:shd w:val="clear" w:color="auto" w:fill="auto"/>
          </w:tcPr>
          <w:p w14:paraId="78173CA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ЦПРПП</w:t>
            </w:r>
          </w:p>
        </w:tc>
        <w:tc>
          <w:tcPr>
            <w:tcW w:w="1275" w:type="dxa"/>
            <w:tcBorders>
              <w:top w:val="single" w:sz="4" w:space="0" w:color="auto"/>
              <w:bottom w:val="single" w:sz="4" w:space="0" w:color="auto"/>
            </w:tcBorders>
            <w:shd w:val="clear" w:color="auto" w:fill="auto"/>
          </w:tcPr>
          <w:p w14:paraId="2E7F622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15</w:t>
            </w:r>
          </w:p>
        </w:tc>
        <w:tc>
          <w:tcPr>
            <w:tcW w:w="1701" w:type="dxa"/>
            <w:tcBorders>
              <w:top w:val="single" w:sz="4" w:space="0" w:color="auto"/>
              <w:bottom w:val="single" w:sz="4" w:space="0" w:color="auto"/>
            </w:tcBorders>
            <w:shd w:val="clear" w:color="auto" w:fill="auto"/>
          </w:tcPr>
          <w:p w14:paraId="67E48F7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О.Матвіюк</w:t>
            </w:r>
            <w:proofErr w:type="spellEnd"/>
          </w:p>
        </w:tc>
      </w:tr>
      <w:tr w:rsidR="00F21E44" w:rsidRPr="00C17337" w14:paraId="0C128FD5" w14:textId="77777777" w:rsidTr="008F7F07">
        <w:trPr>
          <w:gridAfter w:val="3"/>
          <w:wAfter w:w="5863" w:type="dxa"/>
          <w:trHeight w:val="534"/>
        </w:trPr>
        <w:tc>
          <w:tcPr>
            <w:tcW w:w="4390" w:type="dxa"/>
            <w:tcBorders>
              <w:top w:val="single" w:sz="4" w:space="0" w:color="auto"/>
              <w:bottom w:val="single" w:sz="4" w:space="0" w:color="auto"/>
            </w:tcBorders>
            <w:shd w:val="clear" w:color="auto" w:fill="auto"/>
          </w:tcPr>
          <w:p w14:paraId="256FFF8A" w14:textId="77777777" w:rsidR="00F21E44" w:rsidRPr="00C17337" w:rsidRDefault="00F21E44" w:rsidP="00F21E44">
            <w:pPr>
              <w:jc w:val="both"/>
              <w:rPr>
                <w:rFonts w:eastAsia="Batang" w:cs="Times New Roman"/>
                <w:sz w:val="24"/>
                <w:szCs w:val="24"/>
                <w:lang w:val="uk-UA" w:eastAsia="uk-UA"/>
              </w:rPr>
            </w:pPr>
            <w:r w:rsidRPr="00C17337">
              <w:rPr>
                <w:rFonts w:eastAsia="Batang" w:cs="Times New Roman"/>
                <w:sz w:val="24"/>
                <w:szCs w:val="24"/>
                <w:lang w:val="uk-UA" w:eastAsia="uk-UA"/>
              </w:rPr>
              <w:t xml:space="preserve">Освітній хаб  «Виклики, що стоять перед освітою у 2022-2023 </w:t>
            </w:r>
            <w:proofErr w:type="spellStart"/>
            <w:r w:rsidRPr="00C17337">
              <w:rPr>
                <w:rFonts w:eastAsia="Batang" w:cs="Times New Roman"/>
                <w:sz w:val="24"/>
                <w:szCs w:val="24"/>
                <w:lang w:val="uk-UA" w:eastAsia="uk-UA"/>
              </w:rPr>
              <w:t>н.р</w:t>
            </w:r>
            <w:proofErr w:type="spellEnd"/>
            <w:r w:rsidRPr="00C17337">
              <w:rPr>
                <w:rFonts w:eastAsia="Batang" w:cs="Times New Roman"/>
                <w:sz w:val="24"/>
                <w:szCs w:val="24"/>
                <w:lang w:val="uk-UA" w:eastAsia="uk-UA"/>
              </w:rPr>
              <w:t>. Виховна робота. Позашкільна освіта»</w:t>
            </w:r>
          </w:p>
        </w:tc>
        <w:tc>
          <w:tcPr>
            <w:tcW w:w="2381" w:type="dxa"/>
            <w:tcBorders>
              <w:top w:val="single" w:sz="4" w:space="0" w:color="auto"/>
              <w:bottom w:val="single" w:sz="4" w:space="0" w:color="auto"/>
            </w:tcBorders>
            <w:shd w:val="clear" w:color="auto" w:fill="auto"/>
          </w:tcPr>
          <w:p w14:paraId="54AB097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ЦПРПП</w:t>
            </w:r>
          </w:p>
        </w:tc>
        <w:tc>
          <w:tcPr>
            <w:tcW w:w="1275" w:type="dxa"/>
            <w:tcBorders>
              <w:top w:val="single" w:sz="4" w:space="0" w:color="auto"/>
              <w:bottom w:val="single" w:sz="4" w:space="0" w:color="auto"/>
            </w:tcBorders>
            <w:shd w:val="clear" w:color="auto" w:fill="auto"/>
          </w:tcPr>
          <w:p w14:paraId="40977DF0"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EC73A4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О.Матвіюк</w:t>
            </w:r>
            <w:proofErr w:type="spellEnd"/>
          </w:p>
        </w:tc>
      </w:tr>
      <w:tr w:rsidR="00F21E44" w:rsidRPr="00C17337" w14:paraId="27546323" w14:textId="77777777" w:rsidTr="008F7F07">
        <w:trPr>
          <w:gridAfter w:val="3"/>
          <w:wAfter w:w="5863" w:type="dxa"/>
          <w:trHeight w:val="534"/>
        </w:trPr>
        <w:tc>
          <w:tcPr>
            <w:tcW w:w="4390" w:type="dxa"/>
            <w:tcBorders>
              <w:top w:val="single" w:sz="4" w:space="0" w:color="auto"/>
              <w:bottom w:val="single" w:sz="4" w:space="0" w:color="auto"/>
            </w:tcBorders>
            <w:shd w:val="clear" w:color="auto" w:fill="auto"/>
          </w:tcPr>
          <w:p w14:paraId="3F24850B"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eastAsia="uk-UA"/>
              </w:rPr>
              <w:t xml:space="preserve">Виїзний модуль тренінгів в </w:t>
            </w:r>
            <w:proofErr w:type="spellStart"/>
            <w:r w:rsidRPr="00C17337">
              <w:rPr>
                <w:rFonts w:eastAsia="Batang" w:cs="Times New Roman"/>
                <w:sz w:val="24"/>
                <w:szCs w:val="24"/>
                <w:lang w:val="uk-UA" w:eastAsia="uk-UA"/>
              </w:rPr>
              <w:t>Полицьку</w:t>
            </w:r>
            <w:proofErr w:type="spellEnd"/>
            <w:r w:rsidRPr="00C17337">
              <w:rPr>
                <w:rFonts w:eastAsia="Batang" w:cs="Times New Roman"/>
                <w:sz w:val="24"/>
                <w:szCs w:val="24"/>
                <w:lang w:val="uk-UA" w:eastAsia="uk-UA"/>
              </w:rPr>
              <w:t xml:space="preserve"> громаду, </w:t>
            </w:r>
            <w:proofErr w:type="spellStart"/>
            <w:r w:rsidRPr="00C17337">
              <w:rPr>
                <w:rFonts w:eastAsia="Batang" w:cs="Times New Roman"/>
                <w:sz w:val="24"/>
                <w:szCs w:val="24"/>
                <w:lang w:val="uk-UA" w:eastAsia="uk-UA"/>
              </w:rPr>
              <w:t>Шпанівську</w:t>
            </w:r>
            <w:proofErr w:type="spellEnd"/>
            <w:r w:rsidRPr="00C17337">
              <w:rPr>
                <w:rFonts w:eastAsia="Batang" w:cs="Times New Roman"/>
                <w:sz w:val="24"/>
                <w:szCs w:val="24"/>
                <w:lang w:val="uk-UA" w:eastAsia="uk-UA"/>
              </w:rPr>
              <w:t xml:space="preserve"> громаду та  </w:t>
            </w:r>
            <w:proofErr w:type="spellStart"/>
            <w:r w:rsidRPr="00C17337">
              <w:rPr>
                <w:rFonts w:eastAsia="Batang" w:cs="Times New Roman"/>
                <w:sz w:val="24"/>
                <w:szCs w:val="24"/>
                <w:lang w:val="uk-UA" w:eastAsia="uk-UA"/>
              </w:rPr>
              <w:t>Рафалівську</w:t>
            </w:r>
            <w:proofErr w:type="spellEnd"/>
            <w:r w:rsidRPr="00C17337">
              <w:rPr>
                <w:rFonts w:eastAsia="Batang" w:cs="Times New Roman"/>
                <w:sz w:val="24"/>
                <w:szCs w:val="24"/>
                <w:lang w:val="uk-UA" w:eastAsia="uk-UA"/>
              </w:rPr>
              <w:t xml:space="preserve"> громаду</w:t>
            </w:r>
          </w:p>
        </w:tc>
        <w:tc>
          <w:tcPr>
            <w:tcW w:w="2381" w:type="dxa"/>
            <w:tcBorders>
              <w:top w:val="single" w:sz="4" w:space="0" w:color="auto"/>
              <w:bottom w:val="single" w:sz="4" w:space="0" w:color="auto"/>
            </w:tcBorders>
            <w:shd w:val="clear" w:color="auto" w:fill="auto"/>
          </w:tcPr>
          <w:p w14:paraId="7710C65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ЦПРПП</w:t>
            </w:r>
          </w:p>
        </w:tc>
        <w:tc>
          <w:tcPr>
            <w:tcW w:w="1275" w:type="dxa"/>
            <w:tcBorders>
              <w:top w:val="single" w:sz="4" w:space="0" w:color="auto"/>
              <w:bottom w:val="single" w:sz="4" w:space="0" w:color="auto"/>
            </w:tcBorders>
            <w:shd w:val="clear" w:color="auto" w:fill="auto"/>
          </w:tcPr>
          <w:p w14:paraId="5996058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6B5E9A5A"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О.Матвіюк</w:t>
            </w:r>
            <w:proofErr w:type="spellEnd"/>
          </w:p>
        </w:tc>
      </w:tr>
      <w:tr w:rsidR="00F21E44" w:rsidRPr="00C17337" w14:paraId="11630225" w14:textId="77777777" w:rsidTr="008F7F07">
        <w:trPr>
          <w:gridAfter w:val="3"/>
          <w:wAfter w:w="5863" w:type="dxa"/>
          <w:trHeight w:val="534"/>
        </w:trPr>
        <w:tc>
          <w:tcPr>
            <w:tcW w:w="4390" w:type="dxa"/>
            <w:tcBorders>
              <w:top w:val="single" w:sz="4" w:space="0" w:color="auto"/>
              <w:bottom w:val="single" w:sz="4" w:space="0" w:color="auto"/>
            </w:tcBorders>
            <w:shd w:val="clear" w:color="auto" w:fill="auto"/>
          </w:tcPr>
          <w:p w14:paraId="6B6BF3AE" w14:textId="77777777" w:rsidR="00F21E44" w:rsidRPr="00C17337" w:rsidRDefault="00F21E44" w:rsidP="00F21E44">
            <w:pPr>
              <w:rPr>
                <w:rFonts w:eastAsia="Batang" w:cs="Times New Roman"/>
                <w:sz w:val="24"/>
                <w:szCs w:val="24"/>
                <w:lang w:val="uk-UA" w:eastAsia="uk-UA"/>
              </w:rPr>
            </w:pPr>
            <w:r w:rsidRPr="00C17337">
              <w:rPr>
                <w:rFonts w:eastAsia="Batang" w:cs="Times New Roman"/>
                <w:sz w:val="24"/>
                <w:szCs w:val="24"/>
                <w:lang w:val="uk-UA" w:eastAsia="uk-UA"/>
              </w:rPr>
              <w:t>Зустріч з директорами центрів Рівненської громади</w:t>
            </w:r>
          </w:p>
        </w:tc>
        <w:tc>
          <w:tcPr>
            <w:tcW w:w="2381" w:type="dxa"/>
            <w:tcBorders>
              <w:top w:val="single" w:sz="4" w:space="0" w:color="auto"/>
              <w:bottom w:val="single" w:sz="4" w:space="0" w:color="auto"/>
            </w:tcBorders>
            <w:shd w:val="clear" w:color="auto" w:fill="auto"/>
          </w:tcPr>
          <w:p w14:paraId="27703C5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ЦПРПП</w:t>
            </w:r>
          </w:p>
        </w:tc>
        <w:tc>
          <w:tcPr>
            <w:tcW w:w="1275" w:type="dxa"/>
            <w:tcBorders>
              <w:top w:val="single" w:sz="4" w:space="0" w:color="auto"/>
              <w:bottom w:val="single" w:sz="4" w:space="0" w:color="auto"/>
            </w:tcBorders>
            <w:shd w:val="clear" w:color="auto" w:fill="auto"/>
          </w:tcPr>
          <w:p w14:paraId="17C8BA3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A9BADB0"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О.Матвіюк</w:t>
            </w:r>
            <w:proofErr w:type="spellEnd"/>
          </w:p>
        </w:tc>
      </w:tr>
      <w:tr w:rsidR="00F21E44" w:rsidRPr="00C17337" w14:paraId="39727602" w14:textId="77777777" w:rsidTr="008F7F07">
        <w:trPr>
          <w:gridAfter w:val="3"/>
          <w:wAfter w:w="5863" w:type="dxa"/>
          <w:trHeight w:val="534"/>
        </w:trPr>
        <w:tc>
          <w:tcPr>
            <w:tcW w:w="4390" w:type="dxa"/>
            <w:tcBorders>
              <w:top w:val="single" w:sz="4" w:space="0" w:color="auto"/>
              <w:bottom w:val="single" w:sz="4" w:space="0" w:color="auto"/>
            </w:tcBorders>
            <w:shd w:val="clear" w:color="auto" w:fill="auto"/>
          </w:tcPr>
          <w:p w14:paraId="1E560AAD" w14:textId="77777777" w:rsidR="00F21E44" w:rsidRPr="00C17337" w:rsidRDefault="00F21E44" w:rsidP="00F21E44">
            <w:pPr>
              <w:rPr>
                <w:rFonts w:eastAsia="Batang" w:cs="Times New Roman"/>
                <w:sz w:val="24"/>
                <w:szCs w:val="24"/>
                <w:lang w:val="uk-UA" w:eastAsia="uk-UA"/>
              </w:rPr>
            </w:pPr>
            <w:r w:rsidRPr="00C17337">
              <w:rPr>
                <w:rFonts w:eastAsia="Batang" w:cs="Times New Roman"/>
                <w:sz w:val="24"/>
                <w:szCs w:val="24"/>
                <w:lang w:val="uk-UA" w:eastAsia="uk-UA"/>
              </w:rPr>
              <w:t xml:space="preserve">Серія </w:t>
            </w:r>
            <w:proofErr w:type="spellStart"/>
            <w:r w:rsidRPr="00C17337">
              <w:rPr>
                <w:rFonts w:eastAsia="Batang" w:cs="Times New Roman"/>
                <w:sz w:val="24"/>
                <w:szCs w:val="24"/>
                <w:lang w:val="uk-UA" w:eastAsia="uk-UA"/>
              </w:rPr>
              <w:t>вебінарів</w:t>
            </w:r>
            <w:proofErr w:type="spellEnd"/>
            <w:r w:rsidRPr="00C17337">
              <w:rPr>
                <w:rFonts w:eastAsia="Batang" w:cs="Times New Roman"/>
                <w:sz w:val="24"/>
                <w:szCs w:val="24"/>
                <w:lang w:val="uk-UA" w:eastAsia="uk-UA"/>
              </w:rPr>
              <w:t xml:space="preserve"> для працівників ЗДО</w:t>
            </w:r>
          </w:p>
        </w:tc>
        <w:tc>
          <w:tcPr>
            <w:tcW w:w="2381" w:type="dxa"/>
            <w:tcBorders>
              <w:top w:val="single" w:sz="4" w:space="0" w:color="auto"/>
              <w:bottom w:val="single" w:sz="4" w:space="0" w:color="auto"/>
            </w:tcBorders>
            <w:shd w:val="clear" w:color="auto" w:fill="auto"/>
          </w:tcPr>
          <w:p w14:paraId="65E4626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ЦПРПП</w:t>
            </w:r>
          </w:p>
        </w:tc>
        <w:tc>
          <w:tcPr>
            <w:tcW w:w="1275" w:type="dxa"/>
            <w:tcBorders>
              <w:top w:val="single" w:sz="4" w:space="0" w:color="auto"/>
              <w:bottom w:val="single" w:sz="4" w:space="0" w:color="auto"/>
            </w:tcBorders>
            <w:shd w:val="clear" w:color="auto" w:fill="auto"/>
          </w:tcPr>
          <w:p w14:paraId="059F847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53A9F03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О.Матвіюк</w:t>
            </w:r>
            <w:proofErr w:type="spellEnd"/>
          </w:p>
        </w:tc>
      </w:tr>
      <w:tr w:rsidR="00F21E44" w:rsidRPr="00C17337" w14:paraId="4E468806" w14:textId="77777777" w:rsidTr="008F7F07">
        <w:trPr>
          <w:gridAfter w:val="3"/>
          <w:wAfter w:w="5863" w:type="dxa"/>
          <w:trHeight w:val="534"/>
        </w:trPr>
        <w:tc>
          <w:tcPr>
            <w:tcW w:w="4390" w:type="dxa"/>
            <w:tcBorders>
              <w:top w:val="single" w:sz="4" w:space="0" w:color="auto"/>
              <w:bottom w:val="single" w:sz="4" w:space="0" w:color="auto"/>
            </w:tcBorders>
            <w:shd w:val="clear" w:color="auto" w:fill="auto"/>
          </w:tcPr>
          <w:p w14:paraId="7725EB63" w14:textId="77777777" w:rsidR="00F21E44" w:rsidRPr="00C17337" w:rsidRDefault="00F21E44" w:rsidP="00F21E44">
            <w:pPr>
              <w:rPr>
                <w:rFonts w:eastAsia="Batang" w:cs="Times New Roman"/>
                <w:sz w:val="24"/>
                <w:szCs w:val="24"/>
                <w:lang w:val="uk-UA" w:eastAsia="uk-UA"/>
              </w:rPr>
            </w:pPr>
            <w:r w:rsidRPr="00C17337">
              <w:rPr>
                <w:rFonts w:eastAsia="Batang" w:cs="Times New Roman"/>
                <w:sz w:val="24"/>
                <w:szCs w:val="24"/>
                <w:lang w:val="uk-UA" w:eastAsia="uk-UA"/>
              </w:rPr>
              <w:t>Тренінг для керівників ЗЗСО «Керівники НУШ»</w:t>
            </w:r>
          </w:p>
        </w:tc>
        <w:tc>
          <w:tcPr>
            <w:tcW w:w="2381" w:type="dxa"/>
            <w:tcBorders>
              <w:top w:val="single" w:sz="4" w:space="0" w:color="auto"/>
              <w:bottom w:val="single" w:sz="4" w:space="0" w:color="auto"/>
            </w:tcBorders>
            <w:shd w:val="clear" w:color="auto" w:fill="auto"/>
          </w:tcPr>
          <w:p w14:paraId="04C42BC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ЦПРПП</w:t>
            </w:r>
          </w:p>
        </w:tc>
        <w:tc>
          <w:tcPr>
            <w:tcW w:w="1275" w:type="dxa"/>
            <w:tcBorders>
              <w:top w:val="single" w:sz="4" w:space="0" w:color="auto"/>
              <w:bottom w:val="single" w:sz="4" w:space="0" w:color="auto"/>
            </w:tcBorders>
            <w:shd w:val="clear" w:color="auto" w:fill="auto"/>
          </w:tcPr>
          <w:p w14:paraId="74D1349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8DC160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О.Матвіюк</w:t>
            </w:r>
            <w:proofErr w:type="spellEnd"/>
          </w:p>
        </w:tc>
      </w:tr>
      <w:tr w:rsidR="00F21E44" w:rsidRPr="00C17337" w14:paraId="70447FA3" w14:textId="77777777" w:rsidTr="008F7F07">
        <w:trPr>
          <w:gridAfter w:val="3"/>
          <w:wAfter w:w="5863" w:type="dxa"/>
          <w:trHeight w:val="534"/>
        </w:trPr>
        <w:tc>
          <w:tcPr>
            <w:tcW w:w="4390" w:type="dxa"/>
            <w:tcBorders>
              <w:top w:val="single" w:sz="4" w:space="0" w:color="auto"/>
              <w:bottom w:val="single" w:sz="4" w:space="0" w:color="auto"/>
            </w:tcBorders>
            <w:shd w:val="clear" w:color="auto" w:fill="auto"/>
          </w:tcPr>
          <w:p w14:paraId="02DD3AD4" w14:textId="77777777" w:rsidR="00F21E44" w:rsidRPr="00C17337" w:rsidRDefault="00F21E44" w:rsidP="00F21E44">
            <w:pPr>
              <w:jc w:val="both"/>
              <w:rPr>
                <w:rFonts w:eastAsia="Batang" w:cs="Times New Roman"/>
                <w:sz w:val="24"/>
                <w:szCs w:val="24"/>
                <w:lang w:val="uk-UA" w:eastAsia="uk-UA"/>
              </w:rPr>
            </w:pPr>
            <w:r w:rsidRPr="00C17337">
              <w:rPr>
                <w:rFonts w:eastAsia="Batang" w:cs="Times New Roman"/>
                <w:sz w:val="24"/>
                <w:szCs w:val="24"/>
                <w:lang w:val="uk-UA" w:eastAsia="uk-UA"/>
              </w:rPr>
              <w:t>Тренінг «Діяльнісний підхід в НУШ: навчаємо з радістю»</w:t>
            </w:r>
          </w:p>
        </w:tc>
        <w:tc>
          <w:tcPr>
            <w:tcW w:w="2381" w:type="dxa"/>
            <w:tcBorders>
              <w:top w:val="single" w:sz="4" w:space="0" w:color="auto"/>
              <w:bottom w:val="single" w:sz="4" w:space="0" w:color="auto"/>
            </w:tcBorders>
            <w:shd w:val="clear" w:color="auto" w:fill="auto"/>
          </w:tcPr>
          <w:p w14:paraId="7C269906"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ЦПРПП</w:t>
            </w:r>
          </w:p>
        </w:tc>
        <w:tc>
          <w:tcPr>
            <w:tcW w:w="1275" w:type="dxa"/>
            <w:tcBorders>
              <w:top w:val="single" w:sz="4" w:space="0" w:color="auto"/>
              <w:bottom w:val="single" w:sz="4" w:space="0" w:color="auto"/>
            </w:tcBorders>
            <w:shd w:val="clear" w:color="auto" w:fill="auto"/>
          </w:tcPr>
          <w:p w14:paraId="6FC97C5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FB4A5AC"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О.Матвіюк</w:t>
            </w:r>
            <w:proofErr w:type="spellEnd"/>
          </w:p>
        </w:tc>
      </w:tr>
      <w:tr w:rsidR="00F21E44" w:rsidRPr="00C17337" w14:paraId="49522512" w14:textId="77777777" w:rsidTr="008F7F07">
        <w:trPr>
          <w:gridAfter w:val="3"/>
          <w:wAfter w:w="5863" w:type="dxa"/>
          <w:trHeight w:val="534"/>
        </w:trPr>
        <w:tc>
          <w:tcPr>
            <w:tcW w:w="4390" w:type="dxa"/>
            <w:tcBorders>
              <w:top w:val="single" w:sz="4" w:space="0" w:color="auto"/>
              <w:bottom w:val="single" w:sz="4" w:space="0" w:color="auto"/>
            </w:tcBorders>
            <w:shd w:val="clear" w:color="auto" w:fill="auto"/>
          </w:tcPr>
          <w:p w14:paraId="0EE18D59" w14:textId="77777777" w:rsidR="00F21E44" w:rsidRPr="00C17337" w:rsidRDefault="00F21E44" w:rsidP="00F21E44">
            <w:pPr>
              <w:jc w:val="both"/>
              <w:rPr>
                <w:rFonts w:eastAsia="Batang" w:cs="Times New Roman"/>
                <w:sz w:val="24"/>
                <w:szCs w:val="24"/>
                <w:lang w:val="uk-UA" w:eastAsia="uk-UA"/>
              </w:rPr>
            </w:pPr>
            <w:r w:rsidRPr="00C17337">
              <w:rPr>
                <w:rFonts w:eastAsia="Batang" w:cs="Times New Roman"/>
                <w:sz w:val="24"/>
                <w:szCs w:val="24"/>
                <w:lang w:val="uk-UA" w:eastAsia="uk-UA"/>
              </w:rPr>
              <w:t>Тренінг «Більше ніж гра: діяльнісний підхід в Новій українській школі»</w:t>
            </w:r>
          </w:p>
        </w:tc>
        <w:tc>
          <w:tcPr>
            <w:tcW w:w="2381" w:type="dxa"/>
            <w:tcBorders>
              <w:top w:val="single" w:sz="4" w:space="0" w:color="auto"/>
              <w:bottom w:val="single" w:sz="4" w:space="0" w:color="auto"/>
            </w:tcBorders>
            <w:shd w:val="clear" w:color="auto" w:fill="auto"/>
          </w:tcPr>
          <w:p w14:paraId="7DF84FF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ЦПРПП</w:t>
            </w:r>
          </w:p>
        </w:tc>
        <w:tc>
          <w:tcPr>
            <w:tcW w:w="1275" w:type="dxa"/>
            <w:tcBorders>
              <w:top w:val="single" w:sz="4" w:space="0" w:color="auto"/>
              <w:bottom w:val="single" w:sz="4" w:space="0" w:color="auto"/>
            </w:tcBorders>
            <w:shd w:val="clear" w:color="auto" w:fill="auto"/>
          </w:tcPr>
          <w:p w14:paraId="3A21BA1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AEDA14F"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О.Матвіюк</w:t>
            </w:r>
            <w:proofErr w:type="spellEnd"/>
          </w:p>
        </w:tc>
      </w:tr>
      <w:tr w:rsidR="00F21E44" w:rsidRPr="00C17337" w14:paraId="6662C944" w14:textId="77777777" w:rsidTr="008F7F07">
        <w:trPr>
          <w:gridAfter w:val="3"/>
          <w:wAfter w:w="5863" w:type="dxa"/>
          <w:trHeight w:val="534"/>
        </w:trPr>
        <w:tc>
          <w:tcPr>
            <w:tcW w:w="4390" w:type="dxa"/>
            <w:tcBorders>
              <w:top w:val="single" w:sz="4" w:space="0" w:color="auto"/>
              <w:bottom w:val="single" w:sz="4" w:space="0" w:color="auto"/>
            </w:tcBorders>
            <w:shd w:val="clear" w:color="auto" w:fill="auto"/>
          </w:tcPr>
          <w:p w14:paraId="6F65076A"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 xml:space="preserve">Проведення економічних занять, семінарів з питань бюджетного, податкового та антикорупційного законодавства, участь у </w:t>
            </w:r>
            <w:proofErr w:type="spellStart"/>
            <w:r w:rsidRPr="00C17337">
              <w:rPr>
                <w:rFonts w:eastAsia="Batang" w:cs="Times New Roman"/>
                <w:sz w:val="24"/>
                <w:szCs w:val="24"/>
                <w:lang w:val="uk-UA"/>
              </w:rPr>
              <w:t>вебінарах</w:t>
            </w:r>
            <w:proofErr w:type="spellEnd"/>
            <w:r w:rsidRPr="00C17337">
              <w:rPr>
                <w:rFonts w:eastAsia="Batang" w:cs="Times New Roman"/>
                <w:sz w:val="24"/>
                <w:szCs w:val="24"/>
                <w:lang w:val="uk-UA"/>
              </w:rPr>
              <w:t xml:space="preserve"> з питань бюджетного законодавства</w:t>
            </w:r>
          </w:p>
        </w:tc>
        <w:tc>
          <w:tcPr>
            <w:tcW w:w="2381" w:type="dxa"/>
            <w:tcBorders>
              <w:top w:val="single" w:sz="4" w:space="0" w:color="auto"/>
              <w:bottom w:val="single" w:sz="4" w:space="0" w:color="auto"/>
            </w:tcBorders>
            <w:shd w:val="clear" w:color="auto" w:fill="auto"/>
          </w:tcPr>
          <w:p w14:paraId="11DA729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Закон України «Про службу в органах місцевого самоврядування»</w:t>
            </w:r>
          </w:p>
        </w:tc>
        <w:tc>
          <w:tcPr>
            <w:tcW w:w="1275" w:type="dxa"/>
            <w:tcBorders>
              <w:top w:val="single" w:sz="4" w:space="0" w:color="auto"/>
              <w:bottom w:val="single" w:sz="4" w:space="0" w:color="auto"/>
            </w:tcBorders>
            <w:shd w:val="clear" w:color="auto" w:fill="auto"/>
          </w:tcPr>
          <w:p w14:paraId="046A886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w:t>
            </w:r>
          </w:p>
          <w:p w14:paraId="05FEF1AB"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місяця</w:t>
            </w:r>
          </w:p>
        </w:tc>
        <w:tc>
          <w:tcPr>
            <w:tcW w:w="1701" w:type="dxa"/>
            <w:tcBorders>
              <w:top w:val="single" w:sz="4" w:space="0" w:color="auto"/>
              <w:bottom w:val="single" w:sz="4" w:space="0" w:color="auto"/>
            </w:tcBorders>
            <w:shd w:val="clear" w:color="auto" w:fill="auto"/>
          </w:tcPr>
          <w:p w14:paraId="2089ED56"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Працівники фінансового управління</w:t>
            </w:r>
          </w:p>
        </w:tc>
      </w:tr>
      <w:tr w:rsidR="00F21E44" w:rsidRPr="00C17337" w14:paraId="11656505" w14:textId="77777777" w:rsidTr="008F7F07">
        <w:trPr>
          <w:gridAfter w:val="3"/>
          <w:wAfter w:w="5863" w:type="dxa"/>
          <w:trHeight w:val="350"/>
        </w:trPr>
        <w:tc>
          <w:tcPr>
            <w:tcW w:w="4390" w:type="dxa"/>
            <w:tcBorders>
              <w:top w:val="single" w:sz="4" w:space="0" w:color="auto"/>
            </w:tcBorders>
            <w:shd w:val="clear" w:color="auto" w:fill="auto"/>
          </w:tcPr>
          <w:p w14:paraId="76D02B6A" w14:textId="77777777" w:rsidR="00F21E44" w:rsidRPr="00C17337" w:rsidRDefault="00F21E44" w:rsidP="00F21E44">
            <w:pPr>
              <w:ind w:right="37"/>
              <w:jc w:val="both"/>
              <w:rPr>
                <w:rFonts w:eastAsia="Batang" w:cs="Times New Roman"/>
                <w:sz w:val="24"/>
                <w:szCs w:val="24"/>
                <w:lang w:val="uk-UA"/>
              </w:rPr>
            </w:pPr>
            <w:r w:rsidRPr="00C17337">
              <w:rPr>
                <w:rFonts w:eastAsia="Batang" w:cs="Times New Roman"/>
                <w:sz w:val="24"/>
                <w:szCs w:val="24"/>
                <w:lang w:val="uk-UA"/>
              </w:rPr>
              <w:t xml:space="preserve">Коригування плану евакуації (тимчасового відселення) населення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МТГ</w:t>
            </w:r>
          </w:p>
        </w:tc>
        <w:tc>
          <w:tcPr>
            <w:tcW w:w="2381" w:type="dxa"/>
            <w:tcBorders>
              <w:top w:val="single" w:sz="4" w:space="0" w:color="auto"/>
            </w:tcBorders>
            <w:shd w:val="clear" w:color="auto" w:fill="auto"/>
          </w:tcPr>
          <w:p w14:paraId="2B1E690F" w14:textId="77777777" w:rsidR="00F21E44" w:rsidRPr="00C17337" w:rsidRDefault="00F21E44" w:rsidP="00F21E44">
            <w:pPr>
              <w:tabs>
                <w:tab w:val="left" w:pos="9720"/>
              </w:tabs>
              <w:jc w:val="center"/>
              <w:rPr>
                <w:rFonts w:eastAsia="Batang" w:cs="Times New Roman"/>
                <w:sz w:val="24"/>
                <w:szCs w:val="24"/>
                <w:lang w:val="uk-UA"/>
              </w:rPr>
            </w:pPr>
            <w:r w:rsidRPr="00C17337">
              <w:rPr>
                <w:rFonts w:eastAsia="Batang" w:cs="Times New Roman"/>
                <w:sz w:val="24"/>
                <w:szCs w:val="24"/>
                <w:lang w:val="uk-UA"/>
              </w:rPr>
              <w:t xml:space="preserve">Наказ МНС України від 10.07.2017 №579 «Про затвердження Методики планування заходів з евакуації» </w:t>
            </w:r>
          </w:p>
        </w:tc>
        <w:tc>
          <w:tcPr>
            <w:tcW w:w="1275" w:type="dxa"/>
            <w:tcBorders>
              <w:top w:val="single" w:sz="4" w:space="0" w:color="auto"/>
            </w:tcBorders>
            <w:shd w:val="clear" w:color="auto" w:fill="auto"/>
          </w:tcPr>
          <w:p w14:paraId="48B13F7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w:t>
            </w:r>
          </w:p>
          <w:p w14:paraId="52DD6C7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місяця</w:t>
            </w:r>
          </w:p>
        </w:tc>
        <w:tc>
          <w:tcPr>
            <w:tcW w:w="1701" w:type="dxa"/>
            <w:tcBorders>
              <w:top w:val="single" w:sz="4" w:space="0" w:color="auto"/>
            </w:tcBorders>
            <w:shd w:val="clear" w:color="auto" w:fill="auto"/>
          </w:tcPr>
          <w:p w14:paraId="1397B53B"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А.Тонкошку</w:t>
            </w:r>
            <w:proofErr w:type="spellEnd"/>
            <w:r w:rsidRPr="00C17337">
              <w:rPr>
                <w:rFonts w:eastAsia="Batang" w:cs="Times New Roman"/>
                <w:sz w:val="24"/>
                <w:szCs w:val="24"/>
                <w:lang w:val="uk-UA"/>
              </w:rPr>
              <w:t>-рий</w:t>
            </w:r>
          </w:p>
          <w:p w14:paraId="3E10464A" w14:textId="77777777" w:rsidR="00F21E44" w:rsidRPr="00C17337" w:rsidRDefault="00F21E44" w:rsidP="00F21E44">
            <w:pPr>
              <w:rPr>
                <w:rFonts w:eastAsia="Batang" w:cs="Times New Roman"/>
                <w:sz w:val="24"/>
                <w:szCs w:val="24"/>
                <w:lang w:val="uk-UA"/>
              </w:rPr>
            </w:pPr>
          </w:p>
        </w:tc>
      </w:tr>
      <w:tr w:rsidR="00F21E44" w:rsidRPr="00C17337" w14:paraId="02EFD871" w14:textId="77777777" w:rsidTr="008F7F07">
        <w:trPr>
          <w:gridAfter w:val="3"/>
          <w:wAfter w:w="5863" w:type="dxa"/>
          <w:trHeight w:val="1695"/>
        </w:trPr>
        <w:tc>
          <w:tcPr>
            <w:tcW w:w="4390" w:type="dxa"/>
            <w:tcBorders>
              <w:top w:val="single" w:sz="4" w:space="0" w:color="auto"/>
            </w:tcBorders>
            <w:shd w:val="clear" w:color="auto" w:fill="auto"/>
          </w:tcPr>
          <w:p w14:paraId="79E12603" w14:textId="77777777" w:rsidR="00F21E44" w:rsidRPr="00C17337" w:rsidRDefault="00F21E44" w:rsidP="00F21E44">
            <w:pPr>
              <w:ind w:right="37"/>
              <w:jc w:val="both"/>
              <w:rPr>
                <w:rFonts w:eastAsia="Batang" w:cs="Times New Roman"/>
                <w:sz w:val="24"/>
                <w:szCs w:val="24"/>
                <w:lang w:val="uk-UA"/>
              </w:rPr>
            </w:pPr>
            <w:r w:rsidRPr="00C17337">
              <w:rPr>
                <w:rFonts w:eastAsia="Batang" w:cs="Times New Roman"/>
                <w:sz w:val="24"/>
                <w:szCs w:val="24"/>
                <w:lang w:val="uk-UA"/>
              </w:rPr>
              <w:t xml:space="preserve">Коригування (розроблення) плану реагування на радіаційній аварії на ВП «Рівненська АЕС» ДП «НАЕК «Енергоатом», ланки територіальної підсистеми єдиної державної системи цивільного захисту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МТГ</w:t>
            </w:r>
          </w:p>
        </w:tc>
        <w:tc>
          <w:tcPr>
            <w:tcW w:w="2381" w:type="dxa"/>
            <w:tcBorders>
              <w:top w:val="single" w:sz="4" w:space="0" w:color="auto"/>
            </w:tcBorders>
            <w:shd w:val="clear" w:color="auto" w:fill="auto"/>
          </w:tcPr>
          <w:p w14:paraId="4D7C3FF1" w14:textId="77777777" w:rsidR="00F21E44" w:rsidRPr="00C17337" w:rsidRDefault="00F21E44" w:rsidP="00F21E44">
            <w:pPr>
              <w:tabs>
                <w:tab w:val="left" w:pos="9720"/>
              </w:tabs>
              <w:jc w:val="center"/>
              <w:rPr>
                <w:rFonts w:eastAsia="Batang" w:cs="Times New Roman"/>
                <w:sz w:val="24"/>
                <w:szCs w:val="24"/>
                <w:lang w:val="uk-UA"/>
              </w:rPr>
            </w:pPr>
            <w:r w:rsidRPr="00C17337">
              <w:rPr>
                <w:rFonts w:eastAsia="Batang" w:cs="Times New Roman"/>
                <w:sz w:val="24"/>
                <w:szCs w:val="24"/>
                <w:lang w:val="uk-UA"/>
              </w:rPr>
              <w:t>Наказ МНС України №339 від 06.05.2008 року.</w:t>
            </w:r>
          </w:p>
        </w:tc>
        <w:tc>
          <w:tcPr>
            <w:tcW w:w="1275" w:type="dxa"/>
            <w:tcBorders>
              <w:top w:val="single" w:sz="4" w:space="0" w:color="auto"/>
            </w:tcBorders>
            <w:shd w:val="clear" w:color="auto" w:fill="auto"/>
          </w:tcPr>
          <w:p w14:paraId="32ADEE5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w:t>
            </w:r>
          </w:p>
          <w:p w14:paraId="559C9D9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місяця</w:t>
            </w:r>
          </w:p>
        </w:tc>
        <w:tc>
          <w:tcPr>
            <w:tcW w:w="1701" w:type="dxa"/>
            <w:tcBorders>
              <w:top w:val="single" w:sz="4" w:space="0" w:color="auto"/>
            </w:tcBorders>
            <w:shd w:val="clear" w:color="auto" w:fill="auto"/>
          </w:tcPr>
          <w:p w14:paraId="7456E04E"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А.Тонкошку</w:t>
            </w:r>
            <w:proofErr w:type="spellEnd"/>
            <w:r w:rsidRPr="00C17337">
              <w:rPr>
                <w:rFonts w:eastAsia="Batang" w:cs="Times New Roman"/>
                <w:sz w:val="24"/>
                <w:szCs w:val="24"/>
                <w:lang w:val="uk-UA"/>
              </w:rPr>
              <w:t>-рий</w:t>
            </w:r>
          </w:p>
          <w:p w14:paraId="43E7F57D" w14:textId="77777777" w:rsidR="00F21E44" w:rsidRPr="00C17337" w:rsidRDefault="00F21E44" w:rsidP="00F21E44">
            <w:pPr>
              <w:rPr>
                <w:rFonts w:eastAsia="Batang" w:cs="Times New Roman"/>
                <w:sz w:val="24"/>
                <w:szCs w:val="24"/>
                <w:lang w:val="uk-UA"/>
              </w:rPr>
            </w:pPr>
          </w:p>
          <w:p w14:paraId="34C19EA4" w14:textId="77777777" w:rsidR="00F21E44" w:rsidRPr="00C17337" w:rsidRDefault="00F21E44" w:rsidP="00F21E44">
            <w:pPr>
              <w:rPr>
                <w:rFonts w:eastAsia="Batang" w:cs="Times New Roman"/>
                <w:sz w:val="24"/>
                <w:szCs w:val="24"/>
                <w:lang w:val="uk-UA"/>
              </w:rPr>
            </w:pPr>
          </w:p>
        </w:tc>
      </w:tr>
      <w:tr w:rsidR="00F21E44" w:rsidRPr="00C17337" w14:paraId="49386D3E" w14:textId="77777777" w:rsidTr="008F7F07">
        <w:trPr>
          <w:gridAfter w:val="3"/>
          <w:wAfter w:w="5863" w:type="dxa"/>
          <w:trHeight w:val="1695"/>
        </w:trPr>
        <w:tc>
          <w:tcPr>
            <w:tcW w:w="4390" w:type="dxa"/>
            <w:tcBorders>
              <w:top w:val="single" w:sz="4" w:space="0" w:color="auto"/>
            </w:tcBorders>
            <w:shd w:val="clear" w:color="auto" w:fill="auto"/>
          </w:tcPr>
          <w:p w14:paraId="464F18E1"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lastRenderedPageBreak/>
              <w:t>Організація робочих зустрічей з метою поширення та популяризації інформації про громаду зорієнтованої на розвиток сфери малого і середнього підприємництва, організація заходів із представниками підприємництва та потенційними інвесторами</w:t>
            </w:r>
          </w:p>
          <w:p w14:paraId="637A418F" w14:textId="77777777" w:rsidR="00F21E44" w:rsidRPr="00C17337" w:rsidRDefault="00F21E44" w:rsidP="00F21E44">
            <w:pPr>
              <w:jc w:val="both"/>
              <w:rPr>
                <w:rFonts w:eastAsia="Batang" w:cs="Times New Roman"/>
                <w:sz w:val="24"/>
                <w:szCs w:val="24"/>
                <w:lang w:val="uk-UA"/>
              </w:rPr>
            </w:pPr>
          </w:p>
        </w:tc>
        <w:tc>
          <w:tcPr>
            <w:tcW w:w="2381" w:type="dxa"/>
            <w:tcBorders>
              <w:top w:val="single" w:sz="4" w:space="0" w:color="auto"/>
            </w:tcBorders>
            <w:shd w:val="clear" w:color="auto" w:fill="auto"/>
          </w:tcPr>
          <w:p w14:paraId="64320947"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Рішення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xml:space="preserve"> міської ради від 24.02.2021  №107 «Про затвердження Програми розвитку </w:t>
            </w:r>
            <w:r w:rsidRPr="00C17337">
              <w:rPr>
                <w:rFonts w:eastAsia="Batang" w:cs="Times New Roman"/>
                <w:sz w:val="24"/>
                <w:szCs w:val="24"/>
                <w:shd w:val="clear" w:color="auto" w:fill="F4F4F4"/>
                <w:lang w:val="uk-UA"/>
              </w:rPr>
              <w:t xml:space="preserve">малого і середнього підприємництва </w:t>
            </w:r>
            <w:proofErr w:type="spellStart"/>
            <w:r w:rsidRPr="00C17337">
              <w:rPr>
                <w:rFonts w:eastAsia="Batang" w:cs="Times New Roman"/>
                <w:sz w:val="24"/>
                <w:szCs w:val="24"/>
                <w:shd w:val="clear" w:color="auto" w:fill="F4F4F4"/>
                <w:lang w:val="uk-UA"/>
              </w:rPr>
              <w:t>Вараської</w:t>
            </w:r>
            <w:proofErr w:type="spellEnd"/>
            <w:r w:rsidRPr="00C17337">
              <w:rPr>
                <w:rFonts w:eastAsia="Batang" w:cs="Times New Roman"/>
                <w:sz w:val="24"/>
                <w:szCs w:val="24"/>
                <w:shd w:val="clear" w:color="auto" w:fill="F4F4F4"/>
                <w:lang w:val="uk-UA"/>
              </w:rPr>
              <w:t xml:space="preserve"> МТГ на 2021-2025 роки</w:t>
            </w:r>
          </w:p>
        </w:tc>
        <w:tc>
          <w:tcPr>
            <w:tcW w:w="1275" w:type="dxa"/>
            <w:tcBorders>
              <w:top w:val="single" w:sz="4" w:space="0" w:color="auto"/>
            </w:tcBorders>
            <w:shd w:val="clear" w:color="auto" w:fill="auto"/>
          </w:tcPr>
          <w:p w14:paraId="6E9ACC12"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p w14:paraId="4393C23A" w14:textId="77777777" w:rsidR="00F21E44" w:rsidRPr="00C17337" w:rsidRDefault="00F21E44" w:rsidP="00F21E44">
            <w:pPr>
              <w:jc w:val="center"/>
              <w:rPr>
                <w:rFonts w:eastAsia="Batang" w:cs="Times New Roman"/>
                <w:sz w:val="24"/>
                <w:szCs w:val="24"/>
                <w:lang w:val="uk-UA"/>
              </w:rPr>
            </w:pPr>
          </w:p>
          <w:p w14:paraId="168F164C" w14:textId="77777777" w:rsidR="00F21E44" w:rsidRPr="00C17337" w:rsidRDefault="00F21E44" w:rsidP="00F21E44">
            <w:pPr>
              <w:jc w:val="center"/>
              <w:rPr>
                <w:rFonts w:eastAsia="Batang" w:cs="Times New Roman"/>
                <w:sz w:val="24"/>
                <w:szCs w:val="24"/>
                <w:lang w:val="uk-UA"/>
              </w:rPr>
            </w:pPr>
          </w:p>
          <w:p w14:paraId="0A571251" w14:textId="77777777" w:rsidR="00F21E44" w:rsidRPr="00C17337" w:rsidRDefault="00F21E44" w:rsidP="00F21E44">
            <w:pPr>
              <w:jc w:val="center"/>
              <w:rPr>
                <w:rFonts w:eastAsia="Batang" w:cs="Times New Roman"/>
                <w:sz w:val="24"/>
                <w:szCs w:val="24"/>
                <w:lang w:val="uk-UA"/>
              </w:rPr>
            </w:pPr>
          </w:p>
          <w:p w14:paraId="49666373" w14:textId="77777777" w:rsidR="00F21E44" w:rsidRPr="00C17337" w:rsidRDefault="00F21E44" w:rsidP="00F21E44">
            <w:pPr>
              <w:jc w:val="center"/>
              <w:rPr>
                <w:rFonts w:eastAsia="Batang" w:cs="Times New Roman"/>
                <w:sz w:val="24"/>
                <w:szCs w:val="24"/>
                <w:lang w:val="uk-UA"/>
              </w:rPr>
            </w:pPr>
          </w:p>
          <w:p w14:paraId="78020B31" w14:textId="77777777" w:rsidR="00F21E44" w:rsidRPr="00C17337" w:rsidRDefault="00F21E44" w:rsidP="00F21E44">
            <w:pPr>
              <w:jc w:val="center"/>
              <w:rPr>
                <w:rFonts w:eastAsia="Batang" w:cs="Times New Roman"/>
                <w:sz w:val="24"/>
                <w:szCs w:val="24"/>
                <w:lang w:val="uk-UA"/>
              </w:rPr>
            </w:pPr>
          </w:p>
          <w:p w14:paraId="01743D88" w14:textId="77777777" w:rsidR="00F21E44" w:rsidRPr="00C17337" w:rsidRDefault="00F21E44" w:rsidP="00F21E44">
            <w:pPr>
              <w:jc w:val="center"/>
              <w:rPr>
                <w:rFonts w:eastAsia="Batang" w:cs="Times New Roman"/>
                <w:sz w:val="24"/>
                <w:szCs w:val="24"/>
                <w:lang w:val="uk-UA"/>
              </w:rPr>
            </w:pPr>
          </w:p>
          <w:p w14:paraId="63693F14" w14:textId="77777777" w:rsidR="00F21E44" w:rsidRPr="00C17337" w:rsidRDefault="00F21E44" w:rsidP="00F21E44">
            <w:pPr>
              <w:jc w:val="center"/>
              <w:rPr>
                <w:rFonts w:eastAsia="Batang" w:cs="Times New Roman"/>
                <w:sz w:val="24"/>
                <w:szCs w:val="24"/>
                <w:lang w:val="uk-UA"/>
              </w:rPr>
            </w:pPr>
          </w:p>
          <w:p w14:paraId="57A5D6B4" w14:textId="77777777" w:rsidR="00F21E44" w:rsidRPr="00C17337" w:rsidRDefault="00F21E44" w:rsidP="00F21E44">
            <w:pPr>
              <w:rPr>
                <w:rFonts w:eastAsia="Batang" w:cs="Times New Roman"/>
                <w:sz w:val="24"/>
                <w:szCs w:val="24"/>
                <w:lang w:val="uk-UA"/>
              </w:rPr>
            </w:pPr>
          </w:p>
        </w:tc>
        <w:tc>
          <w:tcPr>
            <w:tcW w:w="1701" w:type="dxa"/>
            <w:tcBorders>
              <w:top w:val="single" w:sz="4" w:space="0" w:color="auto"/>
            </w:tcBorders>
            <w:shd w:val="clear" w:color="auto" w:fill="auto"/>
          </w:tcPr>
          <w:p w14:paraId="102AA709" w14:textId="77777777" w:rsidR="00F21E44" w:rsidRPr="00C17337" w:rsidRDefault="00F21E44" w:rsidP="00F21E44">
            <w:pPr>
              <w:ind w:left="-156"/>
              <w:rPr>
                <w:rFonts w:eastAsia="Batang" w:cs="Times New Roman"/>
                <w:sz w:val="24"/>
                <w:szCs w:val="24"/>
                <w:lang w:val="uk-UA"/>
              </w:rPr>
            </w:pPr>
            <w:r w:rsidRPr="00C17337">
              <w:rPr>
                <w:rFonts w:eastAsia="Batang" w:cs="Times New Roman"/>
                <w:sz w:val="24"/>
                <w:szCs w:val="24"/>
                <w:lang w:val="uk-UA"/>
              </w:rPr>
              <w:t xml:space="preserve">  </w:t>
            </w:r>
            <w:proofErr w:type="spellStart"/>
            <w:r w:rsidRPr="00C17337">
              <w:rPr>
                <w:rFonts w:eastAsia="Batang" w:cs="Times New Roman"/>
                <w:sz w:val="24"/>
                <w:szCs w:val="24"/>
                <w:lang w:val="uk-UA"/>
              </w:rPr>
              <w:t>П.Павлишин</w:t>
            </w:r>
            <w:proofErr w:type="spellEnd"/>
          </w:p>
          <w:p w14:paraId="4F56D079" w14:textId="77777777" w:rsid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І.Барабух</w:t>
            </w:r>
            <w:proofErr w:type="spellEnd"/>
          </w:p>
          <w:p w14:paraId="50888161" w14:textId="77777777" w:rsidR="00F21E44" w:rsidRPr="00C17337" w:rsidRDefault="00F21E44" w:rsidP="00F21E44">
            <w:pPr>
              <w:rPr>
                <w:rFonts w:eastAsia="Batang" w:cs="Times New Roman"/>
                <w:sz w:val="24"/>
                <w:szCs w:val="24"/>
                <w:lang w:val="uk-UA"/>
              </w:rPr>
            </w:pPr>
            <w:proofErr w:type="spellStart"/>
            <w:r w:rsidRPr="00C17337">
              <w:rPr>
                <w:rFonts w:eastAsia="Batang" w:cs="Times New Roman"/>
                <w:sz w:val="24"/>
                <w:szCs w:val="24"/>
                <w:lang w:val="uk-UA"/>
              </w:rPr>
              <w:t>О.Ковальчук</w:t>
            </w:r>
            <w:proofErr w:type="spellEnd"/>
          </w:p>
          <w:p w14:paraId="1FD854C3" w14:textId="77777777" w:rsidR="00F21E44" w:rsidRPr="00C17337" w:rsidRDefault="00F21E44" w:rsidP="00F21E44">
            <w:pPr>
              <w:rPr>
                <w:rFonts w:eastAsia="Batang" w:cs="Times New Roman"/>
                <w:sz w:val="24"/>
                <w:szCs w:val="24"/>
                <w:lang w:val="uk-UA"/>
              </w:rPr>
            </w:pPr>
          </w:p>
        </w:tc>
      </w:tr>
      <w:tr w:rsidR="00F21E44" w:rsidRPr="00C17337" w14:paraId="363893F5" w14:textId="77777777" w:rsidTr="008F7F07">
        <w:trPr>
          <w:gridAfter w:val="3"/>
          <w:wAfter w:w="5863" w:type="dxa"/>
          <w:trHeight w:val="327"/>
        </w:trPr>
        <w:tc>
          <w:tcPr>
            <w:tcW w:w="9747" w:type="dxa"/>
            <w:gridSpan w:val="4"/>
            <w:tcBorders>
              <w:bottom w:val="single" w:sz="4" w:space="0" w:color="auto"/>
            </w:tcBorders>
            <w:shd w:val="clear" w:color="auto" w:fill="auto"/>
          </w:tcPr>
          <w:p w14:paraId="14C3CA67" w14:textId="77777777" w:rsidR="00F21E44" w:rsidRPr="00C17337" w:rsidRDefault="00F21E44" w:rsidP="00F21E44">
            <w:pPr>
              <w:jc w:val="center"/>
              <w:rPr>
                <w:rFonts w:eastAsia="Batang" w:cs="Times New Roman"/>
                <w:b/>
                <w:sz w:val="24"/>
                <w:szCs w:val="24"/>
                <w:lang w:val="uk-UA"/>
              </w:rPr>
            </w:pPr>
            <w:r w:rsidRPr="00C17337">
              <w:rPr>
                <w:rFonts w:eastAsia="Batang" w:cs="Times New Roman"/>
                <w:b/>
                <w:sz w:val="24"/>
                <w:szCs w:val="24"/>
                <w:lang w:val="uk-UA"/>
              </w:rPr>
              <w:t>Масові заходи</w:t>
            </w:r>
          </w:p>
        </w:tc>
      </w:tr>
      <w:tr w:rsidR="00F21E44" w:rsidRPr="00C17337" w14:paraId="6237B134" w14:textId="77777777" w:rsidTr="008F7F07">
        <w:trPr>
          <w:gridAfter w:val="3"/>
          <w:wAfter w:w="5863" w:type="dxa"/>
          <w:trHeight w:val="1141"/>
        </w:trPr>
        <w:tc>
          <w:tcPr>
            <w:tcW w:w="4390" w:type="dxa"/>
            <w:shd w:val="clear" w:color="auto" w:fill="auto"/>
          </w:tcPr>
          <w:p w14:paraId="3390DCDF" w14:textId="77777777" w:rsidR="00F21E44" w:rsidRPr="00C17337" w:rsidRDefault="00F21E44" w:rsidP="00C17337">
            <w:pPr>
              <w:pStyle w:val="a3"/>
              <w:jc w:val="both"/>
              <w:rPr>
                <w:sz w:val="24"/>
                <w:szCs w:val="24"/>
                <w:lang w:val="uk-UA"/>
              </w:rPr>
            </w:pPr>
            <w:r w:rsidRPr="00C17337">
              <w:rPr>
                <w:sz w:val="24"/>
                <w:szCs w:val="24"/>
                <w:lang w:val="uk-UA"/>
              </w:rPr>
              <w:t>Освітньо-виховний захід до Міжнародного дня людей з інвалідністю</w:t>
            </w:r>
          </w:p>
        </w:tc>
        <w:tc>
          <w:tcPr>
            <w:tcW w:w="2381" w:type="dxa"/>
            <w:shd w:val="clear" w:color="auto" w:fill="auto"/>
          </w:tcPr>
          <w:p w14:paraId="577619B2"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Комплексна</w:t>
            </w:r>
            <w:r w:rsidRPr="00C17337">
              <w:rPr>
                <w:rFonts w:eastAsia="Batang" w:cs="Times New Roman"/>
                <w:sz w:val="24"/>
                <w:szCs w:val="24"/>
                <w:shd w:val="clear" w:color="auto" w:fill="F4F4F4"/>
                <w:lang w:val="uk-UA"/>
              </w:rPr>
              <w:t xml:space="preserve"> </w:t>
            </w:r>
            <w:r w:rsidRPr="00C17337">
              <w:rPr>
                <w:rFonts w:eastAsia="Batang" w:cs="Times New Roman"/>
                <w:sz w:val="24"/>
                <w:szCs w:val="24"/>
                <w:lang w:val="uk-UA"/>
              </w:rPr>
              <w:t xml:space="preserve">програма підтримки сім’ї, дітей та молоді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МТГ на 2021-2025 роки</w:t>
            </w:r>
          </w:p>
        </w:tc>
        <w:tc>
          <w:tcPr>
            <w:tcW w:w="1275" w:type="dxa"/>
            <w:shd w:val="clear" w:color="auto" w:fill="auto"/>
          </w:tcPr>
          <w:p w14:paraId="68C4B4D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02</w:t>
            </w:r>
          </w:p>
        </w:tc>
        <w:tc>
          <w:tcPr>
            <w:tcW w:w="1701" w:type="dxa"/>
            <w:tcBorders>
              <w:top w:val="single" w:sz="4" w:space="0" w:color="auto"/>
              <w:bottom w:val="single" w:sz="4" w:space="0" w:color="auto"/>
            </w:tcBorders>
            <w:shd w:val="clear" w:color="auto" w:fill="auto"/>
          </w:tcPr>
          <w:p w14:paraId="5D5A09D2"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С.Пашко</w:t>
            </w:r>
            <w:proofErr w:type="spellEnd"/>
          </w:p>
        </w:tc>
      </w:tr>
      <w:tr w:rsidR="00F21E44" w:rsidRPr="00C17337" w14:paraId="0E65D039" w14:textId="77777777" w:rsidTr="008F7F07">
        <w:trPr>
          <w:gridAfter w:val="3"/>
          <w:wAfter w:w="5863" w:type="dxa"/>
          <w:trHeight w:val="327"/>
        </w:trPr>
        <w:tc>
          <w:tcPr>
            <w:tcW w:w="4390" w:type="dxa"/>
            <w:shd w:val="clear" w:color="auto" w:fill="auto"/>
          </w:tcPr>
          <w:p w14:paraId="0D95F1A8" w14:textId="77777777" w:rsidR="00F21E44" w:rsidRPr="00C17337" w:rsidRDefault="00F21E44" w:rsidP="00C17337">
            <w:pPr>
              <w:pStyle w:val="a3"/>
              <w:jc w:val="both"/>
              <w:rPr>
                <w:rFonts w:eastAsia="Batang"/>
                <w:sz w:val="24"/>
                <w:szCs w:val="24"/>
                <w:lang w:val="uk-UA"/>
              </w:rPr>
            </w:pPr>
            <w:r w:rsidRPr="00C17337">
              <w:rPr>
                <w:rFonts w:eastAsia="Batang"/>
                <w:sz w:val="24"/>
                <w:szCs w:val="24"/>
                <w:lang w:val="uk-UA"/>
              </w:rPr>
              <w:t>Урочистості з нагоди відзначення Міжнародного Дня людей з інвалідністю:  «Добро без меж»</w:t>
            </w:r>
          </w:p>
        </w:tc>
        <w:tc>
          <w:tcPr>
            <w:tcW w:w="2381" w:type="dxa"/>
            <w:shd w:val="clear" w:color="auto" w:fill="auto"/>
          </w:tcPr>
          <w:p w14:paraId="4C6484BC"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 xml:space="preserve">План роботи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міського центру комплексної реабілітації для осіб з інвалідністю </w:t>
            </w:r>
          </w:p>
          <w:p w14:paraId="4744FDCF"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імені </w:t>
            </w:r>
            <w:proofErr w:type="spellStart"/>
            <w:r w:rsidRPr="00C17337">
              <w:rPr>
                <w:rFonts w:eastAsia="Batang" w:cs="Times New Roman"/>
                <w:sz w:val="24"/>
                <w:szCs w:val="24"/>
                <w:lang w:val="uk-UA"/>
              </w:rPr>
              <w:t>З.А.Матвієнко</w:t>
            </w:r>
            <w:proofErr w:type="spellEnd"/>
          </w:p>
        </w:tc>
        <w:tc>
          <w:tcPr>
            <w:tcW w:w="1275" w:type="dxa"/>
            <w:shd w:val="clear" w:color="auto" w:fill="auto"/>
          </w:tcPr>
          <w:p w14:paraId="3CC9BC0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02</w:t>
            </w:r>
          </w:p>
        </w:tc>
        <w:tc>
          <w:tcPr>
            <w:tcW w:w="1701" w:type="dxa"/>
            <w:tcBorders>
              <w:top w:val="single" w:sz="4" w:space="0" w:color="auto"/>
              <w:bottom w:val="single" w:sz="4" w:space="0" w:color="auto"/>
            </w:tcBorders>
            <w:shd w:val="clear" w:color="auto" w:fill="auto"/>
          </w:tcPr>
          <w:p w14:paraId="22400E00"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Н.Федінчик</w:t>
            </w:r>
            <w:proofErr w:type="spellEnd"/>
          </w:p>
        </w:tc>
      </w:tr>
      <w:tr w:rsidR="00F21E44" w:rsidRPr="00C17337" w14:paraId="3EB3026C" w14:textId="77777777" w:rsidTr="008F7F07">
        <w:trPr>
          <w:gridAfter w:val="3"/>
          <w:wAfter w:w="5863" w:type="dxa"/>
          <w:trHeight w:val="327"/>
        </w:trPr>
        <w:tc>
          <w:tcPr>
            <w:tcW w:w="4390" w:type="dxa"/>
            <w:shd w:val="clear" w:color="auto" w:fill="auto"/>
          </w:tcPr>
          <w:p w14:paraId="72F1D35A" w14:textId="77777777" w:rsidR="00F21E44" w:rsidRPr="00C17337" w:rsidRDefault="00F21E44" w:rsidP="00C17337">
            <w:pPr>
              <w:pStyle w:val="a3"/>
              <w:jc w:val="both"/>
              <w:rPr>
                <w:sz w:val="24"/>
                <w:szCs w:val="24"/>
                <w:lang w:val="uk-UA"/>
              </w:rPr>
            </w:pPr>
            <w:r w:rsidRPr="00C17337">
              <w:rPr>
                <w:sz w:val="24"/>
                <w:szCs w:val="24"/>
                <w:lang w:val="uk-UA"/>
              </w:rPr>
              <w:t>Вручення солодких подарунків до Дня Святого Миколая дітям з малозабезпечених, багатодітних сімей та сімей, які опинилися в складних життєвих обставинах</w:t>
            </w:r>
          </w:p>
        </w:tc>
        <w:tc>
          <w:tcPr>
            <w:tcW w:w="2381" w:type="dxa"/>
            <w:shd w:val="clear" w:color="auto" w:fill="auto"/>
          </w:tcPr>
          <w:p w14:paraId="424609D3"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Комплексна</w:t>
            </w:r>
            <w:r w:rsidRPr="00C17337">
              <w:rPr>
                <w:rFonts w:eastAsia="Batang" w:cs="Times New Roman"/>
                <w:sz w:val="24"/>
                <w:szCs w:val="24"/>
                <w:shd w:val="clear" w:color="auto" w:fill="F4F4F4"/>
                <w:lang w:val="uk-UA"/>
              </w:rPr>
              <w:t xml:space="preserve"> </w:t>
            </w:r>
            <w:r w:rsidRPr="00C17337">
              <w:rPr>
                <w:rFonts w:eastAsia="Batang" w:cs="Times New Roman"/>
                <w:sz w:val="24"/>
                <w:szCs w:val="24"/>
                <w:lang w:val="uk-UA"/>
              </w:rPr>
              <w:t xml:space="preserve">програма підтримки сім’ї, дітей та молоді </w:t>
            </w:r>
            <w:proofErr w:type="spellStart"/>
            <w:r w:rsidRPr="00C17337">
              <w:rPr>
                <w:rFonts w:eastAsia="Batang" w:cs="Times New Roman"/>
                <w:sz w:val="24"/>
                <w:szCs w:val="24"/>
                <w:lang w:val="uk-UA"/>
              </w:rPr>
              <w:t>Вараської</w:t>
            </w:r>
            <w:proofErr w:type="spellEnd"/>
            <w:r w:rsidRPr="00C17337">
              <w:rPr>
                <w:rFonts w:eastAsia="Batang" w:cs="Times New Roman"/>
                <w:sz w:val="24"/>
                <w:szCs w:val="24"/>
                <w:lang w:val="uk-UA"/>
              </w:rPr>
              <w:t> МТГ на 2021-2025 роки</w:t>
            </w:r>
          </w:p>
        </w:tc>
        <w:tc>
          <w:tcPr>
            <w:tcW w:w="1275" w:type="dxa"/>
            <w:shd w:val="clear" w:color="auto" w:fill="auto"/>
          </w:tcPr>
          <w:p w14:paraId="13F3AD4F"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16</w:t>
            </w:r>
          </w:p>
        </w:tc>
        <w:tc>
          <w:tcPr>
            <w:tcW w:w="1701" w:type="dxa"/>
            <w:tcBorders>
              <w:top w:val="single" w:sz="4" w:space="0" w:color="auto"/>
              <w:bottom w:val="single" w:sz="4" w:space="0" w:color="auto"/>
            </w:tcBorders>
            <w:shd w:val="clear" w:color="auto" w:fill="auto"/>
          </w:tcPr>
          <w:p w14:paraId="064C7862"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С.Пашко</w:t>
            </w:r>
            <w:proofErr w:type="spellEnd"/>
          </w:p>
        </w:tc>
      </w:tr>
      <w:tr w:rsidR="00F21E44" w:rsidRPr="003B7015" w14:paraId="52ABD42F" w14:textId="77777777" w:rsidTr="008F7F07">
        <w:trPr>
          <w:gridAfter w:val="3"/>
          <w:wAfter w:w="5863" w:type="dxa"/>
          <w:trHeight w:val="327"/>
        </w:trPr>
        <w:tc>
          <w:tcPr>
            <w:tcW w:w="4390" w:type="dxa"/>
            <w:shd w:val="clear" w:color="auto" w:fill="auto"/>
          </w:tcPr>
          <w:p w14:paraId="7470B343"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t>Українські народні традиції та звичаї «Андріївські вечорниці»</w:t>
            </w:r>
          </w:p>
          <w:p w14:paraId="2299FCDD" w14:textId="77777777" w:rsidR="00F21E44" w:rsidRPr="00C17337" w:rsidRDefault="00F21E44" w:rsidP="00F21E44">
            <w:pPr>
              <w:rPr>
                <w:rFonts w:eastAsia="Batang" w:cs="Times New Roman"/>
                <w:sz w:val="24"/>
                <w:szCs w:val="24"/>
                <w:lang w:val="uk-UA"/>
              </w:rPr>
            </w:pPr>
          </w:p>
        </w:tc>
        <w:tc>
          <w:tcPr>
            <w:tcW w:w="2381" w:type="dxa"/>
            <w:shd w:val="clear" w:color="auto" w:fill="auto"/>
          </w:tcPr>
          <w:p w14:paraId="088676F1"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 </w:t>
            </w:r>
            <w:r w:rsidRPr="00C17337">
              <w:rPr>
                <w:rFonts w:eastAsia="Batang" w:cs="Times New Roman"/>
                <w:sz w:val="24"/>
                <w:szCs w:val="24"/>
                <w:lang w:val="uk-UA"/>
              </w:rPr>
              <w:t xml:space="preserve"> план роботи управління освіти</w:t>
            </w:r>
          </w:p>
        </w:tc>
        <w:tc>
          <w:tcPr>
            <w:tcW w:w="1275" w:type="dxa"/>
            <w:shd w:val="clear" w:color="auto" w:fill="auto"/>
          </w:tcPr>
          <w:p w14:paraId="298DA80F" w14:textId="77777777" w:rsidR="00F21E44" w:rsidRPr="00C17337" w:rsidRDefault="00F21E44" w:rsidP="00F21E44">
            <w:pPr>
              <w:jc w:val="center"/>
              <w:rPr>
                <w:rFonts w:eastAsia="Batang" w:cs="Times New Roman"/>
                <w:sz w:val="24"/>
                <w:szCs w:val="24"/>
                <w:lang w:val="uk-UA"/>
              </w:rPr>
            </w:pPr>
            <w:r w:rsidRPr="005007D1">
              <w:rPr>
                <w:rFonts w:eastAsia="Batang" w:cs="Times New Roman"/>
                <w:sz w:val="24"/>
                <w:szCs w:val="24"/>
                <w:lang w:val="uk-UA"/>
              </w:rPr>
              <w:t>19</w:t>
            </w:r>
          </w:p>
        </w:tc>
        <w:tc>
          <w:tcPr>
            <w:tcW w:w="1701" w:type="dxa"/>
            <w:tcBorders>
              <w:top w:val="single" w:sz="4" w:space="0" w:color="auto"/>
              <w:bottom w:val="single" w:sz="4" w:space="0" w:color="auto"/>
            </w:tcBorders>
            <w:shd w:val="clear" w:color="auto" w:fill="auto"/>
          </w:tcPr>
          <w:p w14:paraId="3A751D3E"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О.Бігун</w:t>
            </w:r>
            <w:proofErr w:type="spellEnd"/>
          </w:p>
          <w:p w14:paraId="39EFAC8A"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М.Шершень</w:t>
            </w:r>
            <w:proofErr w:type="spellEnd"/>
          </w:p>
          <w:p w14:paraId="3ABAFBE1"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Р.Семенюк</w:t>
            </w:r>
            <w:proofErr w:type="spellEnd"/>
          </w:p>
          <w:p w14:paraId="325DC719" w14:textId="77777777" w:rsidR="00F21E44" w:rsidRPr="00C17337" w:rsidRDefault="00F21E44" w:rsidP="00F21E44">
            <w:pPr>
              <w:rPr>
                <w:rFonts w:eastAsia="Calibri" w:cs="Times New Roman"/>
                <w:sz w:val="24"/>
                <w:szCs w:val="24"/>
                <w:lang w:val="uk-UA"/>
              </w:rPr>
            </w:pPr>
          </w:p>
        </w:tc>
      </w:tr>
      <w:tr w:rsidR="00F21E44" w:rsidRPr="003B7015" w14:paraId="03242AA6" w14:textId="77777777" w:rsidTr="008F7F07">
        <w:trPr>
          <w:gridAfter w:val="3"/>
          <w:wAfter w:w="5863" w:type="dxa"/>
          <w:trHeight w:val="327"/>
        </w:trPr>
        <w:tc>
          <w:tcPr>
            <w:tcW w:w="4390" w:type="dxa"/>
            <w:shd w:val="clear" w:color="auto" w:fill="auto"/>
          </w:tcPr>
          <w:p w14:paraId="24F80191" w14:textId="77777777" w:rsidR="00F21E44" w:rsidRPr="00C17337" w:rsidRDefault="00F21E44" w:rsidP="00F21E44">
            <w:pPr>
              <w:tabs>
                <w:tab w:val="left" w:pos="2145"/>
              </w:tabs>
              <w:rPr>
                <w:rFonts w:eastAsia="Batang" w:cs="Times New Roman"/>
                <w:sz w:val="24"/>
                <w:szCs w:val="24"/>
                <w:lang w:val="uk-UA"/>
              </w:rPr>
            </w:pPr>
            <w:r w:rsidRPr="00C17337">
              <w:rPr>
                <w:rFonts w:eastAsia="Batang" w:cs="Times New Roman"/>
                <w:sz w:val="24"/>
                <w:szCs w:val="24"/>
                <w:lang w:val="uk-UA"/>
              </w:rPr>
              <w:t>Заходи до Всесвітнього дня боротьби зі СНІДом</w:t>
            </w:r>
          </w:p>
          <w:p w14:paraId="5960E021" w14:textId="77777777" w:rsidR="00F21E44" w:rsidRPr="00C17337" w:rsidRDefault="00F21E44" w:rsidP="00F21E44">
            <w:pPr>
              <w:tabs>
                <w:tab w:val="left" w:pos="2145"/>
              </w:tabs>
              <w:rPr>
                <w:rFonts w:eastAsia="Calibri" w:cs="Times New Roman"/>
                <w:sz w:val="24"/>
                <w:szCs w:val="24"/>
                <w:lang w:val="uk-UA"/>
              </w:rPr>
            </w:pPr>
          </w:p>
        </w:tc>
        <w:tc>
          <w:tcPr>
            <w:tcW w:w="2381" w:type="dxa"/>
            <w:shd w:val="clear" w:color="auto" w:fill="auto"/>
          </w:tcPr>
          <w:p w14:paraId="748344A0" w14:textId="77777777" w:rsidR="00F21E44" w:rsidRPr="00C17337" w:rsidRDefault="00F21E44" w:rsidP="00F21E44">
            <w:pPr>
              <w:tabs>
                <w:tab w:val="left" w:pos="3060"/>
              </w:tabs>
              <w:jc w:val="center"/>
              <w:rPr>
                <w:rFonts w:eastAsia="Calibri"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w:t>
            </w:r>
          </w:p>
          <w:p w14:paraId="6AECAAE1"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план роботи управління освіти</w:t>
            </w:r>
          </w:p>
        </w:tc>
        <w:tc>
          <w:tcPr>
            <w:tcW w:w="1275" w:type="dxa"/>
            <w:shd w:val="clear" w:color="auto" w:fill="auto"/>
          </w:tcPr>
          <w:p w14:paraId="1464643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6A6549CD"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Р.Семенюк</w:t>
            </w:r>
            <w:proofErr w:type="spellEnd"/>
          </w:p>
          <w:p w14:paraId="4ACD23AD"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О.Бігун</w:t>
            </w:r>
            <w:proofErr w:type="spellEnd"/>
          </w:p>
          <w:p w14:paraId="3ADE7465"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Н.Жданюк</w:t>
            </w:r>
            <w:proofErr w:type="spellEnd"/>
          </w:p>
        </w:tc>
      </w:tr>
      <w:tr w:rsidR="00F21E44" w:rsidRPr="003B7015" w14:paraId="561D6517" w14:textId="77777777" w:rsidTr="008F7F07">
        <w:trPr>
          <w:gridAfter w:val="3"/>
          <w:wAfter w:w="5863" w:type="dxa"/>
          <w:trHeight w:val="327"/>
        </w:trPr>
        <w:tc>
          <w:tcPr>
            <w:tcW w:w="4390" w:type="dxa"/>
            <w:shd w:val="clear" w:color="auto" w:fill="auto"/>
          </w:tcPr>
          <w:p w14:paraId="1D84E19F" w14:textId="77777777" w:rsidR="00F21E44" w:rsidRPr="00C17337" w:rsidRDefault="00F21E44" w:rsidP="00F21E44">
            <w:pPr>
              <w:rPr>
                <w:rFonts w:eastAsia="Calibri" w:cs="Times New Roman"/>
                <w:sz w:val="24"/>
                <w:szCs w:val="24"/>
                <w:lang w:val="uk-UA"/>
              </w:rPr>
            </w:pPr>
            <w:r w:rsidRPr="00C17337">
              <w:rPr>
                <w:rFonts w:eastAsia="Batang" w:cs="Times New Roman"/>
                <w:sz w:val="24"/>
                <w:szCs w:val="24"/>
                <w:lang w:val="uk-UA"/>
              </w:rPr>
              <w:t xml:space="preserve">Вечірка в тісному колі «З вірою в любов і милосердя» до </w:t>
            </w:r>
            <w:r w:rsidRPr="00C17337">
              <w:rPr>
                <w:rFonts w:eastAsia="Calibri" w:cs="Times New Roman"/>
                <w:sz w:val="24"/>
                <w:szCs w:val="24"/>
                <w:lang w:val="uk-UA"/>
              </w:rPr>
              <w:t xml:space="preserve"> </w:t>
            </w:r>
            <w:r w:rsidRPr="00C17337">
              <w:rPr>
                <w:rFonts w:eastAsia="Batang" w:cs="Times New Roman"/>
                <w:sz w:val="24"/>
                <w:szCs w:val="24"/>
                <w:lang w:val="uk-UA"/>
              </w:rPr>
              <w:t xml:space="preserve"> Міжнародного дня людей з інвалідністю</w:t>
            </w:r>
          </w:p>
        </w:tc>
        <w:tc>
          <w:tcPr>
            <w:tcW w:w="2381" w:type="dxa"/>
            <w:shd w:val="clear" w:color="auto" w:fill="auto"/>
          </w:tcPr>
          <w:p w14:paraId="0DD056E6"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 </w:t>
            </w:r>
            <w:r w:rsidRPr="00C17337">
              <w:rPr>
                <w:rFonts w:eastAsia="Batang" w:cs="Times New Roman"/>
                <w:sz w:val="24"/>
                <w:szCs w:val="24"/>
                <w:lang w:val="uk-UA"/>
              </w:rPr>
              <w:t xml:space="preserve"> план роботи управління освіти</w:t>
            </w:r>
          </w:p>
        </w:tc>
        <w:tc>
          <w:tcPr>
            <w:tcW w:w="1275" w:type="dxa"/>
            <w:shd w:val="clear" w:color="auto" w:fill="auto"/>
          </w:tcPr>
          <w:p w14:paraId="0CA280A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512DA0D7"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О.Бігун</w:t>
            </w:r>
            <w:proofErr w:type="spellEnd"/>
          </w:p>
          <w:p w14:paraId="5E8037B6"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Н.Жданюк</w:t>
            </w:r>
            <w:proofErr w:type="spellEnd"/>
          </w:p>
          <w:p w14:paraId="77E638A0"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О.Печончик</w:t>
            </w:r>
            <w:proofErr w:type="spellEnd"/>
          </w:p>
          <w:p w14:paraId="56174776" w14:textId="77777777" w:rsidR="00F21E44" w:rsidRPr="00C17337" w:rsidRDefault="00F21E44" w:rsidP="00F21E44">
            <w:pPr>
              <w:rPr>
                <w:rFonts w:eastAsia="Calibri" w:cs="Times New Roman"/>
                <w:sz w:val="24"/>
                <w:szCs w:val="24"/>
                <w:lang w:val="uk-UA"/>
              </w:rPr>
            </w:pPr>
          </w:p>
        </w:tc>
      </w:tr>
      <w:tr w:rsidR="00F21E44" w:rsidRPr="00C17337" w14:paraId="2C8A68C2" w14:textId="77777777" w:rsidTr="008F7F07">
        <w:trPr>
          <w:gridAfter w:val="3"/>
          <w:wAfter w:w="5863" w:type="dxa"/>
          <w:trHeight w:val="327"/>
        </w:trPr>
        <w:tc>
          <w:tcPr>
            <w:tcW w:w="4390" w:type="dxa"/>
            <w:shd w:val="clear" w:color="auto" w:fill="auto"/>
          </w:tcPr>
          <w:p w14:paraId="40BBFA6C" w14:textId="77777777" w:rsidR="00F21E44" w:rsidRPr="00C17337" w:rsidRDefault="00F21E44" w:rsidP="00F21E44">
            <w:pPr>
              <w:jc w:val="both"/>
              <w:rPr>
                <w:rFonts w:eastAsia="Batang" w:cs="Times New Roman"/>
                <w:sz w:val="24"/>
                <w:szCs w:val="24"/>
                <w:lang w:val="uk-UA"/>
              </w:rPr>
            </w:pPr>
            <w:r w:rsidRPr="00C17337">
              <w:rPr>
                <w:rFonts w:eastAsia="Batang" w:cs="Times New Roman"/>
                <w:sz w:val="24"/>
                <w:szCs w:val="24"/>
                <w:lang w:val="uk-UA"/>
              </w:rPr>
              <w:t>Заходи до Міжнародного дня волонтерів</w:t>
            </w:r>
          </w:p>
        </w:tc>
        <w:tc>
          <w:tcPr>
            <w:tcW w:w="2381" w:type="dxa"/>
            <w:shd w:val="clear" w:color="auto" w:fill="auto"/>
          </w:tcPr>
          <w:p w14:paraId="0682DDA0"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657CF52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5D6A614"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Р.Семенюк</w:t>
            </w:r>
            <w:proofErr w:type="spellEnd"/>
          </w:p>
          <w:p w14:paraId="16AE01DE" w14:textId="77777777" w:rsidR="00F21E44" w:rsidRPr="00C17337" w:rsidRDefault="00F21E44" w:rsidP="00F21E44">
            <w:pPr>
              <w:rPr>
                <w:rFonts w:eastAsia="Calibri" w:cs="Times New Roman"/>
                <w:sz w:val="24"/>
                <w:szCs w:val="24"/>
                <w:lang w:val="uk-UA"/>
              </w:rPr>
            </w:pPr>
          </w:p>
        </w:tc>
      </w:tr>
      <w:tr w:rsidR="00F21E44" w:rsidRPr="003B7015" w14:paraId="1F9A9406" w14:textId="77777777" w:rsidTr="008F7F07">
        <w:trPr>
          <w:gridAfter w:val="3"/>
          <w:wAfter w:w="5863" w:type="dxa"/>
          <w:trHeight w:val="327"/>
        </w:trPr>
        <w:tc>
          <w:tcPr>
            <w:tcW w:w="4390" w:type="dxa"/>
            <w:shd w:val="clear" w:color="auto" w:fill="auto"/>
          </w:tcPr>
          <w:p w14:paraId="54E19C6A" w14:textId="77777777" w:rsidR="00F21E44" w:rsidRPr="00C17337" w:rsidRDefault="00F21E44" w:rsidP="00F21E44">
            <w:pPr>
              <w:rPr>
                <w:rFonts w:eastAsia="Calibri" w:cs="Times New Roman"/>
                <w:bCs/>
                <w:iCs/>
                <w:sz w:val="24"/>
                <w:szCs w:val="24"/>
                <w:lang w:val="uk-UA" w:eastAsia="uk-UA"/>
              </w:rPr>
            </w:pPr>
            <w:r w:rsidRPr="00C17337">
              <w:rPr>
                <w:rFonts w:eastAsia="Calibri" w:cs="Times New Roman"/>
                <w:sz w:val="24"/>
                <w:szCs w:val="24"/>
                <w:lang w:val="uk-UA"/>
              </w:rPr>
              <w:lastRenderedPageBreak/>
              <w:t>Заходи до Дня</w:t>
            </w:r>
            <w:r w:rsidRPr="00C17337">
              <w:rPr>
                <w:rFonts w:eastAsia="Calibri" w:cs="Times New Roman"/>
                <w:b/>
                <w:i/>
                <w:sz w:val="24"/>
                <w:szCs w:val="24"/>
                <w:lang w:val="uk-UA" w:eastAsia="uk-UA"/>
              </w:rPr>
              <w:t xml:space="preserve"> </w:t>
            </w:r>
            <w:r w:rsidRPr="00C17337">
              <w:rPr>
                <w:rFonts w:eastAsia="Calibri" w:cs="Times New Roman"/>
                <w:bCs/>
                <w:iCs/>
                <w:sz w:val="24"/>
                <w:szCs w:val="24"/>
                <w:lang w:val="uk-UA" w:eastAsia="uk-UA"/>
              </w:rPr>
              <w:t>Збройних Сил України</w:t>
            </w:r>
          </w:p>
        </w:tc>
        <w:tc>
          <w:tcPr>
            <w:tcW w:w="2381" w:type="dxa"/>
            <w:shd w:val="clear" w:color="auto" w:fill="auto"/>
          </w:tcPr>
          <w:p w14:paraId="6E3A625A" w14:textId="77777777" w:rsidR="00F21E44" w:rsidRPr="00C17337" w:rsidRDefault="00F21E44" w:rsidP="00F21E44">
            <w:pPr>
              <w:tabs>
                <w:tab w:val="left" w:pos="3060"/>
              </w:tabs>
              <w:jc w:val="center"/>
              <w:rPr>
                <w:rFonts w:eastAsia="Calibri"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w:t>
            </w:r>
          </w:p>
          <w:p w14:paraId="50DBFA59"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Calibri" w:cs="Times New Roman"/>
                <w:sz w:val="24"/>
                <w:szCs w:val="24"/>
                <w:lang w:val="uk-UA"/>
              </w:rPr>
              <w:t>план роботи управління освіти</w:t>
            </w:r>
          </w:p>
        </w:tc>
        <w:tc>
          <w:tcPr>
            <w:tcW w:w="1275" w:type="dxa"/>
            <w:shd w:val="clear" w:color="auto" w:fill="auto"/>
          </w:tcPr>
          <w:p w14:paraId="222018A7"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45E7CDC"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Р.Семенюк</w:t>
            </w:r>
            <w:proofErr w:type="spellEnd"/>
          </w:p>
          <w:p w14:paraId="77E8D49E"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О.Бігун</w:t>
            </w:r>
            <w:proofErr w:type="spellEnd"/>
          </w:p>
          <w:p w14:paraId="3A31A34A"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О.Йонік</w:t>
            </w:r>
            <w:proofErr w:type="spellEnd"/>
          </w:p>
          <w:p w14:paraId="1D522B52"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М.Шершень</w:t>
            </w:r>
            <w:proofErr w:type="spellEnd"/>
          </w:p>
          <w:p w14:paraId="7454AFAB"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В.Обруснік</w:t>
            </w:r>
            <w:proofErr w:type="spellEnd"/>
          </w:p>
          <w:p w14:paraId="6FE42CE1"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Н.Жданюк</w:t>
            </w:r>
            <w:proofErr w:type="spellEnd"/>
          </w:p>
        </w:tc>
      </w:tr>
      <w:tr w:rsidR="00F21E44" w:rsidRPr="00C17337" w14:paraId="20ACF570" w14:textId="77777777" w:rsidTr="008F7F07">
        <w:trPr>
          <w:gridAfter w:val="3"/>
          <w:wAfter w:w="5863" w:type="dxa"/>
          <w:trHeight w:val="327"/>
        </w:trPr>
        <w:tc>
          <w:tcPr>
            <w:tcW w:w="4390" w:type="dxa"/>
            <w:shd w:val="clear" w:color="auto" w:fill="auto"/>
          </w:tcPr>
          <w:p w14:paraId="082D6D65" w14:textId="77777777" w:rsidR="00F21E44" w:rsidRPr="00C17337" w:rsidRDefault="00F21E44" w:rsidP="00F21E44">
            <w:pPr>
              <w:rPr>
                <w:rFonts w:eastAsia="Calibri" w:cs="Times New Roman"/>
                <w:sz w:val="24"/>
                <w:szCs w:val="24"/>
                <w:lang w:val="uk-UA"/>
              </w:rPr>
            </w:pPr>
            <w:r w:rsidRPr="00C17337">
              <w:rPr>
                <w:rFonts w:eastAsia="Calibri" w:cs="Times New Roman"/>
                <w:sz w:val="24"/>
                <w:szCs w:val="24"/>
                <w:lang w:val="uk-UA"/>
              </w:rPr>
              <w:t>Заходи до Всесвітнього дня прав людини</w:t>
            </w:r>
          </w:p>
        </w:tc>
        <w:tc>
          <w:tcPr>
            <w:tcW w:w="2381" w:type="dxa"/>
            <w:shd w:val="clear" w:color="auto" w:fill="auto"/>
          </w:tcPr>
          <w:p w14:paraId="51CA6C8B" w14:textId="77777777" w:rsidR="00F21E44" w:rsidRPr="00C17337" w:rsidRDefault="00F21E44" w:rsidP="00F21E44">
            <w:pPr>
              <w:tabs>
                <w:tab w:val="left" w:pos="3060"/>
              </w:tabs>
              <w:jc w:val="center"/>
              <w:rPr>
                <w:rFonts w:eastAsia="Calibri"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w:t>
            </w:r>
          </w:p>
          <w:p w14:paraId="5DB2FAD1" w14:textId="77777777" w:rsidR="00F21E44" w:rsidRPr="00C17337" w:rsidRDefault="00F21E44" w:rsidP="00F21E44">
            <w:pPr>
              <w:tabs>
                <w:tab w:val="left" w:pos="3060"/>
              </w:tabs>
              <w:jc w:val="center"/>
              <w:rPr>
                <w:rFonts w:eastAsia="Calibri" w:cs="Times New Roman"/>
                <w:sz w:val="24"/>
                <w:szCs w:val="24"/>
                <w:lang w:val="uk-UA"/>
              </w:rPr>
            </w:pPr>
            <w:r w:rsidRPr="00C17337">
              <w:rPr>
                <w:rFonts w:eastAsia="Calibri" w:cs="Times New Roman"/>
                <w:sz w:val="24"/>
                <w:szCs w:val="24"/>
                <w:lang w:val="uk-UA"/>
              </w:rPr>
              <w:t>управління освіти;</w:t>
            </w:r>
          </w:p>
          <w:p w14:paraId="364D1A77" w14:textId="77777777" w:rsidR="00F21E44" w:rsidRPr="00C17337" w:rsidRDefault="00F21E44" w:rsidP="00F21E44">
            <w:pPr>
              <w:tabs>
                <w:tab w:val="left" w:pos="3060"/>
              </w:tabs>
              <w:jc w:val="center"/>
              <w:rPr>
                <w:rFonts w:eastAsia="Batang" w:cs="Times New Roman"/>
                <w:sz w:val="24"/>
                <w:szCs w:val="24"/>
                <w:lang w:val="uk-UA"/>
              </w:rPr>
            </w:pPr>
            <w:proofErr w:type="spellStart"/>
            <w:r w:rsidRPr="00C17337">
              <w:rPr>
                <w:rFonts w:eastAsia="Calibri" w:cs="Times New Roman"/>
                <w:sz w:val="24"/>
                <w:szCs w:val="24"/>
                <w:lang w:val="uk-UA"/>
              </w:rPr>
              <w:t>Вараського</w:t>
            </w:r>
            <w:proofErr w:type="spellEnd"/>
            <w:r w:rsidRPr="00C17337">
              <w:rPr>
                <w:rFonts w:eastAsia="Calibri" w:cs="Times New Roman"/>
                <w:sz w:val="24"/>
                <w:szCs w:val="24"/>
                <w:lang w:val="uk-UA"/>
              </w:rPr>
              <w:t xml:space="preserve"> МЦ СС</w:t>
            </w:r>
          </w:p>
        </w:tc>
        <w:tc>
          <w:tcPr>
            <w:tcW w:w="1275" w:type="dxa"/>
            <w:shd w:val="clear" w:color="auto" w:fill="auto"/>
          </w:tcPr>
          <w:p w14:paraId="46FD085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435EBE3"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Р.Семенюк</w:t>
            </w:r>
            <w:proofErr w:type="spellEnd"/>
          </w:p>
          <w:p w14:paraId="53A74E16"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Н.Жданюк</w:t>
            </w:r>
            <w:proofErr w:type="spellEnd"/>
          </w:p>
          <w:p w14:paraId="546B8E1D"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С.Пашко</w:t>
            </w:r>
            <w:proofErr w:type="spellEnd"/>
          </w:p>
          <w:p w14:paraId="3D37CC7F"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Н.Кирильчук</w:t>
            </w:r>
            <w:proofErr w:type="spellEnd"/>
          </w:p>
        </w:tc>
      </w:tr>
      <w:tr w:rsidR="00F21E44" w:rsidRPr="00C17337" w14:paraId="234437D6" w14:textId="77777777" w:rsidTr="008F7F07">
        <w:trPr>
          <w:gridAfter w:val="3"/>
          <w:wAfter w:w="5863" w:type="dxa"/>
          <w:trHeight w:val="327"/>
        </w:trPr>
        <w:tc>
          <w:tcPr>
            <w:tcW w:w="4390" w:type="dxa"/>
            <w:shd w:val="clear" w:color="auto" w:fill="auto"/>
          </w:tcPr>
          <w:p w14:paraId="2650803D" w14:textId="77777777" w:rsidR="00F21E44" w:rsidRPr="007F3B32" w:rsidRDefault="00F21E44" w:rsidP="00F21E44">
            <w:pPr>
              <w:jc w:val="both"/>
              <w:rPr>
                <w:rFonts w:eastAsia="Batang" w:cs="Times New Roman"/>
                <w:sz w:val="24"/>
                <w:szCs w:val="24"/>
                <w:lang w:val="uk-UA"/>
              </w:rPr>
            </w:pPr>
            <w:r w:rsidRPr="007F3B32">
              <w:rPr>
                <w:rFonts w:eastAsia="Batang" w:cs="Times New Roman"/>
                <w:sz w:val="24"/>
                <w:szCs w:val="24"/>
                <w:lang w:val="uk-UA"/>
              </w:rPr>
              <w:t>Урочисте відкриття головної ялинки міста</w:t>
            </w:r>
          </w:p>
        </w:tc>
        <w:tc>
          <w:tcPr>
            <w:tcW w:w="2381" w:type="dxa"/>
            <w:shd w:val="clear" w:color="auto" w:fill="auto"/>
          </w:tcPr>
          <w:p w14:paraId="795460A0" w14:textId="77777777" w:rsidR="00F21E44" w:rsidRPr="007F3B32" w:rsidRDefault="00F21E44" w:rsidP="00F21E44">
            <w:pPr>
              <w:tabs>
                <w:tab w:val="left" w:pos="3060"/>
              </w:tabs>
              <w:jc w:val="center"/>
              <w:rPr>
                <w:rFonts w:eastAsia="Batang" w:cs="Times New Roman"/>
                <w:sz w:val="24"/>
                <w:szCs w:val="24"/>
                <w:lang w:val="uk-UA"/>
              </w:rPr>
            </w:pPr>
            <w:r w:rsidRPr="007F3B32">
              <w:rPr>
                <w:rFonts w:eastAsia="Batang" w:cs="Times New Roman"/>
                <w:sz w:val="24"/>
                <w:szCs w:val="24"/>
                <w:lang w:val="uk-UA"/>
              </w:rPr>
              <w:t xml:space="preserve">План  роботи </w:t>
            </w:r>
            <w:r w:rsidRPr="007F3B32">
              <w:rPr>
                <w:rFonts w:eastAsia="Calibri" w:cs="Times New Roman"/>
                <w:sz w:val="24"/>
                <w:szCs w:val="24"/>
                <w:lang w:val="uk-UA"/>
              </w:rPr>
              <w:t xml:space="preserve"> департаменту культури, туризму, молоді та спорту, </w:t>
            </w:r>
            <w:r w:rsidRPr="007F3B32">
              <w:rPr>
                <w:rFonts w:eastAsia="Batang" w:cs="Times New Roman"/>
                <w:sz w:val="24"/>
                <w:szCs w:val="24"/>
                <w:lang w:val="uk-UA"/>
              </w:rPr>
              <w:t xml:space="preserve"> план роботи</w:t>
            </w:r>
          </w:p>
        </w:tc>
        <w:tc>
          <w:tcPr>
            <w:tcW w:w="1275" w:type="dxa"/>
            <w:shd w:val="clear" w:color="auto" w:fill="auto"/>
          </w:tcPr>
          <w:p w14:paraId="350BCA5E" w14:textId="77777777" w:rsidR="00F21E44" w:rsidRPr="007F3B32" w:rsidRDefault="00F21E44" w:rsidP="00F21E44">
            <w:pPr>
              <w:jc w:val="center"/>
              <w:rPr>
                <w:rFonts w:eastAsia="Batang" w:cs="Times New Roman"/>
                <w:sz w:val="24"/>
                <w:szCs w:val="24"/>
                <w:lang w:val="uk-UA"/>
              </w:rPr>
            </w:pPr>
            <w:r w:rsidRPr="007F3B32">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205F55E3" w14:textId="77777777" w:rsidR="00F21E44" w:rsidRPr="007F3B32" w:rsidRDefault="00F21E44" w:rsidP="00F21E44">
            <w:pPr>
              <w:rPr>
                <w:rFonts w:eastAsia="Calibri" w:cs="Times New Roman"/>
                <w:sz w:val="24"/>
                <w:szCs w:val="24"/>
                <w:lang w:val="uk-UA"/>
              </w:rPr>
            </w:pPr>
            <w:proofErr w:type="spellStart"/>
            <w:r w:rsidRPr="007F3B32">
              <w:rPr>
                <w:rFonts w:eastAsia="Calibri" w:cs="Times New Roman"/>
                <w:sz w:val="24"/>
                <w:szCs w:val="24"/>
                <w:lang w:val="uk-UA"/>
              </w:rPr>
              <w:t>О.Бігун</w:t>
            </w:r>
            <w:proofErr w:type="spellEnd"/>
          </w:p>
          <w:p w14:paraId="046EA1DC" w14:textId="77777777" w:rsidR="00F21E44" w:rsidRPr="007F3B32" w:rsidRDefault="00F21E44" w:rsidP="00F21E44">
            <w:pPr>
              <w:rPr>
                <w:rFonts w:eastAsia="Calibri" w:cs="Times New Roman"/>
                <w:sz w:val="24"/>
                <w:szCs w:val="24"/>
                <w:lang w:val="uk-UA"/>
              </w:rPr>
            </w:pPr>
          </w:p>
        </w:tc>
      </w:tr>
      <w:tr w:rsidR="00F21E44" w:rsidRPr="00C17337" w14:paraId="6C092945" w14:textId="77777777" w:rsidTr="008F7F07">
        <w:trPr>
          <w:gridAfter w:val="3"/>
          <w:wAfter w:w="5863" w:type="dxa"/>
          <w:trHeight w:val="327"/>
        </w:trPr>
        <w:tc>
          <w:tcPr>
            <w:tcW w:w="4390" w:type="dxa"/>
            <w:shd w:val="clear" w:color="auto" w:fill="auto"/>
          </w:tcPr>
          <w:p w14:paraId="0B1EC817" w14:textId="77777777" w:rsidR="00F21E44" w:rsidRPr="007F3B32" w:rsidRDefault="00F21E44" w:rsidP="00F21E44">
            <w:pPr>
              <w:jc w:val="both"/>
              <w:rPr>
                <w:rFonts w:eastAsia="Batang" w:cs="Times New Roman"/>
                <w:sz w:val="24"/>
                <w:szCs w:val="24"/>
                <w:lang w:val="uk-UA"/>
              </w:rPr>
            </w:pPr>
            <w:r w:rsidRPr="007F3B32">
              <w:rPr>
                <w:rFonts w:eastAsia="Batang" w:cs="Times New Roman"/>
                <w:sz w:val="24"/>
                <w:szCs w:val="24"/>
                <w:lang w:val="uk-UA"/>
              </w:rPr>
              <w:t>Святкові заходи до Дня Святого Миколая</w:t>
            </w:r>
          </w:p>
        </w:tc>
        <w:tc>
          <w:tcPr>
            <w:tcW w:w="2381" w:type="dxa"/>
            <w:shd w:val="clear" w:color="auto" w:fill="auto"/>
          </w:tcPr>
          <w:p w14:paraId="36EEC870" w14:textId="77777777" w:rsidR="00F21E44" w:rsidRPr="007F3B32" w:rsidRDefault="00F21E44" w:rsidP="00F21E44">
            <w:pPr>
              <w:tabs>
                <w:tab w:val="left" w:pos="3060"/>
              </w:tabs>
              <w:jc w:val="center"/>
              <w:rPr>
                <w:rFonts w:eastAsia="Batang" w:cs="Times New Roman"/>
                <w:sz w:val="24"/>
                <w:szCs w:val="24"/>
                <w:lang w:val="uk-UA"/>
              </w:rPr>
            </w:pPr>
            <w:r w:rsidRPr="007F3B32">
              <w:rPr>
                <w:rFonts w:eastAsia="Batang" w:cs="Times New Roman"/>
                <w:sz w:val="24"/>
                <w:szCs w:val="24"/>
                <w:lang w:val="uk-UA"/>
              </w:rPr>
              <w:t xml:space="preserve">План  роботи </w:t>
            </w:r>
            <w:r w:rsidRPr="007F3B32">
              <w:rPr>
                <w:rFonts w:eastAsia="Calibri" w:cs="Times New Roman"/>
                <w:sz w:val="24"/>
                <w:szCs w:val="24"/>
                <w:lang w:val="uk-UA"/>
              </w:rPr>
              <w:t xml:space="preserve"> департаменту культури, туризму, молоді та спорту;</w:t>
            </w:r>
            <w:r w:rsidRPr="007F3B32">
              <w:rPr>
                <w:rFonts w:eastAsia="Batang" w:cs="Times New Roman"/>
                <w:sz w:val="24"/>
                <w:szCs w:val="24"/>
                <w:lang w:val="uk-UA"/>
              </w:rPr>
              <w:t xml:space="preserve"> управління освіти; </w:t>
            </w:r>
            <w:proofErr w:type="spellStart"/>
            <w:r w:rsidRPr="007F3B32">
              <w:rPr>
                <w:rFonts w:eastAsia="Batang" w:cs="Times New Roman"/>
                <w:sz w:val="24"/>
                <w:szCs w:val="24"/>
                <w:lang w:val="uk-UA"/>
              </w:rPr>
              <w:t>Вараського</w:t>
            </w:r>
            <w:proofErr w:type="spellEnd"/>
            <w:r w:rsidRPr="007F3B32">
              <w:rPr>
                <w:rFonts w:eastAsia="Batang" w:cs="Times New Roman"/>
                <w:sz w:val="24"/>
                <w:szCs w:val="24"/>
                <w:lang w:val="uk-UA"/>
              </w:rPr>
              <w:t xml:space="preserve"> МЦ СС</w:t>
            </w:r>
          </w:p>
        </w:tc>
        <w:tc>
          <w:tcPr>
            <w:tcW w:w="1275" w:type="dxa"/>
            <w:shd w:val="clear" w:color="auto" w:fill="auto"/>
          </w:tcPr>
          <w:p w14:paraId="018C3F5E" w14:textId="77777777" w:rsidR="00F21E44" w:rsidRPr="007F3B32" w:rsidRDefault="00F21E44" w:rsidP="00F21E44">
            <w:pPr>
              <w:jc w:val="center"/>
              <w:rPr>
                <w:rFonts w:eastAsia="Batang" w:cs="Times New Roman"/>
                <w:sz w:val="24"/>
                <w:szCs w:val="24"/>
                <w:lang w:val="uk-UA"/>
              </w:rPr>
            </w:pPr>
            <w:r w:rsidRPr="007F3B32">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C67A1FB" w14:textId="77777777" w:rsidR="00F21E44" w:rsidRPr="007F3B32" w:rsidRDefault="00F21E44" w:rsidP="00F21E44">
            <w:pPr>
              <w:rPr>
                <w:rFonts w:eastAsia="Calibri" w:cs="Times New Roman"/>
                <w:sz w:val="24"/>
                <w:szCs w:val="24"/>
                <w:lang w:val="uk-UA"/>
              </w:rPr>
            </w:pPr>
            <w:proofErr w:type="spellStart"/>
            <w:r w:rsidRPr="007F3B32">
              <w:rPr>
                <w:rFonts w:eastAsia="Calibri" w:cs="Times New Roman"/>
                <w:sz w:val="24"/>
                <w:szCs w:val="24"/>
                <w:lang w:val="uk-UA"/>
              </w:rPr>
              <w:t>Р.Семенюк</w:t>
            </w:r>
            <w:proofErr w:type="spellEnd"/>
          </w:p>
          <w:p w14:paraId="2EBE1A2A" w14:textId="77777777" w:rsidR="00F21E44" w:rsidRPr="007F3B32" w:rsidRDefault="00F21E44" w:rsidP="00F21E44">
            <w:pPr>
              <w:rPr>
                <w:rFonts w:eastAsia="Calibri" w:cs="Times New Roman"/>
                <w:sz w:val="24"/>
                <w:szCs w:val="24"/>
                <w:lang w:val="uk-UA"/>
              </w:rPr>
            </w:pPr>
            <w:proofErr w:type="spellStart"/>
            <w:r w:rsidRPr="007F3B32">
              <w:rPr>
                <w:rFonts w:eastAsia="Calibri" w:cs="Times New Roman"/>
                <w:sz w:val="24"/>
                <w:szCs w:val="24"/>
                <w:lang w:val="uk-UA"/>
              </w:rPr>
              <w:t>О.Бігун</w:t>
            </w:r>
            <w:proofErr w:type="spellEnd"/>
          </w:p>
          <w:p w14:paraId="4DFE8590" w14:textId="77777777" w:rsidR="00F21E44" w:rsidRPr="007F3B32" w:rsidRDefault="00F21E44" w:rsidP="00F21E44">
            <w:pPr>
              <w:rPr>
                <w:rFonts w:eastAsia="Calibri" w:cs="Times New Roman"/>
                <w:sz w:val="24"/>
                <w:szCs w:val="24"/>
                <w:lang w:val="uk-UA"/>
              </w:rPr>
            </w:pPr>
            <w:proofErr w:type="spellStart"/>
            <w:r w:rsidRPr="007F3B32">
              <w:rPr>
                <w:rFonts w:eastAsia="Calibri" w:cs="Times New Roman"/>
                <w:sz w:val="24"/>
                <w:szCs w:val="24"/>
                <w:lang w:val="uk-UA"/>
              </w:rPr>
              <w:t>В.Обруснік</w:t>
            </w:r>
            <w:proofErr w:type="spellEnd"/>
          </w:p>
          <w:p w14:paraId="3856CA04" w14:textId="77777777" w:rsidR="00F21E44" w:rsidRPr="007F3B32" w:rsidRDefault="00F21E44" w:rsidP="00F21E44">
            <w:pPr>
              <w:rPr>
                <w:rFonts w:eastAsia="Calibri" w:cs="Times New Roman"/>
                <w:sz w:val="24"/>
                <w:szCs w:val="24"/>
                <w:lang w:val="uk-UA"/>
              </w:rPr>
            </w:pPr>
            <w:proofErr w:type="spellStart"/>
            <w:r w:rsidRPr="007F3B32">
              <w:rPr>
                <w:rFonts w:eastAsia="Calibri" w:cs="Times New Roman"/>
                <w:sz w:val="24"/>
                <w:szCs w:val="24"/>
                <w:lang w:val="uk-UA"/>
              </w:rPr>
              <w:t>Н.Кирильчук</w:t>
            </w:r>
            <w:proofErr w:type="spellEnd"/>
          </w:p>
          <w:p w14:paraId="7490DA16" w14:textId="77777777" w:rsidR="00F21E44" w:rsidRPr="007F3B32" w:rsidRDefault="00F21E44" w:rsidP="00F21E44">
            <w:pPr>
              <w:rPr>
                <w:rFonts w:eastAsia="Calibri" w:cs="Times New Roman"/>
                <w:sz w:val="24"/>
                <w:szCs w:val="24"/>
                <w:lang w:val="uk-UA"/>
              </w:rPr>
            </w:pPr>
            <w:proofErr w:type="spellStart"/>
            <w:r w:rsidRPr="007F3B32">
              <w:rPr>
                <w:rFonts w:eastAsia="Calibri" w:cs="Times New Roman"/>
                <w:sz w:val="24"/>
                <w:szCs w:val="24"/>
                <w:lang w:val="uk-UA"/>
              </w:rPr>
              <w:t>О.Йонік</w:t>
            </w:r>
            <w:proofErr w:type="spellEnd"/>
          </w:p>
          <w:p w14:paraId="740B67A3" w14:textId="77777777" w:rsidR="00F21E44" w:rsidRPr="007F3B32" w:rsidRDefault="00F21E44" w:rsidP="00F21E44">
            <w:pPr>
              <w:rPr>
                <w:rFonts w:eastAsia="Calibri" w:cs="Times New Roman"/>
                <w:sz w:val="24"/>
                <w:szCs w:val="24"/>
                <w:lang w:val="uk-UA"/>
              </w:rPr>
            </w:pPr>
            <w:proofErr w:type="spellStart"/>
            <w:r w:rsidRPr="007F3B32">
              <w:rPr>
                <w:rFonts w:eastAsia="Calibri" w:cs="Times New Roman"/>
                <w:sz w:val="24"/>
                <w:szCs w:val="24"/>
                <w:lang w:val="uk-UA"/>
              </w:rPr>
              <w:t>М.Шершень</w:t>
            </w:r>
            <w:proofErr w:type="spellEnd"/>
          </w:p>
          <w:p w14:paraId="7493DCE9" w14:textId="77777777" w:rsidR="00F21E44" w:rsidRPr="007F3B32" w:rsidRDefault="00F21E44" w:rsidP="00F21E44">
            <w:pPr>
              <w:rPr>
                <w:rFonts w:eastAsia="Calibri" w:cs="Times New Roman"/>
                <w:sz w:val="24"/>
                <w:szCs w:val="24"/>
                <w:lang w:val="uk-UA"/>
              </w:rPr>
            </w:pPr>
            <w:proofErr w:type="spellStart"/>
            <w:r w:rsidRPr="007F3B32">
              <w:rPr>
                <w:rFonts w:eastAsia="Calibri" w:cs="Times New Roman"/>
                <w:sz w:val="24"/>
                <w:szCs w:val="24"/>
                <w:lang w:val="uk-UA"/>
              </w:rPr>
              <w:t>С.Пашко</w:t>
            </w:r>
            <w:proofErr w:type="spellEnd"/>
          </w:p>
          <w:p w14:paraId="678ECADB" w14:textId="77777777" w:rsidR="00F21E44" w:rsidRPr="007F3B32" w:rsidRDefault="00F21E44" w:rsidP="00F21E44">
            <w:pPr>
              <w:rPr>
                <w:rFonts w:eastAsia="Calibri" w:cs="Times New Roman"/>
                <w:sz w:val="24"/>
                <w:szCs w:val="24"/>
                <w:lang w:val="uk-UA"/>
              </w:rPr>
            </w:pPr>
            <w:proofErr w:type="spellStart"/>
            <w:r w:rsidRPr="007F3B32">
              <w:rPr>
                <w:rFonts w:eastAsia="Calibri" w:cs="Times New Roman"/>
                <w:sz w:val="24"/>
                <w:szCs w:val="24"/>
                <w:lang w:val="uk-UA"/>
              </w:rPr>
              <w:t>Н.Федінчик</w:t>
            </w:r>
            <w:proofErr w:type="spellEnd"/>
          </w:p>
        </w:tc>
      </w:tr>
      <w:tr w:rsidR="00F21E44" w:rsidRPr="00C17337" w14:paraId="62A7AEAC" w14:textId="77777777" w:rsidTr="008F7F07">
        <w:trPr>
          <w:gridAfter w:val="3"/>
          <w:wAfter w:w="5863" w:type="dxa"/>
          <w:trHeight w:val="327"/>
        </w:trPr>
        <w:tc>
          <w:tcPr>
            <w:tcW w:w="4390" w:type="dxa"/>
            <w:shd w:val="clear" w:color="auto" w:fill="auto"/>
          </w:tcPr>
          <w:p w14:paraId="3681239E" w14:textId="77777777" w:rsidR="00F21E44" w:rsidRPr="00C17337" w:rsidRDefault="00F21E44" w:rsidP="00F21E44">
            <w:pPr>
              <w:tabs>
                <w:tab w:val="left" w:pos="2145"/>
              </w:tabs>
              <w:jc w:val="both"/>
              <w:rPr>
                <w:rFonts w:eastAsia="Batang" w:cs="Times New Roman"/>
                <w:sz w:val="24"/>
                <w:szCs w:val="24"/>
                <w:lang w:val="uk-UA"/>
              </w:rPr>
            </w:pPr>
            <w:r w:rsidRPr="00C17337">
              <w:rPr>
                <w:rFonts w:eastAsia="Calibri" w:cs="Times New Roman"/>
                <w:sz w:val="24"/>
                <w:szCs w:val="24"/>
                <w:lang w:val="uk-UA"/>
              </w:rPr>
              <w:t>Заходи до Дня</w:t>
            </w:r>
            <w:r w:rsidRPr="00C17337">
              <w:rPr>
                <w:rFonts w:eastAsia="Calibri" w:cs="Times New Roman"/>
                <w:i/>
                <w:iCs/>
                <w:sz w:val="24"/>
                <w:szCs w:val="24"/>
                <w:lang w:val="uk-UA"/>
              </w:rPr>
              <w:t xml:space="preserve"> </w:t>
            </w:r>
            <w:r w:rsidRPr="00C17337">
              <w:rPr>
                <w:rFonts w:eastAsia="Batang" w:cs="Times New Roman"/>
                <w:i/>
                <w:iCs/>
                <w:sz w:val="24"/>
                <w:szCs w:val="24"/>
                <w:lang w:val="uk-UA"/>
              </w:rPr>
              <w:t xml:space="preserve"> </w:t>
            </w:r>
            <w:r w:rsidRPr="00C17337">
              <w:rPr>
                <w:rFonts w:eastAsia="Times New Roman" w:cs="Times New Roman"/>
                <w:b/>
                <w:bCs/>
                <w:i/>
                <w:iCs/>
                <w:sz w:val="24"/>
                <w:szCs w:val="24"/>
                <w:shd w:val="clear" w:color="auto" w:fill="FFFFFF"/>
                <w:lang w:val="uk-UA"/>
              </w:rPr>
              <w:t xml:space="preserve"> </w:t>
            </w:r>
            <w:r w:rsidRPr="00C17337">
              <w:rPr>
                <w:rFonts w:eastAsia="Batang" w:cs="Times New Roman"/>
                <w:sz w:val="24"/>
                <w:szCs w:val="24"/>
                <w:shd w:val="clear" w:color="auto" w:fill="FFFFFF"/>
                <w:lang w:val="uk-UA"/>
              </w:rPr>
              <w:t>вшанування учасників ліквідації наслідків аварії</w:t>
            </w:r>
            <w:r w:rsidRPr="00C17337">
              <w:rPr>
                <w:rFonts w:eastAsia="Batang" w:cs="Times New Roman"/>
                <w:i/>
                <w:iCs/>
                <w:sz w:val="24"/>
                <w:szCs w:val="24"/>
                <w:shd w:val="clear" w:color="auto" w:fill="FFFFFF"/>
                <w:lang w:val="uk-UA"/>
              </w:rPr>
              <w:t> </w:t>
            </w:r>
            <w:r w:rsidRPr="00C17337">
              <w:rPr>
                <w:rFonts w:eastAsia="Batang" w:cs="Times New Roman"/>
                <w:sz w:val="24"/>
                <w:szCs w:val="24"/>
                <w:shd w:val="clear" w:color="auto" w:fill="FFFFFF"/>
                <w:lang w:val="uk-UA"/>
              </w:rPr>
              <w:t>на</w:t>
            </w:r>
            <w:r w:rsidRPr="00C17337">
              <w:rPr>
                <w:rFonts w:eastAsia="Batang" w:cs="Times New Roman"/>
                <w:i/>
                <w:iCs/>
                <w:sz w:val="24"/>
                <w:szCs w:val="24"/>
                <w:shd w:val="clear" w:color="auto" w:fill="FFFFFF"/>
                <w:lang w:val="uk-UA"/>
              </w:rPr>
              <w:t> </w:t>
            </w:r>
            <w:r w:rsidRPr="00C17337">
              <w:rPr>
                <w:rFonts w:eastAsia="Batang" w:cs="Times New Roman"/>
                <w:sz w:val="24"/>
                <w:szCs w:val="24"/>
                <w:shd w:val="clear" w:color="auto" w:fill="FFFFFF"/>
                <w:lang w:val="uk-UA"/>
              </w:rPr>
              <w:t>Чорнобильській АЕС</w:t>
            </w:r>
            <w:r w:rsidRPr="00C17337">
              <w:rPr>
                <w:rFonts w:eastAsia="Batang" w:cs="Times New Roman"/>
                <w:i/>
                <w:iCs/>
                <w:sz w:val="24"/>
                <w:szCs w:val="24"/>
                <w:shd w:val="clear" w:color="auto" w:fill="FFFFFF"/>
                <w:lang w:val="uk-UA"/>
              </w:rPr>
              <w:t>.</w:t>
            </w:r>
            <w:r w:rsidRPr="00C17337">
              <w:rPr>
                <w:rFonts w:ascii="Arial" w:eastAsia="Batang" w:hAnsi="Arial" w:cs="Arial"/>
                <w:sz w:val="24"/>
                <w:szCs w:val="24"/>
                <w:shd w:val="clear" w:color="auto" w:fill="FFFFFF"/>
                <w:lang w:val="uk-UA"/>
              </w:rPr>
              <w:t> </w:t>
            </w:r>
          </w:p>
        </w:tc>
        <w:tc>
          <w:tcPr>
            <w:tcW w:w="2381" w:type="dxa"/>
            <w:shd w:val="clear" w:color="auto" w:fill="auto"/>
          </w:tcPr>
          <w:p w14:paraId="13403F70"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 </w:t>
            </w:r>
            <w:r w:rsidRPr="00C17337">
              <w:rPr>
                <w:rFonts w:eastAsia="Batang" w:cs="Times New Roman"/>
                <w:sz w:val="24"/>
                <w:szCs w:val="24"/>
                <w:lang w:val="uk-UA"/>
              </w:rPr>
              <w:t xml:space="preserve">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МЦ СС</w:t>
            </w:r>
          </w:p>
        </w:tc>
        <w:tc>
          <w:tcPr>
            <w:tcW w:w="1275" w:type="dxa"/>
            <w:shd w:val="clear" w:color="auto" w:fill="auto"/>
          </w:tcPr>
          <w:p w14:paraId="22CE79C4"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66221204"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Р.Семенюк</w:t>
            </w:r>
            <w:proofErr w:type="spellEnd"/>
          </w:p>
          <w:p w14:paraId="441A1E09"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О.Бігун</w:t>
            </w:r>
            <w:proofErr w:type="spellEnd"/>
          </w:p>
          <w:p w14:paraId="38FF1F67"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Л.Мельник</w:t>
            </w:r>
            <w:proofErr w:type="spellEnd"/>
          </w:p>
          <w:p w14:paraId="2E648DFB" w14:textId="77777777" w:rsidR="00F21E44" w:rsidRPr="00C17337" w:rsidRDefault="00F21E44" w:rsidP="00F21E44">
            <w:pPr>
              <w:rPr>
                <w:rFonts w:eastAsia="Calibri" w:cs="Times New Roman"/>
                <w:sz w:val="24"/>
                <w:szCs w:val="24"/>
                <w:lang w:val="uk-UA"/>
              </w:rPr>
            </w:pPr>
          </w:p>
        </w:tc>
      </w:tr>
      <w:tr w:rsidR="00F21E44" w:rsidRPr="00C17337" w14:paraId="2B935FD7" w14:textId="77777777" w:rsidTr="008F7F07">
        <w:trPr>
          <w:gridAfter w:val="3"/>
          <w:wAfter w:w="5863" w:type="dxa"/>
          <w:trHeight w:val="327"/>
        </w:trPr>
        <w:tc>
          <w:tcPr>
            <w:tcW w:w="4390" w:type="dxa"/>
            <w:shd w:val="clear" w:color="auto" w:fill="auto"/>
          </w:tcPr>
          <w:p w14:paraId="55E4EA2E" w14:textId="77777777" w:rsidR="00F21E44" w:rsidRPr="00C17337" w:rsidRDefault="00F21E44" w:rsidP="00F21E44">
            <w:pPr>
              <w:rPr>
                <w:rFonts w:eastAsia="Calibri" w:cs="Times New Roman"/>
                <w:iCs/>
                <w:sz w:val="24"/>
                <w:szCs w:val="24"/>
                <w:lang w:val="uk-UA" w:eastAsia="uk-UA"/>
              </w:rPr>
            </w:pPr>
            <w:r w:rsidRPr="00C17337">
              <w:rPr>
                <w:rFonts w:eastAsia="Calibri" w:cs="Times New Roman"/>
                <w:iCs/>
                <w:sz w:val="24"/>
                <w:szCs w:val="24"/>
                <w:lang w:val="uk-UA" w:eastAsia="uk-UA"/>
              </w:rPr>
              <w:t>Заходи до 300-річчя від дня народження Григорія Сковороди</w:t>
            </w:r>
            <w:r w:rsidR="007F3B32">
              <w:rPr>
                <w:rFonts w:eastAsia="Calibri" w:cs="Times New Roman"/>
                <w:iCs/>
                <w:sz w:val="24"/>
                <w:szCs w:val="24"/>
                <w:lang w:val="uk-UA" w:eastAsia="uk-UA"/>
              </w:rPr>
              <w:t>, к</w:t>
            </w:r>
            <w:r w:rsidRPr="00C17337">
              <w:rPr>
                <w:rFonts w:eastAsia="Batang" w:cs="Times New Roman"/>
                <w:sz w:val="24"/>
                <w:szCs w:val="24"/>
                <w:shd w:val="clear" w:color="auto" w:fill="FFFFFF"/>
                <w:lang w:val="uk-UA"/>
              </w:rPr>
              <w:t xml:space="preserve">онкурс читців творів </w:t>
            </w:r>
            <w:proofErr w:type="spellStart"/>
            <w:r w:rsidRPr="00C17337">
              <w:rPr>
                <w:rFonts w:eastAsia="Batang" w:cs="Times New Roman"/>
                <w:sz w:val="24"/>
                <w:szCs w:val="24"/>
                <w:shd w:val="clear" w:color="auto" w:fill="FFFFFF"/>
                <w:lang w:val="uk-UA"/>
              </w:rPr>
              <w:t>Г.Сковороди</w:t>
            </w:r>
            <w:proofErr w:type="spellEnd"/>
            <w:r w:rsidRPr="00C17337">
              <w:rPr>
                <w:rFonts w:eastAsia="Batang" w:cs="Times New Roman"/>
                <w:sz w:val="24"/>
                <w:szCs w:val="24"/>
                <w:shd w:val="clear" w:color="auto" w:fill="FFFFFF"/>
                <w:lang w:val="uk-UA"/>
              </w:rPr>
              <w:t xml:space="preserve"> «Він сіяв світло між людьми»</w:t>
            </w:r>
          </w:p>
        </w:tc>
        <w:tc>
          <w:tcPr>
            <w:tcW w:w="2381" w:type="dxa"/>
            <w:shd w:val="clear" w:color="auto" w:fill="auto"/>
          </w:tcPr>
          <w:p w14:paraId="49F8BD8D"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 </w:t>
            </w:r>
            <w:r w:rsidRPr="00C17337">
              <w:rPr>
                <w:rFonts w:eastAsia="Batang" w:cs="Times New Roman"/>
                <w:sz w:val="24"/>
                <w:szCs w:val="24"/>
                <w:lang w:val="uk-UA"/>
              </w:rPr>
              <w:t xml:space="preserve"> </w:t>
            </w:r>
          </w:p>
        </w:tc>
        <w:tc>
          <w:tcPr>
            <w:tcW w:w="1275" w:type="dxa"/>
            <w:shd w:val="clear" w:color="auto" w:fill="auto"/>
          </w:tcPr>
          <w:p w14:paraId="668CB81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F7E48F4"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Р.Семенюк</w:t>
            </w:r>
            <w:proofErr w:type="spellEnd"/>
          </w:p>
          <w:p w14:paraId="6AC19E3E"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О.Бігун</w:t>
            </w:r>
            <w:proofErr w:type="spellEnd"/>
          </w:p>
          <w:p w14:paraId="20E0960E"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О.Йонік</w:t>
            </w:r>
            <w:proofErr w:type="spellEnd"/>
          </w:p>
          <w:p w14:paraId="62E94F48"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Н.Кирильчук</w:t>
            </w:r>
            <w:proofErr w:type="spellEnd"/>
          </w:p>
        </w:tc>
      </w:tr>
      <w:tr w:rsidR="00F21E44" w:rsidRPr="00C17337" w14:paraId="281B9A1E" w14:textId="77777777" w:rsidTr="008F7F07">
        <w:trPr>
          <w:gridAfter w:val="3"/>
          <w:wAfter w:w="5863" w:type="dxa"/>
          <w:trHeight w:val="327"/>
        </w:trPr>
        <w:tc>
          <w:tcPr>
            <w:tcW w:w="4390" w:type="dxa"/>
            <w:shd w:val="clear" w:color="auto" w:fill="auto"/>
          </w:tcPr>
          <w:p w14:paraId="4FD0770C" w14:textId="77777777" w:rsidR="00F21E44" w:rsidRPr="00C17337" w:rsidRDefault="00F21E44" w:rsidP="00F21E44">
            <w:pPr>
              <w:rPr>
                <w:rFonts w:eastAsia="Calibri" w:cs="Times New Roman"/>
                <w:iCs/>
                <w:sz w:val="24"/>
                <w:szCs w:val="24"/>
                <w:lang w:val="uk-UA" w:eastAsia="uk-UA"/>
              </w:rPr>
            </w:pPr>
            <w:r w:rsidRPr="00C17337">
              <w:rPr>
                <w:rFonts w:eastAsia="Calibri" w:cs="Times New Roman"/>
                <w:iCs/>
                <w:sz w:val="24"/>
                <w:szCs w:val="24"/>
                <w:lang w:val="uk-UA" w:eastAsia="uk-UA"/>
              </w:rPr>
              <w:t xml:space="preserve">До 145-річчя від </w:t>
            </w:r>
            <w:r w:rsidR="007F3B32" w:rsidRPr="00C17337">
              <w:rPr>
                <w:rFonts w:eastAsia="Calibri" w:cs="Times New Roman"/>
                <w:iCs/>
                <w:sz w:val="24"/>
                <w:szCs w:val="24"/>
                <w:lang w:val="uk-UA" w:eastAsia="uk-UA"/>
              </w:rPr>
              <w:t xml:space="preserve"> дня народження </w:t>
            </w:r>
            <w:proofErr w:type="spellStart"/>
            <w:r w:rsidRPr="00C17337">
              <w:rPr>
                <w:rFonts w:eastAsia="Calibri" w:cs="Times New Roman"/>
                <w:iCs/>
                <w:sz w:val="24"/>
                <w:szCs w:val="24"/>
                <w:lang w:val="uk-UA" w:eastAsia="uk-UA"/>
              </w:rPr>
              <w:t>Гната</w:t>
            </w:r>
            <w:proofErr w:type="spellEnd"/>
            <w:r w:rsidRPr="00C17337">
              <w:rPr>
                <w:rFonts w:eastAsia="Calibri" w:cs="Times New Roman"/>
                <w:iCs/>
                <w:sz w:val="24"/>
                <w:szCs w:val="24"/>
                <w:lang w:val="uk-UA" w:eastAsia="uk-UA"/>
              </w:rPr>
              <w:t xml:space="preserve"> Хоткевича,   літературно-історичний огляд</w:t>
            </w:r>
            <w:r w:rsidRPr="00C17337">
              <w:rPr>
                <w:rFonts w:eastAsia="Calibri" w:cs="Times New Roman"/>
                <w:bCs/>
                <w:sz w:val="24"/>
                <w:szCs w:val="24"/>
                <w:lang w:val="uk-UA" w:eastAsia="uk-UA"/>
              </w:rPr>
              <w:t xml:space="preserve"> «Письменник, історик, художник, мистецтвознавець…»</w:t>
            </w:r>
            <w:r w:rsidR="007F3B32">
              <w:rPr>
                <w:rFonts w:eastAsia="Calibri" w:cs="Times New Roman"/>
                <w:bCs/>
                <w:sz w:val="24"/>
                <w:szCs w:val="24"/>
                <w:lang w:val="uk-UA" w:eastAsia="uk-UA"/>
              </w:rPr>
              <w:t xml:space="preserve"> </w:t>
            </w:r>
          </w:p>
        </w:tc>
        <w:tc>
          <w:tcPr>
            <w:tcW w:w="2381" w:type="dxa"/>
            <w:shd w:val="clear" w:color="auto" w:fill="auto"/>
          </w:tcPr>
          <w:p w14:paraId="0B73ED31"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 </w:t>
            </w:r>
            <w:r w:rsidRPr="00C17337">
              <w:rPr>
                <w:rFonts w:eastAsia="Batang" w:cs="Times New Roman"/>
                <w:sz w:val="24"/>
                <w:szCs w:val="24"/>
                <w:lang w:val="uk-UA"/>
              </w:rPr>
              <w:t xml:space="preserve">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МЦ СС</w:t>
            </w:r>
          </w:p>
        </w:tc>
        <w:tc>
          <w:tcPr>
            <w:tcW w:w="1275" w:type="dxa"/>
            <w:shd w:val="clear" w:color="auto" w:fill="auto"/>
          </w:tcPr>
          <w:p w14:paraId="795F1E81"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5122336C"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Р.Семенюк</w:t>
            </w:r>
            <w:proofErr w:type="spellEnd"/>
          </w:p>
        </w:tc>
      </w:tr>
      <w:tr w:rsidR="00F21E44" w:rsidRPr="00C17337" w14:paraId="621F500E" w14:textId="77777777" w:rsidTr="008F7F07">
        <w:trPr>
          <w:gridAfter w:val="3"/>
          <w:wAfter w:w="5863" w:type="dxa"/>
          <w:trHeight w:val="327"/>
        </w:trPr>
        <w:tc>
          <w:tcPr>
            <w:tcW w:w="4390" w:type="dxa"/>
            <w:shd w:val="clear" w:color="auto" w:fill="auto"/>
          </w:tcPr>
          <w:p w14:paraId="45F4293F" w14:textId="77777777" w:rsidR="00F21E44" w:rsidRPr="00C17337" w:rsidRDefault="00F21E44" w:rsidP="00F21E44">
            <w:pPr>
              <w:rPr>
                <w:rFonts w:eastAsia="Calibri" w:cs="Times New Roman"/>
                <w:iCs/>
                <w:sz w:val="24"/>
                <w:szCs w:val="24"/>
                <w:lang w:val="uk-UA" w:eastAsia="uk-UA"/>
              </w:rPr>
            </w:pPr>
            <w:r w:rsidRPr="00C17337">
              <w:rPr>
                <w:rFonts w:eastAsia="Calibri" w:cs="Times New Roman"/>
                <w:iCs/>
                <w:sz w:val="24"/>
                <w:szCs w:val="24"/>
                <w:lang w:val="uk-UA" w:eastAsia="uk-UA"/>
              </w:rPr>
              <w:t xml:space="preserve">До 85-річчя від </w:t>
            </w:r>
            <w:r w:rsidR="007F3B32" w:rsidRPr="00C17337">
              <w:rPr>
                <w:rFonts w:eastAsia="Calibri" w:cs="Times New Roman"/>
                <w:iCs/>
                <w:sz w:val="24"/>
                <w:szCs w:val="24"/>
                <w:lang w:val="uk-UA" w:eastAsia="uk-UA"/>
              </w:rPr>
              <w:t xml:space="preserve"> дня народження </w:t>
            </w:r>
            <w:r w:rsidRPr="00C17337">
              <w:rPr>
                <w:rFonts w:eastAsia="Calibri" w:cs="Times New Roman"/>
                <w:iCs/>
                <w:sz w:val="24"/>
                <w:szCs w:val="24"/>
                <w:lang w:val="uk-UA" w:eastAsia="uk-UA"/>
              </w:rPr>
              <w:t xml:space="preserve">В’ячеслава </w:t>
            </w:r>
            <w:proofErr w:type="spellStart"/>
            <w:r w:rsidRPr="00C17337">
              <w:rPr>
                <w:rFonts w:eastAsia="Calibri" w:cs="Times New Roman"/>
                <w:iCs/>
                <w:sz w:val="24"/>
                <w:szCs w:val="24"/>
                <w:lang w:val="uk-UA" w:eastAsia="uk-UA"/>
              </w:rPr>
              <w:t>Чорновола</w:t>
            </w:r>
            <w:proofErr w:type="spellEnd"/>
            <w:r w:rsidRPr="00C17337">
              <w:rPr>
                <w:rFonts w:eastAsia="Calibri" w:cs="Times New Roman"/>
                <w:b/>
                <w:bCs/>
                <w:i/>
                <w:sz w:val="24"/>
                <w:szCs w:val="24"/>
                <w:lang w:val="uk-UA" w:eastAsia="uk-UA"/>
              </w:rPr>
              <w:t>,</w:t>
            </w:r>
            <w:r w:rsidRPr="00C17337">
              <w:rPr>
                <w:rFonts w:eastAsia="Calibri" w:cs="Times New Roman"/>
                <w:bCs/>
                <w:sz w:val="24"/>
                <w:szCs w:val="24"/>
                <w:lang w:val="uk-UA" w:eastAsia="uk-UA"/>
              </w:rPr>
              <w:t xml:space="preserve"> історичний портрет «Жив, щоб освітити Україні шлях до волі»</w:t>
            </w:r>
            <w:r w:rsidR="007F3B32">
              <w:rPr>
                <w:rFonts w:eastAsia="Calibri" w:cs="Times New Roman"/>
                <w:bCs/>
                <w:sz w:val="24"/>
                <w:szCs w:val="24"/>
                <w:lang w:val="uk-UA" w:eastAsia="uk-UA"/>
              </w:rPr>
              <w:t xml:space="preserve"> </w:t>
            </w:r>
          </w:p>
        </w:tc>
        <w:tc>
          <w:tcPr>
            <w:tcW w:w="2381" w:type="dxa"/>
            <w:shd w:val="clear" w:color="auto" w:fill="auto"/>
          </w:tcPr>
          <w:p w14:paraId="42DF2024"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04E0DF2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1DD4EA8"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Р.Семенюк</w:t>
            </w:r>
            <w:proofErr w:type="spellEnd"/>
          </w:p>
        </w:tc>
      </w:tr>
      <w:tr w:rsidR="00F21E44" w:rsidRPr="00C17337" w14:paraId="7956EF9C" w14:textId="77777777" w:rsidTr="008F7F07">
        <w:trPr>
          <w:gridAfter w:val="3"/>
          <w:wAfter w:w="5863" w:type="dxa"/>
          <w:trHeight w:val="327"/>
        </w:trPr>
        <w:tc>
          <w:tcPr>
            <w:tcW w:w="4390" w:type="dxa"/>
            <w:shd w:val="clear" w:color="auto" w:fill="auto"/>
          </w:tcPr>
          <w:p w14:paraId="664F1ECC" w14:textId="77777777" w:rsidR="00F21E44" w:rsidRPr="00C17337" w:rsidRDefault="00F21E44" w:rsidP="00F21E44">
            <w:pPr>
              <w:rPr>
                <w:rFonts w:eastAsia="Calibri" w:cs="Times New Roman"/>
                <w:bCs/>
                <w:iCs/>
                <w:sz w:val="24"/>
                <w:szCs w:val="24"/>
                <w:lang w:val="uk-UA" w:eastAsia="uk-UA"/>
              </w:rPr>
            </w:pPr>
            <w:r w:rsidRPr="00C17337">
              <w:rPr>
                <w:rFonts w:eastAsia="Calibri" w:cs="Times New Roman"/>
                <w:bCs/>
                <w:iCs/>
                <w:sz w:val="24"/>
                <w:szCs w:val="24"/>
                <w:lang w:val="uk-UA" w:eastAsia="uk-UA"/>
              </w:rPr>
              <w:t>Вивчаємо українську мову</w:t>
            </w:r>
            <w:r w:rsidR="007F3B32">
              <w:rPr>
                <w:rFonts w:eastAsia="Calibri" w:cs="Times New Roman"/>
                <w:bCs/>
                <w:iCs/>
                <w:sz w:val="24"/>
                <w:szCs w:val="24"/>
                <w:lang w:val="uk-UA" w:eastAsia="uk-UA"/>
              </w:rPr>
              <w:t>,</w:t>
            </w:r>
          </w:p>
          <w:p w14:paraId="045D5FAA" w14:textId="77777777" w:rsidR="00F21E44" w:rsidRPr="00C17337" w:rsidRDefault="007F3B32" w:rsidP="00F21E44">
            <w:pPr>
              <w:rPr>
                <w:rFonts w:eastAsia="Calibri" w:cs="Times New Roman"/>
                <w:iCs/>
                <w:sz w:val="24"/>
                <w:szCs w:val="24"/>
                <w:lang w:val="uk-UA" w:eastAsia="uk-UA"/>
              </w:rPr>
            </w:pPr>
            <w:r>
              <w:rPr>
                <w:rFonts w:eastAsia="Batang" w:cs="Times New Roman"/>
                <w:sz w:val="24"/>
                <w:szCs w:val="24"/>
                <w:lang w:val="uk-UA" w:eastAsia="uk-UA"/>
              </w:rPr>
              <w:t>з</w:t>
            </w:r>
            <w:r w:rsidR="00F21E44" w:rsidRPr="00C17337">
              <w:rPr>
                <w:rFonts w:eastAsia="Batang" w:cs="Times New Roman"/>
                <w:sz w:val="24"/>
                <w:szCs w:val="24"/>
                <w:lang w:val="uk-UA" w:eastAsia="uk-UA"/>
              </w:rPr>
              <w:t>аняття курсу «Мова-зброя!»</w:t>
            </w:r>
            <w:r w:rsidR="00F21E44" w:rsidRPr="00C17337">
              <w:rPr>
                <w:rFonts w:eastAsia="Batang" w:cs="Times New Roman"/>
                <w:sz w:val="24"/>
                <w:szCs w:val="24"/>
                <w:lang w:val="uk-UA"/>
              </w:rPr>
              <w:tab/>
            </w:r>
          </w:p>
        </w:tc>
        <w:tc>
          <w:tcPr>
            <w:tcW w:w="2381" w:type="dxa"/>
            <w:shd w:val="clear" w:color="auto" w:fill="auto"/>
          </w:tcPr>
          <w:p w14:paraId="0D2BB149"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 </w:t>
            </w:r>
            <w:r w:rsidRPr="00C17337">
              <w:rPr>
                <w:rFonts w:eastAsia="Batang" w:cs="Times New Roman"/>
                <w:sz w:val="24"/>
                <w:szCs w:val="24"/>
                <w:lang w:val="uk-UA"/>
              </w:rPr>
              <w:t xml:space="preserve">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МЦ СС</w:t>
            </w:r>
          </w:p>
        </w:tc>
        <w:tc>
          <w:tcPr>
            <w:tcW w:w="1275" w:type="dxa"/>
            <w:shd w:val="clear" w:color="auto" w:fill="auto"/>
          </w:tcPr>
          <w:p w14:paraId="603CFDA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EDC0274"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Р.Семенюк</w:t>
            </w:r>
            <w:proofErr w:type="spellEnd"/>
          </w:p>
        </w:tc>
      </w:tr>
      <w:tr w:rsidR="00F21E44" w:rsidRPr="00C17337" w14:paraId="25510800" w14:textId="77777777" w:rsidTr="008F7F07">
        <w:trPr>
          <w:gridAfter w:val="3"/>
          <w:wAfter w:w="5863" w:type="dxa"/>
          <w:trHeight w:val="327"/>
        </w:trPr>
        <w:tc>
          <w:tcPr>
            <w:tcW w:w="4390" w:type="dxa"/>
            <w:shd w:val="clear" w:color="auto" w:fill="auto"/>
          </w:tcPr>
          <w:p w14:paraId="17331ADA" w14:textId="77777777" w:rsidR="00F21E44" w:rsidRPr="00C17337" w:rsidRDefault="00F21E44" w:rsidP="00F21E44">
            <w:pPr>
              <w:rPr>
                <w:rFonts w:eastAsia="Batang" w:cs="Times New Roman"/>
                <w:sz w:val="24"/>
                <w:szCs w:val="24"/>
                <w:lang w:val="uk-UA"/>
              </w:rPr>
            </w:pPr>
            <w:r w:rsidRPr="00C17337">
              <w:rPr>
                <w:rFonts w:eastAsia="Batang" w:cs="Times New Roman"/>
                <w:sz w:val="24"/>
                <w:szCs w:val="24"/>
                <w:lang w:val="uk-UA"/>
              </w:rPr>
              <w:lastRenderedPageBreak/>
              <w:t>Флешмоб «Збройні сили України – Слава, гордість, міць країни»</w:t>
            </w:r>
            <w:r w:rsidR="007F3B32">
              <w:rPr>
                <w:rFonts w:eastAsia="Batang" w:cs="Times New Roman"/>
                <w:sz w:val="24"/>
                <w:szCs w:val="24"/>
                <w:lang w:val="uk-UA"/>
              </w:rPr>
              <w:t>,</w:t>
            </w:r>
            <w:r w:rsidRPr="00C17337">
              <w:rPr>
                <w:rFonts w:eastAsia="Batang" w:cs="Times New Roman"/>
                <w:sz w:val="24"/>
                <w:szCs w:val="24"/>
                <w:lang w:val="uk-UA"/>
              </w:rPr>
              <w:t xml:space="preserve"> </w:t>
            </w:r>
            <w:r w:rsidR="007F3B32">
              <w:rPr>
                <w:rFonts w:eastAsia="Batang" w:cs="Times New Roman"/>
                <w:sz w:val="24"/>
                <w:szCs w:val="24"/>
                <w:lang w:val="uk-UA"/>
              </w:rPr>
              <w:t>в</w:t>
            </w:r>
            <w:r w:rsidRPr="00C17337">
              <w:rPr>
                <w:rFonts w:eastAsia="Batang" w:cs="Times New Roman"/>
                <w:sz w:val="24"/>
                <w:szCs w:val="24"/>
                <w:lang w:val="uk-UA"/>
              </w:rPr>
              <w:t>иставка поробок «Оберіг для військового».</w:t>
            </w:r>
          </w:p>
          <w:p w14:paraId="1E99D552" w14:textId="77777777" w:rsidR="00F21E44" w:rsidRPr="00C17337" w:rsidRDefault="00F21E44" w:rsidP="00F21E44">
            <w:pPr>
              <w:rPr>
                <w:rFonts w:eastAsia="Calibri" w:cs="Times New Roman"/>
                <w:bCs/>
                <w:iCs/>
                <w:sz w:val="24"/>
                <w:szCs w:val="24"/>
                <w:lang w:val="uk-UA" w:eastAsia="uk-UA"/>
              </w:rPr>
            </w:pPr>
          </w:p>
        </w:tc>
        <w:tc>
          <w:tcPr>
            <w:tcW w:w="2381" w:type="dxa"/>
            <w:shd w:val="clear" w:color="auto" w:fill="auto"/>
          </w:tcPr>
          <w:p w14:paraId="0E996024"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 </w:t>
            </w:r>
            <w:r w:rsidRPr="00C17337">
              <w:rPr>
                <w:rFonts w:eastAsia="Batang" w:cs="Times New Roman"/>
                <w:sz w:val="24"/>
                <w:szCs w:val="24"/>
                <w:lang w:val="uk-UA"/>
              </w:rPr>
              <w:t xml:space="preserve"> </w:t>
            </w:r>
            <w:proofErr w:type="spellStart"/>
            <w:r w:rsidRPr="00C17337">
              <w:rPr>
                <w:rFonts w:eastAsia="Batang" w:cs="Times New Roman"/>
                <w:sz w:val="24"/>
                <w:szCs w:val="24"/>
                <w:lang w:val="uk-UA"/>
              </w:rPr>
              <w:t>Вараського</w:t>
            </w:r>
            <w:proofErr w:type="spellEnd"/>
            <w:r w:rsidRPr="00C17337">
              <w:rPr>
                <w:rFonts w:eastAsia="Batang" w:cs="Times New Roman"/>
                <w:sz w:val="24"/>
                <w:szCs w:val="24"/>
                <w:lang w:val="uk-UA"/>
              </w:rPr>
              <w:t xml:space="preserve"> МЦ СС</w:t>
            </w:r>
          </w:p>
        </w:tc>
        <w:tc>
          <w:tcPr>
            <w:tcW w:w="1275" w:type="dxa"/>
            <w:shd w:val="clear" w:color="auto" w:fill="auto"/>
          </w:tcPr>
          <w:p w14:paraId="2D0A052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74741B87"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О.Йонік</w:t>
            </w:r>
            <w:proofErr w:type="spellEnd"/>
          </w:p>
        </w:tc>
      </w:tr>
      <w:tr w:rsidR="00F21E44" w:rsidRPr="00C17337" w14:paraId="6D62955F" w14:textId="77777777" w:rsidTr="008F7F07">
        <w:trPr>
          <w:gridAfter w:val="3"/>
          <w:wAfter w:w="5863" w:type="dxa"/>
          <w:trHeight w:val="327"/>
        </w:trPr>
        <w:tc>
          <w:tcPr>
            <w:tcW w:w="4390" w:type="dxa"/>
            <w:shd w:val="clear" w:color="auto" w:fill="auto"/>
          </w:tcPr>
          <w:p w14:paraId="30ACA884" w14:textId="77777777" w:rsidR="00F21E44" w:rsidRPr="00C17337" w:rsidRDefault="00F21E44" w:rsidP="00F21E44">
            <w:pPr>
              <w:tabs>
                <w:tab w:val="left" w:pos="3060"/>
              </w:tabs>
              <w:ind w:left="36" w:hanging="36"/>
              <w:rPr>
                <w:rFonts w:eastAsia="Batang" w:cs="Times New Roman"/>
                <w:sz w:val="24"/>
                <w:szCs w:val="24"/>
                <w:lang w:val="uk-UA"/>
              </w:rPr>
            </w:pPr>
            <w:r w:rsidRPr="00C17337">
              <w:rPr>
                <w:rFonts w:eastAsia="Batang" w:cs="Times New Roman"/>
                <w:sz w:val="24"/>
                <w:szCs w:val="24"/>
                <w:lang w:val="uk-UA"/>
              </w:rPr>
              <w:t xml:space="preserve">Реалізація </w:t>
            </w:r>
            <w:proofErr w:type="spellStart"/>
            <w:r w:rsidRPr="00C17337">
              <w:rPr>
                <w:rFonts w:eastAsia="Batang" w:cs="Times New Roman"/>
                <w:sz w:val="24"/>
                <w:szCs w:val="24"/>
                <w:lang w:val="uk-UA"/>
              </w:rPr>
              <w:t>проєкту</w:t>
            </w:r>
            <w:proofErr w:type="spellEnd"/>
            <w:r w:rsidRPr="00C17337">
              <w:rPr>
                <w:rFonts w:eastAsia="Batang" w:cs="Times New Roman"/>
                <w:sz w:val="24"/>
                <w:szCs w:val="24"/>
                <w:lang w:val="uk-UA"/>
              </w:rPr>
              <w:t xml:space="preserve"> лідерів учнівського самоврядування міської ради старшокласників «Ватра» «Україна починається з мене»  під гаслом «Молодь-фундамент суспільства»</w:t>
            </w:r>
          </w:p>
        </w:tc>
        <w:tc>
          <w:tcPr>
            <w:tcW w:w="2381" w:type="dxa"/>
            <w:shd w:val="clear" w:color="auto" w:fill="auto"/>
          </w:tcPr>
          <w:p w14:paraId="6AC9927D"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План роботи управління освіти</w:t>
            </w:r>
          </w:p>
        </w:tc>
        <w:tc>
          <w:tcPr>
            <w:tcW w:w="1275" w:type="dxa"/>
            <w:shd w:val="clear" w:color="auto" w:fill="auto"/>
          </w:tcPr>
          <w:p w14:paraId="5205AAA3"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E701857"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Т.Маркевич</w:t>
            </w:r>
            <w:proofErr w:type="spellEnd"/>
          </w:p>
        </w:tc>
      </w:tr>
      <w:tr w:rsidR="00F21E44" w:rsidRPr="00C17337" w14:paraId="2E812438" w14:textId="77777777" w:rsidTr="008F7F07">
        <w:trPr>
          <w:gridAfter w:val="3"/>
          <w:wAfter w:w="5863" w:type="dxa"/>
          <w:trHeight w:val="327"/>
        </w:trPr>
        <w:tc>
          <w:tcPr>
            <w:tcW w:w="4390" w:type="dxa"/>
            <w:shd w:val="clear" w:color="auto" w:fill="auto"/>
          </w:tcPr>
          <w:p w14:paraId="7A09608F" w14:textId="77777777" w:rsidR="00F21E44" w:rsidRPr="00C17337" w:rsidRDefault="00F21E44" w:rsidP="00F21E44">
            <w:pPr>
              <w:rPr>
                <w:rFonts w:eastAsia="Batang" w:cs="Times New Roman"/>
                <w:sz w:val="24"/>
                <w:szCs w:val="24"/>
                <w:highlight w:val="yellow"/>
                <w:lang w:val="uk-UA"/>
              </w:rPr>
            </w:pPr>
            <w:r w:rsidRPr="00C17337">
              <w:rPr>
                <w:rFonts w:eastAsia="Batang" w:cs="Times New Roman"/>
                <w:sz w:val="24"/>
                <w:szCs w:val="24"/>
                <w:lang w:val="uk-UA"/>
              </w:rPr>
              <w:t>Підсумковий турнір з міні-футболу серед дорослих</w:t>
            </w:r>
          </w:p>
        </w:tc>
        <w:tc>
          <w:tcPr>
            <w:tcW w:w="2381" w:type="dxa"/>
            <w:shd w:val="clear" w:color="auto" w:fill="auto"/>
          </w:tcPr>
          <w:p w14:paraId="54CA4250" w14:textId="77777777" w:rsidR="00F21E44" w:rsidRPr="00C17337" w:rsidRDefault="00F21E44" w:rsidP="00F21E44">
            <w:pPr>
              <w:tabs>
                <w:tab w:val="left" w:pos="3060"/>
              </w:tabs>
              <w:ind w:left="36" w:hanging="36"/>
              <w:jc w:val="center"/>
              <w:rPr>
                <w:rFonts w:eastAsia="Batang" w:cs="Times New Roman"/>
                <w:sz w:val="24"/>
                <w:szCs w:val="24"/>
                <w:lang w:val="uk-UA"/>
              </w:rPr>
            </w:pPr>
            <w:r w:rsidRPr="00C17337">
              <w:rPr>
                <w:rFonts w:eastAsia="Batang" w:cs="Times New Roman"/>
                <w:sz w:val="24"/>
                <w:szCs w:val="24"/>
                <w:lang w:val="uk-UA"/>
              </w:rPr>
              <w:t>План роботи ДЮСШ на 2022-2023 навчальний рік</w:t>
            </w:r>
          </w:p>
        </w:tc>
        <w:tc>
          <w:tcPr>
            <w:tcW w:w="1275" w:type="dxa"/>
            <w:shd w:val="clear" w:color="auto" w:fill="auto"/>
          </w:tcPr>
          <w:p w14:paraId="6E5ED459"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470539A4"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А.Шкабура</w:t>
            </w:r>
            <w:proofErr w:type="spellEnd"/>
          </w:p>
        </w:tc>
      </w:tr>
      <w:tr w:rsidR="00F21E44" w:rsidRPr="00C17337" w14:paraId="197FABD2" w14:textId="77777777" w:rsidTr="008F7F07">
        <w:trPr>
          <w:gridAfter w:val="3"/>
          <w:wAfter w:w="5863" w:type="dxa"/>
          <w:trHeight w:val="327"/>
        </w:trPr>
        <w:tc>
          <w:tcPr>
            <w:tcW w:w="4390" w:type="dxa"/>
            <w:shd w:val="clear" w:color="auto" w:fill="auto"/>
          </w:tcPr>
          <w:p w14:paraId="2B573171" w14:textId="77777777" w:rsidR="00F21E44" w:rsidRPr="00C17337" w:rsidRDefault="00F21E44" w:rsidP="00F21E44">
            <w:pPr>
              <w:rPr>
                <w:rFonts w:eastAsia="Batang" w:cs="Times New Roman"/>
                <w:sz w:val="24"/>
                <w:szCs w:val="24"/>
                <w:highlight w:val="yellow"/>
                <w:lang w:val="uk-UA"/>
              </w:rPr>
            </w:pPr>
            <w:r w:rsidRPr="00C17337">
              <w:rPr>
                <w:rFonts w:eastAsia="Batang" w:cs="Times New Roman"/>
                <w:sz w:val="24"/>
                <w:szCs w:val="24"/>
                <w:lang w:val="uk-UA"/>
              </w:rPr>
              <w:t xml:space="preserve">Турнір з волейболу серед дорослих, присвячений «Дню </w:t>
            </w:r>
            <w:r w:rsidR="00D51AD0">
              <w:rPr>
                <w:rFonts w:eastAsia="Batang" w:cs="Times New Roman"/>
                <w:sz w:val="24"/>
                <w:szCs w:val="24"/>
                <w:lang w:val="uk-UA"/>
              </w:rPr>
              <w:t>е</w:t>
            </w:r>
            <w:r w:rsidRPr="00C17337">
              <w:rPr>
                <w:rFonts w:eastAsia="Batang" w:cs="Times New Roman"/>
                <w:sz w:val="24"/>
                <w:szCs w:val="24"/>
                <w:lang w:val="uk-UA"/>
              </w:rPr>
              <w:t>нергетика»</w:t>
            </w:r>
          </w:p>
        </w:tc>
        <w:tc>
          <w:tcPr>
            <w:tcW w:w="2381" w:type="dxa"/>
            <w:shd w:val="clear" w:color="auto" w:fill="auto"/>
          </w:tcPr>
          <w:p w14:paraId="4B107F43" w14:textId="77777777" w:rsidR="00F21E44" w:rsidRPr="00C17337" w:rsidRDefault="00F21E44" w:rsidP="00F21E44">
            <w:pPr>
              <w:tabs>
                <w:tab w:val="left" w:pos="3060"/>
              </w:tabs>
              <w:ind w:left="36" w:hanging="36"/>
              <w:jc w:val="center"/>
              <w:rPr>
                <w:rFonts w:eastAsia="Batang" w:cs="Times New Roman"/>
                <w:sz w:val="24"/>
                <w:szCs w:val="24"/>
                <w:lang w:val="uk-UA"/>
              </w:rPr>
            </w:pPr>
            <w:r w:rsidRPr="00C17337">
              <w:rPr>
                <w:rFonts w:eastAsia="Batang" w:cs="Times New Roman"/>
                <w:sz w:val="24"/>
                <w:szCs w:val="24"/>
                <w:lang w:val="uk-UA"/>
              </w:rPr>
              <w:t>План роботи ДЮСШ на 2022-2023 навчальний рік</w:t>
            </w:r>
          </w:p>
        </w:tc>
        <w:tc>
          <w:tcPr>
            <w:tcW w:w="1275" w:type="dxa"/>
            <w:shd w:val="clear" w:color="auto" w:fill="auto"/>
          </w:tcPr>
          <w:p w14:paraId="52EF048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68EA5E9"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А.Шкабура</w:t>
            </w:r>
            <w:proofErr w:type="spellEnd"/>
          </w:p>
        </w:tc>
      </w:tr>
      <w:tr w:rsidR="00F21E44" w:rsidRPr="00C17337" w14:paraId="1C9E51E0" w14:textId="77777777" w:rsidTr="008F7F07">
        <w:trPr>
          <w:gridAfter w:val="3"/>
          <w:wAfter w:w="5863" w:type="dxa"/>
          <w:trHeight w:val="327"/>
        </w:trPr>
        <w:tc>
          <w:tcPr>
            <w:tcW w:w="4390" w:type="dxa"/>
            <w:shd w:val="clear" w:color="auto" w:fill="auto"/>
          </w:tcPr>
          <w:p w14:paraId="51EF5867" w14:textId="77777777" w:rsidR="00F21E44" w:rsidRPr="00C17337" w:rsidRDefault="00F21E44" w:rsidP="00F21E44">
            <w:pPr>
              <w:rPr>
                <w:rFonts w:eastAsia="Batang" w:cs="Times New Roman"/>
                <w:sz w:val="24"/>
                <w:szCs w:val="24"/>
                <w:highlight w:val="yellow"/>
                <w:lang w:val="uk-UA"/>
              </w:rPr>
            </w:pPr>
            <w:r w:rsidRPr="00C17337">
              <w:rPr>
                <w:rFonts w:eastAsia="Batang" w:cs="Times New Roman"/>
                <w:sz w:val="24"/>
                <w:szCs w:val="24"/>
                <w:lang w:val="uk-UA"/>
              </w:rPr>
              <w:t xml:space="preserve">Відкрита першість КДЮСШ  м. </w:t>
            </w:r>
            <w:proofErr w:type="spellStart"/>
            <w:r w:rsidRPr="00C17337">
              <w:rPr>
                <w:rFonts w:eastAsia="Batang" w:cs="Times New Roman"/>
                <w:sz w:val="24"/>
                <w:szCs w:val="24"/>
                <w:lang w:val="uk-UA"/>
              </w:rPr>
              <w:t>Вараш</w:t>
            </w:r>
            <w:proofErr w:type="spellEnd"/>
            <w:r w:rsidRPr="00C17337">
              <w:rPr>
                <w:rFonts w:eastAsia="Batang" w:cs="Times New Roman"/>
                <w:sz w:val="24"/>
                <w:szCs w:val="24"/>
                <w:lang w:val="uk-UA"/>
              </w:rPr>
              <w:t xml:space="preserve"> з плавання, присвячена «Дню </w:t>
            </w:r>
            <w:r w:rsidR="00D51AD0">
              <w:rPr>
                <w:rFonts w:eastAsia="Batang" w:cs="Times New Roman"/>
                <w:sz w:val="24"/>
                <w:szCs w:val="24"/>
                <w:lang w:val="uk-UA"/>
              </w:rPr>
              <w:t>е</w:t>
            </w:r>
            <w:r w:rsidRPr="00C17337">
              <w:rPr>
                <w:rFonts w:eastAsia="Batang" w:cs="Times New Roman"/>
                <w:sz w:val="24"/>
                <w:szCs w:val="24"/>
                <w:lang w:val="uk-UA"/>
              </w:rPr>
              <w:t>нергетика»</w:t>
            </w:r>
          </w:p>
        </w:tc>
        <w:tc>
          <w:tcPr>
            <w:tcW w:w="2381" w:type="dxa"/>
            <w:shd w:val="clear" w:color="auto" w:fill="auto"/>
          </w:tcPr>
          <w:p w14:paraId="661F3B56"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57343CDD"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0A0FD656"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А.Шкабура</w:t>
            </w:r>
            <w:proofErr w:type="spellEnd"/>
          </w:p>
        </w:tc>
      </w:tr>
      <w:tr w:rsidR="00F21E44" w:rsidRPr="00C17337" w14:paraId="31C2D10E" w14:textId="77777777" w:rsidTr="008F7F07">
        <w:trPr>
          <w:gridAfter w:val="3"/>
          <w:wAfter w:w="5863" w:type="dxa"/>
          <w:trHeight w:val="327"/>
        </w:trPr>
        <w:tc>
          <w:tcPr>
            <w:tcW w:w="4390" w:type="dxa"/>
            <w:shd w:val="clear" w:color="auto" w:fill="auto"/>
          </w:tcPr>
          <w:p w14:paraId="00B7AD6F" w14:textId="77777777" w:rsidR="00F21E44" w:rsidRPr="00C17337" w:rsidRDefault="00F21E44" w:rsidP="00F21E44">
            <w:pPr>
              <w:rPr>
                <w:rFonts w:eastAsia="Batang" w:cs="Times New Roman"/>
                <w:sz w:val="24"/>
                <w:szCs w:val="24"/>
                <w:highlight w:val="yellow"/>
                <w:lang w:val="uk-UA"/>
              </w:rPr>
            </w:pPr>
            <w:r w:rsidRPr="00C17337">
              <w:rPr>
                <w:rFonts w:eastAsia="Batang" w:cs="Times New Roman"/>
                <w:sz w:val="24"/>
                <w:szCs w:val="24"/>
                <w:lang w:val="uk-UA"/>
              </w:rPr>
              <w:t xml:space="preserve">Відкрита першість КДЮСШ  м. </w:t>
            </w:r>
            <w:proofErr w:type="spellStart"/>
            <w:r w:rsidRPr="00C17337">
              <w:rPr>
                <w:rFonts w:eastAsia="Batang" w:cs="Times New Roman"/>
                <w:sz w:val="24"/>
                <w:szCs w:val="24"/>
                <w:lang w:val="uk-UA"/>
              </w:rPr>
              <w:t>Вараш</w:t>
            </w:r>
            <w:proofErr w:type="spellEnd"/>
            <w:r w:rsidRPr="00C17337">
              <w:rPr>
                <w:rFonts w:eastAsia="Batang" w:cs="Times New Roman"/>
                <w:sz w:val="24"/>
                <w:szCs w:val="24"/>
                <w:lang w:val="uk-UA"/>
              </w:rPr>
              <w:t xml:space="preserve"> з боксу присвячена «Дню </w:t>
            </w:r>
            <w:r w:rsidR="00D51AD0">
              <w:rPr>
                <w:rFonts w:eastAsia="Batang" w:cs="Times New Roman"/>
                <w:sz w:val="24"/>
                <w:szCs w:val="24"/>
                <w:lang w:val="uk-UA"/>
              </w:rPr>
              <w:t>е</w:t>
            </w:r>
            <w:r w:rsidRPr="00C17337">
              <w:rPr>
                <w:rFonts w:eastAsia="Batang" w:cs="Times New Roman"/>
                <w:sz w:val="24"/>
                <w:szCs w:val="24"/>
                <w:lang w:val="uk-UA"/>
              </w:rPr>
              <w:t>нергетика»</w:t>
            </w:r>
          </w:p>
        </w:tc>
        <w:tc>
          <w:tcPr>
            <w:tcW w:w="2381" w:type="dxa"/>
            <w:shd w:val="clear" w:color="auto" w:fill="auto"/>
          </w:tcPr>
          <w:p w14:paraId="21853180"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0DC8BB7E"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68CD9465"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А.Шкабура</w:t>
            </w:r>
            <w:proofErr w:type="spellEnd"/>
          </w:p>
        </w:tc>
      </w:tr>
      <w:tr w:rsidR="00F21E44" w:rsidRPr="00C17337" w14:paraId="314607D7" w14:textId="77777777" w:rsidTr="008F7F07">
        <w:trPr>
          <w:gridAfter w:val="3"/>
          <w:wAfter w:w="5863" w:type="dxa"/>
          <w:trHeight w:val="327"/>
        </w:trPr>
        <w:tc>
          <w:tcPr>
            <w:tcW w:w="4390" w:type="dxa"/>
            <w:shd w:val="clear" w:color="auto" w:fill="auto"/>
            <w:vAlign w:val="center"/>
          </w:tcPr>
          <w:p w14:paraId="19DAC687" w14:textId="77777777" w:rsidR="00F21E44" w:rsidRPr="00C17337" w:rsidRDefault="00F21E44" w:rsidP="00F21E44">
            <w:pPr>
              <w:rPr>
                <w:rFonts w:eastAsia="Batang" w:cs="Times New Roman"/>
                <w:sz w:val="24"/>
                <w:szCs w:val="24"/>
                <w:highlight w:val="yellow"/>
                <w:lang w:val="uk-UA"/>
              </w:rPr>
            </w:pPr>
            <w:r w:rsidRPr="00C17337">
              <w:rPr>
                <w:rFonts w:eastAsia="Batang" w:cs="Times New Roman"/>
                <w:sz w:val="24"/>
                <w:szCs w:val="24"/>
                <w:lang w:val="uk-UA"/>
              </w:rPr>
              <w:t>Відкритий традиційний міський турнір з важкої атлетики до «Дня Святого Миколая»</w:t>
            </w:r>
          </w:p>
        </w:tc>
        <w:tc>
          <w:tcPr>
            <w:tcW w:w="2381" w:type="dxa"/>
            <w:shd w:val="clear" w:color="auto" w:fill="auto"/>
          </w:tcPr>
          <w:p w14:paraId="78FEE49C"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65951E05"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24AD8EA5"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А.Шкабура</w:t>
            </w:r>
            <w:proofErr w:type="spellEnd"/>
          </w:p>
        </w:tc>
      </w:tr>
      <w:tr w:rsidR="00F21E44" w:rsidRPr="00C17337" w14:paraId="12FB1E8C" w14:textId="77777777" w:rsidTr="008F7F07">
        <w:trPr>
          <w:gridAfter w:val="3"/>
          <w:wAfter w:w="5863" w:type="dxa"/>
          <w:trHeight w:val="327"/>
        </w:trPr>
        <w:tc>
          <w:tcPr>
            <w:tcW w:w="4390" w:type="dxa"/>
            <w:shd w:val="clear" w:color="auto" w:fill="auto"/>
          </w:tcPr>
          <w:p w14:paraId="66A789E9" w14:textId="77777777" w:rsidR="00F21E44" w:rsidRPr="00C17337" w:rsidRDefault="00F21E44" w:rsidP="00F21E44">
            <w:pPr>
              <w:tabs>
                <w:tab w:val="left" w:pos="3060"/>
              </w:tabs>
              <w:jc w:val="both"/>
              <w:rPr>
                <w:rFonts w:eastAsia="Batang" w:cs="Times New Roman"/>
                <w:sz w:val="24"/>
                <w:szCs w:val="24"/>
                <w:lang w:val="uk-UA"/>
              </w:rPr>
            </w:pPr>
            <w:r w:rsidRPr="00C17337">
              <w:rPr>
                <w:rFonts w:eastAsia="Batang" w:cs="Times New Roman"/>
                <w:sz w:val="24"/>
                <w:szCs w:val="24"/>
                <w:lang w:val="uk-UA"/>
              </w:rPr>
              <w:t>Кубок ДЮФЛУ з футболу серед юнаків</w:t>
            </w:r>
          </w:p>
        </w:tc>
        <w:tc>
          <w:tcPr>
            <w:tcW w:w="2381" w:type="dxa"/>
            <w:shd w:val="clear" w:color="auto" w:fill="auto"/>
          </w:tcPr>
          <w:p w14:paraId="4462A26F" w14:textId="77777777" w:rsidR="00F21E44" w:rsidRPr="00C17337" w:rsidRDefault="00F21E44" w:rsidP="00F21E44">
            <w:pPr>
              <w:tabs>
                <w:tab w:val="left" w:pos="3060"/>
              </w:tabs>
              <w:jc w:val="center"/>
              <w:rPr>
                <w:rFonts w:eastAsia="Batang" w:cs="Times New Roman"/>
                <w:sz w:val="24"/>
                <w:szCs w:val="24"/>
                <w:lang w:val="uk-UA"/>
              </w:rPr>
            </w:pPr>
            <w:r w:rsidRPr="00C17337">
              <w:rPr>
                <w:rFonts w:eastAsia="Batang" w:cs="Times New Roman"/>
                <w:sz w:val="24"/>
                <w:szCs w:val="24"/>
                <w:lang w:val="uk-UA"/>
              </w:rPr>
              <w:t xml:space="preserve">План  роботи </w:t>
            </w:r>
            <w:r w:rsidRPr="00C17337">
              <w:rPr>
                <w:rFonts w:eastAsia="Calibri" w:cs="Times New Roman"/>
                <w:sz w:val="24"/>
                <w:szCs w:val="24"/>
                <w:lang w:val="uk-UA"/>
              </w:rPr>
              <w:t xml:space="preserve"> департаменту культури, туризму, молоді та спорту</w:t>
            </w:r>
          </w:p>
        </w:tc>
        <w:tc>
          <w:tcPr>
            <w:tcW w:w="1275" w:type="dxa"/>
            <w:shd w:val="clear" w:color="auto" w:fill="auto"/>
          </w:tcPr>
          <w:p w14:paraId="16FE60A8"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37CEC8D3"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А.Шкабура</w:t>
            </w:r>
            <w:proofErr w:type="spellEnd"/>
          </w:p>
        </w:tc>
      </w:tr>
      <w:tr w:rsidR="00F21E44" w:rsidRPr="00C17337" w14:paraId="14F6C617" w14:textId="77777777" w:rsidTr="008F7F07">
        <w:trPr>
          <w:gridAfter w:val="3"/>
          <w:wAfter w:w="5863" w:type="dxa"/>
          <w:trHeight w:val="327"/>
        </w:trPr>
        <w:tc>
          <w:tcPr>
            <w:tcW w:w="4390" w:type="dxa"/>
            <w:shd w:val="clear" w:color="auto" w:fill="auto"/>
          </w:tcPr>
          <w:p w14:paraId="46CF96CF" w14:textId="77777777" w:rsidR="00F21E44" w:rsidRPr="00C17337" w:rsidRDefault="00F21E44" w:rsidP="00F21E44">
            <w:pPr>
              <w:tabs>
                <w:tab w:val="left" w:pos="3060"/>
              </w:tabs>
              <w:rPr>
                <w:rFonts w:eastAsia="Batang" w:cs="Times New Roman"/>
                <w:sz w:val="24"/>
                <w:szCs w:val="24"/>
                <w:lang w:val="uk-UA"/>
              </w:rPr>
            </w:pPr>
            <w:r w:rsidRPr="00C17337">
              <w:rPr>
                <w:rFonts w:eastAsia="Batang" w:cs="Times New Roman"/>
                <w:sz w:val="24"/>
                <w:szCs w:val="24"/>
                <w:lang w:val="uk-UA"/>
              </w:rPr>
              <w:t>Першість ДЮСШ з волейболу серед дівчат з нагоди Різдвяних свят</w:t>
            </w:r>
          </w:p>
        </w:tc>
        <w:tc>
          <w:tcPr>
            <w:tcW w:w="2381" w:type="dxa"/>
            <w:shd w:val="clear" w:color="auto" w:fill="auto"/>
          </w:tcPr>
          <w:p w14:paraId="24D954A6" w14:textId="77777777" w:rsidR="00F21E44" w:rsidRPr="00C17337" w:rsidRDefault="00F21E44" w:rsidP="00F21E44">
            <w:pPr>
              <w:tabs>
                <w:tab w:val="left" w:pos="9720"/>
              </w:tabs>
              <w:jc w:val="center"/>
              <w:rPr>
                <w:rFonts w:eastAsia="Batang" w:cs="Times New Roman"/>
                <w:sz w:val="24"/>
                <w:szCs w:val="24"/>
                <w:lang w:val="uk-UA"/>
              </w:rPr>
            </w:pPr>
            <w:r w:rsidRPr="00C17337">
              <w:rPr>
                <w:rFonts w:eastAsia="Batang" w:cs="Times New Roman"/>
                <w:sz w:val="24"/>
                <w:szCs w:val="24"/>
                <w:lang w:val="uk-UA"/>
              </w:rPr>
              <w:t>План роботи ДЮСШ</w:t>
            </w:r>
          </w:p>
        </w:tc>
        <w:tc>
          <w:tcPr>
            <w:tcW w:w="1275" w:type="dxa"/>
            <w:shd w:val="clear" w:color="auto" w:fill="auto"/>
          </w:tcPr>
          <w:p w14:paraId="409128CA" w14:textId="77777777" w:rsidR="00F21E44" w:rsidRPr="00C17337" w:rsidRDefault="00F21E44" w:rsidP="00F21E44">
            <w:pPr>
              <w:jc w:val="center"/>
              <w:rPr>
                <w:rFonts w:eastAsia="Batang" w:cs="Times New Roman"/>
                <w:sz w:val="24"/>
                <w:szCs w:val="24"/>
                <w:lang w:val="uk-UA"/>
              </w:rPr>
            </w:pPr>
            <w:r w:rsidRPr="00C17337">
              <w:rPr>
                <w:rFonts w:eastAsia="Batang" w:cs="Times New Roman"/>
                <w:sz w:val="24"/>
                <w:szCs w:val="24"/>
                <w:lang w:val="uk-UA"/>
              </w:rPr>
              <w:t>Впродовж місяця</w:t>
            </w:r>
          </w:p>
        </w:tc>
        <w:tc>
          <w:tcPr>
            <w:tcW w:w="1701" w:type="dxa"/>
            <w:tcBorders>
              <w:top w:val="single" w:sz="4" w:space="0" w:color="auto"/>
              <w:bottom w:val="single" w:sz="4" w:space="0" w:color="auto"/>
            </w:tcBorders>
            <w:shd w:val="clear" w:color="auto" w:fill="auto"/>
          </w:tcPr>
          <w:p w14:paraId="1BD6A7F9" w14:textId="77777777" w:rsidR="00F21E44" w:rsidRPr="00C17337" w:rsidRDefault="00F21E44" w:rsidP="00F21E44">
            <w:pPr>
              <w:rPr>
                <w:rFonts w:eastAsia="Calibri" w:cs="Times New Roman"/>
                <w:sz w:val="24"/>
                <w:szCs w:val="24"/>
                <w:lang w:val="uk-UA"/>
              </w:rPr>
            </w:pPr>
            <w:proofErr w:type="spellStart"/>
            <w:r w:rsidRPr="00C17337">
              <w:rPr>
                <w:rFonts w:eastAsia="Calibri" w:cs="Times New Roman"/>
                <w:sz w:val="24"/>
                <w:szCs w:val="24"/>
                <w:lang w:val="uk-UA"/>
              </w:rPr>
              <w:t>В.Сус</w:t>
            </w:r>
            <w:proofErr w:type="spellEnd"/>
          </w:p>
        </w:tc>
      </w:tr>
    </w:tbl>
    <w:p w14:paraId="5A1A1088" w14:textId="77777777" w:rsidR="00F21E44" w:rsidRPr="00C17337" w:rsidRDefault="00F21E44" w:rsidP="00F21E44">
      <w:pPr>
        <w:jc w:val="both"/>
        <w:rPr>
          <w:rFonts w:eastAsia="Batang" w:cs="Times New Roman"/>
          <w:sz w:val="28"/>
          <w:szCs w:val="28"/>
          <w:lang w:val="uk-UA"/>
        </w:rPr>
      </w:pPr>
    </w:p>
    <w:p w14:paraId="34F929BE" w14:textId="77777777" w:rsidR="00F21E44" w:rsidRPr="00C17337" w:rsidRDefault="00F21E44" w:rsidP="00F21E44">
      <w:pPr>
        <w:jc w:val="both"/>
        <w:rPr>
          <w:rFonts w:eastAsia="Batang" w:cs="Times New Roman"/>
          <w:sz w:val="28"/>
          <w:szCs w:val="28"/>
          <w:lang w:val="uk-UA"/>
        </w:rPr>
      </w:pPr>
    </w:p>
    <w:p w14:paraId="55C32CEC" w14:textId="77777777" w:rsidR="00F21E44" w:rsidRPr="00C17337" w:rsidRDefault="00F21E44" w:rsidP="00F21E44">
      <w:pPr>
        <w:jc w:val="both"/>
        <w:rPr>
          <w:rFonts w:eastAsia="Batang" w:cs="Times New Roman"/>
          <w:sz w:val="28"/>
          <w:szCs w:val="28"/>
          <w:lang w:val="uk-UA"/>
        </w:rPr>
      </w:pPr>
    </w:p>
    <w:p w14:paraId="3B9F3DD7" w14:textId="77777777" w:rsidR="00F21E44" w:rsidRPr="00C17337" w:rsidRDefault="00F21E44" w:rsidP="00F21E44">
      <w:pPr>
        <w:jc w:val="both"/>
        <w:rPr>
          <w:rFonts w:eastAsia="Batang" w:cs="Times New Roman"/>
          <w:sz w:val="28"/>
          <w:szCs w:val="28"/>
          <w:lang w:val="uk-UA"/>
        </w:rPr>
      </w:pPr>
    </w:p>
    <w:p w14:paraId="67142E5B" w14:textId="77777777" w:rsidR="00F21E44" w:rsidRDefault="007F3B32" w:rsidP="00F21E44">
      <w:pPr>
        <w:jc w:val="both"/>
        <w:rPr>
          <w:rFonts w:eastAsia="Batang" w:cs="Times New Roman"/>
          <w:sz w:val="28"/>
          <w:szCs w:val="28"/>
          <w:lang w:val="uk-UA"/>
        </w:rPr>
      </w:pPr>
      <w:r>
        <w:rPr>
          <w:rFonts w:eastAsia="Batang" w:cs="Times New Roman"/>
          <w:sz w:val="28"/>
          <w:szCs w:val="28"/>
          <w:lang w:val="uk-UA"/>
        </w:rPr>
        <w:t>Керуючий справами</w:t>
      </w:r>
    </w:p>
    <w:p w14:paraId="0C433D51" w14:textId="77777777" w:rsidR="007F3B32" w:rsidRPr="00C17337" w:rsidRDefault="007F3B32" w:rsidP="00F21E44">
      <w:pPr>
        <w:jc w:val="both"/>
        <w:rPr>
          <w:rFonts w:eastAsia="Batang" w:cs="Times New Roman"/>
          <w:sz w:val="24"/>
          <w:szCs w:val="24"/>
          <w:lang w:val="uk-UA"/>
        </w:rPr>
      </w:pPr>
      <w:r>
        <w:rPr>
          <w:rFonts w:eastAsia="Batang" w:cs="Times New Roman"/>
          <w:sz w:val="28"/>
          <w:szCs w:val="28"/>
          <w:lang w:val="uk-UA"/>
        </w:rPr>
        <w:t>виконавчого комітету</w:t>
      </w:r>
      <w:r>
        <w:rPr>
          <w:rFonts w:eastAsia="Batang" w:cs="Times New Roman"/>
          <w:sz w:val="28"/>
          <w:szCs w:val="28"/>
          <w:lang w:val="uk-UA"/>
        </w:rPr>
        <w:tab/>
      </w:r>
      <w:r>
        <w:rPr>
          <w:rFonts w:eastAsia="Batang" w:cs="Times New Roman"/>
          <w:sz w:val="28"/>
          <w:szCs w:val="28"/>
          <w:lang w:val="uk-UA"/>
        </w:rPr>
        <w:tab/>
      </w:r>
      <w:r>
        <w:rPr>
          <w:rFonts w:eastAsia="Batang" w:cs="Times New Roman"/>
          <w:sz w:val="28"/>
          <w:szCs w:val="28"/>
          <w:lang w:val="uk-UA"/>
        </w:rPr>
        <w:tab/>
      </w:r>
      <w:r>
        <w:rPr>
          <w:rFonts w:eastAsia="Batang" w:cs="Times New Roman"/>
          <w:sz w:val="28"/>
          <w:szCs w:val="28"/>
          <w:lang w:val="uk-UA"/>
        </w:rPr>
        <w:tab/>
      </w:r>
      <w:r>
        <w:rPr>
          <w:rFonts w:eastAsia="Batang" w:cs="Times New Roman"/>
          <w:sz w:val="28"/>
          <w:szCs w:val="28"/>
          <w:lang w:val="uk-UA"/>
        </w:rPr>
        <w:tab/>
        <w:t>Сергій ДЕНЕГА</w:t>
      </w:r>
    </w:p>
    <w:p w14:paraId="0A940141" w14:textId="77777777" w:rsidR="003D2105" w:rsidRPr="00C17337" w:rsidRDefault="003D2105">
      <w:pPr>
        <w:rPr>
          <w:lang w:val="uk-UA"/>
        </w:rPr>
      </w:pPr>
    </w:p>
    <w:sectPr w:rsidR="003D2105" w:rsidRPr="00C17337" w:rsidSect="008F7F07">
      <w:headerReference w:type="default" r:id="rId7"/>
      <w:pgSz w:w="11906" w:h="16838"/>
      <w:pgMar w:top="850" w:right="850"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6A010" w14:textId="77777777" w:rsidR="00F755C3" w:rsidRDefault="00F755C3">
      <w:r>
        <w:separator/>
      </w:r>
    </w:p>
  </w:endnote>
  <w:endnote w:type="continuationSeparator" w:id="0">
    <w:p w14:paraId="24477458" w14:textId="77777777" w:rsidR="00F755C3" w:rsidRDefault="00F7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0D042" w14:textId="77777777" w:rsidR="00F755C3" w:rsidRDefault="00F755C3">
      <w:r>
        <w:separator/>
      </w:r>
    </w:p>
  </w:footnote>
  <w:footnote w:type="continuationSeparator" w:id="0">
    <w:p w14:paraId="25C056D7" w14:textId="77777777" w:rsidR="00F755C3" w:rsidRDefault="00F75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19186"/>
      <w:docPartObj>
        <w:docPartGallery w:val="Page Numbers (Top of Page)"/>
        <w:docPartUnique/>
      </w:docPartObj>
    </w:sdtPr>
    <w:sdtEndPr>
      <w:rPr>
        <w:sz w:val="24"/>
        <w:szCs w:val="24"/>
      </w:rPr>
    </w:sdtEndPr>
    <w:sdtContent>
      <w:p w14:paraId="1409912F" w14:textId="77777777" w:rsidR="00F318B8" w:rsidRPr="00963D2A" w:rsidRDefault="00F318B8" w:rsidP="008F7F07">
        <w:pPr>
          <w:pStyle w:val="a7"/>
          <w:ind w:firstLine="4248"/>
          <w:jc w:val="center"/>
          <w:rPr>
            <w:sz w:val="24"/>
            <w:szCs w:val="24"/>
          </w:rPr>
        </w:pPr>
        <w:r w:rsidRPr="00963D2A">
          <w:rPr>
            <w:sz w:val="24"/>
            <w:szCs w:val="24"/>
          </w:rPr>
          <w:fldChar w:fldCharType="begin"/>
        </w:r>
        <w:r w:rsidRPr="00963D2A">
          <w:rPr>
            <w:sz w:val="24"/>
            <w:szCs w:val="24"/>
          </w:rPr>
          <w:instrText>PAGE   \* MERGEFORMAT</w:instrText>
        </w:r>
        <w:r w:rsidRPr="00963D2A">
          <w:rPr>
            <w:sz w:val="24"/>
            <w:szCs w:val="24"/>
          </w:rPr>
          <w:fldChar w:fldCharType="separate"/>
        </w:r>
        <w:r w:rsidRPr="00963D2A">
          <w:rPr>
            <w:sz w:val="24"/>
            <w:szCs w:val="24"/>
            <w:lang w:val="uk-UA"/>
          </w:rPr>
          <w:t>2</w:t>
        </w:r>
        <w:r w:rsidRPr="00963D2A">
          <w:rPr>
            <w:sz w:val="24"/>
            <w:szCs w:val="24"/>
          </w:rPr>
          <w:fldChar w:fldCharType="end"/>
        </w:r>
        <w:r w:rsidRPr="00963D2A">
          <w:rPr>
            <w:sz w:val="24"/>
            <w:szCs w:val="24"/>
          </w:rPr>
          <w:tab/>
        </w:r>
        <w:r w:rsidRPr="00963D2A">
          <w:rPr>
            <w:sz w:val="24"/>
            <w:szCs w:val="24"/>
          </w:rPr>
          <w:tab/>
        </w:r>
        <w:r w:rsidRPr="00963D2A">
          <w:rPr>
            <w:sz w:val="24"/>
            <w:szCs w:val="24"/>
            <w:lang w:val="uk-UA"/>
          </w:rPr>
          <w:t>Продовження №3120-ПЛ-02-22</w:t>
        </w:r>
      </w:p>
    </w:sdtContent>
  </w:sdt>
  <w:p w14:paraId="4E13749E" w14:textId="77777777" w:rsidR="00F318B8" w:rsidRDefault="00F318B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44"/>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35914"/>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932B5"/>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746"/>
    <w:rsid w:val="001C7EC3"/>
    <w:rsid w:val="001D211E"/>
    <w:rsid w:val="001D3B2C"/>
    <w:rsid w:val="001D42B2"/>
    <w:rsid w:val="001D4A4F"/>
    <w:rsid w:val="001D6FB9"/>
    <w:rsid w:val="001D7154"/>
    <w:rsid w:val="001D75B8"/>
    <w:rsid w:val="001E20E9"/>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14D"/>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B7015"/>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07D1"/>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A8E"/>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3B32"/>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AEB"/>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8F7F07"/>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337"/>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5DB"/>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1AD0"/>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1E44"/>
    <w:rsid w:val="00F22046"/>
    <w:rsid w:val="00F22B4A"/>
    <w:rsid w:val="00F22CBA"/>
    <w:rsid w:val="00F2582A"/>
    <w:rsid w:val="00F318B8"/>
    <w:rsid w:val="00F40920"/>
    <w:rsid w:val="00F4096C"/>
    <w:rsid w:val="00F43295"/>
    <w:rsid w:val="00F46F37"/>
    <w:rsid w:val="00F54887"/>
    <w:rsid w:val="00F54C0A"/>
    <w:rsid w:val="00F62390"/>
    <w:rsid w:val="00F6558F"/>
    <w:rsid w:val="00F669AA"/>
    <w:rsid w:val="00F67027"/>
    <w:rsid w:val="00F71990"/>
    <w:rsid w:val="00F750C0"/>
    <w:rsid w:val="00F755C3"/>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A376"/>
  <w15:chartTrackingRefBased/>
  <w15:docId w15:val="{B374EE75-9A38-42DE-A162-B27ECAC2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paragraph" w:styleId="2">
    <w:name w:val="heading 2"/>
    <w:basedOn w:val="a"/>
    <w:next w:val="a"/>
    <w:link w:val="20"/>
    <w:uiPriority w:val="9"/>
    <w:semiHidden/>
    <w:unhideWhenUsed/>
    <w:qFormat/>
    <w:rsid w:val="00F21E44"/>
    <w:pPr>
      <w:keepNext/>
      <w:keepLines/>
      <w:spacing w:before="40"/>
      <w:outlineLvl w:val="1"/>
    </w:pPr>
    <w:rPr>
      <w:rFonts w:ascii="Calibri Light" w:eastAsia="Times New Roman" w:hAnsi="Calibri Light" w:cs="Times New Roman"/>
      <w:b/>
      <w:bCs/>
      <w:color w:val="5B9BD5"/>
      <w:sz w:val="26"/>
      <w:szCs w:val="26"/>
    </w:rPr>
  </w:style>
  <w:style w:type="paragraph" w:styleId="3">
    <w:name w:val="heading 3"/>
    <w:basedOn w:val="a"/>
    <w:next w:val="a"/>
    <w:link w:val="30"/>
    <w:semiHidden/>
    <w:unhideWhenUsed/>
    <w:qFormat/>
    <w:rsid w:val="00F21E44"/>
    <w:pPr>
      <w:keepNext/>
      <w:keepLines/>
      <w:spacing w:before="40"/>
      <w:outlineLvl w:val="2"/>
    </w:pPr>
    <w:rPr>
      <w:rFonts w:ascii="Calibri Light" w:eastAsia="Times New Roman" w:hAnsi="Calibri Light" w:cs="Times New Roman"/>
      <w:b/>
      <w:bCs/>
      <w:color w:val="5B9BD5"/>
    </w:rPr>
  </w:style>
  <w:style w:type="paragraph" w:styleId="4">
    <w:name w:val="heading 4"/>
    <w:basedOn w:val="a"/>
    <w:next w:val="a"/>
    <w:link w:val="40"/>
    <w:semiHidden/>
    <w:unhideWhenUsed/>
    <w:qFormat/>
    <w:rsid w:val="00F21E44"/>
    <w:pPr>
      <w:keepNext/>
      <w:keepLines/>
      <w:spacing w:before="40"/>
      <w:outlineLvl w:val="3"/>
    </w:pPr>
    <w:rPr>
      <w:rFonts w:ascii="Calibri Light" w:eastAsia="Times New Roman" w:hAnsi="Calibri Light" w:cs="Times New Roman"/>
      <w:b/>
      <w:bCs/>
      <w:i/>
      <w:iCs/>
      <w:color w:val="5B9BD5"/>
    </w:rPr>
  </w:style>
  <w:style w:type="paragraph" w:styleId="5">
    <w:name w:val="heading 5"/>
    <w:basedOn w:val="a"/>
    <w:next w:val="a"/>
    <w:link w:val="50"/>
    <w:semiHidden/>
    <w:unhideWhenUsed/>
    <w:qFormat/>
    <w:rsid w:val="00F21E44"/>
    <w:pPr>
      <w:keepNext/>
      <w:keepLines/>
      <w:spacing w:before="40"/>
      <w:outlineLvl w:val="4"/>
    </w:pPr>
    <w:rPr>
      <w:rFonts w:ascii="Calibri Light" w:eastAsia="Times New Roman" w:hAnsi="Calibri Light" w:cs="Times New Roman"/>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link w:val="a4"/>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21">
    <w:name w:val="Заголовок 21"/>
    <w:basedOn w:val="a"/>
    <w:next w:val="a"/>
    <w:uiPriority w:val="9"/>
    <w:unhideWhenUsed/>
    <w:qFormat/>
    <w:rsid w:val="00F21E44"/>
    <w:pPr>
      <w:keepNext/>
      <w:keepLines/>
      <w:spacing w:before="200"/>
      <w:outlineLvl w:val="1"/>
    </w:pPr>
    <w:rPr>
      <w:rFonts w:ascii="Calibri Light" w:eastAsia="Times New Roman" w:hAnsi="Calibri Light" w:cs="Times New Roman"/>
      <w:b/>
      <w:bCs/>
      <w:color w:val="5B9BD5"/>
      <w:sz w:val="26"/>
      <w:szCs w:val="26"/>
    </w:rPr>
  </w:style>
  <w:style w:type="paragraph" w:customStyle="1" w:styleId="31">
    <w:name w:val="Заголовок 31"/>
    <w:basedOn w:val="a"/>
    <w:next w:val="a"/>
    <w:unhideWhenUsed/>
    <w:qFormat/>
    <w:rsid w:val="00F21E44"/>
    <w:pPr>
      <w:keepNext/>
      <w:keepLines/>
      <w:spacing w:before="200"/>
      <w:outlineLvl w:val="2"/>
    </w:pPr>
    <w:rPr>
      <w:rFonts w:ascii="Calibri Light" w:eastAsia="Times New Roman" w:hAnsi="Calibri Light" w:cs="Times New Roman"/>
      <w:b/>
      <w:bCs/>
      <w:color w:val="5B9BD5"/>
    </w:rPr>
  </w:style>
  <w:style w:type="paragraph" w:customStyle="1" w:styleId="41">
    <w:name w:val="Заголовок 41"/>
    <w:basedOn w:val="a"/>
    <w:next w:val="a"/>
    <w:unhideWhenUsed/>
    <w:qFormat/>
    <w:rsid w:val="00F21E44"/>
    <w:pPr>
      <w:keepNext/>
      <w:keepLines/>
      <w:spacing w:before="200"/>
      <w:outlineLvl w:val="3"/>
    </w:pPr>
    <w:rPr>
      <w:rFonts w:ascii="Calibri Light" w:eastAsia="Times New Roman" w:hAnsi="Calibri Light" w:cs="Times New Roman"/>
      <w:b/>
      <w:bCs/>
      <w:i/>
      <w:iCs/>
      <w:color w:val="5B9BD5"/>
    </w:rPr>
  </w:style>
  <w:style w:type="paragraph" w:customStyle="1" w:styleId="51">
    <w:name w:val="Заголовок 51"/>
    <w:basedOn w:val="a"/>
    <w:next w:val="a"/>
    <w:unhideWhenUsed/>
    <w:qFormat/>
    <w:rsid w:val="00F21E44"/>
    <w:pPr>
      <w:keepNext/>
      <w:keepLines/>
      <w:spacing w:before="40"/>
      <w:outlineLvl w:val="4"/>
    </w:pPr>
    <w:rPr>
      <w:rFonts w:ascii="Calibri Light" w:eastAsia="Times New Roman" w:hAnsi="Calibri Light" w:cs="Times New Roman"/>
      <w:color w:val="2E74B5"/>
    </w:rPr>
  </w:style>
  <w:style w:type="numbering" w:customStyle="1" w:styleId="11">
    <w:name w:val="Нет списка1"/>
    <w:next w:val="a2"/>
    <w:uiPriority w:val="99"/>
    <w:semiHidden/>
    <w:unhideWhenUsed/>
    <w:rsid w:val="00F21E44"/>
  </w:style>
  <w:style w:type="character" w:customStyle="1" w:styleId="20">
    <w:name w:val="Заголовок 2 Знак"/>
    <w:basedOn w:val="a0"/>
    <w:link w:val="2"/>
    <w:uiPriority w:val="9"/>
    <w:rsid w:val="00F21E44"/>
    <w:rPr>
      <w:rFonts w:ascii="Calibri Light" w:eastAsia="Times New Roman" w:hAnsi="Calibri Light" w:cs="Times New Roman"/>
      <w:b/>
      <w:bCs/>
      <w:color w:val="5B9BD5"/>
      <w:sz w:val="26"/>
      <w:szCs w:val="26"/>
      <w:lang w:val="ru-RU" w:eastAsia="ru-RU"/>
    </w:rPr>
  </w:style>
  <w:style w:type="character" w:customStyle="1" w:styleId="30">
    <w:name w:val="Заголовок 3 Знак"/>
    <w:basedOn w:val="a0"/>
    <w:link w:val="3"/>
    <w:rsid w:val="00F21E44"/>
    <w:rPr>
      <w:rFonts w:ascii="Calibri Light" w:eastAsia="Times New Roman" w:hAnsi="Calibri Light" w:cs="Times New Roman"/>
      <w:b/>
      <w:bCs/>
      <w:color w:val="5B9BD5"/>
      <w:sz w:val="20"/>
      <w:szCs w:val="20"/>
      <w:lang w:val="ru-RU" w:eastAsia="ru-RU"/>
    </w:rPr>
  </w:style>
  <w:style w:type="character" w:customStyle="1" w:styleId="40">
    <w:name w:val="Заголовок 4 Знак"/>
    <w:basedOn w:val="a0"/>
    <w:link w:val="4"/>
    <w:rsid w:val="00F21E44"/>
    <w:rPr>
      <w:rFonts w:ascii="Calibri Light" w:eastAsia="Times New Roman" w:hAnsi="Calibri Light" w:cs="Times New Roman"/>
      <w:b/>
      <w:bCs/>
      <w:i/>
      <w:iCs/>
      <w:color w:val="5B9BD5"/>
      <w:sz w:val="20"/>
      <w:szCs w:val="20"/>
      <w:lang w:val="ru-RU" w:eastAsia="ru-RU"/>
    </w:rPr>
  </w:style>
  <w:style w:type="character" w:customStyle="1" w:styleId="50">
    <w:name w:val="Заголовок 5 Знак"/>
    <w:basedOn w:val="a0"/>
    <w:link w:val="5"/>
    <w:rsid w:val="00F21E44"/>
    <w:rPr>
      <w:rFonts w:ascii="Calibri Light" w:eastAsia="Times New Roman" w:hAnsi="Calibri Light" w:cs="Times New Roman"/>
      <w:color w:val="2E74B5"/>
      <w:sz w:val="20"/>
      <w:szCs w:val="20"/>
      <w:lang w:val="ru-RU" w:eastAsia="ru-RU"/>
    </w:rPr>
  </w:style>
  <w:style w:type="paragraph" w:styleId="a5">
    <w:name w:val="Body Text Indent"/>
    <w:basedOn w:val="a"/>
    <w:link w:val="a6"/>
    <w:rsid w:val="00F21E44"/>
    <w:pPr>
      <w:ind w:left="709" w:firstLine="567"/>
    </w:pPr>
    <w:rPr>
      <w:rFonts w:eastAsia="Batang" w:cs="Times New Roman"/>
      <w:sz w:val="28"/>
      <w:lang w:val="en-US"/>
    </w:rPr>
  </w:style>
  <w:style w:type="character" w:customStyle="1" w:styleId="a6">
    <w:name w:val="Основной текст с отступом Знак"/>
    <w:basedOn w:val="a0"/>
    <w:link w:val="a5"/>
    <w:rsid w:val="00F21E44"/>
    <w:rPr>
      <w:rFonts w:ascii="Times New Roman" w:eastAsia="Batang" w:hAnsi="Times New Roman" w:cs="Times New Roman"/>
      <w:sz w:val="28"/>
      <w:szCs w:val="20"/>
      <w:lang w:val="en-US" w:eastAsia="ru-RU"/>
    </w:rPr>
  </w:style>
  <w:style w:type="paragraph" w:styleId="a7">
    <w:name w:val="header"/>
    <w:basedOn w:val="a"/>
    <w:link w:val="a8"/>
    <w:uiPriority w:val="99"/>
    <w:rsid w:val="00F21E44"/>
    <w:pPr>
      <w:tabs>
        <w:tab w:val="center" w:pos="4677"/>
        <w:tab w:val="right" w:pos="9355"/>
      </w:tabs>
    </w:pPr>
    <w:rPr>
      <w:rFonts w:eastAsia="Batang" w:cs="Times New Roman"/>
    </w:rPr>
  </w:style>
  <w:style w:type="character" w:customStyle="1" w:styleId="a8">
    <w:name w:val="Верхний колонтитул Знак"/>
    <w:basedOn w:val="a0"/>
    <w:link w:val="a7"/>
    <w:uiPriority w:val="99"/>
    <w:rsid w:val="00F21E44"/>
    <w:rPr>
      <w:rFonts w:ascii="Times New Roman" w:eastAsia="Batang" w:hAnsi="Times New Roman" w:cs="Times New Roman"/>
      <w:sz w:val="20"/>
      <w:szCs w:val="20"/>
      <w:lang w:val="ru-RU" w:eastAsia="ru-RU"/>
    </w:rPr>
  </w:style>
  <w:style w:type="character" w:styleId="a9">
    <w:name w:val="page number"/>
    <w:basedOn w:val="a0"/>
    <w:rsid w:val="00F21E44"/>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F21E44"/>
    <w:rPr>
      <w:rFonts w:ascii="Verdana" w:eastAsia="Times New Roman" w:hAnsi="Verdana" w:cs="Verdana"/>
      <w:lang w:val="en-US" w:eastAsia="en-US"/>
    </w:rPr>
  </w:style>
  <w:style w:type="character" w:customStyle="1" w:styleId="textexposedshow">
    <w:name w:val="text_exposed_show"/>
    <w:basedOn w:val="a0"/>
    <w:rsid w:val="00F21E44"/>
  </w:style>
  <w:style w:type="paragraph" w:styleId="aa">
    <w:name w:val="List Paragraph"/>
    <w:basedOn w:val="a"/>
    <w:qFormat/>
    <w:rsid w:val="00F21E44"/>
    <w:pPr>
      <w:ind w:left="720"/>
      <w:contextualSpacing/>
    </w:pPr>
    <w:rPr>
      <w:rFonts w:eastAsia="Batang" w:cs="Times New Roman"/>
    </w:rPr>
  </w:style>
  <w:style w:type="paragraph" w:styleId="ab">
    <w:name w:val="footer"/>
    <w:basedOn w:val="a"/>
    <w:link w:val="ac"/>
    <w:uiPriority w:val="99"/>
    <w:unhideWhenUsed/>
    <w:rsid w:val="00F21E44"/>
    <w:pPr>
      <w:tabs>
        <w:tab w:val="center" w:pos="4819"/>
        <w:tab w:val="right" w:pos="9639"/>
      </w:tabs>
    </w:pPr>
    <w:rPr>
      <w:rFonts w:eastAsia="Batang" w:cs="Times New Roman"/>
    </w:rPr>
  </w:style>
  <w:style w:type="character" w:customStyle="1" w:styleId="ac">
    <w:name w:val="Нижний колонтитул Знак"/>
    <w:basedOn w:val="a0"/>
    <w:link w:val="ab"/>
    <w:uiPriority w:val="99"/>
    <w:rsid w:val="00F21E44"/>
    <w:rPr>
      <w:rFonts w:ascii="Times New Roman" w:eastAsia="Batang" w:hAnsi="Times New Roman" w:cs="Times New Roman"/>
      <w:sz w:val="20"/>
      <w:szCs w:val="20"/>
      <w:lang w:val="ru-RU" w:eastAsia="ru-RU"/>
    </w:rPr>
  </w:style>
  <w:style w:type="paragraph" w:styleId="ad">
    <w:name w:val="Balloon Text"/>
    <w:basedOn w:val="a"/>
    <w:link w:val="ae"/>
    <w:uiPriority w:val="99"/>
    <w:semiHidden/>
    <w:unhideWhenUsed/>
    <w:rsid w:val="00F21E44"/>
    <w:rPr>
      <w:rFonts w:ascii="Segoe UI" w:eastAsia="Batang" w:hAnsi="Segoe UI" w:cs="Segoe UI"/>
      <w:sz w:val="18"/>
      <w:szCs w:val="18"/>
    </w:rPr>
  </w:style>
  <w:style w:type="character" w:customStyle="1" w:styleId="ae">
    <w:name w:val="Текст выноски Знак"/>
    <w:basedOn w:val="a0"/>
    <w:link w:val="ad"/>
    <w:uiPriority w:val="99"/>
    <w:semiHidden/>
    <w:rsid w:val="00F21E44"/>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F21E44"/>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F21E44"/>
    <w:pPr>
      <w:spacing w:before="100" w:beforeAutospacing="1" w:after="100" w:afterAutospacing="1"/>
    </w:pPr>
    <w:rPr>
      <w:rFonts w:eastAsia="Times New Roman" w:cs="Times New Roman"/>
      <w:sz w:val="24"/>
      <w:szCs w:val="24"/>
      <w:lang w:val="uk-UA" w:eastAsia="uk-UA"/>
    </w:rPr>
  </w:style>
  <w:style w:type="paragraph" w:styleId="af">
    <w:name w:val="Normal (Web)"/>
    <w:basedOn w:val="a"/>
    <w:uiPriority w:val="99"/>
    <w:unhideWhenUsed/>
    <w:rsid w:val="00F21E44"/>
    <w:pPr>
      <w:spacing w:before="100" w:beforeAutospacing="1" w:after="100" w:afterAutospacing="1"/>
    </w:pPr>
    <w:rPr>
      <w:rFonts w:eastAsia="Times New Roman" w:cs="Times New Roman"/>
      <w:sz w:val="24"/>
      <w:szCs w:val="24"/>
    </w:rPr>
  </w:style>
  <w:style w:type="paragraph" w:customStyle="1" w:styleId="tjbmf">
    <w:name w:val="tj bmf"/>
    <w:basedOn w:val="a"/>
    <w:uiPriority w:val="99"/>
    <w:rsid w:val="00F21E44"/>
    <w:pPr>
      <w:spacing w:before="100" w:beforeAutospacing="1" w:after="100" w:afterAutospacing="1"/>
    </w:pPr>
    <w:rPr>
      <w:rFonts w:eastAsia="Courier New" w:cs="Times New Roman"/>
      <w:sz w:val="24"/>
      <w:szCs w:val="24"/>
      <w:lang w:val="uk-UA" w:eastAsia="uk-UA"/>
    </w:rPr>
  </w:style>
  <w:style w:type="character" w:customStyle="1" w:styleId="a4">
    <w:name w:val="Без интервала Знак"/>
    <w:link w:val="a3"/>
    <w:uiPriority w:val="1"/>
    <w:rsid w:val="00F21E44"/>
    <w:rPr>
      <w:rFonts w:ascii="Times New Roman" w:eastAsia="MS Mincho" w:hAnsi="Times New Roman" w:cs="Times New Roman"/>
      <w:sz w:val="20"/>
      <w:szCs w:val="20"/>
      <w:lang w:val="ru-RU" w:eastAsia="ru-RU"/>
    </w:rPr>
  </w:style>
  <w:style w:type="paragraph" w:styleId="af0">
    <w:name w:val="Body Text"/>
    <w:basedOn w:val="a"/>
    <w:link w:val="af1"/>
    <w:rsid w:val="00F21E44"/>
    <w:pPr>
      <w:jc w:val="center"/>
    </w:pPr>
    <w:rPr>
      <w:rFonts w:eastAsia="Times New Roman" w:cs="Times New Roman"/>
      <w:sz w:val="32"/>
      <w:szCs w:val="24"/>
      <w:lang w:val="uk-UA"/>
    </w:rPr>
  </w:style>
  <w:style w:type="character" w:customStyle="1" w:styleId="af1">
    <w:name w:val="Основной текст Знак"/>
    <w:basedOn w:val="a0"/>
    <w:link w:val="af0"/>
    <w:rsid w:val="00F21E44"/>
    <w:rPr>
      <w:rFonts w:ascii="Times New Roman" w:eastAsia="Times New Roman" w:hAnsi="Times New Roman" w:cs="Times New Roman"/>
      <w:sz w:val="32"/>
      <w:szCs w:val="24"/>
      <w:lang w:eastAsia="ru-RU"/>
    </w:rPr>
  </w:style>
  <w:style w:type="paragraph" w:customStyle="1" w:styleId="af2">
    <w:name w:val="Знак Знак Знак"/>
    <w:basedOn w:val="a"/>
    <w:rsid w:val="00F21E44"/>
    <w:rPr>
      <w:rFonts w:ascii="Verdana" w:eastAsia="Times New Roman" w:hAnsi="Verdana" w:cs="Verdana"/>
      <w:lang w:val="en-US" w:eastAsia="en-US"/>
    </w:rPr>
  </w:style>
  <w:style w:type="paragraph" w:customStyle="1" w:styleId="13">
    <w:name w:val="Заголовок1"/>
    <w:basedOn w:val="a"/>
    <w:next w:val="a"/>
    <w:uiPriority w:val="10"/>
    <w:qFormat/>
    <w:rsid w:val="00F21E44"/>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af3">
    <w:name w:val="Заголовок Знак"/>
    <w:basedOn w:val="a0"/>
    <w:link w:val="af4"/>
    <w:uiPriority w:val="10"/>
    <w:rsid w:val="00F21E44"/>
    <w:rPr>
      <w:rFonts w:ascii="Calibri Light" w:eastAsia="Times New Roman" w:hAnsi="Calibri Light" w:cs="Times New Roman"/>
      <w:color w:val="323E4F"/>
      <w:spacing w:val="5"/>
      <w:kern w:val="28"/>
      <w:sz w:val="52"/>
      <w:szCs w:val="52"/>
      <w:lang w:val="ru-RU" w:eastAsia="ru-RU"/>
    </w:rPr>
  </w:style>
  <w:style w:type="character" w:customStyle="1" w:styleId="bannerdoc">
    <w:name w:val="banner_doc"/>
    <w:basedOn w:val="a0"/>
    <w:uiPriority w:val="99"/>
    <w:rsid w:val="00F21E44"/>
    <w:rPr>
      <w:rFonts w:ascii="Times New Roman" w:hAnsi="Times New Roman" w:cs="Times New Roman"/>
    </w:rPr>
  </w:style>
  <w:style w:type="paragraph" w:customStyle="1" w:styleId="14">
    <w:name w:val="Абзац списка1"/>
    <w:basedOn w:val="a"/>
    <w:qFormat/>
    <w:rsid w:val="00F21E44"/>
    <w:pPr>
      <w:spacing w:after="200" w:line="276" w:lineRule="auto"/>
      <w:ind w:left="720"/>
    </w:pPr>
    <w:rPr>
      <w:rFonts w:ascii="Calibri" w:eastAsia="Times New Roman" w:hAnsi="Calibri" w:cs="Times New Roman"/>
      <w:sz w:val="22"/>
      <w:szCs w:val="22"/>
      <w:lang w:val="uk-UA" w:eastAsia="en-US"/>
    </w:rPr>
  </w:style>
  <w:style w:type="character" w:styleId="af5">
    <w:name w:val="Strong"/>
    <w:basedOn w:val="a0"/>
    <w:uiPriority w:val="22"/>
    <w:qFormat/>
    <w:rsid w:val="00F21E44"/>
    <w:rPr>
      <w:b/>
      <w:bCs/>
    </w:rPr>
  </w:style>
  <w:style w:type="paragraph" w:customStyle="1" w:styleId="Standard">
    <w:name w:val="Standard"/>
    <w:rsid w:val="00F21E4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F21E44"/>
    <w:pPr>
      <w:widowControl w:val="0"/>
      <w:suppressLineNumbers/>
      <w:suppressAutoHyphens/>
    </w:pPr>
    <w:rPr>
      <w:rFonts w:eastAsia="Lucida Sans Unicode" w:cs="Mangal"/>
      <w:kern w:val="2"/>
      <w:sz w:val="24"/>
      <w:szCs w:val="24"/>
      <w:lang w:val="uk-UA" w:eastAsia="zh-CN" w:bidi="hi-IN"/>
    </w:rPr>
  </w:style>
  <w:style w:type="paragraph" w:styleId="22">
    <w:name w:val="Body Text 2"/>
    <w:basedOn w:val="a"/>
    <w:link w:val="23"/>
    <w:rsid w:val="00F21E44"/>
    <w:rPr>
      <w:rFonts w:eastAsia="Times New Roman" w:cs="Times New Roman"/>
      <w:sz w:val="16"/>
      <w:szCs w:val="22"/>
      <w:lang w:val="uk-UA" w:eastAsia="uk-UA"/>
    </w:rPr>
  </w:style>
  <w:style w:type="character" w:customStyle="1" w:styleId="23">
    <w:name w:val="Основной текст 2 Знак"/>
    <w:basedOn w:val="a0"/>
    <w:link w:val="22"/>
    <w:rsid w:val="00F21E44"/>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F21E44"/>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F21E44"/>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F21E44"/>
  </w:style>
  <w:style w:type="character" w:styleId="af7">
    <w:name w:val="Emphasis"/>
    <w:basedOn w:val="a0"/>
    <w:uiPriority w:val="20"/>
    <w:qFormat/>
    <w:rsid w:val="00F21E44"/>
    <w:rPr>
      <w:i/>
      <w:iCs/>
    </w:rPr>
  </w:style>
  <w:style w:type="character" w:customStyle="1" w:styleId="af8">
    <w:name w:val="Другое_"/>
    <w:link w:val="af9"/>
    <w:locked/>
    <w:rsid w:val="00F21E44"/>
    <w:rPr>
      <w:sz w:val="28"/>
      <w:szCs w:val="28"/>
    </w:rPr>
  </w:style>
  <w:style w:type="paragraph" w:customStyle="1" w:styleId="af9">
    <w:name w:val="Другое"/>
    <w:basedOn w:val="a"/>
    <w:link w:val="af8"/>
    <w:rsid w:val="00F21E44"/>
    <w:pPr>
      <w:widowControl w:val="0"/>
    </w:pPr>
    <w:rPr>
      <w:rFonts w:asciiTheme="minorHAnsi" w:eastAsiaTheme="minorHAnsi" w:hAnsiTheme="minorHAnsi"/>
      <w:sz w:val="28"/>
      <w:szCs w:val="28"/>
      <w:lang w:val="uk-UA" w:eastAsia="en-US"/>
    </w:rPr>
  </w:style>
  <w:style w:type="table" w:styleId="afa">
    <w:name w:val="Table Grid"/>
    <w:basedOn w:val="a1"/>
    <w:rsid w:val="00F21E44"/>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F21E44"/>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F21E44"/>
  </w:style>
  <w:style w:type="character" w:customStyle="1" w:styleId="rvts9">
    <w:name w:val="rvts9"/>
    <w:basedOn w:val="a0"/>
    <w:rsid w:val="00F21E44"/>
  </w:style>
  <w:style w:type="character" w:customStyle="1" w:styleId="42">
    <w:name w:val="Основной текст (4)_"/>
    <w:link w:val="43"/>
    <w:locked/>
    <w:rsid w:val="00F21E44"/>
    <w:rPr>
      <w:sz w:val="17"/>
      <w:szCs w:val="17"/>
      <w:shd w:val="clear" w:color="auto" w:fill="FFFFFF"/>
    </w:rPr>
  </w:style>
  <w:style w:type="paragraph" w:customStyle="1" w:styleId="43">
    <w:name w:val="Основной текст (4)"/>
    <w:basedOn w:val="a"/>
    <w:link w:val="42"/>
    <w:rsid w:val="00F21E44"/>
    <w:pPr>
      <w:shd w:val="clear" w:color="auto" w:fill="FFFFFF"/>
      <w:spacing w:line="180" w:lineRule="exact"/>
      <w:ind w:hanging="180"/>
      <w:jc w:val="both"/>
    </w:pPr>
    <w:rPr>
      <w:rFonts w:asciiTheme="minorHAnsi" w:eastAsiaTheme="minorHAnsi" w:hAnsiTheme="minorHAns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F21E44"/>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F21E44"/>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F21E44"/>
  </w:style>
  <w:style w:type="paragraph" w:customStyle="1" w:styleId="afb">
    <w:name w:val="Заголовок таблицы"/>
    <w:basedOn w:val="af6"/>
    <w:rsid w:val="00F21E44"/>
    <w:pPr>
      <w:widowControl/>
      <w:jc w:val="center"/>
    </w:pPr>
    <w:rPr>
      <w:rFonts w:eastAsia="MS Mincho" w:cs="Times New Roman"/>
      <w:b/>
      <w:bCs/>
      <w:kern w:val="0"/>
      <w:sz w:val="20"/>
      <w:szCs w:val="20"/>
      <w:lang w:eastAsia="ar-SA" w:bidi="ar-SA"/>
    </w:rPr>
  </w:style>
  <w:style w:type="paragraph" w:customStyle="1" w:styleId="rvps2">
    <w:name w:val="rvps2"/>
    <w:basedOn w:val="a"/>
    <w:rsid w:val="00F21E44"/>
    <w:pPr>
      <w:spacing w:before="100" w:beforeAutospacing="1" w:after="100" w:afterAutospacing="1"/>
    </w:pPr>
    <w:rPr>
      <w:rFonts w:eastAsia="Times New Roman" w:cs="Times New Roman"/>
      <w:sz w:val="24"/>
      <w:szCs w:val="24"/>
    </w:rPr>
  </w:style>
  <w:style w:type="character" w:customStyle="1" w:styleId="210">
    <w:name w:val="Заголовок 2 Знак1"/>
    <w:basedOn w:val="a0"/>
    <w:uiPriority w:val="9"/>
    <w:semiHidden/>
    <w:rsid w:val="00F21E44"/>
    <w:rPr>
      <w:rFonts w:asciiTheme="majorHAnsi" w:eastAsiaTheme="majorEastAsia" w:hAnsiTheme="majorHAnsi" w:cstheme="majorBidi"/>
      <w:color w:val="365F91" w:themeColor="accent1" w:themeShade="BF"/>
      <w:sz w:val="26"/>
      <w:szCs w:val="26"/>
      <w:lang w:val="ru-RU" w:eastAsia="ru-RU"/>
    </w:rPr>
  </w:style>
  <w:style w:type="character" w:customStyle="1" w:styleId="310">
    <w:name w:val="Заголовок 3 Знак1"/>
    <w:basedOn w:val="a0"/>
    <w:uiPriority w:val="9"/>
    <w:semiHidden/>
    <w:rsid w:val="00F21E44"/>
    <w:rPr>
      <w:rFonts w:asciiTheme="majorHAnsi" w:eastAsiaTheme="majorEastAsia" w:hAnsiTheme="majorHAnsi" w:cstheme="majorBidi"/>
      <w:color w:val="243F60" w:themeColor="accent1" w:themeShade="7F"/>
      <w:sz w:val="24"/>
      <w:szCs w:val="24"/>
      <w:lang w:val="ru-RU" w:eastAsia="ru-RU"/>
    </w:rPr>
  </w:style>
  <w:style w:type="character" w:customStyle="1" w:styleId="410">
    <w:name w:val="Заголовок 4 Знак1"/>
    <w:basedOn w:val="a0"/>
    <w:uiPriority w:val="9"/>
    <w:semiHidden/>
    <w:rsid w:val="00F21E44"/>
    <w:rPr>
      <w:rFonts w:asciiTheme="majorHAnsi" w:eastAsiaTheme="majorEastAsia" w:hAnsiTheme="majorHAnsi" w:cstheme="majorBidi"/>
      <w:i/>
      <w:iCs/>
      <w:color w:val="365F91" w:themeColor="accent1" w:themeShade="BF"/>
      <w:sz w:val="20"/>
      <w:szCs w:val="20"/>
      <w:lang w:val="ru-RU" w:eastAsia="ru-RU"/>
    </w:rPr>
  </w:style>
  <w:style w:type="character" w:customStyle="1" w:styleId="510">
    <w:name w:val="Заголовок 5 Знак1"/>
    <w:basedOn w:val="a0"/>
    <w:uiPriority w:val="9"/>
    <w:semiHidden/>
    <w:rsid w:val="00F21E44"/>
    <w:rPr>
      <w:rFonts w:asciiTheme="majorHAnsi" w:eastAsiaTheme="majorEastAsia" w:hAnsiTheme="majorHAnsi" w:cstheme="majorBidi"/>
      <w:color w:val="365F91" w:themeColor="accent1" w:themeShade="BF"/>
      <w:sz w:val="20"/>
      <w:szCs w:val="20"/>
      <w:lang w:val="ru-RU" w:eastAsia="ru-RU"/>
    </w:rPr>
  </w:style>
  <w:style w:type="paragraph" w:styleId="af4">
    <w:name w:val="Title"/>
    <w:basedOn w:val="a"/>
    <w:next w:val="a"/>
    <w:link w:val="af3"/>
    <w:uiPriority w:val="10"/>
    <w:qFormat/>
    <w:rsid w:val="00F21E44"/>
    <w:pPr>
      <w:contextualSpacing/>
    </w:pPr>
    <w:rPr>
      <w:rFonts w:ascii="Calibri Light" w:eastAsia="Times New Roman" w:hAnsi="Calibri Light" w:cs="Times New Roman"/>
      <w:color w:val="323E4F"/>
      <w:spacing w:val="5"/>
      <w:kern w:val="28"/>
      <w:sz w:val="52"/>
      <w:szCs w:val="52"/>
    </w:rPr>
  </w:style>
  <w:style w:type="character" w:customStyle="1" w:styleId="15">
    <w:name w:val="Заголовок Знак1"/>
    <w:basedOn w:val="a0"/>
    <w:uiPriority w:val="10"/>
    <w:rsid w:val="00F21E44"/>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21459</Words>
  <Characters>12233</Characters>
  <Application>Microsoft Office Word</Application>
  <DocSecurity>4</DocSecurity>
  <Lines>101</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Остапович</dc:creator>
  <cp:keywords/>
  <dc:description/>
  <cp:lastModifiedBy>Ульяна Остапович</cp:lastModifiedBy>
  <cp:revision>2</cp:revision>
  <dcterms:created xsi:type="dcterms:W3CDTF">2022-12-01T14:40:00Z</dcterms:created>
  <dcterms:modified xsi:type="dcterms:W3CDTF">2022-12-01T14:40:00Z</dcterms:modified>
</cp:coreProperties>
</file>