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C9" w:rsidRPr="00A87F10" w:rsidRDefault="00773791" w:rsidP="004134C9">
      <w:pPr>
        <w:ind w:left="3540" w:firstLine="708"/>
        <w:rPr>
          <w:b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4C9">
        <w:t xml:space="preserve">                                                         </w:t>
      </w:r>
    </w:p>
    <w:p w:rsidR="004134C9" w:rsidRPr="009A7B5A" w:rsidRDefault="004134C9" w:rsidP="004134C9">
      <w:pPr>
        <w:jc w:val="center"/>
        <w:rPr>
          <w:b/>
          <w:sz w:val="32"/>
          <w:szCs w:val="32"/>
        </w:rPr>
      </w:pPr>
      <w:r w:rsidRPr="009A7B5A">
        <w:rPr>
          <w:b/>
          <w:sz w:val="32"/>
          <w:szCs w:val="32"/>
        </w:rPr>
        <w:t>УКРАЇНА</w:t>
      </w:r>
    </w:p>
    <w:p w:rsidR="004134C9" w:rsidRPr="00225A95" w:rsidRDefault="004134C9" w:rsidP="004134C9">
      <w:pPr>
        <w:jc w:val="center"/>
        <w:rPr>
          <w:b/>
          <w:sz w:val="28"/>
          <w:szCs w:val="28"/>
        </w:rPr>
      </w:pPr>
      <w:r w:rsidRPr="00225A95">
        <w:rPr>
          <w:b/>
          <w:sz w:val="28"/>
          <w:szCs w:val="28"/>
        </w:rPr>
        <w:t>РІВНЕНСЬКА ОБЛАСТЬ</w:t>
      </w:r>
    </w:p>
    <w:p w:rsidR="004134C9" w:rsidRPr="00225A95" w:rsidRDefault="004134C9" w:rsidP="004134C9">
      <w:pPr>
        <w:jc w:val="center"/>
        <w:rPr>
          <w:b/>
          <w:sz w:val="28"/>
          <w:szCs w:val="28"/>
        </w:rPr>
      </w:pPr>
      <w:r w:rsidRPr="00225A95">
        <w:rPr>
          <w:b/>
          <w:sz w:val="28"/>
          <w:szCs w:val="28"/>
        </w:rPr>
        <w:t>м. ВАРАШ</w:t>
      </w:r>
    </w:p>
    <w:p w:rsidR="004134C9" w:rsidRPr="00071620" w:rsidRDefault="004134C9" w:rsidP="004134C9">
      <w:pPr>
        <w:jc w:val="center"/>
        <w:rPr>
          <w:b/>
        </w:rPr>
      </w:pPr>
    </w:p>
    <w:p w:rsidR="004134C9" w:rsidRPr="00071620" w:rsidRDefault="004134C9" w:rsidP="004134C9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4134C9" w:rsidRPr="00225A95" w:rsidRDefault="004134C9" w:rsidP="004134C9">
      <w:pPr>
        <w:jc w:val="center"/>
        <w:rPr>
          <w:b/>
          <w:sz w:val="28"/>
          <w:szCs w:val="28"/>
        </w:rPr>
      </w:pPr>
      <w:proofErr w:type="spellStart"/>
      <w:r w:rsidRPr="00225A95">
        <w:rPr>
          <w:b/>
          <w:sz w:val="28"/>
          <w:szCs w:val="28"/>
        </w:rPr>
        <w:t>міського</w:t>
      </w:r>
      <w:proofErr w:type="spellEnd"/>
      <w:r w:rsidRPr="00225A95">
        <w:rPr>
          <w:b/>
          <w:sz w:val="28"/>
          <w:szCs w:val="28"/>
        </w:rPr>
        <w:t xml:space="preserve"> </w:t>
      </w:r>
      <w:proofErr w:type="spellStart"/>
      <w:r w:rsidRPr="00225A95">
        <w:rPr>
          <w:b/>
          <w:sz w:val="28"/>
          <w:szCs w:val="28"/>
        </w:rPr>
        <w:t>голови</w:t>
      </w:r>
      <w:proofErr w:type="spellEnd"/>
    </w:p>
    <w:p w:rsidR="004134C9" w:rsidRPr="00225A95" w:rsidRDefault="004134C9" w:rsidP="004134C9">
      <w:pPr>
        <w:jc w:val="center"/>
        <w:rPr>
          <w:b/>
          <w:sz w:val="28"/>
          <w:szCs w:val="28"/>
        </w:rPr>
      </w:pPr>
    </w:p>
    <w:p w:rsidR="004134C9" w:rsidRDefault="004134C9" w:rsidP="004134C9">
      <w:pPr>
        <w:jc w:val="center"/>
        <w:rPr>
          <w:b/>
        </w:rPr>
      </w:pPr>
    </w:p>
    <w:p w:rsidR="004134C9" w:rsidRPr="00FD1D13" w:rsidRDefault="006F51AC" w:rsidP="004134C9">
      <w:pPr>
        <w:jc w:val="both"/>
        <w:rPr>
          <w:b/>
          <w:sz w:val="28"/>
          <w:szCs w:val="28"/>
          <w:lang w:val="uk-UA"/>
        </w:rPr>
      </w:pPr>
      <w:r w:rsidRPr="006F51AC">
        <w:rPr>
          <w:b/>
          <w:sz w:val="28"/>
          <w:szCs w:val="28"/>
        </w:rPr>
        <w:t xml:space="preserve">25 </w:t>
      </w:r>
      <w:proofErr w:type="spellStart"/>
      <w:r w:rsidRPr="006F51AC">
        <w:rPr>
          <w:b/>
          <w:sz w:val="28"/>
          <w:szCs w:val="28"/>
        </w:rPr>
        <w:t>травня</w:t>
      </w:r>
      <w:proofErr w:type="spellEnd"/>
      <w:r w:rsidRPr="006F51AC">
        <w:rPr>
          <w:b/>
          <w:sz w:val="28"/>
          <w:szCs w:val="28"/>
        </w:rPr>
        <w:t xml:space="preserve">  </w:t>
      </w:r>
      <w:r w:rsidR="003244FE">
        <w:rPr>
          <w:b/>
          <w:sz w:val="28"/>
          <w:szCs w:val="28"/>
          <w:lang w:val="uk-UA"/>
        </w:rPr>
        <w:t xml:space="preserve"> </w:t>
      </w:r>
      <w:r w:rsidR="009414B5">
        <w:rPr>
          <w:b/>
          <w:sz w:val="28"/>
          <w:szCs w:val="28"/>
        </w:rPr>
        <w:t>20</w:t>
      </w:r>
      <w:r w:rsidR="00BD4DFB">
        <w:rPr>
          <w:b/>
          <w:sz w:val="28"/>
          <w:szCs w:val="28"/>
          <w:lang w:val="uk-UA"/>
        </w:rPr>
        <w:t>21</w:t>
      </w:r>
      <w:r w:rsidR="003244FE">
        <w:rPr>
          <w:b/>
          <w:sz w:val="28"/>
          <w:szCs w:val="28"/>
        </w:rPr>
        <w:t xml:space="preserve"> року</w:t>
      </w:r>
      <w:r w:rsidR="003244FE">
        <w:rPr>
          <w:b/>
          <w:sz w:val="28"/>
          <w:szCs w:val="28"/>
        </w:rPr>
        <w:tab/>
      </w:r>
      <w:r w:rsidR="003244FE">
        <w:rPr>
          <w:b/>
          <w:sz w:val="28"/>
          <w:szCs w:val="28"/>
        </w:rPr>
        <w:tab/>
      </w:r>
      <w:r w:rsidR="003244FE">
        <w:rPr>
          <w:b/>
          <w:sz w:val="28"/>
          <w:szCs w:val="28"/>
        </w:rPr>
        <w:tab/>
      </w:r>
      <w:r w:rsidR="003244FE">
        <w:rPr>
          <w:b/>
          <w:sz w:val="28"/>
          <w:szCs w:val="28"/>
        </w:rPr>
        <w:tab/>
      </w:r>
      <w:r w:rsidR="003244FE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ab/>
      </w:r>
      <w:r w:rsidR="003244F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uk-UA"/>
        </w:rPr>
        <w:t>137-р</w:t>
      </w:r>
    </w:p>
    <w:p w:rsidR="00B95A4D" w:rsidRDefault="00B95A4D" w:rsidP="00A40549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FD1D13" w:rsidRPr="00977C24" w:rsidTr="00977C2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D4DFB" w:rsidRPr="00BD4DFB" w:rsidRDefault="00FD1D13" w:rsidP="00F80F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DFB">
              <w:rPr>
                <w:rFonts w:ascii="Times New Roman" w:hAnsi="Times New Roman"/>
                <w:sz w:val="28"/>
                <w:szCs w:val="28"/>
              </w:rPr>
              <w:t>Про розробку</w:t>
            </w:r>
            <w:r w:rsidR="003D05CD" w:rsidRPr="00BD4DFB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="00BD4DFB" w:rsidRPr="00BD4DFB">
              <w:rPr>
                <w:rFonts w:ascii="Times New Roman" w:hAnsi="Times New Roman"/>
                <w:sz w:val="28"/>
                <w:szCs w:val="28"/>
              </w:rPr>
              <w:t>є</w:t>
            </w:r>
            <w:r w:rsidR="003D05CD" w:rsidRPr="00BD4DFB">
              <w:rPr>
                <w:rFonts w:ascii="Times New Roman" w:hAnsi="Times New Roman"/>
                <w:sz w:val="28"/>
                <w:szCs w:val="28"/>
              </w:rPr>
              <w:t>кту</w:t>
            </w:r>
            <w:r w:rsidRPr="00BD4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4DFB" w:rsidRPr="00BD4DFB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  <w:p w:rsidR="00FD1D13" w:rsidRPr="000F2BCB" w:rsidRDefault="00545D2F" w:rsidP="001C455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85A73">
              <w:rPr>
                <w:rFonts w:ascii="Times New Roman" w:hAnsi="Times New Roman"/>
                <w:sz w:val="28"/>
                <w:szCs w:val="28"/>
              </w:rPr>
              <w:t xml:space="preserve">адання пільгових </w:t>
            </w:r>
            <w:r w:rsidR="001C455E">
              <w:rPr>
                <w:rFonts w:ascii="Times New Roman" w:hAnsi="Times New Roman"/>
                <w:sz w:val="28"/>
                <w:szCs w:val="28"/>
              </w:rPr>
              <w:t>довготермінових</w:t>
            </w:r>
            <w:r w:rsidR="00285A73">
              <w:rPr>
                <w:rFonts w:ascii="Times New Roman" w:hAnsi="Times New Roman"/>
                <w:sz w:val="28"/>
                <w:szCs w:val="28"/>
              </w:rPr>
              <w:t xml:space="preserve"> кредитів</w:t>
            </w:r>
            <w:r w:rsidR="000F2BCB">
              <w:rPr>
                <w:rFonts w:ascii="Times New Roman" w:hAnsi="Times New Roman"/>
                <w:sz w:val="28"/>
                <w:szCs w:val="28"/>
              </w:rPr>
              <w:t xml:space="preserve"> на будівництво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придбання житла на 2021 – 2023 роки</w:t>
            </w:r>
          </w:p>
        </w:tc>
      </w:tr>
    </w:tbl>
    <w:p w:rsidR="00FD1D13" w:rsidRDefault="00FD1D13" w:rsidP="00FD1D13">
      <w:pPr>
        <w:jc w:val="both"/>
        <w:rPr>
          <w:sz w:val="28"/>
          <w:szCs w:val="28"/>
          <w:lang w:val="uk-UA"/>
        </w:rPr>
      </w:pPr>
    </w:p>
    <w:p w:rsidR="00FD1D13" w:rsidRDefault="00BD4DFB" w:rsidP="009414B5">
      <w:pPr>
        <w:ind w:firstLine="708"/>
        <w:jc w:val="both"/>
        <w:rPr>
          <w:sz w:val="28"/>
          <w:szCs w:val="28"/>
          <w:lang w:val="uk-UA"/>
        </w:rPr>
      </w:pPr>
      <w:r w:rsidRPr="00BD4DFB">
        <w:rPr>
          <w:sz w:val="28"/>
          <w:szCs w:val="28"/>
          <w:lang w:val="uk-UA"/>
        </w:rPr>
        <w:t xml:space="preserve">З метою </w:t>
      </w:r>
      <w:r w:rsidR="00545D2F">
        <w:rPr>
          <w:sz w:val="28"/>
          <w:szCs w:val="28"/>
          <w:lang w:val="uk-UA"/>
        </w:rPr>
        <w:t>підвищення рівня забезпечення житлом мешканців</w:t>
      </w:r>
      <w:r w:rsidR="0005762E">
        <w:rPr>
          <w:sz w:val="28"/>
          <w:szCs w:val="28"/>
          <w:lang w:val="uk-UA"/>
        </w:rPr>
        <w:t xml:space="preserve"> Вараської міської територіальної громади, які відповідно до законодавства потребують поліпшення житлових умов та з метою зниження соціальної напруги, враховуючи норми пункту 20</w:t>
      </w:r>
      <w:r w:rsidR="0005762E">
        <w:rPr>
          <w:sz w:val="28"/>
          <w:szCs w:val="28"/>
          <w:vertAlign w:val="superscript"/>
          <w:lang w:val="uk-UA"/>
        </w:rPr>
        <w:t>3</w:t>
      </w:r>
      <w:r w:rsidR="0005762E">
        <w:rPr>
          <w:sz w:val="28"/>
          <w:szCs w:val="28"/>
          <w:lang w:val="uk-UA"/>
        </w:rPr>
        <w:t xml:space="preserve"> статті 91 Бюджетного кодек</w:t>
      </w:r>
      <w:r w:rsidR="00977C24">
        <w:rPr>
          <w:sz w:val="28"/>
          <w:szCs w:val="28"/>
          <w:lang w:val="uk-UA"/>
        </w:rPr>
        <w:t>су України, постанови Кабінету М</w:t>
      </w:r>
      <w:r w:rsidR="0005762E">
        <w:rPr>
          <w:sz w:val="28"/>
          <w:szCs w:val="28"/>
          <w:lang w:val="uk-UA"/>
        </w:rPr>
        <w:t xml:space="preserve">іністрів України від 29.05.2001 №584 «Про порядок надання пільгових </w:t>
      </w:r>
      <w:r w:rsidR="001C455E" w:rsidRPr="001C455E">
        <w:rPr>
          <w:sz w:val="28"/>
          <w:szCs w:val="28"/>
          <w:lang w:val="uk-UA"/>
        </w:rPr>
        <w:t xml:space="preserve">довготермінових </w:t>
      </w:r>
      <w:r w:rsidR="0005762E">
        <w:rPr>
          <w:sz w:val="28"/>
          <w:szCs w:val="28"/>
          <w:lang w:val="uk-UA"/>
        </w:rPr>
        <w:t>кредитів молодим сім’ям та одиноким молодим громадянам на будівництво (реконструкцію) і придбання житла»</w:t>
      </w:r>
      <w:r>
        <w:rPr>
          <w:sz w:val="28"/>
          <w:szCs w:val="28"/>
          <w:lang w:val="uk-UA"/>
        </w:rPr>
        <w:t xml:space="preserve">, </w:t>
      </w:r>
      <w:r w:rsidR="00FD1D13">
        <w:rPr>
          <w:sz w:val="28"/>
          <w:szCs w:val="28"/>
          <w:lang w:val="uk-UA"/>
        </w:rPr>
        <w:t xml:space="preserve">відповідно до </w:t>
      </w:r>
      <w:r w:rsidR="00FD1D13" w:rsidRPr="00D41DCB">
        <w:rPr>
          <w:sz w:val="28"/>
          <w:szCs w:val="28"/>
          <w:lang w:val="uk-UA"/>
        </w:rPr>
        <w:t>розпо</w:t>
      </w:r>
      <w:r w:rsidR="00FD1D13">
        <w:rPr>
          <w:sz w:val="28"/>
          <w:szCs w:val="28"/>
          <w:lang w:val="uk-UA"/>
        </w:rPr>
        <w:t>рядження міського голови від 02.03.</w:t>
      </w:r>
      <w:r w:rsidR="00FD1D13" w:rsidRPr="00D41DCB">
        <w:rPr>
          <w:sz w:val="28"/>
          <w:szCs w:val="28"/>
          <w:lang w:val="uk-UA"/>
        </w:rPr>
        <w:t>2012 №43-р «Про затвердження Порядку розроблення міських цільових програм, моніторингу та звітності про їх виконання»</w:t>
      </w:r>
      <w:r w:rsidR="00FD1D13">
        <w:rPr>
          <w:sz w:val="28"/>
          <w:szCs w:val="28"/>
          <w:lang w:val="uk-UA"/>
        </w:rPr>
        <w:t xml:space="preserve">, керуючись </w:t>
      </w:r>
      <w:r w:rsidR="009414B5">
        <w:rPr>
          <w:sz w:val="28"/>
          <w:szCs w:val="28"/>
          <w:lang w:val="uk-UA"/>
        </w:rPr>
        <w:t>п</w:t>
      </w:r>
      <w:r w:rsidR="0005762E">
        <w:rPr>
          <w:sz w:val="28"/>
          <w:szCs w:val="28"/>
          <w:lang w:val="uk-UA"/>
        </w:rPr>
        <w:t xml:space="preserve">унктом </w:t>
      </w:r>
      <w:r w:rsidR="00FD1D13">
        <w:rPr>
          <w:sz w:val="28"/>
          <w:szCs w:val="28"/>
          <w:lang w:val="uk-UA"/>
        </w:rPr>
        <w:t>9 ч</w:t>
      </w:r>
      <w:r w:rsidR="0005762E">
        <w:rPr>
          <w:sz w:val="28"/>
          <w:szCs w:val="28"/>
          <w:lang w:val="uk-UA"/>
        </w:rPr>
        <w:t>астини чотири</w:t>
      </w:r>
      <w:r w:rsidR="009414B5">
        <w:rPr>
          <w:sz w:val="28"/>
          <w:szCs w:val="28"/>
          <w:lang w:val="uk-UA"/>
        </w:rPr>
        <w:t xml:space="preserve"> ст</w:t>
      </w:r>
      <w:r w:rsidR="0005762E">
        <w:rPr>
          <w:sz w:val="28"/>
          <w:szCs w:val="28"/>
          <w:lang w:val="uk-UA"/>
        </w:rPr>
        <w:t xml:space="preserve">атті </w:t>
      </w:r>
      <w:r w:rsidR="00FD1D13">
        <w:rPr>
          <w:sz w:val="28"/>
          <w:szCs w:val="28"/>
          <w:lang w:val="uk-UA"/>
        </w:rPr>
        <w:t>42 Закону України «Про місцеве самоврядування в Україні»</w:t>
      </w:r>
      <w:r w:rsidR="00FD1D13" w:rsidRPr="00D41DCB">
        <w:rPr>
          <w:sz w:val="28"/>
          <w:szCs w:val="28"/>
          <w:lang w:val="uk-UA"/>
        </w:rPr>
        <w:t>:</w:t>
      </w:r>
    </w:p>
    <w:p w:rsidR="00BD4DFB" w:rsidRDefault="00BD4DFB" w:rsidP="009414B5">
      <w:pPr>
        <w:ind w:firstLine="708"/>
        <w:jc w:val="both"/>
        <w:rPr>
          <w:sz w:val="28"/>
          <w:szCs w:val="28"/>
          <w:lang w:val="uk-UA"/>
        </w:rPr>
      </w:pPr>
    </w:p>
    <w:p w:rsidR="00365089" w:rsidRDefault="00372A65" w:rsidP="0005762E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365089">
        <w:rPr>
          <w:rFonts w:ascii="Times New Roman CYR" w:hAnsi="Times New Roman CYR" w:cs="Times New Roman CYR"/>
          <w:sz w:val="28"/>
          <w:szCs w:val="28"/>
        </w:rPr>
        <w:tab/>
        <w:t xml:space="preserve">1. Розробити </w:t>
      </w:r>
      <w:proofErr w:type="spellStart"/>
      <w:r w:rsidR="00365089">
        <w:rPr>
          <w:rFonts w:ascii="Times New Roman CYR" w:hAnsi="Times New Roman CYR" w:cs="Times New Roman CYR"/>
          <w:sz w:val="28"/>
          <w:szCs w:val="28"/>
        </w:rPr>
        <w:t>про</w:t>
      </w:r>
      <w:r w:rsidR="00BD4DFB">
        <w:rPr>
          <w:rFonts w:ascii="Times New Roman CYR" w:hAnsi="Times New Roman CYR" w:cs="Times New Roman CYR"/>
          <w:sz w:val="28"/>
          <w:szCs w:val="28"/>
        </w:rPr>
        <w:t>є</w:t>
      </w:r>
      <w:r w:rsidR="00365089">
        <w:rPr>
          <w:rFonts w:ascii="Times New Roman CYR" w:hAnsi="Times New Roman CYR" w:cs="Times New Roman CYR"/>
          <w:sz w:val="28"/>
          <w:szCs w:val="28"/>
        </w:rPr>
        <w:t>кт</w:t>
      </w:r>
      <w:proofErr w:type="spellEnd"/>
      <w:r w:rsidR="003650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762E" w:rsidRPr="00BD4DFB">
        <w:rPr>
          <w:rFonts w:ascii="Times New Roman" w:hAnsi="Times New Roman"/>
          <w:sz w:val="28"/>
          <w:szCs w:val="28"/>
        </w:rPr>
        <w:t>програми</w:t>
      </w:r>
      <w:r w:rsidR="0005762E">
        <w:rPr>
          <w:rFonts w:ascii="Times New Roman" w:hAnsi="Times New Roman"/>
          <w:sz w:val="28"/>
          <w:szCs w:val="28"/>
        </w:rPr>
        <w:t xml:space="preserve"> надання пільгових </w:t>
      </w:r>
      <w:r w:rsidR="001C455E">
        <w:rPr>
          <w:rFonts w:ascii="Times New Roman" w:hAnsi="Times New Roman"/>
          <w:sz w:val="28"/>
          <w:szCs w:val="28"/>
        </w:rPr>
        <w:t xml:space="preserve">довготермінових </w:t>
      </w:r>
      <w:r w:rsidR="0005762E">
        <w:rPr>
          <w:rFonts w:ascii="Times New Roman" w:hAnsi="Times New Roman"/>
          <w:sz w:val="28"/>
          <w:szCs w:val="28"/>
        </w:rPr>
        <w:t>кредитів на будівництво і придбання житла на 2021 – 2023 роки</w:t>
      </w:r>
      <w:r w:rsidR="00BD4DFB" w:rsidRPr="007557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5089" w:rsidRPr="007557CF">
        <w:rPr>
          <w:rFonts w:ascii="Times New Roman CYR" w:hAnsi="Times New Roman CYR" w:cs="Times New Roman CYR"/>
          <w:sz w:val="28"/>
          <w:szCs w:val="28"/>
        </w:rPr>
        <w:t>(</w:t>
      </w:r>
      <w:r w:rsidR="00365089">
        <w:rPr>
          <w:rFonts w:ascii="Times New Roman CYR" w:hAnsi="Times New Roman CYR" w:cs="Times New Roman CYR"/>
          <w:sz w:val="28"/>
          <w:szCs w:val="28"/>
        </w:rPr>
        <w:t xml:space="preserve">далі - Програма) та подати на розгляд </w:t>
      </w:r>
      <w:proofErr w:type="spellStart"/>
      <w:r w:rsidR="00365089">
        <w:rPr>
          <w:rFonts w:ascii="Times New Roman CYR" w:hAnsi="Times New Roman CYR" w:cs="Times New Roman CYR"/>
          <w:sz w:val="28"/>
          <w:szCs w:val="28"/>
        </w:rPr>
        <w:t>Вараській</w:t>
      </w:r>
      <w:proofErr w:type="spellEnd"/>
      <w:r w:rsidR="00365089">
        <w:rPr>
          <w:rFonts w:ascii="Times New Roman CYR" w:hAnsi="Times New Roman CYR" w:cs="Times New Roman CYR"/>
          <w:sz w:val="28"/>
          <w:szCs w:val="28"/>
        </w:rPr>
        <w:t xml:space="preserve"> міській раді.</w:t>
      </w:r>
    </w:p>
    <w:p w:rsidR="00BD4DFB" w:rsidRDefault="00BD4DFB" w:rsidP="00BD4DFB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5089" w:rsidRPr="0005762E" w:rsidRDefault="00365089" w:rsidP="00365089">
      <w:pPr>
        <w:tabs>
          <w:tab w:val="left" w:pos="180"/>
          <w:tab w:val="left" w:pos="360"/>
          <w:tab w:val="left" w:pos="58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2. Визначити розробником Програми </w:t>
      </w:r>
      <w:r w:rsidR="00515688">
        <w:rPr>
          <w:rFonts w:ascii="Times New Roman CYR" w:hAnsi="Times New Roman CYR" w:cs="Times New Roman CYR"/>
          <w:sz w:val="28"/>
          <w:szCs w:val="28"/>
          <w:lang w:val="uk-UA"/>
        </w:rPr>
        <w:t>д</w:t>
      </w:r>
      <w:r w:rsidR="0005762E">
        <w:rPr>
          <w:rFonts w:ascii="Times New Roman CYR" w:hAnsi="Times New Roman CYR" w:cs="Times New Roman CYR"/>
          <w:sz w:val="28"/>
          <w:szCs w:val="28"/>
          <w:lang w:val="uk-UA"/>
        </w:rPr>
        <w:t>епартамент житлово-комунального господарства, майна та будівництва виконавчого комітету Вараської міської ради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відповідальним виконавцем Програми –</w:t>
      </w:r>
      <w:r w:rsidR="0005762E">
        <w:rPr>
          <w:rFonts w:ascii="Times New Roman CYR" w:hAnsi="Times New Roman CYR" w:cs="Times New Roman CYR"/>
          <w:sz w:val="28"/>
          <w:szCs w:val="28"/>
          <w:lang w:val="uk-UA"/>
        </w:rPr>
        <w:t xml:space="preserve"> департамент житлово-комунального господарства, майна та будівництва виконавчого комітету Вараської міської ради</w:t>
      </w:r>
      <w:r w:rsidR="0005762E" w:rsidRPr="0005762E">
        <w:rPr>
          <w:sz w:val="28"/>
          <w:szCs w:val="28"/>
        </w:rPr>
        <w:t>.</w:t>
      </w:r>
    </w:p>
    <w:p w:rsidR="00BD4DFB" w:rsidRDefault="00BD4DFB" w:rsidP="00365089">
      <w:pPr>
        <w:tabs>
          <w:tab w:val="left" w:pos="180"/>
          <w:tab w:val="left" w:pos="360"/>
          <w:tab w:val="left" w:pos="58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65089" w:rsidRDefault="00365089" w:rsidP="00365089">
      <w:pPr>
        <w:tabs>
          <w:tab w:val="left" w:pos="180"/>
          <w:tab w:val="left" w:pos="360"/>
          <w:tab w:val="left" w:pos="58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3. Контроль за виконанням цього розпорядження покласти на заступника міського голови відповідно до розподілу посадових обов’язків.</w:t>
      </w:r>
    </w:p>
    <w:p w:rsidR="00CB49DC" w:rsidRDefault="00CB49DC" w:rsidP="003650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C2640" w:rsidRPr="006F51AC" w:rsidRDefault="009414B5" w:rsidP="006F51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Міський голова</w:t>
      </w:r>
      <w:r w:rsidR="0036508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</w:t>
      </w:r>
      <w:r w:rsidR="00BD4DFB">
        <w:rPr>
          <w:rFonts w:ascii="Times New Roman CYR" w:hAnsi="Times New Roman CYR" w:cs="Times New Roman CYR"/>
          <w:sz w:val="28"/>
          <w:szCs w:val="28"/>
          <w:lang w:val="uk-UA"/>
        </w:rPr>
        <w:t>Олександр МЕНЗУЛ</w:t>
      </w:r>
    </w:p>
    <w:p w:rsidR="00FC2640" w:rsidRPr="00FC2640" w:rsidRDefault="00FC2640" w:rsidP="00BD4DFB">
      <w:pPr>
        <w:rPr>
          <w:sz w:val="28"/>
          <w:szCs w:val="28"/>
          <w:lang w:val="uk-UA"/>
        </w:rPr>
      </w:pPr>
    </w:p>
    <w:p w:rsidR="00BD4DFB" w:rsidRPr="00BD4DFB" w:rsidRDefault="00BD4DFB" w:rsidP="00BD4DFB">
      <w:pPr>
        <w:rPr>
          <w:sz w:val="28"/>
          <w:szCs w:val="28"/>
        </w:rPr>
      </w:pPr>
    </w:p>
    <w:p w:rsidR="00BD4DFB" w:rsidRDefault="00BD4DFB" w:rsidP="003650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sectPr w:rsidR="00BD4DFB" w:rsidSect="00CB49DC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B89"/>
    <w:multiLevelType w:val="hybridMultilevel"/>
    <w:tmpl w:val="933CEEF8"/>
    <w:lvl w:ilvl="0" w:tplc="6A3E6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510C9"/>
    <w:multiLevelType w:val="hybridMultilevel"/>
    <w:tmpl w:val="18B2E128"/>
    <w:lvl w:ilvl="0" w:tplc="588C5B9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910A9"/>
    <w:rsid w:val="0005762E"/>
    <w:rsid w:val="00074D82"/>
    <w:rsid w:val="000B6831"/>
    <w:rsid w:val="000D32C6"/>
    <w:rsid w:val="000F2BCB"/>
    <w:rsid w:val="000F5719"/>
    <w:rsid w:val="00112BB3"/>
    <w:rsid w:val="001636DD"/>
    <w:rsid w:val="00184D86"/>
    <w:rsid w:val="001A3681"/>
    <w:rsid w:val="001A6C21"/>
    <w:rsid w:val="001B3150"/>
    <w:rsid w:val="001C455E"/>
    <w:rsid w:val="00270F1B"/>
    <w:rsid w:val="00285A73"/>
    <w:rsid w:val="002F01F8"/>
    <w:rsid w:val="003244FE"/>
    <w:rsid w:val="00365089"/>
    <w:rsid w:val="00372A65"/>
    <w:rsid w:val="003D05CD"/>
    <w:rsid w:val="003E7FE1"/>
    <w:rsid w:val="00411AE4"/>
    <w:rsid w:val="004134C9"/>
    <w:rsid w:val="0048025D"/>
    <w:rsid w:val="00515688"/>
    <w:rsid w:val="00545D2F"/>
    <w:rsid w:val="005568B7"/>
    <w:rsid w:val="00691414"/>
    <w:rsid w:val="006F51AC"/>
    <w:rsid w:val="00703AA8"/>
    <w:rsid w:val="00736EDF"/>
    <w:rsid w:val="00773791"/>
    <w:rsid w:val="00892913"/>
    <w:rsid w:val="008B5333"/>
    <w:rsid w:val="009414B5"/>
    <w:rsid w:val="009476F1"/>
    <w:rsid w:val="00977C24"/>
    <w:rsid w:val="009A0648"/>
    <w:rsid w:val="009C1AFF"/>
    <w:rsid w:val="009C72BC"/>
    <w:rsid w:val="00A40549"/>
    <w:rsid w:val="00A56AE9"/>
    <w:rsid w:val="00AF21EF"/>
    <w:rsid w:val="00B377AD"/>
    <w:rsid w:val="00B95A4D"/>
    <w:rsid w:val="00BC4524"/>
    <w:rsid w:val="00BC4CDA"/>
    <w:rsid w:val="00BD4DFB"/>
    <w:rsid w:val="00CA2EE4"/>
    <w:rsid w:val="00CB49DC"/>
    <w:rsid w:val="00DA01D4"/>
    <w:rsid w:val="00E679A3"/>
    <w:rsid w:val="00E910A9"/>
    <w:rsid w:val="00EA0D3F"/>
    <w:rsid w:val="00EF204B"/>
    <w:rsid w:val="00F80F1E"/>
    <w:rsid w:val="00FC2640"/>
    <w:rsid w:val="00FD1D13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9900C"/>
  <w15:docId w15:val="{A70845DA-0C3D-4A89-9A24-FE7E3CD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49"/>
    <w:rPr>
      <w:lang w:val="ru-RU" w:eastAsia="ru-RU"/>
    </w:rPr>
  </w:style>
  <w:style w:type="paragraph" w:styleId="1">
    <w:name w:val="heading 1"/>
    <w:basedOn w:val="a"/>
    <w:next w:val="a"/>
    <w:qFormat/>
    <w:rsid w:val="00A40549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A40549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D1D13"/>
    <w:rPr>
      <w:rFonts w:ascii="Verdana" w:hAnsi="Verdana" w:cs="Verdana"/>
      <w:lang w:val="en-US" w:eastAsia="en-US"/>
    </w:rPr>
  </w:style>
  <w:style w:type="paragraph" w:styleId="a4">
    <w:name w:val="No Spacing"/>
    <w:uiPriority w:val="1"/>
    <w:qFormat/>
    <w:rsid w:val="00BD4DFB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85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85A7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Lytay</cp:lastModifiedBy>
  <cp:revision>4</cp:revision>
  <cp:lastPrinted>2021-02-08T13:58:00Z</cp:lastPrinted>
  <dcterms:created xsi:type="dcterms:W3CDTF">2021-05-25T08:16:00Z</dcterms:created>
  <dcterms:modified xsi:type="dcterms:W3CDTF">2021-05-25T09:24:00Z</dcterms:modified>
</cp:coreProperties>
</file>