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2F" w:rsidRPr="00A97CA6" w:rsidRDefault="0095492F" w:rsidP="00D73606">
      <w:pPr>
        <w:ind w:left="6372" w:firstLine="708"/>
        <w:rPr>
          <w:sz w:val="28"/>
          <w:szCs w:val="28"/>
          <w:lang w:val="uk-UA"/>
        </w:rPr>
      </w:pPr>
      <w:r w:rsidRPr="00A97CA6">
        <w:rPr>
          <w:sz w:val="28"/>
          <w:szCs w:val="28"/>
          <w:lang w:val="uk-UA"/>
        </w:rPr>
        <w:t>Додаток</w:t>
      </w:r>
    </w:p>
    <w:p w:rsidR="0095492F" w:rsidRPr="00A97CA6" w:rsidRDefault="0095492F" w:rsidP="0095492F">
      <w:pPr>
        <w:ind w:left="4248" w:firstLine="708"/>
        <w:rPr>
          <w:sz w:val="28"/>
          <w:szCs w:val="28"/>
          <w:lang w:val="uk-UA"/>
        </w:rPr>
      </w:pPr>
      <w:r w:rsidRPr="00A97CA6">
        <w:rPr>
          <w:sz w:val="28"/>
          <w:szCs w:val="28"/>
          <w:lang w:val="uk-UA"/>
        </w:rPr>
        <w:t>до розпорядження міського голови</w:t>
      </w:r>
    </w:p>
    <w:p w:rsidR="00B40D9C" w:rsidRPr="00A97CA6" w:rsidRDefault="00587E61" w:rsidP="00624493">
      <w:pPr>
        <w:ind w:left="4248" w:firstLine="708"/>
        <w:jc w:val="both"/>
        <w:rPr>
          <w:sz w:val="28"/>
          <w:szCs w:val="28"/>
          <w:u w:val="single"/>
          <w:lang w:val="uk-UA"/>
        </w:rPr>
      </w:pPr>
      <w:r>
        <w:rPr>
          <w:sz w:val="28"/>
          <w:szCs w:val="28"/>
          <w:u w:val="single"/>
          <w:lang w:val="en-US"/>
        </w:rPr>
        <w:t xml:space="preserve">28 </w:t>
      </w:r>
      <w:proofErr w:type="spellStart"/>
      <w:r>
        <w:rPr>
          <w:sz w:val="28"/>
          <w:szCs w:val="28"/>
          <w:u w:val="single"/>
          <w:lang w:val="en-US"/>
        </w:rPr>
        <w:t>липня</w:t>
      </w:r>
      <w:proofErr w:type="spellEnd"/>
      <w:r>
        <w:rPr>
          <w:sz w:val="28"/>
          <w:szCs w:val="28"/>
          <w:u w:val="single"/>
          <w:lang w:val="en-US"/>
        </w:rPr>
        <w:t xml:space="preserve"> </w:t>
      </w:r>
      <w:proofErr w:type="gramStart"/>
      <w:r w:rsidR="0095492F" w:rsidRPr="00A97CA6">
        <w:rPr>
          <w:sz w:val="28"/>
          <w:szCs w:val="28"/>
          <w:lang w:val="uk-UA"/>
        </w:rPr>
        <w:t>2021року  №</w:t>
      </w:r>
      <w:proofErr w:type="gramEnd"/>
      <w:r w:rsidRPr="00587E61">
        <w:rPr>
          <w:sz w:val="28"/>
          <w:szCs w:val="28"/>
          <w:u w:val="single"/>
          <w:lang w:val="uk-UA"/>
        </w:rPr>
        <w:t>202-р</w:t>
      </w:r>
    </w:p>
    <w:p w:rsidR="00342D2A" w:rsidRPr="00A97CA6" w:rsidRDefault="00342D2A" w:rsidP="0095492F">
      <w:pPr>
        <w:jc w:val="center"/>
        <w:rPr>
          <w:sz w:val="28"/>
          <w:szCs w:val="28"/>
          <w:lang w:val="uk-UA"/>
        </w:rPr>
      </w:pPr>
    </w:p>
    <w:p w:rsidR="0095492F" w:rsidRPr="00A97CA6" w:rsidRDefault="0095492F" w:rsidP="0095492F">
      <w:pPr>
        <w:jc w:val="center"/>
        <w:rPr>
          <w:sz w:val="28"/>
          <w:szCs w:val="28"/>
          <w:lang w:val="uk-UA"/>
        </w:rPr>
      </w:pPr>
      <w:r w:rsidRPr="00A97CA6">
        <w:rPr>
          <w:sz w:val="28"/>
          <w:szCs w:val="28"/>
          <w:lang w:val="uk-UA"/>
        </w:rPr>
        <w:t>П Л А Н</w:t>
      </w:r>
    </w:p>
    <w:p w:rsidR="0095492F" w:rsidRPr="00A97CA6" w:rsidRDefault="0095492F" w:rsidP="0095492F">
      <w:pPr>
        <w:jc w:val="center"/>
        <w:rPr>
          <w:sz w:val="28"/>
          <w:szCs w:val="28"/>
          <w:lang w:val="uk-UA"/>
        </w:rPr>
      </w:pPr>
      <w:r w:rsidRPr="00A97CA6">
        <w:rPr>
          <w:sz w:val="28"/>
          <w:szCs w:val="28"/>
          <w:lang w:val="uk-UA"/>
        </w:rPr>
        <w:t xml:space="preserve">роботи виконавчих органів </w:t>
      </w:r>
      <w:proofErr w:type="spellStart"/>
      <w:r w:rsidRPr="00A97CA6">
        <w:rPr>
          <w:sz w:val="28"/>
          <w:szCs w:val="28"/>
          <w:lang w:val="uk-UA"/>
        </w:rPr>
        <w:t>Вараської</w:t>
      </w:r>
      <w:proofErr w:type="spellEnd"/>
      <w:r w:rsidRPr="00A97CA6">
        <w:rPr>
          <w:sz w:val="28"/>
          <w:szCs w:val="28"/>
          <w:lang w:val="uk-UA"/>
        </w:rPr>
        <w:t xml:space="preserve"> міської ради на </w:t>
      </w:r>
      <w:r w:rsidR="009B42D0" w:rsidRPr="00A97CA6">
        <w:rPr>
          <w:sz w:val="28"/>
          <w:szCs w:val="28"/>
          <w:lang w:val="uk-UA"/>
        </w:rPr>
        <w:t>серпень</w:t>
      </w:r>
      <w:r w:rsidR="00F60B9F">
        <w:rPr>
          <w:sz w:val="28"/>
          <w:szCs w:val="28"/>
          <w:lang w:val="uk-UA"/>
        </w:rPr>
        <w:t xml:space="preserve"> </w:t>
      </w:r>
      <w:r w:rsidRPr="00A97CA6">
        <w:rPr>
          <w:sz w:val="28"/>
          <w:szCs w:val="28"/>
          <w:lang w:val="uk-UA"/>
        </w:rPr>
        <w:t>2021 року</w:t>
      </w:r>
    </w:p>
    <w:p w:rsidR="0095492F" w:rsidRPr="00A97CA6" w:rsidRDefault="0095492F" w:rsidP="0095492F">
      <w:pPr>
        <w:jc w:val="center"/>
        <w:rPr>
          <w:sz w:val="28"/>
          <w:szCs w:val="28"/>
          <w:lang w:val="uk-UA"/>
        </w:rPr>
      </w:pPr>
    </w:p>
    <w:tbl>
      <w:tblPr>
        <w:tblpPr w:leftFromText="180" w:rightFromText="180" w:vertAnchor="text" w:tblpX="-539" w:tblpY="1"/>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551"/>
        <w:gridCol w:w="1418"/>
        <w:gridCol w:w="1905"/>
      </w:tblGrid>
      <w:tr w:rsidR="0095492F" w:rsidRPr="00A97CA6" w:rsidTr="00BC3156">
        <w:trPr>
          <w:trHeight w:val="707"/>
        </w:trPr>
        <w:tc>
          <w:tcPr>
            <w:tcW w:w="4503" w:type="dxa"/>
            <w:shd w:val="clear" w:color="auto" w:fill="auto"/>
          </w:tcPr>
          <w:p w:rsidR="0095492F" w:rsidRPr="00A97CA6" w:rsidRDefault="0095492F" w:rsidP="00F41B79">
            <w:pPr>
              <w:jc w:val="center"/>
              <w:rPr>
                <w:b/>
                <w:sz w:val="24"/>
                <w:szCs w:val="24"/>
                <w:lang w:val="uk-UA"/>
              </w:rPr>
            </w:pPr>
            <w:r w:rsidRPr="00A97CA6">
              <w:rPr>
                <w:b/>
                <w:sz w:val="24"/>
                <w:szCs w:val="24"/>
                <w:lang w:val="uk-UA"/>
              </w:rPr>
              <w:t>Зміст  заходу</w:t>
            </w:r>
          </w:p>
        </w:tc>
        <w:tc>
          <w:tcPr>
            <w:tcW w:w="2551" w:type="dxa"/>
            <w:shd w:val="clear" w:color="auto" w:fill="auto"/>
          </w:tcPr>
          <w:p w:rsidR="0095492F" w:rsidRPr="00A97CA6" w:rsidRDefault="0095492F" w:rsidP="00F41B79">
            <w:pPr>
              <w:jc w:val="center"/>
              <w:rPr>
                <w:b/>
                <w:sz w:val="24"/>
                <w:szCs w:val="24"/>
                <w:lang w:val="uk-UA"/>
              </w:rPr>
            </w:pPr>
            <w:r w:rsidRPr="00A97CA6">
              <w:rPr>
                <w:b/>
                <w:sz w:val="24"/>
                <w:szCs w:val="24"/>
                <w:lang w:val="uk-UA"/>
              </w:rPr>
              <w:t>Обґрунтування необхідності здійснення</w:t>
            </w:r>
          </w:p>
        </w:tc>
        <w:tc>
          <w:tcPr>
            <w:tcW w:w="1418" w:type="dxa"/>
            <w:shd w:val="clear" w:color="auto" w:fill="auto"/>
          </w:tcPr>
          <w:p w:rsidR="0095492F" w:rsidRPr="00A97CA6" w:rsidRDefault="0095492F" w:rsidP="00F41B79">
            <w:pPr>
              <w:jc w:val="center"/>
              <w:rPr>
                <w:b/>
                <w:sz w:val="24"/>
                <w:szCs w:val="24"/>
                <w:lang w:val="uk-UA"/>
              </w:rPr>
            </w:pPr>
            <w:r w:rsidRPr="00A97CA6">
              <w:rPr>
                <w:b/>
                <w:sz w:val="24"/>
                <w:szCs w:val="24"/>
                <w:lang w:val="uk-UA"/>
              </w:rPr>
              <w:t>Термін</w:t>
            </w:r>
          </w:p>
          <w:p w:rsidR="0095492F" w:rsidRPr="00A97CA6" w:rsidRDefault="0095492F" w:rsidP="00F41B79">
            <w:pPr>
              <w:jc w:val="center"/>
              <w:rPr>
                <w:b/>
                <w:sz w:val="24"/>
                <w:szCs w:val="24"/>
                <w:lang w:val="uk-UA"/>
              </w:rPr>
            </w:pPr>
            <w:r w:rsidRPr="00A97CA6">
              <w:rPr>
                <w:b/>
                <w:sz w:val="24"/>
                <w:szCs w:val="24"/>
                <w:lang w:val="uk-UA"/>
              </w:rPr>
              <w:t>виконання</w:t>
            </w:r>
          </w:p>
        </w:tc>
        <w:tc>
          <w:tcPr>
            <w:tcW w:w="1905" w:type="dxa"/>
            <w:shd w:val="clear" w:color="auto" w:fill="auto"/>
          </w:tcPr>
          <w:p w:rsidR="0095492F" w:rsidRPr="00A97CA6" w:rsidRDefault="0095492F" w:rsidP="00F41B79">
            <w:pPr>
              <w:jc w:val="center"/>
              <w:rPr>
                <w:b/>
                <w:sz w:val="24"/>
                <w:szCs w:val="24"/>
                <w:lang w:val="uk-UA"/>
              </w:rPr>
            </w:pPr>
            <w:r w:rsidRPr="00A97CA6">
              <w:rPr>
                <w:b/>
                <w:sz w:val="24"/>
                <w:szCs w:val="24"/>
                <w:lang w:val="uk-UA"/>
              </w:rPr>
              <w:t>Відповідальні</w:t>
            </w:r>
          </w:p>
          <w:p w:rsidR="0095492F" w:rsidRPr="00A97CA6" w:rsidRDefault="0095492F" w:rsidP="00F41B79">
            <w:pPr>
              <w:jc w:val="center"/>
              <w:rPr>
                <w:b/>
                <w:sz w:val="24"/>
                <w:szCs w:val="24"/>
                <w:lang w:val="uk-UA"/>
              </w:rPr>
            </w:pPr>
            <w:r w:rsidRPr="00A97CA6">
              <w:rPr>
                <w:b/>
                <w:sz w:val="24"/>
                <w:szCs w:val="24"/>
                <w:lang w:val="uk-UA"/>
              </w:rPr>
              <w:t>виконавці</w:t>
            </w:r>
          </w:p>
        </w:tc>
      </w:tr>
      <w:tr w:rsidR="0095492F" w:rsidRPr="00A97CA6" w:rsidTr="00F41B79">
        <w:trPr>
          <w:cantSplit/>
          <w:trHeight w:val="222"/>
        </w:trPr>
        <w:tc>
          <w:tcPr>
            <w:tcW w:w="10377" w:type="dxa"/>
            <w:gridSpan w:val="4"/>
            <w:shd w:val="clear" w:color="auto" w:fill="auto"/>
          </w:tcPr>
          <w:p w:rsidR="0095492F" w:rsidRPr="00A97CA6" w:rsidRDefault="0095492F" w:rsidP="00F41B79">
            <w:pPr>
              <w:jc w:val="center"/>
              <w:rPr>
                <w:b/>
                <w:sz w:val="24"/>
                <w:szCs w:val="24"/>
                <w:lang w:val="uk-UA"/>
              </w:rPr>
            </w:pPr>
            <w:r w:rsidRPr="00A97CA6">
              <w:rPr>
                <w:b/>
                <w:sz w:val="24"/>
                <w:szCs w:val="24"/>
                <w:lang w:val="uk-UA"/>
              </w:rPr>
              <w:t>Засідання виконавчого комітету</w:t>
            </w:r>
          </w:p>
        </w:tc>
      </w:tr>
      <w:tr w:rsidR="00FB24B0" w:rsidRPr="00A97CA6" w:rsidTr="00BC3156">
        <w:trPr>
          <w:trHeight w:val="885"/>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 розгляд звіту щодо виконання бюджету </w:t>
            </w:r>
            <w:proofErr w:type="spellStart"/>
            <w:r w:rsidRPr="00A97CA6">
              <w:rPr>
                <w:sz w:val="24"/>
                <w:szCs w:val="24"/>
                <w:lang w:val="uk-UA"/>
              </w:rPr>
              <w:t>Вараської</w:t>
            </w:r>
            <w:proofErr w:type="spellEnd"/>
            <w:r w:rsidRPr="00A97CA6">
              <w:rPr>
                <w:sz w:val="24"/>
                <w:szCs w:val="24"/>
                <w:lang w:val="uk-UA"/>
              </w:rPr>
              <w:t xml:space="preserve"> міської   територіальної громади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Бюджетний кодекс України</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В.</w:t>
            </w:r>
            <w:proofErr w:type="spellStart"/>
            <w:r w:rsidRPr="00A97CA6">
              <w:rPr>
                <w:sz w:val="24"/>
                <w:szCs w:val="24"/>
                <w:lang w:val="uk-UA"/>
              </w:rPr>
              <w:t>Тацюк</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 схвалення прогнозу бюджету </w:t>
            </w:r>
            <w:proofErr w:type="spellStart"/>
            <w:r w:rsidRPr="00A97CA6">
              <w:rPr>
                <w:sz w:val="24"/>
                <w:szCs w:val="24"/>
                <w:lang w:val="uk-UA"/>
              </w:rPr>
              <w:t>Вараської</w:t>
            </w:r>
            <w:proofErr w:type="spellEnd"/>
            <w:r w:rsidRPr="00A97CA6">
              <w:rPr>
                <w:sz w:val="24"/>
                <w:szCs w:val="24"/>
                <w:lang w:val="uk-UA"/>
              </w:rPr>
              <w:t xml:space="preserve"> міської територіальної громади на 2023 і 2024 роки </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Бюджетний кодекс України</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В.</w:t>
            </w:r>
            <w:proofErr w:type="spellStart"/>
            <w:r w:rsidRPr="00A97CA6">
              <w:rPr>
                <w:sz w:val="24"/>
                <w:szCs w:val="24"/>
                <w:lang w:val="uk-UA"/>
              </w:rPr>
              <w:t>Тацюк</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 готовність закладів освіти </w:t>
            </w:r>
            <w:proofErr w:type="spellStart"/>
            <w:r w:rsidRPr="00A97CA6">
              <w:rPr>
                <w:sz w:val="24"/>
                <w:szCs w:val="24"/>
                <w:lang w:val="uk-UA"/>
              </w:rPr>
              <w:t>Вараської</w:t>
            </w:r>
            <w:proofErr w:type="spellEnd"/>
            <w:r w:rsidRPr="00A97CA6">
              <w:rPr>
                <w:sz w:val="24"/>
                <w:szCs w:val="24"/>
                <w:lang w:val="uk-UA"/>
              </w:rPr>
              <w:t xml:space="preserve"> міської територіальної громади до початку нового  2021-2022 навчального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О.</w:t>
            </w:r>
            <w:proofErr w:type="spellStart"/>
            <w:r w:rsidRPr="00A97CA6">
              <w:rPr>
                <w:sz w:val="24"/>
                <w:szCs w:val="24"/>
                <w:lang w:val="uk-UA"/>
              </w:rPr>
              <w:t>Корень</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 затвердження мережі закладів освіти </w:t>
            </w:r>
            <w:proofErr w:type="spellStart"/>
            <w:r w:rsidRPr="00A97CA6">
              <w:rPr>
                <w:sz w:val="24"/>
                <w:szCs w:val="24"/>
                <w:lang w:val="uk-UA"/>
              </w:rPr>
              <w:t>Вараської</w:t>
            </w:r>
            <w:proofErr w:type="spellEnd"/>
            <w:r w:rsidRPr="00A97CA6">
              <w:rPr>
                <w:sz w:val="24"/>
                <w:szCs w:val="24"/>
                <w:lang w:val="uk-UA"/>
              </w:rPr>
              <w:t xml:space="preserve"> міської територіальної громади  на 2021-2022 навчальний рік</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О.</w:t>
            </w:r>
            <w:proofErr w:type="spellStart"/>
            <w:r w:rsidRPr="00A97CA6">
              <w:rPr>
                <w:sz w:val="24"/>
                <w:szCs w:val="24"/>
                <w:lang w:val="uk-UA"/>
              </w:rPr>
              <w:t>Корень</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 введення в дію рішення конкурсного комітету з визначення автомобільних перевізників на міських автобусних маршрутах загального користування в </w:t>
            </w:r>
            <w:proofErr w:type="spellStart"/>
            <w:r w:rsidRPr="00A97CA6">
              <w:rPr>
                <w:sz w:val="24"/>
                <w:szCs w:val="24"/>
                <w:lang w:val="uk-UA"/>
              </w:rPr>
              <w:t>м.Вараш</w:t>
            </w:r>
            <w:proofErr w:type="spellEnd"/>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Звіт про виконання фінансового плану комунального підприємства «Благоустрій» </w:t>
            </w:r>
            <w:proofErr w:type="spellStart"/>
            <w:r w:rsidRPr="00A97CA6">
              <w:rPr>
                <w:sz w:val="24"/>
                <w:szCs w:val="24"/>
                <w:lang w:val="uk-UA"/>
              </w:rPr>
              <w:t>Вараської</w:t>
            </w:r>
            <w:proofErr w:type="spellEnd"/>
            <w:r w:rsidRPr="00A97CA6">
              <w:rPr>
                <w:sz w:val="24"/>
                <w:szCs w:val="24"/>
                <w:lang w:val="uk-UA"/>
              </w:rPr>
              <w:t xml:space="preserve"> міської ради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p w:rsidR="00FB24B0" w:rsidRPr="00A97CA6" w:rsidRDefault="00FB24B0" w:rsidP="00FB24B0">
            <w:pPr>
              <w:jc w:val="both"/>
              <w:rPr>
                <w:sz w:val="24"/>
                <w:szCs w:val="24"/>
                <w:lang w:val="uk-UA"/>
              </w:rPr>
            </w:pPr>
            <w:r w:rsidRPr="00A97CA6">
              <w:rPr>
                <w:sz w:val="24"/>
                <w:szCs w:val="24"/>
                <w:lang w:val="uk-UA"/>
              </w:rPr>
              <w:t>Ю.</w:t>
            </w:r>
            <w:proofErr w:type="spellStart"/>
            <w:r w:rsidRPr="00A97CA6">
              <w:rPr>
                <w:sz w:val="24"/>
                <w:szCs w:val="24"/>
                <w:lang w:val="uk-UA"/>
              </w:rPr>
              <w:t>Сергійчук</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Звіт про виконання фінансового плану комунального підприємства «Управляюча компанія «</w:t>
            </w:r>
            <w:proofErr w:type="spellStart"/>
            <w:r w:rsidRPr="00A97CA6">
              <w:rPr>
                <w:sz w:val="24"/>
                <w:szCs w:val="24"/>
                <w:lang w:val="uk-UA"/>
              </w:rPr>
              <w:t>Житлокомунсервіс</w:t>
            </w:r>
            <w:proofErr w:type="spellEnd"/>
            <w:r w:rsidRPr="00A97CA6">
              <w:rPr>
                <w:sz w:val="24"/>
                <w:szCs w:val="24"/>
                <w:lang w:val="uk-UA"/>
              </w:rPr>
              <w:t xml:space="preserve">» </w:t>
            </w:r>
            <w:proofErr w:type="spellStart"/>
            <w:r w:rsidRPr="00A97CA6">
              <w:rPr>
                <w:sz w:val="24"/>
                <w:szCs w:val="24"/>
                <w:lang w:val="uk-UA"/>
              </w:rPr>
              <w:t>Вараської</w:t>
            </w:r>
            <w:proofErr w:type="spellEnd"/>
            <w:r w:rsidRPr="00A97CA6">
              <w:rPr>
                <w:sz w:val="24"/>
                <w:szCs w:val="24"/>
                <w:lang w:val="uk-UA"/>
              </w:rPr>
              <w:t xml:space="preserve"> міської ради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Кот</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Звіт про виконання фінансового плану </w:t>
            </w:r>
            <w:proofErr w:type="spellStart"/>
            <w:r w:rsidRPr="00A97CA6">
              <w:rPr>
                <w:sz w:val="24"/>
                <w:szCs w:val="24"/>
                <w:lang w:val="uk-UA"/>
              </w:rPr>
              <w:t>Кузнецовського</w:t>
            </w:r>
            <w:proofErr w:type="spellEnd"/>
            <w:r w:rsidRPr="00A97CA6">
              <w:rPr>
                <w:sz w:val="24"/>
                <w:szCs w:val="24"/>
                <w:lang w:val="uk-UA"/>
              </w:rPr>
              <w:t xml:space="preserve"> міського комунального підприємства </w:t>
            </w:r>
            <w:proofErr w:type="spellStart"/>
            <w:r w:rsidRPr="00A97CA6">
              <w:rPr>
                <w:sz w:val="24"/>
                <w:szCs w:val="24"/>
                <w:lang w:val="uk-UA"/>
              </w:rPr>
              <w:t>Вараської</w:t>
            </w:r>
            <w:proofErr w:type="spellEnd"/>
            <w:r w:rsidRPr="00A97CA6">
              <w:rPr>
                <w:sz w:val="24"/>
                <w:szCs w:val="24"/>
                <w:lang w:val="uk-UA"/>
              </w:rPr>
              <w:t xml:space="preserve"> міської ради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p w:rsidR="00FB24B0" w:rsidRPr="00A97CA6" w:rsidRDefault="00FB24B0" w:rsidP="00FB24B0">
            <w:pPr>
              <w:jc w:val="both"/>
              <w:rPr>
                <w:sz w:val="24"/>
                <w:szCs w:val="24"/>
                <w:lang w:val="uk-UA"/>
              </w:rPr>
            </w:pPr>
            <w:r w:rsidRPr="00A97CA6">
              <w:rPr>
                <w:sz w:val="24"/>
                <w:szCs w:val="24"/>
                <w:lang w:val="uk-UA"/>
              </w:rPr>
              <w:t>Ю.</w:t>
            </w:r>
            <w:proofErr w:type="spellStart"/>
            <w:r w:rsidRPr="00A97CA6">
              <w:rPr>
                <w:sz w:val="24"/>
                <w:szCs w:val="24"/>
                <w:lang w:val="uk-UA"/>
              </w:rPr>
              <w:t>Трачук</w:t>
            </w:r>
            <w:proofErr w:type="spellEnd"/>
          </w:p>
          <w:p w:rsidR="00FB24B0" w:rsidRPr="00A97CA6" w:rsidRDefault="00FB24B0" w:rsidP="00FB24B0">
            <w:pPr>
              <w:jc w:val="both"/>
              <w:rPr>
                <w:sz w:val="24"/>
                <w:szCs w:val="24"/>
                <w:lang w:val="uk-UA"/>
              </w:rPr>
            </w:pPr>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Звіт про виконання фінансового плану комунального підприємства «Бюро технічної інвентаризації» міста </w:t>
            </w:r>
            <w:proofErr w:type="spellStart"/>
            <w:r w:rsidRPr="00A97CA6">
              <w:rPr>
                <w:sz w:val="24"/>
                <w:szCs w:val="24"/>
                <w:lang w:val="uk-UA"/>
              </w:rPr>
              <w:t>Вараш</w:t>
            </w:r>
            <w:proofErr w:type="spellEnd"/>
            <w:r w:rsidRPr="00A97CA6">
              <w:rPr>
                <w:sz w:val="24"/>
                <w:szCs w:val="24"/>
                <w:lang w:val="uk-UA"/>
              </w:rPr>
              <w:t xml:space="preserve">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p w:rsidR="00FB24B0" w:rsidRPr="00A97CA6" w:rsidRDefault="00FB24B0" w:rsidP="00FB24B0">
            <w:pPr>
              <w:jc w:val="both"/>
              <w:rPr>
                <w:sz w:val="24"/>
                <w:szCs w:val="24"/>
                <w:lang w:val="uk-UA"/>
              </w:rPr>
            </w:pPr>
            <w:r w:rsidRPr="00A97CA6">
              <w:rPr>
                <w:sz w:val="24"/>
                <w:szCs w:val="24"/>
                <w:lang w:val="uk-UA"/>
              </w:rPr>
              <w:t>Р.</w:t>
            </w:r>
            <w:proofErr w:type="spellStart"/>
            <w:r w:rsidRPr="00A97CA6">
              <w:rPr>
                <w:sz w:val="24"/>
                <w:szCs w:val="24"/>
                <w:lang w:val="uk-UA"/>
              </w:rPr>
              <w:t>Жданюк</w:t>
            </w:r>
            <w:proofErr w:type="spellEnd"/>
          </w:p>
        </w:tc>
      </w:tr>
      <w:tr w:rsidR="00FB24B0" w:rsidRPr="00A97CA6" w:rsidTr="00CE2878">
        <w:trPr>
          <w:trHeight w:val="416"/>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Звіт про виконання фінансового плану комунального некомерційного підприємства </w:t>
            </w:r>
            <w:proofErr w:type="spellStart"/>
            <w:r w:rsidRPr="00A97CA6">
              <w:rPr>
                <w:sz w:val="24"/>
                <w:szCs w:val="24"/>
                <w:lang w:val="uk-UA"/>
              </w:rPr>
              <w:t>Вараської</w:t>
            </w:r>
            <w:proofErr w:type="spellEnd"/>
            <w:r w:rsidRPr="00A97CA6">
              <w:rPr>
                <w:sz w:val="24"/>
                <w:szCs w:val="24"/>
                <w:lang w:val="uk-UA"/>
              </w:rPr>
              <w:t xml:space="preserve"> міської ради «</w:t>
            </w:r>
            <w:proofErr w:type="spellStart"/>
            <w:r w:rsidRPr="00A97CA6">
              <w:rPr>
                <w:sz w:val="24"/>
                <w:szCs w:val="24"/>
                <w:lang w:val="uk-UA"/>
              </w:rPr>
              <w:t>Вараський</w:t>
            </w:r>
            <w:proofErr w:type="spellEnd"/>
            <w:r w:rsidRPr="00A97CA6">
              <w:rPr>
                <w:sz w:val="24"/>
                <w:szCs w:val="24"/>
                <w:lang w:val="uk-UA"/>
              </w:rPr>
              <w:t xml:space="preserve"> центр первинної медичної допомоги»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p w:rsidR="00FB24B0" w:rsidRPr="00A97CA6" w:rsidRDefault="00FB24B0" w:rsidP="00FB24B0">
            <w:pPr>
              <w:jc w:val="both"/>
              <w:rPr>
                <w:sz w:val="24"/>
                <w:szCs w:val="24"/>
                <w:lang w:val="uk-UA"/>
              </w:rPr>
            </w:pPr>
            <w:r w:rsidRPr="00A97CA6">
              <w:rPr>
                <w:sz w:val="24"/>
                <w:szCs w:val="24"/>
                <w:lang w:val="uk-UA"/>
              </w:rPr>
              <w:t>Ж.</w:t>
            </w:r>
            <w:proofErr w:type="spellStart"/>
            <w:r w:rsidRPr="00A97CA6">
              <w:rPr>
                <w:sz w:val="24"/>
                <w:szCs w:val="24"/>
                <w:lang w:val="uk-UA"/>
              </w:rPr>
              <w:t>Мирончук</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lastRenderedPageBreak/>
              <w:t xml:space="preserve">Звіт про виконання фінансового плану комунального підприємства </w:t>
            </w:r>
            <w:proofErr w:type="spellStart"/>
            <w:r w:rsidRPr="00A97CA6">
              <w:rPr>
                <w:sz w:val="24"/>
                <w:szCs w:val="24"/>
                <w:lang w:val="uk-UA"/>
              </w:rPr>
              <w:t>Вараської</w:t>
            </w:r>
            <w:proofErr w:type="spellEnd"/>
            <w:r w:rsidRPr="00A97CA6">
              <w:rPr>
                <w:sz w:val="24"/>
                <w:szCs w:val="24"/>
                <w:lang w:val="uk-UA"/>
              </w:rPr>
              <w:t xml:space="preserve"> міської ради  «Агентство нерухомості «Перспектива»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p w:rsidR="00FB24B0" w:rsidRPr="00A97CA6" w:rsidRDefault="00FB24B0" w:rsidP="00FB24B0">
            <w:pPr>
              <w:jc w:val="both"/>
              <w:rPr>
                <w:sz w:val="24"/>
                <w:szCs w:val="24"/>
                <w:lang w:val="uk-UA"/>
              </w:rPr>
            </w:pPr>
            <w:r w:rsidRPr="00A97CA6">
              <w:rPr>
                <w:sz w:val="24"/>
                <w:szCs w:val="24"/>
                <w:lang w:val="uk-UA"/>
              </w:rPr>
              <w:t>Н.Стадник</w:t>
            </w:r>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Звіт про виконання фінансового плану комунального підприємства </w:t>
            </w:r>
            <w:proofErr w:type="spellStart"/>
            <w:r w:rsidRPr="00A97CA6">
              <w:rPr>
                <w:sz w:val="24"/>
                <w:szCs w:val="24"/>
                <w:lang w:val="uk-UA"/>
              </w:rPr>
              <w:t>Вараської</w:t>
            </w:r>
            <w:proofErr w:type="spellEnd"/>
            <w:r w:rsidRPr="00A97CA6">
              <w:rPr>
                <w:sz w:val="24"/>
                <w:szCs w:val="24"/>
                <w:lang w:val="uk-UA"/>
              </w:rPr>
              <w:t xml:space="preserve"> міської ради  «Міські електричні мережі»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p w:rsidR="00FB24B0" w:rsidRPr="00A97CA6" w:rsidRDefault="00B4469C" w:rsidP="00FB24B0">
            <w:pPr>
              <w:jc w:val="both"/>
              <w:rPr>
                <w:sz w:val="24"/>
                <w:szCs w:val="24"/>
                <w:lang w:val="uk-UA"/>
              </w:rPr>
            </w:pPr>
            <w:r>
              <w:rPr>
                <w:sz w:val="24"/>
                <w:szCs w:val="24"/>
                <w:lang w:val="uk-UA"/>
              </w:rPr>
              <w:t>С.</w:t>
            </w:r>
            <w:proofErr w:type="spellStart"/>
            <w:r>
              <w:rPr>
                <w:sz w:val="24"/>
                <w:szCs w:val="24"/>
                <w:lang w:val="uk-UA"/>
              </w:rPr>
              <w:t>Решети</w:t>
            </w:r>
            <w:r w:rsidR="00FB24B0" w:rsidRPr="00A97CA6">
              <w:rPr>
                <w:sz w:val="24"/>
                <w:szCs w:val="24"/>
                <w:lang w:val="uk-UA"/>
              </w:rPr>
              <w:t>цький</w:t>
            </w:r>
            <w:proofErr w:type="spellEnd"/>
          </w:p>
        </w:tc>
      </w:tr>
      <w:tr w:rsidR="00FB24B0" w:rsidRPr="00A97CA6" w:rsidTr="00BC3156">
        <w:trPr>
          <w:trHeight w:val="661"/>
        </w:trPr>
        <w:tc>
          <w:tcPr>
            <w:tcW w:w="4503" w:type="dxa"/>
            <w:shd w:val="clear" w:color="auto" w:fill="auto"/>
          </w:tcPr>
          <w:p w:rsidR="00FB24B0" w:rsidRPr="00A97CA6" w:rsidRDefault="00FB24B0" w:rsidP="00FB24B0">
            <w:pPr>
              <w:jc w:val="both"/>
              <w:rPr>
                <w:sz w:val="24"/>
                <w:szCs w:val="24"/>
                <w:lang w:val="uk-UA"/>
              </w:rPr>
            </w:pPr>
            <w:r w:rsidRPr="00A97CA6">
              <w:rPr>
                <w:sz w:val="24"/>
                <w:szCs w:val="24"/>
                <w:lang w:val="uk-UA"/>
              </w:rPr>
              <w:t xml:space="preserve">Звіт про виконання фінансового плану комунального некомерційного підприємства </w:t>
            </w:r>
            <w:proofErr w:type="spellStart"/>
            <w:r w:rsidRPr="00A97CA6">
              <w:rPr>
                <w:sz w:val="24"/>
                <w:szCs w:val="24"/>
                <w:lang w:val="uk-UA"/>
              </w:rPr>
              <w:t>Вараської</w:t>
            </w:r>
            <w:proofErr w:type="spellEnd"/>
            <w:r w:rsidRPr="00A97CA6">
              <w:rPr>
                <w:sz w:val="24"/>
                <w:szCs w:val="24"/>
                <w:lang w:val="uk-UA"/>
              </w:rPr>
              <w:t xml:space="preserve"> міської ради «</w:t>
            </w:r>
            <w:proofErr w:type="spellStart"/>
            <w:r w:rsidRPr="00A97CA6">
              <w:rPr>
                <w:sz w:val="24"/>
                <w:szCs w:val="24"/>
                <w:lang w:val="uk-UA"/>
              </w:rPr>
              <w:t>Вараської</w:t>
            </w:r>
            <w:proofErr w:type="spellEnd"/>
            <w:r w:rsidRPr="00A97CA6">
              <w:rPr>
                <w:sz w:val="24"/>
                <w:szCs w:val="24"/>
                <w:lang w:val="uk-UA"/>
              </w:rPr>
              <w:t xml:space="preserve"> багато профільної лікарні» за І півріччя 2021 року</w:t>
            </w:r>
          </w:p>
        </w:tc>
        <w:tc>
          <w:tcPr>
            <w:tcW w:w="2551" w:type="dxa"/>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w:t>
            </w:r>
          </w:p>
          <w:p w:rsidR="00FB24B0" w:rsidRPr="00A97CA6" w:rsidRDefault="00FB24B0" w:rsidP="00FB24B0">
            <w:pPr>
              <w:jc w:val="both"/>
              <w:rPr>
                <w:sz w:val="24"/>
                <w:szCs w:val="24"/>
                <w:lang w:val="uk-UA"/>
              </w:rPr>
            </w:pPr>
            <w:r w:rsidRPr="00A97CA6">
              <w:rPr>
                <w:sz w:val="24"/>
                <w:szCs w:val="24"/>
                <w:lang w:val="uk-UA"/>
              </w:rPr>
              <w:t>Україні»</w:t>
            </w:r>
          </w:p>
        </w:tc>
        <w:tc>
          <w:tcPr>
            <w:tcW w:w="1418" w:type="dxa"/>
            <w:shd w:val="clear" w:color="auto" w:fill="auto"/>
          </w:tcPr>
          <w:p w:rsidR="00FB24B0" w:rsidRPr="00A97CA6" w:rsidRDefault="00FB24B0" w:rsidP="00FB24B0">
            <w:pPr>
              <w:jc w:val="center"/>
              <w:rPr>
                <w:sz w:val="24"/>
                <w:szCs w:val="24"/>
                <w:lang w:val="uk-UA"/>
              </w:rPr>
            </w:pPr>
            <w:r w:rsidRPr="00A97CA6">
              <w:rPr>
                <w:sz w:val="24"/>
                <w:szCs w:val="24"/>
                <w:lang w:val="uk-UA"/>
              </w:rPr>
              <w:t>Серпень</w:t>
            </w:r>
          </w:p>
        </w:tc>
        <w:tc>
          <w:tcPr>
            <w:tcW w:w="1905" w:type="dxa"/>
            <w:shd w:val="clear" w:color="auto" w:fill="auto"/>
          </w:tcPr>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Барабух</w:t>
            </w:r>
            <w:proofErr w:type="spellEnd"/>
          </w:p>
          <w:p w:rsidR="00FB24B0" w:rsidRPr="00A97CA6" w:rsidRDefault="00FB24B0" w:rsidP="00FB24B0">
            <w:pPr>
              <w:jc w:val="both"/>
              <w:rPr>
                <w:sz w:val="24"/>
                <w:szCs w:val="24"/>
                <w:lang w:val="uk-UA"/>
              </w:rPr>
            </w:pPr>
            <w:r w:rsidRPr="00A97CA6">
              <w:rPr>
                <w:sz w:val="24"/>
                <w:szCs w:val="24"/>
                <w:lang w:val="uk-UA"/>
              </w:rPr>
              <w:t>Т.</w:t>
            </w:r>
            <w:proofErr w:type="spellStart"/>
            <w:r w:rsidRPr="00A97CA6">
              <w:rPr>
                <w:sz w:val="24"/>
                <w:szCs w:val="24"/>
                <w:lang w:val="uk-UA"/>
              </w:rPr>
              <w:t>Латишенко</w:t>
            </w:r>
            <w:proofErr w:type="spellEnd"/>
          </w:p>
        </w:tc>
      </w:tr>
      <w:tr w:rsidR="00FB24B0" w:rsidRPr="00A97CA6" w:rsidTr="00F41B79">
        <w:trPr>
          <w:cantSplit/>
          <w:trHeight w:val="413"/>
        </w:trPr>
        <w:tc>
          <w:tcPr>
            <w:tcW w:w="10377" w:type="dxa"/>
            <w:gridSpan w:val="4"/>
            <w:tcBorders>
              <w:top w:val="nil"/>
              <w:left w:val="single" w:sz="4" w:space="0" w:color="auto"/>
              <w:bottom w:val="single" w:sz="4" w:space="0" w:color="auto"/>
              <w:right w:val="single" w:sz="4" w:space="0" w:color="auto"/>
            </w:tcBorders>
            <w:shd w:val="clear" w:color="auto" w:fill="auto"/>
          </w:tcPr>
          <w:p w:rsidR="00FB24B0" w:rsidRPr="00A97CA6" w:rsidRDefault="00FB24B0" w:rsidP="00FB24B0">
            <w:pPr>
              <w:jc w:val="center"/>
              <w:rPr>
                <w:b/>
                <w:sz w:val="24"/>
                <w:szCs w:val="24"/>
                <w:lang w:val="uk-UA"/>
              </w:rPr>
            </w:pPr>
            <w:r w:rsidRPr="00A97CA6">
              <w:rPr>
                <w:b/>
                <w:sz w:val="24"/>
                <w:szCs w:val="24"/>
                <w:lang w:val="uk-UA"/>
              </w:rPr>
              <w:t>Питання, які будуть розглядатися при заступниках</w:t>
            </w:r>
          </w:p>
          <w:p w:rsidR="00FB24B0" w:rsidRPr="00A97CA6" w:rsidRDefault="00FB24B0" w:rsidP="00FB24B0">
            <w:pPr>
              <w:jc w:val="center"/>
              <w:rPr>
                <w:b/>
                <w:sz w:val="24"/>
                <w:szCs w:val="24"/>
                <w:lang w:val="uk-UA"/>
              </w:rPr>
            </w:pPr>
            <w:r w:rsidRPr="00A97CA6">
              <w:rPr>
                <w:b/>
                <w:sz w:val="24"/>
                <w:szCs w:val="24"/>
                <w:lang w:val="uk-UA"/>
              </w:rPr>
              <w:t>міського голови</w:t>
            </w:r>
          </w:p>
        </w:tc>
      </w:tr>
      <w:tr w:rsidR="00FB24B0" w:rsidRPr="00A97CA6" w:rsidTr="00BC3156">
        <w:trPr>
          <w:trHeight w:val="347"/>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Апаратні наради при міському голові</w:t>
            </w:r>
          </w:p>
        </w:tc>
        <w:tc>
          <w:tcPr>
            <w:tcW w:w="2551"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Регламент виконавчого комітету</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proofErr w:type="spellStart"/>
            <w:r w:rsidRPr="00A97CA6">
              <w:rPr>
                <w:sz w:val="24"/>
                <w:szCs w:val="24"/>
                <w:lang w:val="uk-UA"/>
              </w:rPr>
              <w:t>Щовівто-рка</w:t>
            </w:r>
            <w:proofErr w:type="spellEnd"/>
          </w:p>
          <w:p w:rsidR="00FB24B0" w:rsidRPr="00A97CA6" w:rsidRDefault="00FB24B0" w:rsidP="00FB24B0">
            <w:pPr>
              <w:jc w:val="center"/>
              <w:rPr>
                <w:sz w:val="24"/>
                <w:szCs w:val="24"/>
                <w:lang w:val="uk-UA"/>
              </w:rPr>
            </w:pP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Заступники міського голови,</w:t>
            </w:r>
          </w:p>
          <w:p w:rsidR="00FB24B0" w:rsidRPr="00A97CA6" w:rsidRDefault="00FB24B0" w:rsidP="00FB24B0">
            <w:pPr>
              <w:rPr>
                <w:sz w:val="24"/>
                <w:szCs w:val="24"/>
                <w:lang w:val="uk-UA"/>
              </w:rPr>
            </w:pPr>
            <w:r w:rsidRPr="00A97CA6">
              <w:rPr>
                <w:sz w:val="24"/>
                <w:szCs w:val="24"/>
                <w:lang w:val="uk-UA"/>
              </w:rPr>
              <w:t>керуючий справами</w:t>
            </w:r>
          </w:p>
        </w:tc>
      </w:tr>
      <w:tr w:rsidR="00FB24B0" w:rsidRPr="00B01498" w:rsidTr="00BC3156">
        <w:trPr>
          <w:trHeight w:val="1088"/>
        </w:trPr>
        <w:tc>
          <w:tcPr>
            <w:tcW w:w="4503" w:type="dxa"/>
            <w:tcBorders>
              <w:top w:val="single" w:sz="4" w:space="0" w:color="auto"/>
              <w:left w:val="single" w:sz="4" w:space="0" w:color="auto"/>
              <w:bottom w:val="single" w:sz="4" w:space="0" w:color="auto"/>
              <w:right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Засідання комісії з питань захисту прав дитини при виконавчому комітеті </w:t>
            </w:r>
            <w:proofErr w:type="spellStart"/>
            <w:r w:rsidRPr="00A97CA6">
              <w:rPr>
                <w:sz w:val="24"/>
                <w:szCs w:val="24"/>
                <w:lang w:val="uk-UA"/>
              </w:rPr>
              <w:t>Вараської</w:t>
            </w:r>
            <w:proofErr w:type="spellEnd"/>
            <w:r w:rsidRPr="00A97CA6">
              <w:rPr>
                <w:sz w:val="24"/>
                <w:szCs w:val="24"/>
                <w:lang w:val="uk-UA"/>
              </w:rPr>
              <w:t xml:space="preserve"> міської ради</w:t>
            </w:r>
          </w:p>
        </w:tc>
        <w:tc>
          <w:tcPr>
            <w:tcW w:w="2551" w:type="dxa"/>
            <w:tcBorders>
              <w:top w:val="single" w:sz="4" w:space="0" w:color="auto"/>
              <w:left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ЗУ «Про органи і служби у справах дітей та спеціальні установи для дітей», постанова КМУ від 24.09.2008 №866</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М.Волинець</w:t>
            </w:r>
          </w:p>
          <w:p w:rsidR="00FB24B0" w:rsidRPr="00A97CA6" w:rsidRDefault="00FB24B0" w:rsidP="00FB24B0">
            <w:pPr>
              <w:rPr>
                <w:sz w:val="24"/>
                <w:szCs w:val="24"/>
                <w:lang w:val="uk-UA"/>
              </w:rPr>
            </w:pPr>
            <w:r w:rsidRPr="00A97CA6">
              <w:rPr>
                <w:sz w:val="24"/>
                <w:szCs w:val="24"/>
                <w:lang w:val="uk-UA"/>
              </w:rPr>
              <w:t>А.Ільїна</w:t>
            </w:r>
          </w:p>
          <w:p w:rsidR="00FB24B0" w:rsidRPr="00A97CA6" w:rsidRDefault="00FB24B0" w:rsidP="00FB24B0">
            <w:pPr>
              <w:rPr>
                <w:sz w:val="24"/>
                <w:szCs w:val="24"/>
                <w:lang w:val="uk-UA"/>
              </w:rPr>
            </w:pPr>
            <w:r w:rsidRPr="00A97CA6">
              <w:rPr>
                <w:sz w:val="24"/>
                <w:szCs w:val="24"/>
                <w:lang w:val="uk-UA"/>
              </w:rPr>
              <w:t>В.Шпак</w:t>
            </w:r>
          </w:p>
          <w:p w:rsidR="00FB24B0" w:rsidRPr="00A97CA6" w:rsidRDefault="00FB24B0" w:rsidP="00FB24B0">
            <w:pPr>
              <w:rPr>
                <w:sz w:val="24"/>
                <w:szCs w:val="24"/>
                <w:lang w:val="uk-UA"/>
              </w:rPr>
            </w:pPr>
          </w:p>
        </w:tc>
      </w:tr>
      <w:tr w:rsidR="00FB24B0" w:rsidRPr="00B01498" w:rsidTr="00BC3156">
        <w:trPr>
          <w:trHeight w:val="345"/>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Засідання міської тимчасової комісії з питань погашення заборгованості із заробітної плати (грошового </w:t>
            </w:r>
            <w:proofErr w:type="spellStart"/>
            <w:r w:rsidRPr="00A97CA6">
              <w:rPr>
                <w:sz w:val="24"/>
                <w:szCs w:val="24"/>
                <w:lang w:val="uk-UA"/>
              </w:rPr>
              <w:t>забез-печення</w:t>
            </w:r>
            <w:proofErr w:type="spellEnd"/>
            <w:r w:rsidRPr="00A97CA6">
              <w:rPr>
                <w:sz w:val="24"/>
                <w:szCs w:val="24"/>
                <w:lang w:val="uk-UA"/>
              </w:rPr>
              <w:t>), пенсій, стипендій та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Рішення виконавчого комітету від 04.07.2017 №100 (зі змінами)</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За окремим графіком</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М.Волинець</w:t>
            </w:r>
          </w:p>
          <w:p w:rsidR="00FB24B0" w:rsidRPr="00A97CA6" w:rsidRDefault="00FB24B0" w:rsidP="00FB24B0">
            <w:pPr>
              <w:rPr>
                <w:sz w:val="24"/>
                <w:szCs w:val="24"/>
                <w:lang w:val="uk-UA"/>
              </w:rPr>
            </w:pPr>
            <w:r w:rsidRPr="00A97CA6">
              <w:rPr>
                <w:sz w:val="24"/>
                <w:szCs w:val="24"/>
                <w:lang w:val="uk-UA"/>
              </w:rPr>
              <w:t>В.</w:t>
            </w:r>
            <w:proofErr w:type="spellStart"/>
            <w:r w:rsidRPr="00A97CA6">
              <w:rPr>
                <w:sz w:val="24"/>
                <w:szCs w:val="24"/>
                <w:lang w:val="uk-UA"/>
              </w:rPr>
              <w:t>Тацюк</w:t>
            </w:r>
            <w:proofErr w:type="spellEnd"/>
          </w:p>
          <w:p w:rsidR="00FB24B0" w:rsidRPr="00A97CA6" w:rsidRDefault="00FB24B0" w:rsidP="00FB24B0">
            <w:pPr>
              <w:rPr>
                <w:sz w:val="24"/>
                <w:szCs w:val="24"/>
                <w:lang w:val="uk-UA"/>
              </w:rPr>
            </w:pPr>
            <w:r w:rsidRPr="00A97CA6">
              <w:rPr>
                <w:sz w:val="24"/>
                <w:szCs w:val="24"/>
                <w:lang w:val="uk-UA"/>
              </w:rPr>
              <w:t>О.Шевчук</w:t>
            </w:r>
          </w:p>
          <w:p w:rsidR="00FB24B0" w:rsidRPr="00A97CA6" w:rsidRDefault="00FB24B0" w:rsidP="00FB24B0">
            <w:pPr>
              <w:rPr>
                <w:sz w:val="24"/>
                <w:szCs w:val="24"/>
                <w:lang w:val="uk-UA"/>
              </w:rPr>
            </w:pPr>
          </w:p>
        </w:tc>
      </w:tr>
      <w:tr w:rsidR="00FB24B0" w:rsidRPr="00A97CA6" w:rsidTr="00BC3156">
        <w:trPr>
          <w:trHeight w:val="345"/>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комісії з питань розрахунків обсягів компенсації витрат автомобільним транспортом загального користування</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Рішення міської ради  №614 від 06.04.2017      ( зі змінами)</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М.Волинець</w:t>
            </w:r>
          </w:p>
          <w:p w:rsidR="00FB24B0" w:rsidRPr="00A97CA6" w:rsidRDefault="00FB24B0" w:rsidP="00FB24B0">
            <w:pPr>
              <w:rPr>
                <w:sz w:val="24"/>
                <w:szCs w:val="24"/>
                <w:lang w:val="uk-UA"/>
              </w:rPr>
            </w:pPr>
            <w:r w:rsidRPr="00A97CA6">
              <w:rPr>
                <w:sz w:val="24"/>
                <w:szCs w:val="24"/>
                <w:lang w:val="uk-UA"/>
              </w:rPr>
              <w:t>Н.Швець</w:t>
            </w:r>
          </w:p>
        </w:tc>
      </w:tr>
      <w:tr w:rsidR="00FB24B0" w:rsidRPr="00A97CA6" w:rsidTr="00BC3156">
        <w:trPr>
          <w:trHeight w:val="345"/>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комісії з питань призначення  (відновлення) соціальних виплат ВПО</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Постанова КМУ №365 від 08.06.16, рішення виконавчого комітету від 20.01.2021 №8 </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По мірі надходження відповідних питань</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М.Волинець</w:t>
            </w:r>
          </w:p>
          <w:p w:rsidR="00FB24B0" w:rsidRPr="00A97CA6" w:rsidRDefault="00FB24B0" w:rsidP="00FB24B0">
            <w:pPr>
              <w:rPr>
                <w:sz w:val="24"/>
                <w:szCs w:val="24"/>
                <w:lang w:val="uk-UA"/>
              </w:rPr>
            </w:pPr>
            <w:r w:rsidRPr="00A97CA6">
              <w:rPr>
                <w:sz w:val="24"/>
                <w:szCs w:val="24"/>
                <w:lang w:val="uk-UA"/>
              </w:rPr>
              <w:t>М.</w:t>
            </w:r>
            <w:proofErr w:type="spellStart"/>
            <w:r w:rsidRPr="00A97CA6">
              <w:rPr>
                <w:sz w:val="24"/>
                <w:szCs w:val="24"/>
                <w:lang w:val="uk-UA"/>
              </w:rPr>
              <w:t>Хоміцька</w:t>
            </w:r>
            <w:proofErr w:type="spellEnd"/>
          </w:p>
        </w:tc>
      </w:tr>
      <w:tr w:rsidR="00FB24B0" w:rsidRPr="00A97CA6" w:rsidTr="00BC3156">
        <w:trPr>
          <w:trHeight w:val="345"/>
        </w:trPr>
        <w:tc>
          <w:tcPr>
            <w:tcW w:w="4503" w:type="dxa"/>
            <w:tcBorders>
              <w:top w:val="single" w:sz="4" w:space="0" w:color="auto"/>
              <w:bottom w:val="single" w:sz="4" w:space="0" w:color="auto"/>
            </w:tcBorders>
            <w:shd w:val="clear" w:color="auto" w:fill="auto"/>
          </w:tcPr>
          <w:p w:rsidR="00FB24B0" w:rsidRPr="00A13544" w:rsidRDefault="00FB24B0" w:rsidP="00FB24B0">
            <w:pPr>
              <w:jc w:val="both"/>
              <w:rPr>
                <w:sz w:val="24"/>
                <w:szCs w:val="24"/>
                <w:lang w:val="uk-UA"/>
              </w:rPr>
            </w:pPr>
            <w:r w:rsidRPr="00A13544">
              <w:rPr>
                <w:sz w:val="24"/>
                <w:szCs w:val="24"/>
                <w:lang w:val="uk-UA"/>
              </w:rPr>
              <w:t xml:space="preserve">Засідання робочої групи з питань розробки Плану </w:t>
            </w:r>
            <w:r w:rsidR="00B4469C">
              <w:rPr>
                <w:sz w:val="24"/>
                <w:szCs w:val="24"/>
                <w:lang w:val="uk-UA"/>
              </w:rPr>
              <w:t xml:space="preserve">місцевого економічного розвитку </w:t>
            </w:r>
            <w:proofErr w:type="spellStart"/>
            <w:r w:rsidRPr="00A13544">
              <w:rPr>
                <w:sz w:val="24"/>
                <w:szCs w:val="24"/>
                <w:lang w:val="uk-UA"/>
              </w:rPr>
              <w:t>Вараської</w:t>
            </w:r>
            <w:proofErr w:type="spellEnd"/>
            <w:r w:rsidRPr="00A13544">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FB24B0" w:rsidRPr="00A13544" w:rsidRDefault="00FB24B0" w:rsidP="00FB24B0">
            <w:pPr>
              <w:jc w:val="both"/>
              <w:rPr>
                <w:sz w:val="24"/>
                <w:szCs w:val="24"/>
                <w:lang w:val="uk-UA"/>
              </w:rPr>
            </w:pPr>
            <w:r w:rsidRPr="00A13544">
              <w:rPr>
                <w:sz w:val="24"/>
                <w:szCs w:val="24"/>
                <w:lang w:val="uk-UA"/>
              </w:rPr>
              <w:t xml:space="preserve">Рішення </w:t>
            </w:r>
            <w:proofErr w:type="spellStart"/>
            <w:r w:rsidRPr="00A13544">
              <w:rPr>
                <w:sz w:val="24"/>
                <w:szCs w:val="24"/>
                <w:lang w:val="uk-UA"/>
              </w:rPr>
              <w:t>Вараської</w:t>
            </w:r>
            <w:proofErr w:type="spellEnd"/>
            <w:r w:rsidRPr="00A13544">
              <w:rPr>
                <w:sz w:val="24"/>
                <w:szCs w:val="24"/>
                <w:lang w:val="uk-UA"/>
              </w:rPr>
              <w:t xml:space="preserve"> міської ради від 18.08.2020 №1819</w:t>
            </w:r>
          </w:p>
        </w:tc>
        <w:tc>
          <w:tcPr>
            <w:tcW w:w="1418" w:type="dxa"/>
            <w:tcBorders>
              <w:top w:val="single" w:sz="4" w:space="0" w:color="auto"/>
              <w:bottom w:val="single" w:sz="4" w:space="0" w:color="auto"/>
            </w:tcBorders>
            <w:shd w:val="clear" w:color="auto" w:fill="auto"/>
          </w:tcPr>
          <w:p w:rsidR="00FB24B0" w:rsidRPr="00A13544" w:rsidRDefault="00FB24B0" w:rsidP="00FB24B0">
            <w:pPr>
              <w:jc w:val="center"/>
              <w:rPr>
                <w:sz w:val="24"/>
                <w:szCs w:val="24"/>
                <w:lang w:val="uk-UA"/>
              </w:rPr>
            </w:pPr>
            <w:r w:rsidRPr="00A13544">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13544" w:rsidRDefault="00FB24B0" w:rsidP="00FB24B0">
            <w:pPr>
              <w:rPr>
                <w:sz w:val="24"/>
                <w:szCs w:val="24"/>
                <w:lang w:val="uk-UA"/>
              </w:rPr>
            </w:pPr>
            <w:r w:rsidRPr="00A13544">
              <w:rPr>
                <w:sz w:val="24"/>
                <w:szCs w:val="24"/>
                <w:lang w:val="uk-UA"/>
              </w:rPr>
              <w:t>М.Волинець</w:t>
            </w:r>
          </w:p>
          <w:p w:rsidR="00FB24B0" w:rsidRPr="00A13544" w:rsidRDefault="00FB24B0" w:rsidP="00FB24B0">
            <w:pPr>
              <w:rPr>
                <w:sz w:val="24"/>
                <w:szCs w:val="24"/>
                <w:lang w:val="uk-UA"/>
              </w:rPr>
            </w:pPr>
            <w:r w:rsidRPr="00A13544">
              <w:rPr>
                <w:sz w:val="24"/>
                <w:szCs w:val="24"/>
                <w:lang w:val="uk-UA"/>
              </w:rPr>
              <w:t>І.</w:t>
            </w:r>
            <w:proofErr w:type="spellStart"/>
            <w:r w:rsidRPr="00A13544">
              <w:rPr>
                <w:sz w:val="24"/>
                <w:szCs w:val="24"/>
                <w:lang w:val="uk-UA"/>
              </w:rPr>
              <w:t>Барабух</w:t>
            </w:r>
            <w:proofErr w:type="spellEnd"/>
          </w:p>
        </w:tc>
      </w:tr>
      <w:tr w:rsidR="00FB24B0" w:rsidRPr="00A97CA6" w:rsidTr="00BC3156">
        <w:trPr>
          <w:trHeight w:val="345"/>
        </w:trPr>
        <w:tc>
          <w:tcPr>
            <w:tcW w:w="4503" w:type="dxa"/>
            <w:tcBorders>
              <w:top w:val="single" w:sz="4" w:space="0" w:color="auto"/>
              <w:bottom w:val="single" w:sz="4" w:space="0" w:color="auto"/>
            </w:tcBorders>
            <w:shd w:val="clear" w:color="auto" w:fill="auto"/>
          </w:tcPr>
          <w:p w:rsidR="00FB24B0" w:rsidRPr="00A13544" w:rsidRDefault="00FB24B0" w:rsidP="00FB24B0">
            <w:pPr>
              <w:jc w:val="both"/>
              <w:rPr>
                <w:sz w:val="24"/>
                <w:szCs w:val="24"/>
                <w:lang w:val="uk-UA"/>
              </w:rPr>
            </w:pPr>
            <w:r w:rsidRPr="00A13544">
              <w:rPr>
                <w:sz w:val="24"/>
                <w:szCs w:val="24"/>
                <w:lang w:val="uk-UA"/>
              </w:rPr>
              <w:t xml:space="preserve">Засідання робочої групи та керівного комітету по розробці Стратегії розвитку </w:t>
            </w:r>
            <w:proofErr w:type="spellStart"/>
            <w:r w:rsidRPr="00A13544">
              <w:rPr>
                <w:sz w:val="24"/>
                <w:szCs w:val="24"/>
                <w:lang w:val="uk-UA"/>
              </w:rPr>
              <w:t>Вараської</w:t>
            </w:r>
            <w:proofErr w:type="spellEnd"/>
            <w:r w:rsidRPr="00A13544">
              <w:rPr>
                <w:sz w:val="24"/>
                <w:szCs w:val="24"/>
                <w:lang w:val="uk-UA"/>
              </w:rPr>
              <w:t xml:space="preserve"> міської територіальної громади на період до 2027 року</w:t>
            </w:r>
          </w:p>
        </w:tc>
        <w:tc>
          <w:tcPr>
            <w:tcW w:w="2551" w:type="dxa"/>
            <w:tcBorders>
              <w:top w:val="single" w:sz="4" w:space="0" w:color="auto"/>
              <w:bottom w:val="single" w:sz="4" w:space="0" w:color="auto"/>
            </w:tcBorders>
            <w:shd w:val="clear" w:color="auto" w:fill="auto"/>
          </w:tcPr>
          <w:p w:rsidR="00FB24B0" w:rsidRPr="00A13544" w:rsidRDefault="00FB24B0" w:rsidP="00FB24B0">
            <w:pPr>
              <w:jc w:val="both"/>
              <w:rPr>
                <w:sz w:val="24"/>
                <w:szCs w:val="24"/>
                <w:lang w:val="uk-UA"/>
              </w:rPr>
            </w:pPr>
            <w:r w:rsidRPr="00A13544">
              <w:rPr>
                <w:sz w:val="24"/>
                <w:szCs w:val="24"/>
                <w:lang w:val="uk-UA"/>
              </w:rPr>
              <w:t>Розпорядження міського голови від 20.04.2021 №104-р</w:t>
            </w:r>
          </w:p>
        </w:tc>
        <w:tc>
          <w:tcPr>
            <w:tcW w:w="1418" w:type="dxa"/>
            <w:tcBorders>
              <w:top w:val="single" w:sz="4" w:space="0" w:color="auto"/>
              <w:bottom w:val="single" w:sz="4" w:space="0" w:color="auto"/>
            </w:tcBorders>
            <w:shd w:val="clear" w:color="auto" w:fill="auto"/>
          </w:tcPr>
          <w:p w:rsidR="00FB24B0" w:rsidRPr="00A13544" w:rsidRDefault="00FB24B0" w:rsidP="00FB24B0">
            <w:pPr>
              <w:jc w:val="center"/>
              <w:rPr>
                <w:sz w:val="24"/>
                <w:szCs w:val="24"/>
                <w:lang w:val="uk-UA"/>
              </w:rPr>
            </w:pPr>
            <w:r w:rsidRPr="00A13544">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13544" w:rsidRDefault="00FB24B0" w:rsidP="00FB24B0">
            <w:pPr>
              <w:rPr>
                <w:sz w:val="24"/>
                <w:szCs w:val="24"/>
                <w:lang w:val="uk-UA"/>
              </w:rPr>
            </w:pPr>
            <w:r w:rsidRPr="00A13544">
              <w:rPr>
                <w:sz w:val="24"/>
                <w:szCs w:val="24"/>
                <w:lang w:val="uk-UA"/>
              </w:rPr>
              <w:t>М.Волинець</w:t>
            </w:r>
          </w:p>
          <w:p w:rsidR="00FB24B0" w:rsidRPr="00A13544" w:rsidRDefault="00FB24B0" w:rsidP="00FB24B0">
            <w:pPr>
              <w:rPr>
                <w:sz w:val="24"/>
                <w:szCs w:val="24"/>
                <w:lang w:val="uk-UA"/>
              </w:rPr>
            </w:pPr>
            <w:r w:rsidRPr="00A13544">
              <w:rPr>
                <w:sz w:val="24"/>
                <w:szCs w:val="24"/>
                <w:lang w:val="uk-UA"/>
              </w:rPr>
              <w:t>І.</w:t>
            </w:r>
            <w:proofErr w:type="spellStart"/>
            <w:r w:rsidRPr="00A13544">
              <w:rPr>
                <w:sz w:val="24"/>
                <w:szCs w:val="24"/>
                <w:lang w:val="uk-UA"/>
              </w:rPr>
              <w:t>Барабух</w:t>
            </w:r>
            <w:proofErr w:type="spellEnd"/>
          </w:p>
        </w:tc>
      </w:tr>
      <w:tr w:rsidR="00FB24B0" w:rsidRPr="00A97CA6" w:rsidTr="00BC3156">
        <w:trPr>
          <w:trHeight w:val="345"/>
        </w:trPr>
        <w:tc>
          <w:tcPr>
            <w:tcW w:w="4503" w:type="dxa"/>
            <w:tcBorders>
              <w:top w:val="single" w:sz="4" w:space="0" w:color="auto"/>
              <w:bottom w:val="single" w:sz="4" w:space="0" w:color="auto"/>
            </w:tcBorders>
            <w:shd w:val="clear" w:color="auto" w:fill="auto"/>
          </w:tcPr>
          <w:p w:rsidR="00FB24B0" w:rsidRPr="00A13544" w:rsidRDefault="00FB24B0" w:rsidP="00FB24B0">
            <w:pPr>
              <w:jc w:val="both"/>
              <w:rPr>
                <w:sz w:val="24"/>
                <w:szCs w:val="24"/>
                <w:lang w:val="uk-UA"/>
              </w:rPr>
            </w:pPr>
            <w:r w:rsidRPr="00A13544">
              <w:rPr>
                <w:sz w:val="24"/>
                <w:szCs w:val="24"/>
                <w:lang w:val="uk-UA"/>
              </w:rPr>
              <w:t>Засідання координаційної ради з питань розвитку підприємництва при міському голові</w:t>
            </w:r>
          </w:p>
        </w:tc>
        <w:tc>
          <w:tcPr>
            <w:tcW w:w="2551" w:type="dxa"/>
            <w:tcBorders>
              <w:top w:val="single" w:sz="4" w:space="0" w:color="auto"/>
              <w:bottom w:val="single" w:sz="4" w:space="0" w:color="auto"/>
            </w:tcBorders>
            <w:shd w:val="clear" w:color="auto" w:fill="auto"/>
          </w:tcPr>
          <w:p w:rsidR="00FB24B0" w:rsidRPr="00A13544" w:rsidRDefault="00FB24B0" w:rsidP="00FB24B0">
            <w:pPr>
              <w:jc w:val="both"/>
              <w:rPr>
                <w:sz w:val="24"/>
                <w:szCs w:val="24"/>
                <w:lang w:val="uk-UA"/>
              </w:rPr>
            </w:pPr>
            <w:r w:rsidRPr="00A13544">
              <w:rPr>
                <w:sz w:val="24"/>
                <w:szCs w:val="24"/>
                <w:lang w:val="uk-UA"/>
              </w:rPr>
              <w:t>Розпорядження міського голови від 06.01.2021 №1-р</w:t>
            </w:r>
          </w:p>
        </w:tc>
        <w:tc>
          <w:tcPr>
            <w:tcW w:w="1418" w:type="dxa"/>
            <w:tcBorders>
              <w:top w:val="single" w:sz="4" w:space="0" w:color="auto"/>
              <w:bottom w:val="single" w:sz="4" w:space="0" w:color="auto"/>
            </w:tcBorders>
            <w:shd w:val="clear" w:color="auto" w:fill="auto"/>
          </w:tcPr>
          <w:p w:rsidR="00FB24B0" w:rsidRPr="00A13544" w:rsidRDefault="00FB24B0" w:rsidP="00FB24B0">
            <w:pPr>
              <w:jc w:val="center"/>
              <w:rPr>
                <w:sz w:val="24"/>
                <w:szCs w:val="24"/>
                <w:lang w:val="uk-UA"/>
              </w:rPr>
            </w:pPr>
            <w:r w:rsidRPr="00A13544">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13544" w:rsidRDefault="00FB24B0" w:rsidP="00FB24B0">
            <w:pPr>
              <w:rPr>
                <w:sz w:val="24"/>
                <w:szCs w:val="24"/>
                <w:lang w:val="uk-UA"/>
              </w:rPr>
            </w:pPr>
            <w:r w:rsidRPr="00A13544">
              <w:rPr>
                <w:sz w:val="24"/>
                <w:szCs w:val="24"/>
                <w:lang w:val="uk-UA"/>
              </w:rPr>
              <w:t>М.Волинець</w:t>
            </w:r>
          </w:p>
          <w:p w:rsidR="00FB24B0" w:rsidRPr="00A13544" w:rsidRDefault="00FB24B0" w:rsidP="00FB24B0">
            <w:pPr>
              <w:rPr>
                <w:sz w:val="24"/>
                <w:szCs w:val="24"/>
                <w:lang w:val="uk-UA"/>
              </w:rPr>
            </w:pPr>
            <w:r w:rsidRPr="00A13544">
              <w:rPr>
                <w:sz w:val="24"/>
                <w:szCs w:val="24"/>
                <w:lang w:val="uk-UA"/>
              </w:rPr>
              <w:t>І.</w:t>
            </w:r>
            <w:proofErr w:type="spellStart"/>
            <w:r w:rsidRPr="00A13544">
              <w:rPr>
                <w:sz w:val="24"/>
                <w:szCs w:val="24"/>
                <w:lang w:val="uk-UA"/>
              </w:rPr>
              <w:t>Барабух</w:t>
            </w:r>
            <w:proofErr w:type="spellEnd"/>
          </w:p>
          <w:p w:rsidR="00FB24B0" w:rsidRPr="00A13544" w:rsidRDefault="00FB24B0" w:rsidP="00FB24B0">
            <w:pPr>
              <w:rPr>
                <w:sz w:val="24"/>
                <w:szCs w:val="24"/>
                <w:lang w:val="uk-UA"/>
              </w:rPr>
            </w:pPr>
            <w:r w:rsidRPr="00A13544">
              <w:rPr>
                <w:sz w:val="24"/>
                <w:szCs w:val="24"/>
                <w:lang w:val="uk-UA"/>
              </w:rPr>
              <w:t>І.</w:t>
            </w:r>
            <w:proofErr w:type="spellStart"/>
            <w:r w:rsidRPr="00A13544">
              <w:rPr>
                <w:sz w:val="24"/>
                <w:szCs w:val="24"/>
                <w:lang w:val="uk-UA"/>
              </w:rPr>
              <w:t>Черевач</w:t>
            </w:r>
            <w:proofErr w:type="spellEnd"/>
          </w:p>
        </w:tc>
      </w:tr>
      <w:tr w:rsidR="00FB24B0" w:rsidRPr="00A97CA6" w:rsidTr="00BC3156">
        <w:trPr>
          <w:trHeight w:val="345"/>
        </w:trPr>
        <w:tc>
          <w:tcPr>
            <w:tcW w:w="4503" w:type="dxa"/>
            <w:tcBorders>
              <w:top w:val="single" w:sz="4" w:space="0" w:color="auto"/>
              <w:bottom w:val="single" w:sz="4" w:space="0" w:color="auto"/>
            </w:tcBorders>
            <w:shd w:val="clear" w:color="auto" w:fill="auto"/>
          </w:tcPr>
          <w:p w:rsidR="00FB24B0" w:rsidRPr="00A13544" w:rsidRDefault="00FB24B0" w:rsidP="00FB24B0">
            <w:pPr>
              <w:jc w:val="both"/>
              <w:rPr>
                <w:sz w:val="24"/>
                <w:szCs w:val="24"/>
                <w:lang w:val="uk-UA"/>
              </w:rPr>
            </w:pPr>
            <w:r w:rsidRPr="00A13544">
              <w:rPr>
                <w:sz w:val="24"/>
                <w:szCs w:val="24"/>
                <w:lang w:val="uk-UA"/>
              </w:rPr>
              <w:lastRenderedPageBreak/>
              <w:t xml:space="preserve">Засідання робочої групи з питань залучення інвестицій в економіку </w:t>
            </w:r>
            <w:proofErr w:type="spellStart"/>
            <w:r w:rsidRPr="00A13544">
              <w:rPr>
                <w:sz w:val="24"/>
                <w:szCs w:val="24"/>
                <w:lang w:val="uk-UA"/>
              </w:rPr>
              <w:t>Вараської</w:t>
            </w:r>
            <w:proofErr w:type="spellEnd"/>
            <w:r w:rsidRPr="00A13544">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FB24B0" w:rsidRPr="00A13544" w:rsidRDefault="00FB24B0" w:rsidP="00FB24B0">
            <w:pPr>
              <w:jc w:val="both"/>
              <w:rPr>
                <w:sz w:val="24"/>
                <w:szCs w:val="24"/>
                <w:lang w:val="uk-UA"/>
              </w:rPr>
            </w:pPr>
            <w:r w:rsidRPr="00A13544">
              <w:rPr>
                <w:sz w:val="24"/>
                <w:szCs w:val="24"/>
                <w:lang w:val="uk-UA"/>
              </w:rPr>
              <w:t>Рішення виконавчого комітету від 23.02.2021 №25</w:t>
            </w:r>
          </w:p>
        </w:tc>
        <w:tc>
          <w:tcPr>
            <w:tcW w:w="1418" w:type="dxa"/>
            <w:tcBorders>
              <w:top w:val="single" w:sz="4" w:space="0" w:color="auto"/>
              <w:bottom w:val="single" w:sz="4" w:space="0" w:color="auto"/>
            </w:tcBorders>
            <w:shd w:val="clear" w:color="auto" w:fill="auto"/>
          </w:tcPr>
          <w:p w:rsidR="00FB24B0" w:rsidRPr="00A13544" w:rsidRDefault="00FB24B0" w:rsidP="00FB24B0">
            <w:pPr>
              <w:jc w:val="center"/>
              <w:rPr>
                <w:sz w:val="24"/>
                <w:szCs w:val="24"/>
                <w:lang w:val="uk-UA"/>
              </w:rPr>
            </w:pPr>
            <w:r w:rsidRPr="00A13544">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13544" w:rsidRDefault="00FB24B0" w:rsidP="00FB24B0">
            <w:pPr>
              <w:rPr>
                <w:sz w:val="24"/>
                <w:szCs w:val="24"/>
                <w:lang w:val="uk-UA"/>
              </w:rPr>
            </w:pPr>
            <w:r w:rsidRPr="00A13544">
              <w:rPr>
                <w:sz w:val="24"/>
                <w:szCs w:val="24"/>
                <w:lang w:val="uk-UA"/>
              </w:rPr>
              <w:t>М.Волинець</w:t>
            </w:r>
          </w:p>
          <w:p w:rsidR="00FB24B0" w:rsidRPr="00A13544" w:rsidRDefault="00FB24B0" w:rsidP="00FB24B0">
            <w:pPr>
              <w:rPr>
                <w:sz w:val="24"/>
                <w:szCs w:val="24"/>
                <w:lang w:val="uk-UA"/>
              </w:rPr>
            </w:pPr>
            <w:r w:rsidRPr="00A13544">
              <w:rPr>
                <w:sz w:val="24"/>
                <w:szCs w:val="24"/>
                <w:lang w:val="uk-UA"/>
              </w:rPr>
              <w:t>І.</w:t>
            </w:r>
            <w:proofErr w:type="spellStart"/>
            <w:r w:rsidRPr="00A13544">
              <w:rPr>
                <w:sz w:val="24"/>
                <w:szCs w:val="24"/>
                <w:lang w:val="uk-UA"/>
              </w:rPr>
              <w:t>Барабух</w:t>
            </w:r>
            <w:proofErr w:type="spellEnd"/>
          </w:p>
          <w:p w:rsidR="00FB24B0" w:rsidRPr="00A13544" w:rsidRDefault="00FB24B0" w:rsidP="00FB24B0">
            <w:pPr>
              <w:rPr>
                <w:sz w:val="24"/>
                <w:szCs w:val="24"/>
                <w:lang w:val="uk-UA"/>
              </w:rPr>
            </w:pPr>
            <w:r w:rsidRPr="00A13544">
              <w:rPr>
                <w:sz w:val="24"/>
                <w:szCs w:val="24"/>
                <w:lang w:val="uk-UA"/>
              </w:rPr>
              <w:t>Т.Семенова</w:t>
            </w:r>
          </w:p>
        </w:tc>
      </w:tr>
      <w:tr w:rsidR="00FB24B0" w:rsidRPr="00A97CA6" w:rsidTr="00BC3156">
        <w:trPr>
          <w:trHeight w:val="345"/>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міської спеціальної комісії з питань розрахунків за спожиті енергоносії</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місцеве самоврядування в Україні»</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І.</w:t>
            </w:r>
            <w:proofErr w:type="spellStart"/>
            <w:r w:rsidRPr="00A97CA6">
              <w:rPr>
                <w:sz w:val="24"/>
                <w:szCs w:val="24"/>
                <w:lang w:val="uk-UA"/>
              </w:rPr>
              <w:t>Воскобойник</w:t>
            </w:r>
            <w:proofErr w:type="spellEnd"/>
          </w:p>
          <w:p w:rsidR="00FB24B0" w:rsidRPr="00A97CA6" w:rsidRDefault="00FB24B0" w:rsidP="00FB24B0">
            <w:pPr>
              <w:rPr>
                <w:sz w:val="24"/>
                <w:szCs w:val="24"/>
                <w:lang w:val="uk-UA"/>
              </w:rPr>
            </w:pPr>
            <w:r w:rsidRPr="00A97CA6">
              <w:rPr>
                <w:sz w:val="24"/>
                <w:szCs w:val="24"/>
                <w:lang w:val="uk-UA"/>
              </w:rPr>
              <w:t>В.</w:t>
            </w:r>
            <w:proofErr w:type="spellStart"/>
            <w:r w:rsidRPr="00A97CA6">
              <w:rPr>
                <w:sz w:val="24"/>
                <w:szCs w:val="24"/>
                <w:lang w:val="uk-UA"/>
              </w:rPr>
              <w:t>Тацюк</w:t>
            </w:r>
            <w:proofErr w:type="spellEnd"/>
          </w:p>
        </w:tc>
      </w:tr>
      <w:tr w:rsidR="00FB24B0" w:rsidRPr="00A97CA6" w:rsidTr="00BC3156">
        <w:trPr>
          <w:trHeight w:val="345"/>
        </w:trPr>
        <w:tc>
          <w:tcPr>
            <w:tcW w:w="4503" w:type="dxa"/>
            <w:tcBorders>
              <w:top w:val="single" w:sz="4" w:space="0" w:color="auto"/>
              <w:bottom w:val="single" w:sz="4" w:space="0" w:color="auto"/>
            </w:tcBorders>
            <w:shd w:val="clear" w:color="auto" w:fill="auto"/>
          </w:tcPr>
          <w:p w:rsidR="00FB24B0" w:rsidRPr="00B4469C" w:rsidRDefault="00FB24B0" w:rsidP="00FB24B0">
            <w:pPr>
              <w:jc w:val="both"/>
              <w:rPr>
                <w:sz w:val="24"/>
                <w:szCs w:val="24"/>
                <w:lang w:val="uk-UA"/>
              </w:rPr>
            </w:pPr>
            <w:r w:rsidRPr="00B4469C">
              <w:rPr>
                <w:sz w:val="24"/>
                <w:szCs w:val="24"/>
                <w:lang w:val="uk-UA"/>
              </w:rPr>
              <w:t>Засідання комісії з питань визначення та відшкодування збитків власникам землі та землекористувачам на території ВМТГ</w:t>
            </w:r>
          </w:p>
        </w:tc>
        <w:tc>
          <w:tcPr>
            <w:tcW w:w="2551" w:type="dxa"/>
            <w:tcBorders>
              <w:top w:val="single" w:sz="4" w:space="0" w:color="auto"/>
              <w:bottom w:val="single" w:sz="4" w:space="0" w:color="auto"/>
            </w:tcBorders>
            <w:shd w:val="clear" w:color="auto" w:fill="auto"/>
          </w:tcPr>
          <w:p w:rsidR="00FB24B0" w:rsidRPr="00B4469C" w:rsidRDefault="00FB24B0" w:rsidP="00FB24B0">
            <w:pPr>
              <w:jc w:val="both"/>
              <w:rPr>
                <w:sz w:val="24"/>
                <w:szCs w:val="24"/>
                <w:lang w:val="uk-UA"/>
              </w:rPr>
            </w:pPr>
            <w:r w:rsidRPr="00B4469C">
              <w:rPr>
                <w:sz w:val="24"/>
                <w:szCs w:val="24"/>
                <w:lang w:val="uk-UA"/>
              </w:rPr>
              <w:t>Рішення виконавчого комітету від 23.02.2021 №28 (зі змінами)</w:t>
            </w:r>
          </w:p>
        </w:tc>
        <w:tc>
          <w:tcPr>
            <w:tcW w:w="1418" w:type="dxa"/>
            <w:tcBorders>
              <w:top w:val="single" w:sz="4" w:space="0" w:color="auto"/>
              <w:bottom w:val="single" w:sz="4" w:space="0" w:color="auto"/>
            </w:tcBorders>
            <w:shd w:val="clear" w:color="auto" w:fill="auto"/>
          </w:tcPr>
          <w:p w:rsidR="00FB24B0" w:rsidRPr="00B4469C" w:rsidRDefault="00FB24B0" w:rsidP="00FB24B0">
            <w:pPr>
              <w:jc w:val="center"/>
              <w:rPr>
                <w:sz w:val="24"/>
                <w:szCs w:val="24"/>
                <w:lang w:val="uk-UA"/>
              </w:rPr>
            </w:pPr>
            <w:r w:rsidRPr="00B4469C">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B4469C" w:rsidRDefault="00FB24B0" w:rsidP="00FB24B0">
            <w:pPr>
              <w:rPr>
                <w:sz w:val="24"/>
                <w:szCs w:val="24"/>
                <w:lang w:val="uk-UA"/>
              </w:rPr>
            </w:pPr>
            <w:r w:rsidRPr="00B4469C">
              <w:rPr>
                <w:sz w:val="24"/>
                <w:szCs w:val="24"/>
                <w:lang w:val="uk-UA"/>
              </w:rPr>
              <w:t>М.Волинець</w:t>
            </w:r>
          </w:p>
          <w:p w:rsidR="00FB24B0" w:rsidRPr="00B4469C" w:rsidRDefault="00FB24B0" w:rsidP="00FB24B0">
            <w:pPr>
              <w:rPr>
                <w:sz w:val="24"/>
                <w:szCs w:val="24"/>
                <w:lang w:val="uk-UA"/>
              </w:rPr>
            </w:pPr>
            <w:r w:rsidRPr="00B4469C">
              <w:rPr>
                <w:sz w:val="24"/>
                <w:szCs w:val="24"/>
                <w:lang w:val="uk-UA"/>
              </w:rPr>
              <w:t>І.</w:t>
            </w:r>
            <w:proofErr w:type="spellStart"/>
            <w:r w:rsidRPr="00B4469C">
              <w:rPr>
                <w:sz w:val="24"/>
                <w:szCs w:val="24"/>
                <w:lang w:val="uk-UA"/>
              </w:rPr>
              <w:t>Барабух</w:t>
            </w:r>
            <w:proofErr w:type="spellEnd"/>
          </w:p>
        </w:tc>
      </w:tr>
      <w:tr w:rsidR="00FB24B0" w:rsidRPr="00B01498" w:rsidTr="00BC3156">
        <w:trPr>
          <w:trHeight w:val="345"/>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комісії про висунення кандидатур на присвоєння почесного звання України «Мати-героїня»</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Рішення виконавчого комітету №75 від 30.03.2021</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М.Волинець</w:t>
            </w:r>
          </w:p>
          <w:p w:rsidR="00FB24B0" w:rsidRPr="00A97CA6" w:rsidRDefault="00FB24B0" w:rsidP="00FB24B0">
            <w:pPr>
              <w:rPr>
                <w:sz w:val="24"/>
                <w:szCs w:val="24"/>
                <w:lang w:val="uk-UA"/>
              </w:rPr>
            </w:pPr>
            <w:r w:rsidRPr="00A97CA6">
              <w:rPr>
                <w:sz w:val="24"/>
                <w:szCs w:val="24"/>
                <w:lang w:val="uk-UA"/>
              </w:rPr>
              <w:t>Н.Швець</w:t>
            </w:r>
          </w:p>
          <w:p w:rsidR="00FB24B0" w:rsidRPr="00A97CA6" w:rsidRDefault="00FB24B0" w:rsidP="00FB24B0">
            <w:pPr>
              <w:rPr>
                <w:sz w:val="24"/>
                <w:szCs w:val="24"/>
                <w:lang w:val="uk-UA"/>
              </w:rPr>
            </w:pPr>
            <w:r w:rsidRPr="00A97CA6">
              <w:rPr>
                <w:sz w:val="24"/>
                <w:szCs w:val="24"/>
                <w:lang w:val="uk-UA"/>
              </w:rPr>
              <w:t>Т.Петрик</w:t>
            </w:r>
          </w:p>
        </w:tc>
      </w:tr>
      <w:tr w:rsidR="00FB24B0" w:rsidRPr="00B01498" w:rsidTr="00BC3156">
        <w:trPr>
          <w:trHeight w:val="345"/>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комісії з питань призначення державної соціальної допомоги малозабезпеченим сім’ям, житлових субсидій населенню  та надання пільг особам, які мають на це право</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Постанова КМУ від 24.02.2003 №250, рішення виконавчого комітету від 03.03.2016 №34 (зі змінами)</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По мірі надходження заяв</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М.Волинець</w:t>
            </w:r>
          </w:p>
          <w:p w:rsidR="00FB24B0" w:rsidRPr="00A97CA6" w:rsidRDefault="00FB24B0" w:rsidP="00FB24B0">
            <w:pPr>
              <w:rPr>
                <w:sz w:val="24"/>
                <w:szCs w:val="24"/>
                <w:lang w:val="uk-UA"/>
              </w:rPr>
            </w:pPr>
            <w:r w:rsidRPr="00A97CA6">
              <w:rPr>
                <w:sz w:val="24"/>
                <w:szCs w:val="24"/>
                <w:lang w:val="uk-UA"/>
              </w:rPr>
              <w:t>Р.</w:t>
            </w:r>
            <w:proofErr w:type="spellStart"/>
            <w:r w:rsidRPr="00A97CA6">
              <w:rPr>
                <w:sz w:val="24"/>
                <w:szCs w:val="24"/>
                <w:lang w:val="uk-UA"/>
              </w:rPr>
              <w:t>Турук</w:t>
            </w:r>
            <w:proofErr w:type="spellEnd"/>
          </w:p>
          <w:p w:rsidR="00FB24B0" w:rsidRPr="00A97CA6" w:rsidRDefault="00FB24B0" w:rsidP="00FB24B0">
            <w:pPr>
              <w:rPr>
                <w:sz w:val="24"/>
                <w:szCs w:val="24"/>
                <w:lang w:val="uk-UA"/>
              </w:rPr>
            </w:pPr>
            <w:r w:rsidRPr="00A97CA6">
              <w:rPr>
                <w:sz w:val="24"/>
                <w:szCs w:val="24"/>
                <w:lang w:val="uk-UA"/>
              </w:rPr>
              <w:t>Г.Ошурко</w:t>
            </w:r>
          </w:p>
        </w:tc>
      </w:tr>
      <w:tr w:rsidR="00FB24B0" w:rsidRPr="00A97CA6" w:rsidTr="00BC3156">
        <w:trPr>
          <w:trHeight w:val="845"/>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Засідання комісії з питань техногенно-екологічної безпеки та надзвичайних ситуацій </w:t>
            </w:r>
            <w:proofErr w:type="spellStart"/>
            <w:r w:rsidRPr="00A97CA6">
              <w:rPr>
                <w:sz w:val="24"/>
                <w:szCs w:val="24"/>
                <w:lang w:val="uk-UA"/>
              </w:rPr>
              <w:t>Вараської</w:t>
            </w:r>
            <w:proofErr w:type="spellEnd"/>
            <w:r w:rsidRPr="00A97CA6">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Рішення виконавчого комітету від 15.04.2021 №127</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За</w:t>
            </w:r>
          </w:p>
          <w:p w:rsidR="00FB24B0" w:rsidRPr="00A97CA6" w:rsidRDefault="00FB24B0" w:rsidP="00FB24B0">
            <w:pPr>
              <w:jc w:val="center"/>
              <w:rPr>
                <w:sz w:val="24"/>
                <w:szCs w:val="24"/>
                <w:lang w:val="uk-UA"/>
              </w:rPr>
            </w:pPr>
            <w:r w:rsidRPr="00A97CA6">
              <w:rPr>
                <w:sz w:val="24"/>
                <w:szCs w:val="24"/>
                <w:lang w:val="uk-UA"/>
              </w:rPr>
              <w:t>потребою</w:t>
            </w:r>
          </w:p>
        </w:tc>
        <w:tc>
          <w:tcPr>
            <w:tcW w:w="1905"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О.Мензул</w:t>
            </w:r>
          </w:p>
          <w:p w:rsidR="00FB24B0" w:rsidRPr="00A97CA6" w:rsidRDefault="00FB24B0" w:rsidP="00FB24B0">
            <w:pPr>
              <w:rPr>
                <w:sz w:val="24"/>
                <w:szCs w:val="24"/>
                <w:lang w:val="uk-UA"/>
              </w:rPr>
            </w:pPr>
            <w:r w:rsidRPr="00A97CA6">
              <w:rPr>
                <w:sz w:val="24"/>
                <w:szCs w:val="24"/>
                <w:lang w:val="uk-UA"/>
              </w:rPr>
              <w:t>А.Тонкошкурий</w:t>
            </w:r>
          </w:p>
          <w:p w:rsidR="00FB24B0" w:rsidRPr="00A97CA6" w:rsidRDefault="00FB24B0" w:rsidP="00FB24B0">
            <w:pPr>
              <w:rPr>
                <w:sz w:val="24"/>
                <w:szCs w:val="24"/>
                <w:lang w:val="uk-UA"/>
              </w:rPr>
            </w:pPr>
            <w:r w:rsidRPr="00A97CA6">
              <w:rPr>
                <w:sz w:val="24"/>
                <w:szCs w:val="24"/>
                <w:lang w:val="uk-UA"/>
              </w:rPr>
              <w:t>В.</w:t>
            </w:r>
            <w:proofErr w:type="spellStart"/>
            <w:r w:rsidRPr="00A97CA6">
              <w:rPr>
                <w:sz w:val="24"/>
                <w:szCs w:val="24"/>
                <w:lang w:val="uk-UA"/>
              </w:rPr>
              <w:t>Хирлюк</w:t>
            </w:r>
            <w:proofErr w:type="spellEnd"/>
          </w:p>
        </w:tc>
      </w:tr>
      <w:tr w:rsidR="00FB24B0" w:rsidRPr="00A97CA6" w:rsidTr="00BC3156">
        <w:trPr>
          <w:trHeight w:val="845"/>
        </w:trPr>
        <w:tc>
          <w:tcPr>
            <w:tcW w:w="4503" w:type="dxa"/>
            <w:tcBorders>
              <w:top w:val="single" w:sz="4" w:space="0" w:color="auto"/>
              <w:left w:val="single" w:sz="4" w:space="0" w:color="auto"/>
              <w:bottom w:val="single" w:sz="4" w:space="0" w:color="auto"/>
              <w:right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комісії з питань нагородження виконавчого комітету</w:t>
            </w:r>
          </w:p>
        </w:tc>
        <w:tc>
          <w:tcPr>
            <w:tcW w:w="2551" w:type="dxa"/>
            <w:tcBorders>
              <w:left w:val="single" w:sz="4" w:space="0" w:color="auto"/>
              <w:bottom w:val="single" w:sz="4" w:space="0" w:color="auto"/>
            </w:tcBorders>
            <w:shd w:val="clear" w:color="auto" w:fill="FFFFFF"/>
          </w:tcPr>
          <w:p w:rsidR="00FB24B0" w:rsidRPr="00A97CA6" w:rsidRDefault="00FB24B0" w:rsidP="00FB24B0">
            <w:pPr>
              <w:jc w:val="both"/>
              <w:rPr>
                <w:sz w:val="24"/>
                <w:szCs w:val="24"/>
                <w:lang w:val="uk-UA"/>
              </w:rPr>
            </w:pPr>
            <w:r w:rsidRPr="00A97CA6">
              <w:rPr>
                <w:sz w:val="24"/>
                <w:szCs w:val="24"/>
                <w:lang w:val="uk-UA"/>
              </w:rPr>
              <w:t>Розпорядження міського голови від 22.10.2018 №317-р зі змінами</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За потребою</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С.</w:t>
            </w:r>
            <w:proofErr w:type="spellStart"/>
            <w:r w:rsidRPr="00A97CA6">
              <w:rPr>
                <w:sz w:val="24"/>
                <w:szCs w:val="24"/>
                <w:lang w:val="uk-UA"/>
              </w:rPr>
              <w:t>Денега</w:t>
            </w:r>
            <w:proofErr w:type="spellEnd"/>
          </w:p>
          <w:p w:rsidR="00FB24B0" w:rsidRPr="00A97CA6" w:rsidRDefault="00FB24B0" w:rsidP="00FB24B0">
            <w:pPr>
              <w:rPr>
                <w:sz w:val="24"/>
                <w:szCs w:val="24"/>
                <w:lang w:val="uk-UA"/>
              </w:rPr>
            </w:pPr>
            <w:r w:rsidRPr="00A97CA6">
              <w:rPr>
                <w:sz w:val="24"/>
                <w:szCs w:val="24"/>
                <w:lang w:val="uk-UA"/>
              </w:rPr>
              <w:t>О.</w:t>
            </w:r>
            <w:proofErr w:type="spellStart"/>
            <w:r w:rsidRPr="00A97CA6">
              <w:rPr>
                <w:sz w:val="24"/>
                <w:szCs w:val="24"/>
                <w:lang w:val="uk-UA"/>
              </w:rPr>
              <w:t>Тарадюк</w:t>
            </w:r>
            <w:proofErr w:type="spellEnd"/>
          </w:p>
          <w:p w:rsidR="00FB24B0" w:rsidRPr="00A97CA6" w:rsidRDefault="00FB24B0" w:rsidP="00FB24B0">
            <w:pPr>
              <w:rPr>
                <w:sz w:val="24"/>
                <w:szCs w:val="24"/>
                <w:lang w:val="uk-UA"/>
              </w:rPr>
            </w:pPr>
          </w:p>
        </w:tc>
      </w:tr>
      <w:tr w:rsidR="00FB24B0" w:rsidRPr="00A97CA6" w:rsidTr="00BC3156">
        <w:trPr>
          <w:trHeight w:val="350"/>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адміністративної комісії при виконавчому комітеті міської ради</w:t>
            </w:r>
          </w:p>
        </w:tc>
        <w:tc>
          <w:tcPr>
            <w:tcW w:w="2551" w:type="dxa"/>
            <w:tcBorders>
              <w:top w:val="single" w:sz="4" w:space="0" w:color="auto"/>
            </w:tcBorders>
            <w:shd w:val="clear" w:color="auto" w:fill="FFFFFF"/>
          </w:tcPr>
          <w:p w:rsidR="00FB24B0" w:rsidRPr="00A97CA6" w:rsidRDefault="00FB24B0" w:rsidP="00FB24B0">
            <w:pPr>
              <w:jc w:val="both"/>
              <w:rPr>
                <w:sz w:val="24"/>
                <w:szCs w:val="24"/>
                <w:lang w:val="uk-UA"/>
              </w:rPr>
            </w:pPr>
            <w:r w:rsidRPr="00A97CA6">
              <w:rPr>
                <w:sz w:val="24"/>
                <w:szCs w:val="24"/>
                <w:lang w:val="uk-UA"/>
              </w:rPr>
              <w:t>Рішення виконавчого комітету від 15.04.2021 №119</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 xml:space="preserve">За </w:t>
            </w:r>
            <w:proofErr w:type="spellStart"/>
            <w:r w:rsidRPr="00A97CA6">
              <w:rPr>
                <w:sz w:val="24"/>
                <w:szCs w:val="24"/>
                <w:lang w:val="uk-UA"/>
              </w:rPr>
              <w:t>наявно-</w:t>
            </w:r>
            <w:proofErr w:type="spellEnd"/>
          </w:p>
          <w:p w:rsidR="00FB24B0" w:rsidRPr="00A97CA6" w:rsidRDefault="00FB24B0" w:rsidP="00FB24B0">
            <w:pPr>
              <w:jc w:val="center"/>
              <w:rPr>
                <w:sz w:val="24"/>
                <w:szCs w:val="24"/>
                <w:lang w:val="uk-UA"/>
              </w:rPr>
            </w:pPr>
            <w:proofErr w:type="spellStart"/>
            <w:r w:rsidRPr="00A97CA6">
              <w:rPr>
                <w:sz w:val="24"/>
                <w:szCs w:val="24"/>
                <w:lang w:val="uk-UA"/>
              </w:rPr>
              <w:t>сті</w:t>
            </w:r>
            <w:proofErr w:type="spellEnd"/>
            <w:r w:rsidRPr="00A97CA6">
              <w:rPr>
                <w:sz w:val="24"/>
                <w:szCs w:val="24"/>
                <w:lang w:val="uk-UA"/>
              </w:rPr>
              <w:t xml:space="preserve"> </w:t>
            </w:r>
            <w:proofErr w:type="spellStart"/>
            <w:r w:rsidRPr="00A97CA6">
              <w:rPr>
                <w:sz w:val="24"/>
                <w:szCs w:val="24"/>
                <w:lang w:val="uk-UA"/>
              </w:rPr>
              <w:t>мате-</w:t>
            </w:r>
            <w:proofErr w:type="spellEnd"/>
          </w:p>
          <w:p w:rsidR="00FB24B0" w:rsidRPr="00A97CA6" w:rsidRDefault="00FB24B0" w:rsidP="00FB24B0">
            <w:pPr>
              <w:jc w:val="center"/>
              <w:rPr>
                <w:sz w:val="24"/>
                <w:szCs w:val="24"/>
                <w:lang w:val="uk-UA"/>
              </w:rPr>
            </w:pPr>
            <w:r w:rsidRPr="00A97CA6">
              <w:rPr>
                <w:sz w:val="24"/>
                <w:szCs w:val="24"/>
                <w:lang w:val="uk-UA"/>
              </w:rPr>
              <w:t>ріалів</w:t>
            </w:r>
          </w:p>
        </w:tc>
        <w:tc>
          <w:tcPr>
            <w:tcW w:w="1905"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С.</w:t>
            </w:r>
            <w:proofErr w:type="spellStart"/>
            <w:r w:rsidRPr="00A97CA6">
              <w:rPr>
                <w:sz w:val="24"/>
                <w:szCs w:val="24"/>
                <w:lang w:val="uk-UA"/>
              </w:rPr>
              <w:t>Денега</w:t>
            </w:r>
            <w:proofErr w:type="spellEnd"/>
          </w:p>
          <w:p w:rsidR="00FB24B0" w:rsidRPr="00A97CA6" w:rsidRDefault="00FB24B0" w:rsidP="00FB24B0">
            <w:pPr>
              <w:rPr>
                <w:sz w:val="24"/>
                <w:szCs w:val="24"/>
                <w:lang w:val="uk-UA"/>
              </w:rPr>
            </w:pPr>
          </w:p>
        </w:tc>
      </w:tr>
      <w:tr w:rsidR="00FB24B0" w:rsidRPr="00A97CA6" w:rsidTr="00BC3156">
        <w:trPr>
          <w:trHeight w:val="845"/>
        </w:trPr>
        <w:tc>
          <w:tcPr>
            <w:tcW w:w="4503"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Засідання опікунської ради з питань забезпечення прав повнолітніх осіб, які потребують опіки (піклування)</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Рішення виконавчого комітету від 03.03.2016 №33 (зі змінами)</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По мірі надходження заяв</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М.Волинець</w:t>
            </w:r>
          </w:p>
          <w:p w:rsidR="00FB24B0" w:rsidRPr="00A97CA6" w:rsidRDefault="00FB24B0" w:rsidP="00FB24B0">
            <w:pPr>
              <w:rPr>
                <w:sz w:val="24"/>
                <w:szCs w:val="24"/>
                <w:lang w:val="uk-UA"/>
              </w:rPr>
            </w:pPr>
            <w:r w:rsidRPr="00A97CA6">
              <w:rPr>
                <w:sz w:val="24"/>
                <w:szCs w:val="24"/>
                <w:lang w:val="uk-UA"/>
              </w:rPr>
              <w:t>М.</w:t>
            </w:r>
            <w:proofErr w:type="spellStart"/>
            <w:r w:rsidRPr="00A97CA6">
              <w:rPr>
                <w:sz w:val="24"/>
                <w:szCs w:val="24"/>
                <w:lang w:val="uk-UA"/>
              </w:rPr>
              <w:t>Хоміцька</w:t>
            </w:r>
            <w:proofErr w:type="spellEnd"/>
          </w:p>
          <w:p w:rsidR="00FB24B0" w:rsidRPr="00A97CA6" w:rsidRDefault="00FB24B0" w:rsidP="00FB24B0">
            <w:pPr>
              <w:rPr>
                <w:sz w:val="24"/>
                <w:szCs w:val="24"/>
                <w:lang w:val="uk-UA"/>
              </w:rPr>
            </w:pPr>
          </w:p>
        </w:tc>
      </w:tr>
      <w:tr w:rsidR="00FB24B0" w:rsidRPr="00A97CA6" w:rsidTr="00BC3156">
        <w:trPr>
          <w:trHeight w:val="765"/>
        </w:trPr>
        <w:tc>
          <w:tcPr>
            <w:tcW w:w="4503"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Засідання постійно діючої комісії з питань розгляду звернень громадян</w:t>
            </w:r>
          </w:p>
          <w:p w:rsidR="00FB24B0" w:rsidRPr="00A97CA6" w:rsidRDefault="00FB24B0" w:rsidP="00FB24B0">
            <w:pPr>
              <w:rPr>
                <w:sz w:val="24"/>
                <w:szCs w:val="24"/>
                <w:lang w:val="uk-UA"/>
              </w:rPr>
            </w:pP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Рішення виконавчого комітету від 28.02.2019 №4 (зі змінами)</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О.Мензул</w:t>
            </w:r>
          </w:p>
          <w:p w:rsidR="00FB24B0" w:rsidRPr="00A97CA6" w:rsidRDefault="00FB24B0" w:rsidP="00FB24B0">
            <w:pPr>
              <w:rPr>
                <w:sz w:val="24"/>
                <w:szCs w:val="24"/>
                <w:lang w:val="uk-UA"/>
              </w:rPr>
            </w:pPr>
            <w:r w:rsidRPr="00A97CA6">
              <w:rPr>
                <w:sz w:val="24"/>
                <w:szCs w:val="24"/>
                <w:lang w:val="uk-UA"/>
              </w:rPr>
              <w:t>С.</w:t>
            </w:r>
            <w:proofErr w:type="spellStart"/>
            <w:r w:rsidRPr="00A97CA6">
              <w:rPr>
                <w:sz w:val="24"/>
                <w:szCs w:val="24"/>
                <w:lang w:val="uk-UA"/>
              </w:rPr>
              <w:t>Денега</w:t>
            </w:r>
            <w:proofErr w:type="spellEnd"/>
          </w:p>
          <w:p w:rsidR="00FB24B0" w:rsidRPr="00A97CA6" w:rsidRDefault="00FB24B0" w:rsidP="00FB24B0">
            <w:pPr>
              <w:rPr>
                <w:sz w:val="24"/>
                <w:szCs w:val="24"/>
                <w:lang w:val="uk-UA"/>
              </w:rPr>
            </w:pPr>
            <w:r w:rsidRPr="00A97CA6">
              <w:rPr>
                <w:sz w:val="24"/>
                <w:szCs w:val="24"/>
                <w:lang w:val="uk-UA"/>
              </w:rPr>
              <w:t>І.</w:t>
            </w:r>
            <w:proofErr w:type="spellStart"/>
            <w:r w:rsidRPr="00A97CA6">
              <w:rPr>
                <w:sz w:val="24"/>
                <w:szCs w:val="24"/>
                <w:lang w:val="uk-UA"/>
              </w:rPr>
              <w:t>Герук</w:t>
            </w:r>
            <w:proofErr w:type="spellEnd"/>
          </w:p>
        </w:tc>
      </w:tr>
      <w:tr w:rsidR="00FB24B0" w:rsidRPr="00A97CA6" w:rsidTr="00BC3156">
        <w:trPr>
          <w:trHeight w:val="885"/>
        </w:trPr>
        <w:tc>
          <w:tcPr>
            <w:tcW w:w="4503" w:type="dxa"/>
            <w:tcBorders>
              <w:bottom w:val="single" w:sz="4" w:space="0" w:color="auto"/>
            </w:tcBorders>
            <w:shd w:val="clear" w:color="auto" w:fill="auto"/>
          </w:tcPr>
          <w:p w:rsidR="00FB24B0" w:rsidRPr="00B4469C" w:rsidRDefault="00FB24B0" w:rsidP="00FB24B0">
            <w:pPr>
              <w:jc w:val="both"/>
              <w:rPr>
                <w:sz w:val="24"/>
                <w:szCs w:val="24"/>
                <w:lang w:val="uk-UA"/>
              </w:rPr>
            </w:pPr>
            <w:r w:rsidRPr="00B4469C">
              <w:rPr>
                <w:sz w:val="24"/>
                <w:szCs w:val="24"/>
                <w:lang w:val="uk-UA"/>
              </w:rPr>
              <w:t xml:space="preserve">Засідання комітету </w:t>
            </w:r>
            <w:r w:rsidRPr="00B4469C">
              <w:rPr>
                <w:rFonts w:ascii="PT Sans" w:hAnsi="PT Sans"/>
                <w:sz w:val="24"/>
                <w:szCs w:val="24"/>
                <w:shd w:val="clear" w:color="auto" w:fill="FFFFFF"/>
                <w:lang w:val="uk-UA"/>
              </w:rPr>
              <w:t xml:space="preserve"> забезпечення доступності осіб з інвалідністю та інших </w:t>
            </w:r>
            <w:proofErr w:type="spellStart"/>
            <w:r w:rsidRPr="00B4469C">
              <w:rPr>
                <w:rFonts w:ascii="PT Sans" w:hAnsi="PT Sans"/>
                <w:sz w:val="24"/>
                <w:szCs w:val="24"/>
                <w:shd w:val="clear" w:color="auto" w:fill="FFFFFF"/>
                <w:lang w:val="uk-UA"/>
              </w:rPr>
              <w:t>маломобільних</w:t>
            </w:r>
            <w:proofErr w:type="spellEnd"/>
            <w:r w:rsidRPr="00B4469C">
              <w:rPr>
                <w:rFonts w:ascii="PT Sans" w:hAnsi="PT Sans"/>
                <w:sz w:val="24"/>
                <w:szCs w:val="24"/>
                <w:shd w:val="clear" w:color="auto" w:fill="FFFFFF"/>
                <w:lang w:val="uk-UA"/>
              </w:rPr>
              <w:t xml:space="preserve"> груп населення до об’єктів соціальної та інженерно-транспортної інфраструктури на території </w:t>
            </w:r>
            <w:proofErr w:type="spellStart"/>
            <w:r w:rsidRPr="00B4469C">
              <w:rPr>
                <w:rFonts w:ascii="PT Sans" w:hAnsi="PT Sans"/>
                <w:sz w:val="24"/>
                <w:szCs w:val="24"/>
                <w:shd w:val="clear" w:color="auto" w:fill="FFFFFF"/>
                <w:lang w:val="uk-UA"/>
              </w:rPr>
              <w:t>Вараської</w:t>
            </w:r>
            <w:proofErr w:type="spellEnd"/>
            <w:r w:rsidRPr="00B4469C">
              <w:rPr>
                <w:rFonts w:ascii="PT Sans" w:hAnsi="PT Sans"/>
                <w:sz w:val="24"/>
                <w:szCs w:val="24"/>
                <w:shd w:val="clear" w:color="auto" w:fill="FFFFFF"/>
                <w:lang w:val="uk-UA"/>
              </w:rPr>
              <w:t xml:space="preserve"> міської територіальної громади</w:t>
            </w:r>
          </w:p>
        </w:tc>
        <w:tc>
          <w:tcPr>
            <w:tcW w:w="2551" w:type="dxa"/>
            <w:tcBorders>
              <w:bottom w:val="single" w:sz="4" w:space="0" w:color="auto"/>
            </w:tcBorders>
            <w:shd w:val="clear" w:color="auto" w:fill="auto"/>
          </w:tcPr>
          <w:p w:rsidR="00FB24B0" w:rsidRPr="00B4469C" w:rsidRDefault="00FB24B0" w:rsidP="00FB24B0">
            <w:pPr>
              <w:jc w:val="both"/>
              <w:rPr>
                <w:sz w:val="24"/>
                <w:szCs w:val="24"/>
                <w:lang w:val="uk-UA"/>
              </w:rPr>
            </w:pPr>
            <w:r w:rsidRPr="00B4469C">
              <w:rPr>
                <w:sz w:val="24"/>
                <w:szCs w:val="24"/>
                <w:lang w:val="uk-UA"/>
              </w:rPr>
              <w:t>Рішення виконавчого комітету від 23.02.2021 №32</w:t>
            </w:r>
          </w:p>
        </w:tc>
        <w:tc>
          <w:tcPr>
            <w:tcW w:w="1418" w:type="dxa"/>
            <w:tcBorders>
              <w:bottom w:val="single" w:sz="4" w:space="0" w:color="auto"/>
            </w:tcBorders>
            <w:shd w:val="clear" w:color="auto" w:fill="auto"/>
          </w:tcPr>
          <w:p w:rsidR="00FB24B0" w:rsidRPr="00B4469C" w:rsidRDefault="00FB24B0" w:rsidP="00FB24B0">
            <w:pPr>
              <w:jc w:val="center"/>
              <w:rPr>
                <w:sz w:val="24"/>
                <w:szCs w:val="24"/>
                <w:lang w:val="uk-UA"/>
              </w:rPr>
            </w:pPr>
            <w:r w:rsidRPr="00B4469C">
              <w:rPr>
                <w:sz w:val="24"/>
                <w:szCs w:val="24"/>
                <w:lang w:val="uk-UA"/>
              </w:rPr>
              <w:t>За окремим графіком</w:t>
            </w:r>
          </w:p>
          <w:p w:rsidR="00FB24B0" w:rsidRPr="00B4469C" w:rsidRDefault="00FB24B0" w:rsidP="00FB24B0">
            <w:pPr>
              <w:jc w:val="center"/>
              <w:rPr>
                <w:sz w:val="24"/>
                <w:szCs w:val="24"/>
                <w:lang w:val="uk-UA"/>
              </w:rPr>
            </w:pPr>
          </w:p>
        </w:tc>
        <w:tc>
          <w:tcPr>
            <w:tcW w:w="1905" w:type="dxa"/>
            <w:tcBorders>
              <w:bottom w:val="single" w:sz="4" w:space="0" w:color="auto"/>
            </w:tcBorders>
            <w:shd w:val="clear" w:color="auto" w:fill="auto"/>
          </w:tcPr>
          <w:p w:rsidR="00FB24B0" w:rsidRPr="00B4469C" w:rsidRDefault="00FB24B0" w:rsidP="00FB24B0">
            <w:pPr>
              <w:rPr>
                <w:sz w:val="24"/>
                <w:szCs w:val="24"/>
                <w:lang w:val="uk-UA"/>
              </w:rPr>
            </w:pPr>
            <w:r w:rsidRPr="00B4469C">
              <w:rPr>
                <w:sz w:val="24"/>
                <w:szCs w:val="24"/>
                <w:lang w:val="uk-UA"/>
              </w:rPr>
              <w:t>С.</w:t>
            </w:r>
            <w:proofErr w:type="spellStart"/>
            <w:r w:rsidRPr="00B4469C">
              <w:rPr>
                <w:sz w:val="24"/>
                <w:szCs w:val="24"/>
                <w:lang w:val="uk-UA"/>
              </w:rPr>
              <w:t>Денега</w:t>
            </w:r>
            <w:proofErr w:type="spellEnd"/>
          </w:p>
          <w:p w:rsidR="00FB24B0" w:rsidRPr="00B4469C" w:rsidRDefault="00FB24B0" w:rsidP="00FB24B0">
            <w:pPr>
              <w:rPr>
                <w:sz w:val="24"/>
                <w:szCs w:val="24"/>
                <w:lang w:val="uk-UA"/>
              </w:rPr>
            </w:pPr>
            <w:r w:rsidRPr="00B4469C">
              <w:rPr>
                <w:sz w:val="24"/>
                <w:szCs w:val="24"/>
                <w:lang w:val="uk-UA"/>
              </w:rPr>
              <w:t>Н.</w:t>
            </w:r>
            <w:proofErr w:type="spellStart"/>
            <w:r w:rsidRPr="00B4469C">
              <w:rPr>
                <w:sz w:val="24"/>
                <w:szCs w:val="24"/>
                <w:lang w:val="uk-UA"/>
              </w:rPr>
              <w:t>Колесінська</w:t>
            </w:r>
            <w:proofErr w:type="spellEnd"/>
          </w:p>
          <w:p w:rsidR="00FB24B0" w:rsidRPr="00B4469C" w:rsidRDefault="00FB24B0" w:rsidP="00FB24B0">
            <w:pPr>
              <w:rPr>
                <w:sz w:val="24"/>
                <w:szCs w:val="24"/>
                <w:lang w:val="uk-UA"/>
              </w:rPr>
            </w:pPr>
          </w:p>
          <w:p w:rsidR="00FB24B0" w:rsidRPr="00B4469C" w:rsidRDefault="00FB24B0" w:rsidP="00FB24B0">
            <w:pPr>
              <w:rPr>
                <w:sz w:val="24"/>
                <w:szCs w:val="24"/>
                <w:lang w:val="uk-UA"/>
              </w:rPr>
            </w:pPr>
          </w:p>
          <w:p w:rsidR="00FB24B0" w:rsidRPr="00B4469C" w:rsidRDefault="00FB24B0" w:rsidP="00FB24B0">
            <w:pPr>
              <w:rPr>
                <w:sz w:val="24"/>
                <w:szCs w:val="24"/>
                <w:lang w:val="uk-UA"/>
              </w:rPr>
            </w:pPr>
          </w:p>
          <w:p w:rsidR="00FB24B0" w:rsidRPr="00B4469C" w:rsidRDefault="00FB24B0" w:rsidP="00FB24B0">
            <w:pPr>
              <w:rPr>
                <w:sz w:val="24"/>
                <w:szCs w:val="24"/>
                <w:lang w:val="uk-UA"/>
              </w:rPr>
            </w:pPr>
          </w:p>
          <w:p w:rsidR="00FB24B0" w:rsidRPr="00B4469C" w:rsidRDefault="00FB24B0" w:rsidP="00FB24B0">
            <w:pPr>
              <w:rPr>
                <w:sz w:val="24"/>
                <w:szCs w:val="24"/>
                <w:lang w:val="uk-UA"/>
              </w:rPr>
            </w:pPr>
          </w:p>
        </w:tc>
      </w:tr>
      <w:tr w:rsidR="00FB24B0" w:rsidRPr="00A97CA6" w:rsidTr="00F41B79">
        <w:trPr>
          <w:trHeight w:val="436"/>
        </w:trPr>
        <w:tc>
          <w:tcPr>
            <w:tcW w:w="10377" w:type="dxa"/>
            <w:gridSpan w:val="4"/>
            <w:tcBorders>
              <w:top w:val="single" w:sz="4" w:space="0" w:color="auto"/>
              <w:bottom w:val="single" w:sz="4" w:space="0" w:color="auto"/>
            </w:tcBorders>
            <w:shd w:val="clear" w:color="auto" w:fill="auto"/>
          </w:tcPr>
          <w:p w:rsidR="00FB24B0" w:rsidRPr="00A97CA6" w:rsidRDefault="00FB24B0" w:rsidP="00FB24B0">
            <w:pPr>
              <w:jc w:val="center"/>
              <w:rPr>
                <w:b/>
                <w:sz w:val="24"/>
                <w:szCs w:val="24"/>
                <w:lang w:val="uk-UA"/>
              </w:rPr>
            </w:pPr>
            <w:r w:rsidRPr="00A97CA6">
              <w:rPr>
                <w:b/>
                <w:sz w:val="24"/>
                <w:szCs w:val="24"/>
                <w:lang w:val="uk-UA"/>
              </w:rPr>
              <w:t>Контроль за виконанням документів органів влади</w:t>
            </w:r>
          </w:p>
          <w:p w:rsidR="00FB24B0" w:rsidRPr="00A97CA6" w:rsidRDefault="00FB24B0" w:rsidP="00FB24B0">
            <w:pPr>
              <w:jc w:val="center"/>
              <w:rPr>
                <w:b/>
                <w:sz w:val="24"/>
                <w:szCs w:val="24"/>
                <w:lang w:val="uk-UA"/>
              </w:rPr>
            </w:pPr>
            <w:r w:rsidRPr="00A97CA6">
              <w:rPr>
                <w:b/>
                <w:sz w:val="24"/>
                <w:szCs w:val="24"/>
                <w:lang w:val="uk-UA"/>
              </w:rPr>
              <w:t>вищого рівня та виконавчого комітету</w:t>
            </w:r>
          </w:p>
        </w:tc>
      </w:tr>
      <w:tr w:rsidR="00FB24B0" w:rsidRPr="00A97CA6" w:rsidTr="00BC3156">
        <w:trPr>
          <w:trHeight w:val="557"/>
        </w:trPr>
        <w:tc>
          <w:tcPr>
            <w:tcW w:w="4503" w:type="dxa"/>
            <w:tcBorders>
              <w:top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 xml:space="preserve">Рішення виконкому від 04.07.2017 № 100 «Про міську тимчасову комісію з питань погашення заборгованості із заробітної плати(грошового забезпечення), пенсій, інших соціальних виплат та дотримання </w:t>
            </w:r>
            <w:r w:rsidRPr="00A97CA6">
              <w:rPr>
                <w:rFonts w:eastAsia="Arial CYR"/>
                <w:sz w:val="24"/>
                <w:szCs w:val="24"/>
                <w:lang w:val="uk-UA"/>
              </w:rPr>
              <w:lastRenderedPageBreak/>
              <w:t>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lastRenderedPageBreak/>
              <w:t>Контроль за виконанням рішення виконавчого комітету</w:t>
            </w:r>
          </w:p>
        </w:tc>
        <w:tc>
          <w:tcPr>
            <w:tcW w:w="1418" w:type="dxa"/>
            <w:tcBorders>
              <w:top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1</w:t>
            </w:r>
          </w:p>
        </w:tc>
        <w:tc>
          <w:tcPr>
            <w:tcW w:w="1905" w:type="dxa"/>
            <w:tcBorders>
              <w:top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С. Осадчук</w:t>
            </w:r>
          </w:p>
        </w:tc>
      </w:tr>
      <w:tr w:rsidR="00FB24B0" w:rsidRPr="00A97CA6" w:rsidTr="00BC3156">
        <w:trPr>
          <w:trHeight w:val="352"/>
        </w:trPr>
        <w:tc>
          <w:tcPr>
            <w:tcW w:w="4503"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lastRenderedPageBreak/>
              <w:t>Рішення виконкому від 28.01.2016 № 11 «Про організацію роботи із забезпечення соціальної адаптації демобілізованих осіб»</w:t>
            </w:r>
          </w:p>
        </w:tc>
        <w:tc>
          <w:tcPr>
            <w:tcW w:w="2551"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Контроль за виконанням рішення виконавчого комітету</w:t>
            </w:r>
          </w:p>
        </w:tc>
        <w:tc>
          <w:tcPr>
            <w:tcW w:w="1418" w:type="dxa"/>
            <w:tcBorders>
              <w:bottom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1</w:t>
            </w:r>
          </w:p>
        </w:tc>
        <w:tc>
          <w:tcPr>
            <w:tcW w:w="1905"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С. Осадчук</w:t>
            </w:r>
          </w:p>
        </w:tc>
      </w:tr>
      <w:tr w:rsidR="00FB24B0" w:rsidRPr="00A97CA6" w:rsidTr="00BC3156">
        <w:trPr>
          <w:trHeight w:val="352"/>
        </w:trPr>
        <w:tc>
          <w:tcPr>
            <w:tcW w:w="4503"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551"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 xml:space="preserve">Контроль за виконанням розпорядження  міського голови </w:t>
            </w:r>
          </w:p>
        </w:tc>
        <w:tc>
          <w:tcPr>
            <w:tcW w:w="1418" w:type="dxa"/>
            <w:tcBorders>
              <w:bottom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5</w:t>
            </w:r>
          </w:p>
        </w:tc>
        <w:tc>
          <w:tcPr>
            <w:tcW w:w="1905"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 xml:space="preserve">В. </w:t>
            </w:r>
            <w:proofErr w:type="spellStart"/>
            <w:r w:rsidRPr="00A97CA6">
              <w:rPr>
                <w:rFonts w:eastAsia="Arial CYR"/>
                <w:sz w:val="24"/>
                <w:szCs w:val="24"/>
                <w:lang w:val="uk-UA"/>
              </w:rPr>
              <w:t>Тацюк</w:t>
            </w:r>
            <w:proofErr w:type="spellEnd"/>
          </w:p>
        </w:tc>
      </w:tr>
      <w:tr w:rsidR="00FB24B0" w:rsidRPr="00A97CA6" w:rsidTr="00BC3156">
        <w:trPr>
          <w:trHeight w:val="352"/>
        </w:trPr>
        <w:tc>
          <w:tcPr>
            <w:tcW w:w="4503" w:type="dxa"/>
            <w:tcBorders>
              <w:top w:val="single" w:sz="4" w:space="0" w:color="auto"/>
              <w:left w:val="single" w:sz="4" w:space="0" w:color="auto"/>
              <w:bottom w:val="single" w:sz="4" w:space="0" w:color="auto"/>
              <w:right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Розпорядження  голови ОДА  від 05.10.2009 № 379  «Про проведення сезону безпеки на водних об`єктах області»</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 xml:space="preserve">Контроль за виконанням розпорядження голови облдержадміністрації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5</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А.Тонкошкурий</w:t>
            </w:r>
          </w:p>
        </w:tc>
      </w:tr>
      <w:tr w:rsidR="00FB24B0" w:rsidRPr="00A97CA6" w:rsidTr="00BC3156">
        <w:trPr>
          <w:trHeight w:val="352"/>
        </w:trPr>
        <w:tc>
          <w:tcPr>
            <w:tcW w:w="4503" w:type="dxa"/>
            <w:tcBorders>
              <w:top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Розпорядження  голови ОДА  від 14.02.2020 № 77 «Про план на 2021-2023 роки із реалізації Стратегії розвитку Рівненської області на період до 2027 року»»</w:t>
            </w:r>
          </w:p>
        </w:tc>
        <w:tc>
          <w:tcPr>
            <w:tcW w:w="2551" w:type="dxa"/>
            <w:tcBorders>
              <w:top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Контроль за виконанням розпорядження   голови облдержадміністрації</w:t>
            </w:r>
          </w:p>
        </w:tc>
        <w:tc>
          <w:tcPr>
            <w:tcW w:w="1418" w:type="dxa"/>
            <w:tcBorders>
              <w:top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5</w:t>
            </w:r>
          </w:p>
        </w:tc>
        <w:tc>
          <w:tcPr>
            <w:tcW w:w="1905" w:type="dxa"/>
            <w:tcBorders>
              <w:top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 xml:space="preserve">І. </w:t>
            </w:r>
            <w:proofErr w:type="spellStart"/>
            <w:r w:rsidRPr="00A97CA6">
              <w:rPr>
                <w:rFonts w:eastAsia="Arial CYR"/>
                <w:sz w:val="24"/>
                <w:szCs w:val="24"/>
                <w:lang w:val="uk-UA"/>
              </w:rPr>
              <w:t>Барабух</w:t>
            </w:r>
            <w:proofErr w:type="spellEnd"/>
          </w:p>
          <w:p w:rsidR="00FB24B0" w:rsidRPr="00A97CA6" w:rsidRDefault="00FB24B0" w:rsidP="00FB24B0">
            <w:pPr>
              <w:autoSpaceDE w:val="0"/>
              <w:snapToGrid w:val="0"/>
              <w:jc w:val="both"/>
              <w:rPr>
                <w:rFonts w:eastAsia="Arial CYR"/>
                <w:sz w:val="24"/>
                <w:szCs w:val="24"/>
                <w:lang w:val="uk-UA"/>
              </w:rPr>
            </w:pPr>
          </w:p>
        </w:tc>
      </w:tr>
      <w:tr w:rsidR="00FB24B0" w:rsidRPr="00A97CA6" w:rsidTr="00BC3156">
        <w:trPr>
          <w:trHeight w:val="352"/>
        </w:trPr>
        <w:tc>
          <w:tcPr>
            <w:tcW w:w="4503"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Розпорядження голови ОДА від 28.03.2017 № 171 «Про обласну тимчасову комісію з питань погашення заборгованості із заробітної плати(грошового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Контроль за виконанням розпорядження голови облдержадміністрації</w:t>
            </w:r>
          </w:p>
        </w:tc>
        <w:tc>
          <w:tcPr>
            <w:tcW w:w="1418" w:type="dxa"/>
            <w:tcBorders>
              <w:bottom w:val="single" w:sz="4" w:space="0" w:color="auto"/>
            </w:tcBorders>
            <w:shd w:val="clear" w:color="auto" w:fill="auto"/>
          </w:tcPr>
          <w:p w:rsidR="00FB24B0" w:rsidRPr="00A97CA6" w:rsidRDefault="00FB24B0" w:rsidP="002C5541">
            <w:pPr>
              <w:autoSpaceDE w:val="0"/>
              <w:snapToGrid w:val="0"/>
              <w:jc w:val="center"/>
              <w:rPr>
                <w:rFonts w:eastAsia="Arial"/>
                <w:sz w:val="24"/>
                <w:szCs w:val="24"/>
                <w:lang w:val="uk-UA"/>
              </w:rPr>
            </w:pPr>
            <w:r w:rsidRPr="00A97CA6">
              <w:rPr>
                <w:rFonts w:eastAsia="Arial"/>
                <w:sz w:val="24"/>
                <w:szCs w:val="24"/>
                <w:lang w:val="uk-UA"/>
              </w:rPr>
              <w:t>5</w:t>
            </w:r>
          </w:p>
        </w:tc>
        <w:tc>
          <w:tcPr>
            <w:tcW w:w="1905"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С.Осадчук</w:t>
            </w:r>
          </w:p>
        </w:tc>
      </w:tr>
      <w:tr w:rsidR="00FB24B0" w:rsidRPr="00A97CA6" w:rsidTr="00BC3156">
        <w:trPr>
          <w:trHeight w:val="352"/>
        </w:trPr>
        <w:tc>
          <w:tcPr>
            <w:tcW w:w="4503"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Розпорядження голови ОДА від 27.03.2015 № 139 «Про організацію роботи із забезпечення соціальної адаптації демобілізованих»</w:t>
            </w:r>
          </w:p>
        </w:tc>
        <w:tc>
          <w:tcPr>
            <w:tcW w:w="2551"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Контроль за виконанням розпорядження голови облдержадміністрації</w:t>
            </w:r>
          </w:p>
        </w:tc>
        <w:tc>
          <w:tcPr>
            <w:tcW w:w="1418" w:type="dxa"/>
            <w:tcBorders>
              <w:bottom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10</w:t>
            </w:r>
          </w:p>
        </w:tc>
        <w:tc>
          <w:tcPr>
            <w:tcW w:w="1905" w:type="dxa"/>
            <w:tcBorders>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С. Осадчук</w:t>
            </w:r>
          </w:p>
        </w:tc>
      </w:tr>
      <w:tr w:rsidR="00FB24B0" w:rsidRPr="00A97CA6" w:rsidTr="00BC3156">
        <w:trPr>
          <w:trHeight w:val="352"/>
        </w:trPr>
        <w:tc>
          <w:tcPr>
            <w:tcW w:w="4503"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Розпорядження  голови ОДА     від 15.03.2017 № 143 «Про  посилення охорони водних біоресурсів під час нерестового періоду на водоймах області»»</w:t>
            </w:r>
          </w:p>
        </w:tc>
        <w:tc>
          <w:tcPr>
            <w:tcW w:w="2551"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 xml:space="preserve">Контроль за виконанням розпорядження     голови  облдержадміністрації </w:t>
            </w:r>
          </w:p>
        </w:tc>
        <w:tc>
          <w:tcPr>
            <w:tcW w:w="1418" w:type="dxa"/>
            <w:tcBorders>
              <w:top w:val="single" w:sz="4" w:space="0" w:color="auto"/>
              <w:bottom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10</w:t>
            </w:r>
          </w:p>
        </w:tc>
        <w:tc>
          <w:tcPr>
            <w:tcW w:w="1905"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В.Прокопович</w:t>
            </w:r>
          </w:p>
        </w:tc>
      </w:tr>
      <w:tr w:rsidR="00FB24B0" w:rsidRPr="00A97CA6" w:rsidTr="00BC3156">
        <w:trPr>
          <w:trHeight w:val="352"/>
        </w:trPr>
        <w:tc>
          <w:tcPr>
            <w:tcW w:w="4503"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Розпорядження  голови РДА від 05.05.2021 № 82 «Про районний план заходів з підготовки та відзначення 30-ї річниці незалежності України»»</w:t>
            </w:r>
          </w:p>
        </w:tc>
        <w:tc>
          <w:tcPr>
            <w:tcW w:w="2551"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 xml:space="preserve">Контроль за виконанням розпорядження   голови  райдержадміністрації </w:t>
            </w:r>
          </w:p>
        </w:tc>
        <w:tc>
          <w:tcPr>
            <w:tcW w:w="1418" w:type="dxa"/>
            <w:tcBorders>
              <w:top w:val="single" w:sz="4" w:space="0" w:color="auto"/>
              <w:bottom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25</w:t>
            </w:r>
          </w:p>
        </w:tc>
        <w:tc>
          <w:tcPr>
            <w:tcW w:w="1905"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Н. Петрович</w:t>
            </w:r>
          </w:p>
        </w:tc>
      </w:tr>
      <w:tr w:rsidR="00FB24B0" w:rsidRPr="00A97CA6" w:rsidTr="00BC3156">
        <w:trPr>
          <w:trHeight w:val="352"/>
        </w:trPr>
        <w:tc>
          <w:tcPr>
            <w:tcW w:w="4503"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 xml:space="preserve">Розпорядження голови РДА    від 19.05.2021 № 92 «Про підсумки опалювального сезону 2020-2021 року та підготовку об`єктів житлово-комунального господарства та об`єктів </w:t>
            </w:r>
            <w:r w:rsidRPr="00A97CA6">
              <w:rPr>
                <w:rFonts w:eastAsia="Arial CYR"/>
                <w:sz w:val="24"/>
                <w:szCs w:val="24"/>
                <w:lang w:val="uk-UA"/>
              </w:rPr>
              <w:lastRenderedPageBreak/>
              <w:t>соціальної сфери до роботи в осінньо-зимовий період 2021-2022 року»»</w:t>
            </w:r>
          </w:p>
        </w:tc>
        <w:tc>
          <w:tcPr>
            <w:tcW w:w="2551"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lastRenderedPageBreak/>
              <w:t>Контроль за виконанням розпорядження   голови райдержадміністрації</w:t>
            </w:r>
          </w:p>
        </w:tc>
        <w:tc>
          <w:tcPr>
            <w:tcW w:w="1418" w:type="dxa"/>
            <w:tcBorders>
              <w:top w:val="single" w:sz="4" w:space="0" w:color="auto"/>
              <w:bottom w:val="single" w:sz="4" w:space="0" w:color="auto"/>
            </w:tcBorders>
            <w:shd w:val="clear" w:color="auto" w:fill="auto"/>
          </w:tcPr>
          <w:p w:rsidR="00FB24B0" w:rsidRPr="00A97CA6" w:rsidRDefault="00FB24B0" w:rsidP="00FB24B0">
            <w:pPr>
              <w:autoSpaceDE w:val="0"/>
              <w:snapToGrid w:val="0"/>
              <w:jc w:val="center"/>
              <w:rPr>
                <w:rFonts w:eastAsia="Arial"/>
                <w:sz w:val="24"/>
                <w:szCs w:val="24"/>
                <w:lang w:val="uk-UA"/>
              </w:rPr>
            </w:pPr>
            <w:r w:rsidRPr="00A97CA6">
              <w:rPr>
                <w:rFonts w:eastAsia="Arial"/>
                <w:sz w:val="24"/>
                <w:szCs w:val="24"/>
                <w:lang w:val="uk-UA"/>
              </w:rPr>
              <w:t>25</w:t>
            </w:r>
          </w:p>
        </w:tc>
        <w:tc>
          <w:tcPr>
            <w:tcW w:w="1905"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І. Савченко</w:t>
            </w:r>
          </w:p>
        </w:tc>
      </w:tr>
      <w:tr w:rsidR="00FB24B0" w:rsidRPr="00A97CA6" w:rsidTr="00BC3156">
        <w:trPr>
          <w:trHeight w:val="352"/>
        </w:trPr>
        <w:tc>
          <w:tcPr>
            <w:tcW w:w="4503"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lastRenderedPageBreak/>
              <w:t>Розпорядження  голови ОДА від  05.02.2020 № 43 «Про обласний план заходів із вшанування пам`яті захисників України, які загинули в боротьбі за незалежність, суверенітет і територіальну цілісність України»</w:t>
            </w:r>
          </w:p>
        </w:tc>
        <w:tc>
          <w:tcPr>
            <w:tcW w:w="2551"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Контроль за виконанням   розпорядження  голови облдержадміністрації</w:t>
            </w:r>
          </w:p>
        </w:tc>
        <w:tc>
          <w:tcPr>
            <w:tcW w:w="1418" w:type="dxa"/>
            <w:tcBorders>
              <w:top w:val="single" w:sz="4" w:space="0" w:color="auto"/>
              <w:bottom w:val="single" w:sz="4" w:space="0" w:color="auto"/>
            </w:tcBorders>
            <w:shd w:val="clear" w:color="auto" w:fill="auto"/>
          </w:tcPr>
          <w:p w:rsidR="00FB24B0" w:rsidRPr="00A97CA6" w:rsidRDefault="00FB24B0" w:rsidP="002C5541">
            <w:pPr>
              <w:autoSpaceDE w:val="0"/>
              <w:snapToGrid w:val="0"/>
              <w:jc w:val="center"/>
              <w:rPr>
                <w:rFonts w:eastAsia="Arial"/>
                <w:sz w:val="24"/>
                <w:szCs w:val="24"/>
                <w:lang w:val="uk-UA"/>
              </w:rPr>
            </w:pPr>
            <w:r w:rsidRPr="00A97CA6">
              <w:rPr>
                <w:rFonts w:eastAsia="Arial"/>
                <w:sz w:val="24"/>
                <w:szCs w:val="24"/>
                <w:lang w:val="uk-UA"/>
              </w:rPr>
              <w:t>31</w:t>
            </w:r>
          </w:p>
        </w:tc>
        <w:tc>
          <w:tcPr>
            <w:tcW w:w="1905" w:type="dxa"/>
            <w:tcBorders>
              <w:top w:val="single" w:sz="4" w:space="0" w:color="auto"/>
              <w:bottom w:val="single" w:sz="4" w:space="0" w:color="auto"/>
            </w:tcBorders>
            <w:shd w:val="clear" w:color="auto" w:fill="auto"/>
          </w:tcPr>
          <w:p w:rsidR="00FB24B0" w:rsidRPr="00A97CA6" w:rsidRDefault="00FB24B0" w:rsidP="00FB24B0">
            <w:pPr>
              <w:autoSpaceDE w:val="0"/>
              <w:snapToGrid w:val="0"/>
              <w:jc w:val="both"/>
              <w:rPr>
                <w:rFonts w:eastAsia="Arial CYR"/>
                <w:sz w:val="24"/>
                <w:szCs w:val="24"/>
                <w:lang w:val="uk-UA"/>
              </w:rPr>
            </w:pPr>
            <w:r w:rsidRPr="00A97CA6">
              <w:rPr>
                <w:rFonts w:eastAsia="Arial CYR"/>
                <w:sz w:val="24"/>
                <w:szCs w:val="24"/>
                <w:lang w:val="uk-UA"/>
              </w:rPr>
              <w:t>Н. Петрович</w:t>
            </w:r>
          </w:p>
        </w:tc>
      </w:tr>
      <w:tr w:rsidR="00FB24B0" w:rsidRPr="00A97CA6" w:rsidTr="00F41B79">
        <w:trPr>
          <w:trHeight w:val="586"/>
        </w:trPr>
        <w:tc>
          <w:tcPr>
            <w:tcW w:w="10377" w:type="dxa"/>
            <w:gridSpan w:val="4"/>
            <w:tcBorders>
              <w:top w:val="single" w:sz="4" w:space="0" w:color="auto"/>
            </w:tcBorders>
            <w:shd w:val="clear" w:color="auto" w:fill="auto"/>
          </w:tcPr>
          <w:p w:rsidR="00FB24B0" w:rsidRPr="00A97CA6" w:rsidRDefault="00FB24B0" w:rsidP="00FB24B0">
            <w:pPr>
              <w:suppressAutoHyphens/>
              <w:autoSpaceDE w:val="0"/>
              <w:snapToGrid w:val="0"/>
              <w:jc w:val="center"/>
              <w:rPr>
                <w:rFonts w:eastAsia="Arial CYR"/>
                <w:b/>
                <w:sz w:val="24"/>
                <w:szCs w:val="24"/>
                <w:lang w:val="uk-UA"/>
              </w:rPr>
            </w:pPr>
            <w:r w:rsidRPr="00A97CA6">
              <w:rPr>
                <w:rFonts w:eastAsia="Arial CYR"/>
                <w:b/>
                <w:sz w:val="24"/>
                <w:szCs w:val="24"/>
                <w:lang w:val="uk-UA"/>
              </w:rPr>
              <w:t xml:space="preserve">Проведення перевірок, надання практичної допомоги </w:t>
            </w:r>
          </w:p>
          <w:p w:rsidR="00FB24B0" w:rsidRPr="00A97CA6" w:rsidRDefault="00FB24B0" w:rsidP="00FB24B0">
            <w:pPr>
              <w:suppressAutoHyphens/>
              <w:autoSpaceDE w:val="0"/>
              <w:snapToGrid w:val="0"/>
              <w:jc w:val="center"/>
              <w:rPr>
                <w:rFonts w:eastAsia="Arial CYR"/>
                <w:b/>
                <w:sz w:val="24"/>
                <w:szCs w:val="24"/>
                <w:lang w:val="uk-UA"/>
              </w:rPr>
            </w:pPr>
            <w:r w:rsidRPr="00A97CA6">
              <w:rPr>
                <w:rFonts w:eastAsia="Arial CYR"/>
                <w:b/>
                <w:sz w:val="24"/>
                <w:szCs w:val="24"/>
                <w:lang w:val="uk-UA"/>
              </w:rPr>
              <w:t>структурними підрозділами</w:t>
            </w:r>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Проведення аналізу по сплаті за оренду приміщень</w:t>
            </w:r>
          </w:p>
        </w:tc>
        <w:tc>
          <w:tcPr>
            <w:tcW w:w="2551"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 xml:space="preserve">Функціональні повноваження департаменту житлово-комунального господарства, майна та будівництва </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1-13</w:t>
            </w:r>
          </w:p>
        </w:tc>
        <w:tc>
          <w:tcPr>
            <w:tcW w:w="1905"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К.</w:t>
            </w:r>
            <w:proofErr w:type="spellStart"/>
            <w:r w:rsidRPr="00A97CA6">
              <w:rPr>
                <w:sz w:val="24"/>
                <w:szCs w:val="24"/>
                <w:lang w:val="uk-UA"/>
              </w:rPr>
              <w:t>Жданюк</w:t>
            </w:r>
            <w:proofErr w:type="spellEnd"/>
          </w:p>
        </w:tc>
      </w:tr>
      <w:tr w:rsidR="00FB24B0" w:rsidRPr="00A97CA6" w:rsidTr="00BC3156">
        <w:trPr>
          <w:trHeight w:val="586"/>
        </w:trPr>
        <w:tc>
          <w:tcPr>
            <w:tcW w:w="4503" w:type="dxa"/>
            <w:tcBorders>
              <w:top w:val="single" w:sz="4" w:space="0" w:color="auto"/>
            </w:tcBorders>
            <w:shd w:val="clear" w:color="auto" w:fill="auto"/>
          </w:tcPr>
          <w:p w:rsidR="00FB24B0" w:rsidRPr="00B4469C" w:rsidRDefault="00FB24B0" w:rsidP="00FB24B0">
            <w:pPr>
              <w:jc w:val="both"/>
              <w:rPr>
                <w:sz w:val="24"/>
                <w:szCs w:val="24"/>
                <w:lang w:val="uk-UA"/>
              </w:rPr>
            </w:pPr>
            <w:r w:rsidRPr="00B4469C">
              <w:rPr>
                <w:sz w:val="24"/>
                <w:szCs w:val="24"/>
                <w:lang w:val="uk-UA"/>
              </w:rPr>
              <w:t xml:space="preserve">Контроль за підготовкою закладів дошкільної, загальної середньої та позашкільної освіти </w:t>
            </w:r>
            <w:proofErr w:type="spellStart"/>
            <w:r w:rsidRPr="00B4469C">
              <w:rPr>
                <w:sz w:val="24"/>
                <w:szCs w:val="24"/>
                <w:lang w:val="uk-UA"/>
              </w:rPr>
              <w:t>Вараської</w:t>
            </w:r>
            <w:proofErr w:type="spellEnd"/>
            <w:r w:rsidRPr="00B4469C">
              <w:rPr>
                <w:sz w:val="24"/>
                <w:szCs w:val="24"/>
                <w:lang w:val="uk-UA"/>
              </w:rPr>
              <w:t xml:space="preserve"> МТГ до роботи у 2021-2022 навчальному році та роботи в </w:t>
            </w:r>
            <w:proofErr w:type="spellStart"/>
            <w:r w:rsidRPr="00B4469C">
              <w:rPr>
                <w:sz w:val="24"/>
                <w:szCs w:val="24"/>
                <w:lang w:val="uk-UA"/>
              </w:rPr>
              <w:t>осінньо</w:t>
            </w:r>
            <w:proofErr w:type="spellEnd"/>
            <w:r w:rsidRPr="00B4469C">
              <w:rPr>
                <w:sz w:val="24"/>
                <w:szCs w:val="24"/>
                <w:lang w:val="uk-UA"/>
              </w:rPr>
              <w:t xml:space="preserve"> – зимовий період</w:t>
            </w:r>
          </w:p>
        </w:tc>
        <w:tc>
          <w:tcPr>
            <w:tcW w:w="2551" w:type="dxa"/>
            <w:tcBorders>
              <w:top w:val="single" w:sz="4" w:space="0" w:color="auto"/>
            </w:tcBorders>
            <w:shd w:val="clear" w:color="auto" w:fill="auto"/>
          </w:tcPr>
          <w:p w:rsidR="00FB24B0" w:rsidRPr="00B4469C" w:rsidRDefault="00FB24B0" w:rsidP="00FB24B0">
            <w:pPr>
              <w:rPr>
                <w:sz w:val="24"/>
                <w:szCs w:val="24"/>
                <w:lang w:val="uk-UA"/>
              </w:rPr>
            </w:pPr>
            <w:r w:rsidRPr="00B4469C">
              <w:rPr>
                <w:sz w:val="24"/>
                <w:szCs w:val="24"/>
                <w:lang w:val="uk-UA"/>
              </w:rPr>
              <w:t>План роботи управління освіти на 2021 рік</w:t>
            </w:r>
          </w:p>
        </w:tc>
        <w:tc>
          <w:tcPr>
            <w:tcW w:w="1418" w:type="dxa"/>
            <w:tcBorders>
              <w:top w:val="single" w:sz="4" w:space="0" w:color="auto"/>
            </w:tcBorders>
            <w:shd w:val="clear" w:color="auto" w:fill="auto"/>
          </w:tcPr>
          <w:p w:rsidR="00FB24B0" w:rsidRPr="00B4469C" w:rsidRDefault="00FB24B0" w:rsidP="00FB24B0">
            <w:pPr>
              <w:jc w:val="center"/>
              <w:rPr>
                <w:sz w:val="24"/>
                <w:szCs w:val="24"/>
                <w:lang w:val="uk-UA"/>
              </w:rPr>
            </w:pPr>
            <w:r w:rsidRPr="00B4469C">
              <w:rPr>
                <w:sz w:val="24"/>
                <w:szCs w:val="24"/>
                <w:lang w:val="uk-UA"/>
              </w:rPr>
              <w:t>Впродовж місяця</w:t>
            </w:r>
          </w:p>
        </w:tc>
        <w:tc>
          <w:tcPr>
            <w:tcW w:w="1905" w:type="dxa"/>
            <w:tcBorders>
              <w:top w:val="single" w:sz="4" w:space="0" w:color="auto"/>
            </w:tcBorders>
            <w:shd w:val="clear" w:color="auto" w:fill="auto"/>
          </w:tcPr>
          <w:p w:rsidR="00FB24B0" w:rsidRPr="00B4469C" w:rsidRDefault="00FB24B0" w:rsidP="00FB24B0">
            <w:pPr>
              <w:jc w:val="both"/>
              <w:rPr>
                <w:sz w:val="24"/>
                <w:szCs w:val="24"/>
                <w:lang w:val="uk-UA"/>
              </w:rPr>
            </w:pPr>
            <w:r w:rsidRPr="00B4469C">
              <w:rPr>
                <w:sz w:val="24"/>
                <w:szCs w:val="24"/>
                <w:lang w:val="uk-UA"/>
              </w:rPr>
              <w:t>В.Шевчук</w:t>
            </w:r>
          </w:p>
          <w:p w:rsidR="00FB24B0" w:rsidRPr="00B4469C" w:rsidRDefault="00FB24B0" w:rsidP="00FB24B0">
            <w:pPr>
              <w:jc w:val="both"/>
              <w:rPr>
                <w:sz w:val="24"/>
                <w:szCs w:val="24"/>
                <w:lang w:val="uk-UA"/>
              </w:rPr>
            </w:pPr>
            <w:r w:rsidRPr="00B4469C">
              <w:rPr>
                <w:sz w:val="24"/>
                <w:szCs w:val="24"/>
                <w:lang w:val="uk-UA"/>
              </w:rPr>
              <w:t>Т.</w:t>
            </w:r>
            <w:proofErr w:type="spellStart"/>
            <w:r w:rsidRPr="00B4469C">
              <w:rPr>
                <w:sz w:val="24"/>
                <w:szCs w:val="24"/>
                <w:lang w:val="uk-UA"/>
              </w:rPr>
              <w:t>Черевач</w:t>
            </w:r>
            <w:proofErr w:type="spellEnd"/>
          </w:p>
        </w:tc>
      </w:tr>
      <w:tr w:rsidR="00FB24B0" w:rsidRPr="00B01498" w:rsidTr="00BC3156">
        <w:trPr>
          <w:trHeight w:val="58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Проведення обстеження об’єктів та складання кошторисної документації  на виконання робіт, які будуть здійснюватися за рахунок бюджетних коштів у 2021 році</w:t>
            </w:r>
          </w:p>
        </w:tc>
        <w:tc>
          <w:tcPr>
            <w:tcW w:w="2551"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Функціональні 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w:t>
            </w:r>
            <w:proofErr w:type="spellStart"/>
            <w:r w:rsidRPr="00A97CA6">
              <w:rPr>
                <w:sz w:val="24"/>
                <w:szCs w:val="24"/>
                <w:lang w:val="uk-UA"/>
              </w:rPr>
              <w:t>Пешко</w:t>
            </w:r>
            <w:proofErr w:type="spellEnd"/>
          </w:p>
          <w:p w:rsidR="00FB24B0" w:rsidRPr="00A97CA6" w:rsidRDefault="00FB24B0" w:rsidP="00FB24B0">
            <w:pPr>
              <w:jc w:val="both"/>
              <w:rPr>
                <w:sz w:val="24"/>
                <w:szCs w:val="24"/>
                <w:lang w:val="uk-UA"/>
              </w:rPr>
            </w:pPr>
            <w:r w:rsidRPr="00A97CA6">
              <w:rPr>
                <w:sz w:val="24"/>
                <w:szCs w:val="24"/>
                <w:lang w:val="uk-UA"/>
              </w:rPr>
              <w:t>І.</w:t>
            </w:r>
            <w:proofErr w:type="spellStart"/>
            <w:r w:rsidRPr="00A97CA6">
              <w:rPr>
                <w:sz w:val="24"/>
                <w:szCs w:val="24"/>
                <w:lang w:val="uk-UA"/>
              </w:rPr>
              <w:t>Омельчук</w:t>
            </w:r>
            <w:proofErr w:type="spellEnd"/>
          </w:p>
          <w:p w:rsidR="00FB24B0" w:rsidRPr="00A97CA6" w:rsidRDefault="00FB24B0" w:rsidP="00FB24B0">
            <w:pPr>
              <w:jc w:val="both"/>
              <w:rPr>
                <w:sz w:val="24"/>
                <w:szCs w:val="24"/>
                <w:lang w:val="uk-UA"/>
              </w:rPr>
            </w:pPr>
            <w:r w:rsidRPr="00A97CA6">
              <w:rPr>
                <w:sz w:val="24"/>
                <w:szCs w:val="24"/>
                <w:lang w:val="uk-UA"/>
              </w:rPr>
              <w:t>Н.Мацюк</w:t>
            </w:r>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Перевірка звітності комунальних підприємств міста з використання бюджетних коштів, згідно діючих програм</w:t>
            </w:r>
          </w:p>
        </w:tc>
        <w:tc>
          <w:tcPr>
            <w:tcW w:w="2551"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Функціональні 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О.</w:t>
            </w:r>
            <w:proofErr w:type="spellStart"/>
            <w:r w:rsidRPr="00A97CA6">
              <w:rPr>
                <w:sz w:val="24"/>
                <w:szCs w:val="24"/>
                <w:lang w:val="uk-UA"/>
              </w:rPr>
              <w:t>Іщик</w:t>
            </w:r>
            <w:proofErr w:type="spellEnd"/>
          </w:p>
          <w:p w:rsidR="00FB24B0" w:rsidRPr="00A97CA6" w:rsidRDefault="00FB24B0" w:rsidP="00FB24B0">
            <w:pPr>
              <w:jc w:val="both"/>
              <w:rPr>
                <w:sz w:val="24"/>
                <w:szCs w:val="24"/>
                <w:lang w:val="uk-UA"/>
              </w:rPr>
            </w:pPr>
            <w:r w:rsidRPr="00A97CA6">
              <w:rPr>
                <w:sz w:val="24"/>
                <w:szCs w:val="24"/>
                <w:lang w:val="uk-UA"/>
              </w:rPr>
              <w:t>Л.</w:t>
            </w:r>
            <w:proofErr w:type="spellStart"/>
            <w:r w:rsidRPr="00A97CA6">
              <w:rPr>
                <w:sz w:val="24"/>
                <w:szCs w:val="24"/>
                <w:lang w:val="uk-UA"/>
              </w:rPr>
              <w:t>Макарук</w:t>
            </w:r>
            <w:proofErr w:type="spellEnd"/>
          </w:p>
        </w:tc>
      </w:tr>
      <w:tr w:rsidR="00FB24B0" w:rsidRPr="00B01498" w:rsidTr="00BC3156">
        <w:trPr>
          <w:trHeight w:val="58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Ведення контролю щодо використання бюджетних коштів по заходах діючих програм</w:t>
            </w:r>
          </w:p>
        </w:tc>
        <w:tc>
          <w:tcPr>
            <w:tcW w:w="2551"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Функціональні 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О.</w:t>
            </w:r>
            <w:proofErr w:type="spellStart"/>
            <w:r w:rsidRPr="00A97CA6">
              <w:rPr>
                <w:sz w:val="24"/>
                <w:szCs w:val="24"/>
                <w:lang w:val="uk-UA"/>
              </w:rPr>
              <w:t>Іщик</w:t>
            </w:r>
            <w:proofErr w:type="spellEnd"/>
          </w:p>
          <w:p w:rsidR="00FB24B0" w:rsidRPr="00A97CA6" w:rsidRDefault="00FB24B0" w:rsidP="00FB24B0">
            <w:pPr>
              <w:jc w:val="both"/>
              <w:rPr>
                <w:sz w:val="24"/>
                <w:szCs w:val="24"/>
                <w:lang w:val="uk-UA"/>
              </w:rPr>
            </w:pPr>
            <w:r w:rsidRPr="00A97CA6">
              <w:rPr>
                <w:sz w:val="24"/>
                <w:szCs w:val="24"/>
                <w:lang w:val="uk-UA"/>
              </w:rPr>
              <w:t>Л.</w:t>
            </w:r>
            <w:proofErr w:type="spellStart"/>
            <w:r w:rsidRPr="00A97CA6">
              <w:rPr>
                <w:sz w:val="24"/>
                <w:szCs w:val="24"/>
                <w:lang w:val="uk-UA"/>
              </w:rPr>
              <w:t>Макарчук</w:t>
            </w:r>
            <w:proofErr w:type="spellEnd"/>
          </w:p>
          <w:p w:rsidR="00FB24B0" w:rsidRPr="00A97CA6" w:rsidRDefault="00FB24B0" w:rsidP="00FB24B0">
            <w:pPr>
              <w:jc w:val="both"/>
              <w:rPr>
                <w:sz w:val="24"/>
                <w:szCs w:val="24"/>
                <w:lang w:val="uk-UA"/>
              </w:rPr>
            </w:pPr>
            <w:r w:rsidRPr="00A97CA6">
              <w:rPr>
                <w:sz w:val="24"/>
                <w:szCs w:val="24"/>
                <w:lang w:val="uk-UA"/>
              </w:rPr>
              <w:t>Н.Мацюк</w:t>
            </w:r>
          </w:p>
        </w:tc>
      </w:tr>
      <w:tr w:rsidR="00FB24B0" w:rsidRPr="00A97CA6" w:rsidTr="00BC3156">
        <w:trPr>
          <w:trHeight w:val="270"/>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Контроль щодо державної реєстрації речових прав на нерухоме майно та їх обтяжень; юридичних осіб та  фізичних осіб-підприємців; з питань реєстрації/зняття з реєстрації місця проживання фізичних осіб</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rsidR="00FB24B0" w:rsidRPr="00A97CA6" w:rsidRDefault="00FB24B0" w:rsidP="00FB24B0">
            <w:pPr>
              <w:jc w:val="center"/>
              <w:rPr>
                <w:color w:val="FF0000"/>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Л.Антонюк</w:t>
            </w:r>
          </w:p>
          <w:p w:rsidR="00FB24B0" w:rsidRPr="00A97CA6" w:rsidRDefault="00FB24B0" w:rsidP="00FB24B0">
            <w:pPr>
              <w:rPr>
                <w:sz w:val="24"/>
                <w:szCs w:val="24"/>
                <w:lang w:val="uk-UA"/>
              </w:rPr>
            </w:pPr>
            <w:r w:rsidRPr="00A97CA6">
              <w:rPr>
                <w:sz w:val="24"/>
                <w:szCs w:val="24"/>
                <w:lang w:val="uk-UA"/>
              </w:rPr>
              <w:t>О.Герасимчук</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Оновлення дислокації  суб’єктів господарювання, які здійснюють діяльність на території </w:t>
            </w:r>
            <w:proofErr w:type="spellStart"/>
            <w:r w:rsidRPr="00A97CA6">
              <w:rPr>
                <w:sz w:val="24"/>
                <w:szCs w:val="24"/>
                <w:lang w:val="uk-UA"/>
              </w:rPr>
              <w:t>Вараської</w:t>
            </w:r>
            <w:proofErr w:type="spellEnd"/>
            <w:r w:rsidRPr="00A97CA6">
              <w:rPr>
                <w:sz w:val="24"/>
                <w:szCs w:val="24"/>
                <w:lang w:val="uk-UA"/>
              </w:rPr>
              <w:t xml:space="preserve"> міської територіальної громади</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Лист департаменту економічного розвитку і торгівлі РОДА від 26.06.2018 №01/4-476</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О.Ковальчук</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lastRenderedPageBreak/>
              <w:t>Здійснення контролю за дотриманням підприємствами, установами, організаціями, громадянами вимог Законів України «Про благоустрій населених пунктів» та «Про відходи»</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  відділу екологічного контролю</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 xml:space="preserve">В.Прокопович </w:t>
            </w:r>
          </w:p>
          <w:p w:rsidR="00FB24B0" w:rsidRPr="00A97CA6" w:rsidRDefault="00FB24B0" w:rsidP="00FB24B0">
            <w:pPr>
              <w:rPr>
                <w:sz w:val="24"/>
                <w:szCs w:val="24"/>
                <w:lang w:val="uk-UA"/>
              </w:rPr>
            </w:pPr>
            <w:r w:rsidRPr="00A97CA6">
              <w:rPr>
                <w:sz w:val="24"/>
                <w:szCs w:val="24"/>
                <w:lang w:val="uk-UA"/>
              </w:rPr>
              <w:t>А.</w:t>
            </w:r>
            <w:proofErr w:type="spellStart"/>
            <w:r w:rsidRPr="00A97CA6">
              <w:rPr>
                <w:sz w:val="24"/>
                <w:szCs w:val="24"/>
                <w:lang w:val="uk-UA"/>
              </w:rPr>
              <w:t>Скібчик</w:t>
            </w:r>
            <w:proofErr w:type="spellEnd"/>
          </w:p>
          <w:p w:rsidR="00FB24B0" w:rsidRPr="00A97CA6" w:rsidRDefault="00FB24B0" w:rsidP="00FB24B0">
            <w:pPr>
              <w:rPr>
                <w:sz w:val="24"/>
                <w:szCs w:val="24"/>
                <w:lang w:val="uk-UA"/>
              </w:rPr>
            </w:pPr>
            <w:r w:rsidRPr="00A97CA6">
              <w:rPr>
                <w:sz w:val="24"/>
                <w:szCs w:val="24"/>
                <w:lang w:val="uk-UA"/>
              </w:rPr>
              <w:t>К.</w:t>
            </w:r>
            <w:proofErr w:type="spellStart"/>
            <w:r w:rsidRPr="00A97CA6">
              <w:rPr>
                <w:sz w:val="24"/>
                <w:szCs w:val="24"/>
                <w:lang w:val="uk-UA"/>
              </w:rPr>
              <w:t>Ляшик</w:t>
            </w:r>
            <w:proofErr w:type="spellEnd"/>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Здійснення контролю щодо проведення навчання СОН, СОТ на підприємствах, установах та організаціях міста</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Доручення першого заступника голови ОДА від 24.11.2017 </w:t>
            </w:r>
          </w:p>
          <w:p w:rsidR="00FB24B0" w:rsidRPr="00A97CA6" w:rsidRDefault="00FB24B0" w:rsidP="00FB24B0">
            <w:pPr>
              <w:jc w:val="both"/>
              <w:rPr>
                <w:sz w:val="24"/>
                <w:szCs w:val="24"/>
                <w:lang w:val="uk-UA"/>
              </w:rPr>
            </w:pPr>
            <w:r w:rsidRPr="00A97CA6">
              <w:rPr>
                <w:sz w:val="24"/>
                <w:szCs w:val="24"/>
                <w:lang w:val="uk-UA"/>
              </w:rPr>
              <w:t>№160/01-61/17</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 xml:space="preserve">Згідно плану-графіку </w:t>
            </w:r>
            <w:proofErr w:type="spellStart"/>
            <w:r w:rsidRPr="00A97CA6">
              <w:rPr>
                <w:sz w:val="24"/>
                <w:szCs w:val="24"/>
                <w:lang w:val="uk-UA"/>
              </w:rPr>
              <w:t>проведен-</w:t>
            </w:r>
            <w:proofErr w:type="spellEnd"/>
          </w:p>
          <w:p w:rsidR="00FB24B0" w:rsidRPr="00A97CA6" w:rsidRDefault="00FB24B0" w:rsidP="00FB24B0">
            <w:pPr>
              <w:jc w:val="center"/>
              <w:rPr>
                <w:sz w:val="24"/>
                <w:szCs w:val="24"/>
                <w:lang w:val="uk-UA"/>
              </w:rPr>
            </w:pPr>
            <w:proofErr w:type="spellStart"/>
            <w:r w:rsidRPr="00A97CA6">
              <w:rPr>
                <w:sz w:val="24"/>
                <w:szCs w:val="24"/>
                <w:lang w:val="uk-UA"/>
              </w:rPr>
              <w:t>ня</w:t>
            </w:r>
            <w:proofErr w:type="spellEnd"/>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А.Тонкошкурий</w:t>
            </w:r>
          </w:p>
          <w:p w:rsidR="00FB24B0" w:rsidRPr="00A97CA6" w:rsidRDefault="00FB24B0" w:rsidP="00FB24B0">
            <w:pPr>
              <w:rPr>
                <w:sz w:val="24"/>
                <w:szCs w:val="24"/>
                <w:lang w:val="uk-UA"/>
              </w:rPr>
            </w:pPr>
            <w:r w:rsidRPr="00A97CA6">
              <w:rPr>
                <w:sz w:val="24"/>
                <w:szCs w:val="24"/>
                <w:lang w:val="uk-UA"/>
              </w:rPr>
              <w:t>В.</w:t>
            </w:r>
            <w:proofErr w:type="spellStart"/>
            <w:r w:rsidRPr="00A97CA6">
              <w:rPr>
                <w:sz w:val="24"/>
                <w:szCs w:val="24"/>
                <w:lang w:val="uk-UA"/>
              </w:rPr>
              <w:t>Гавришкевич</w:t>
            </w:r>
            <w:proofErr w:type="spellEnd"/>
          </w:p>
          <w:p w:rsidR="00FB24B0" w:rsidRPr="00A97CA6" w:rsidRDefault="00FB24B0" w:rsidP="00FB24B0">
            <w:pPr>
              <w:rPr>
                <w:sz w:val="24"/>
                <w:szCs w:val="24"/>
                <w:lang w:val="uk-UA"/>
              </w:rPr>
            </w:pPr>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Надання практичної допомоги в підготовці технічного завдання на проведення капітального ремонту протирадіаційних укриттів</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«Кодекс цивільного захисту України»</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А.Тонкошкурий</w:t>
            </w:r>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Проведення обстеження захисних споруд цивільного захисту </w:t>
            </w:r>
            <w:proofErr w:type="spellStart"/>
            <w:r w:rsidRPr="00A97CA6">
              <w:rPr>
                <w:sz w:val="24"/>
                <w:szCs w:val="24"/>
                <w:lang w:val="uk-UA"/>
              </w:rPr>
              <w:t>Вараської</w:t>
            </w:r>
            <w:proofErr w:type="spellEnd"/>
            <w:r w:rsidRPr="00A97CA6">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Доручення заступника міського голови</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А.Тонкошкурий</w:t>
            </w:r>
          </w:p>
          <w:p w:rsidR="00FB24B0" w:rsidRPr="00A97CA6" w:rsidRDefault="00FB24B0" w:rsidP="00FB24B0">
            <w:pPr>
              <w:rPr>
                <w:sz w:val="24"/>
                <w:szCs w:val="24"/>
                <w:lang w:val="uk-UA"/>
              </w:rPr>
            </w:pPr>
            <w:r w:rsidRPr="00A97CA6">
              <w:rPr>
                <w:sz w:val="24"/>
                <w:szCs w:val="24"/>
                <w:lang w:val="uk-UA"/>
              </w:rPr>
              <w:t>В.</w:t>
            </w:r>
            <w:proofErr w:type="spellStart"/>
            <w:r w:rsidRPr="00A97CA6">
              <w:rPr>
                <w:sz w:val="24"/>
                <w:szCs w:val="24"/>
                <w:lang w:val="uk-UA"/>
              </w:rPr>
              <w:t>Гавришкевич</w:t>
            </w:r>
            <w:proofErr w:type="spellEnd"/>
          </w:p>
          <w:p w:rsidR="00FB24B0" w:rsidRPr="00A97CA6" w:rsidRDefault="00FB24B0" w:rsidP="00FB24B0">
            <w:pPr>
              <w:rPr>
                <w:sz w:val="24"/>
                <w:szCs w:val="24"/>
                <w:lang w:val="uk-UA"/>
              </w:rPr>
            </w:pPr>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Контроль за своєчасністю виплат заробітної плати, проведення розрахунків за енергоносії, оптимізацією витрат по використанню бюджетних коштів</w:t>
            </w:r>
          </w:p>
        </w:tc>
        <w:tc>
          <w:tcPr>
            <w:tcW w:w="2551"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Розпорядження КМУ від 01.03.2014 №156-р, розпорядження міського голови від 27.11.2018 №364-р</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Працівники фінансового управління</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Підготовка матеріалів: для містобудівного кадастру, будівельних паспортів забудовникам, паспортів прив’язки тимчасових споруд, по адресації об’єктів нерухомості, містобудівних умов та обмежень забудови об’єкта будівництва, наказів на присвоєння адрес, викопіювань на замовлення фізичних та юридичних осіб</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 відділу архітектури та містобудування</w:t>
            </w:r>
          </w:p>
          <w:p w:rsidR="00FB24B0" w:rsidRPr="00A97CA6" w:rsidRDefault="00FB24B0" w:rsidP="00FB24B0">
            <w:pPr>
              <w:jc w:val="both"/>
              <w:rPr>
                <w:sz w:val="24"/>
                <w:szCs w:val="24"/>
                <w:lang w:val="uk-UA"/>
              </w:rPr>
            </w:pP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В. Ільницький</w:t>
            </w:r>
          </w:p>
          <w:p w:rsidR="00FB24B0" w:rsidRPr="00A97CA6" w:rsidRDefault="00FB24B0" w:rsidP="00FB24B0">
            <w:pPr>
              <w:rPr>
                <w:sz w:val="24"/>
                <w:szCs w:val="24"/>
                <w:lang w:val="uk-UA"/>
              </w:rPr>
            </w:pPr>
            <w:r w:rsidRPr="00A97CA6">
              <w:rPr>
                <w:sz w:val="24"/>
                <w:szCs w:val="24"/>
                <w:lang w:val="uk-UA"/>
              </w:rPr>
              <w:t>Н.</w:t>
            </w:r>
            <w:proofErr w:type="spellStart"/>
            <w:r w:rsidRPr="00A97CA6">
              <w:rPr>
                <w:sz w:val="24"/>
                <w:szCs w:val="24"/>
                <w:lang w:val="uk-UA"/>
              </w:rPr>
              <w:t>Колесінська</w:t>
            </w:r>
            <w:proofErr w:type="spellEnd"/>
          </w:p>
          <w:p w:rsidR="00FB24B0" w:rsidRPr="00A97CA6" w:rsidRDefault="00FB24B0" w:rsidP="00FB24B0">
            <w:pPr>
              <w:rPr>
                <w:sz w:val="24"/>
                <w:szCs w:val="24"/>
                <w:lang w:val="uk-UA"/>
              </w:rPr>
            </w:pPr>
          </w:p>
        </w:tc>
      </w:tr>
      <w:tr w:rsidR="00FB24B0" w:rsidRPr="00A97CA6" w:rsidTr="00BC3156">
        <w:trPr>
          <w:trHeight w:val="41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Координація роботи по найменуванню, перейменуванню та  ведення реєстру  вулиць, провулків, майданів</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 відділу архітектури та містобудування</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В. Ільницький</w:t>
            </w:r>
          </w:p>
          <w:p w:rsidR="00FB24B0" w:rsidRPr="00A97CA6" w:rsidRDefault="00FB24B0" w:rsidP="00FB24B0">
            <w:pPr>
              <w:rPr>
                <w:sz w:val="24"/>
                <w:szCs w:val="24"/>
                <w:lang w:val="uk-UA"/>
              </w:rPr>
            </w:pPr>
            <w:r w:rsidRPr="00A97CA6">
              <w:rPr>
                <w:sz w:val="24"/>
                <w:szCs w:val="24"/>
                <w:lang w:val="uk-UA"/>
              </w:rPr>
              <w:t>Н.</w:t>
            </w:r>
            <w:proofErr w:type="spellStart"/>
            <w:r w:rsidRPr="00A97CA6">
              <w:rPr>
                <w:sz w:val="24"/>
                <w:szCs w:val="24"/>
                <w:lang w:val="uk-UA"/>
              </w:rPr>
              <w:t>Колесінська</w:t>
            </w:r>
            <w:proofErr w:type="spellEnd"/>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B4469C" w:rsidRDefault="00FB24B0" w:rsidP="00FB24B0">
            <w:pPr>
              <w:jc w:val="both"/>
              <w:rPr>
                <w:sz w:val="24"/>
                <w:szCs w:val="24"/>
                <w:lang w:val="uk-UA"/>
              </w:rPr>
            </w:pPr>
            <w:r w:rsidRPr="00B4469C">
              <w:rPr>
                <w:sz w:val="24"/>
                <w:szCs w:val="24"/>
                <w:lang w:val="uk-UA"/>
              </w:rPr>
              <w:t xml:space="preserve">Контроль щодо комплектування мережі груп та класів, гуртків та секцій у закладах дошкільної, загальної середньої освіти та позашкільної освіти </w:t>
            </w:r>
            <w:proofErr w:type="spellStart"/>
            <w:r w:rsidRPr="00B4469C">
              <w:rPr>
                <w:sz w:val="24"/>
                <w:szCs w:val="24"/>
                <w:lang w:val="uk-UA"/>
              </w:rPr>
              <w:t>Вараської</w:t>
            </w:r>
            <w:proofErr w:type="spellEnd"/>
            <w:r w:rsidRPr="00B4469C">
              <w:rPr>
                <w:sz w:val="24"/>
                <w:szCs w:val="24"/>
                <w:lang w:val="uk-UA"/>
              </w:rPr>
              <w:t xml:space="preserve"> МТГ на 2021 – 2022 навчальний рік</w:t>
            </w:r>
          </w:p>
        </w:tc>
        <w:tc>
          <w:tcPr>
            <w:tcW w:w="2551" w:type="dxa"/>
            <w:tcBorders>
              <w:top w:val="single" w:sz="4" w:space="0" w:color="auto"/>
              <w:bottom w:val="single" w:sz="4" w:space="0" w:color="auto"/>
            </w:tcBorders>
            <w:shd w:val="clear" w:color="auto" w:fill="auto"/>
          </w:tcPr>
          <w:p w:rsidR="00FB24B0" w:rsidRPr="00B4469C" w:rsidRDefault="00FB24B0" w:rsidP="00FB24B0">
            <w:pPr>
              <w:jc w:val="both"/>
              <w:rPr>
                <w:b/>
                <w:sz w:val="24"/>
                <w:szCs w:val="24"/>
                <w:lang w:val="uk-UA"/>
              </w:rPr>
            </w:pPr>
            <w:r w:rsidRPr="00B4469C">
              <w:rPr>
                <w:sz w:val="24"/>
                <w:szCs w:val="24"/>
                <w:lang w:val="uk-UA"/>
              </w:rPr>
              <w:t>План роботи управління освіти</w:t>
            </w:r>
          </w:p>
        </w:tc>
        <w:tc>
          <w:tcPr>
            <w:tcW w:w="1418" w:type="dxa"/>
            <w:tcBorders>
              <w:top w:val="single" w:sz="4" w:space="0" w:color="auto"/>
              <w:bottom w:val="single" w:sz="4" w:space="0" w:color="auto"/>
            </w:tcBorders>
            <w:shd w:val="clear" w:color="auto" w:fill="auto"/>
          </w:tcPr>
          <w:p w:rsidR="00FB24B0" w:rsidRPr="00B4469C" w:rsidRDefault="00FB24B0" w:rsidP="00FB24B0">
            <w:pPr>
              <w:jc w:val="center"/>
              <w:rPr>
                <w:sz w:val="24"/>
                <w:szCs w:val="24"/>
                <w:lang w:val="uk-UA"/>
              </w:rPr>
            </w:pPr>
            <w:r w:rsidRPr="00B4469C">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B4469C" w:rsidRDefault="00FB24B0" w:rsidP="00FB24B0">
            <w:pPr>
              <w:rPr>
                <w:sz w:val="24"/>
                <w:szCs w:val="24"/>
                <w:lang w:val="uk-UA"/>
              </w:rPr>
            </w:pPr>
            <w:r w:rsidRPr="00B4469C">
              <w:rPr>
                <w:sz w:val="24"/>
                <w:szCs w:val="24"/>
                <w:lang w:val="uk-UA"/>
              </w:rPr>
              <w:t>А.</w:t>
            </w:r>
            <w:proofErr w:type="spellStart"/>
            <w:r w:rsidRPr="00B4469C">
              <w:rPr>
                <w:sz w:val="24"/>
                <w:szCs w:val="24"/>
                <w:lang w:val="uk-UA"/>
              </w:rPr>
              <w:t>Горайчук</w:t>
            </w:r>
            <w:proofErr w:type="spellEnd"/>
          </w:p>
          <w:p w:rsidR="00FB24B0" w:rsidRPr="00B4469C" w:rsidRDefault="00FB24B0" w:rsidP="00FB24B0">
            <w:pPr>
              <w:rPr>
                <w:sz w:val="24"/>
                <w:szCs w:val="24"/>
                <w:lang w:val="uk-UA"/>
              </w:rPr>
            </w:pPr>
            <w:r w:rsidRPr="00B4469C">
              <w:rPr>
                <w:sz w:val="24"/>
                <w:szCs w:val="24"/>
                <w:lang w:val="uk-UA"/>
              </w:rPr>
              <w:t>М.</w:t>
            </w:r>
            <w:proofErr w:type="spellStart"/>
            <w:r w:rsidRPr="00B4469C">
              <w:rPr>
                <w:sz w:val="24"/>
                <w:szCs w:val="24"/>
                <w:lang w:val="uk-UA"/>
              </w:rPr>
              <w:t>Куськовець</w:t>
            </w:r>
            <w:proofErr w:type="spellEnd"/>
          </w:p>
          <w:p w:rsidR="00FB24B0" w:rsidRPr="00B4469C" w:rsidRDefault="00FB24B0" w:rsidP="00FB24B0">
            <w:pPr>
              <w:rPr>
                <w:sz w:val="24"/>
                <w:szCs w:val="24"/>
                <w:lang w:val="uk-UA"/>
              </w:rPr>
            </w:pPr>
            <w:r w:rsidRPr="00B4469C">
              <w:rPr>
                <w:sz w:val="24"/>
                <w:szCs w:val="24"/>
                <w:lang w:val="uk-UA"/>
              </w:rPr>
              <w:t>І.</w:t>
            </w:r>
            <w:proofErr w:type="spellStart"/>
            <w:r w:rsidRPr="00B4469C">
              <w:rPr>
                <w:sz w:val="24"/>
                <w:szCs w:val="24"/>
                <w:lang w:val="uk-UA"/>
              </w:rPr>
              <w:t>Шама</w:t>
            </w:r>
            <w:proofErr w:type="spellEnd"/>
          </w:p>
          <w:p w:rsidR="00FB24B0" w:rsidRPr="00B4469C" w:rsidRDefault="00FB24B0" w:rsidP="00FB24B0">
            <w:pPr>
              <w:rPr>
                <w:b/>
                <w:sz w:val="24"/>
                <w:szCs w:val="24"/>
                <w:lang w:val="uk-UA"/>
              </w:rPr>
            </w:pPr>
            <w:r w:rsidRPr="00B4469C">
              <w:rPr>
                <w:sz w:val="24"/>
                <w:szCs w:val="24"/>
                <w:lang w:val="uk-UA"/>
              </w:rPr>
              <w:t>Л.Мельник</w:t>
            </w:r>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Контроль за формуванням списків щодо набору дітей та електронної реєстрації в закладах дошкільної освіти</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План роботи управління освіти </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p w:rsidR="00FB24B0" w:rsidRPr="00A97CA6" w:rsidRDefault="00FB24B0" w:rsidP="00FB24B0">
            <w:pPr>
              <w:rPr>
                <w:sz w:val="24"/>
                <w:szCs w:val="24"/>
                <w:lang w:val="uk-UA"/>
              </w:rPr>
            </w:pP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І.</w:t>
            </w:r>
            <w:proofErr w:type="spellStart"/>
            <w:r w:rsidRPr="00A97CA6">
              <w:rPr>
                <w:sz w:val="24"/>
                <w:szCs w:val="24"/>
                <w:lang w:val="uk-UA"/>
              </w:rPr>
              <w:t>Шама</w:t>
            </w:r>
            <w:proofErr w:type="spellEnd"/>
          </w:p>
        </w:tc>
      </w:tr>
      <w:tr w:rsidR="00FB24B0" w:rsidRPr="00A97CA6" w:rsidTr="00BC3156">
        <w:trPr>
          <w:trHeight w:val="70"/>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Проведення аналізу: виконання доходної та видаткової частин бюджету </w:t>
            </w:r>
            <w:proofErr w:type="spellStart"/>
            <w:r w:rsidRPr="00A97CA6">
              <w:rPr>
                <w:sz w:val="24"/>
                <w:szCs w:val="24"/>
                <w:lang w:val="uk-UA"/>
              </w:rPr>
              <w:t>Вараської</w:t>
            </w:r>
            <w:proofErr w:type="spellEnd"/>
            <w:r w:rsidRPr="00A97CA6">
              <w:rPr>
                <w:sz w:val="24"/>
                <w:szCs w:val="24"/>
                <w:lang w:val="uk-UA"/>
              </w:rPr>
              <w:t xml:space="preserve"> МТГ по загальному і спеціальному фондах за липень 2021 рік; пропозицій головних розпорядників бюджетних коштів щодо уточнення бюджету </w:t>
            </w:r>
            <w:proofErr w:type="spellStart"/>
            <w:r w:rsidRPr="00A97CA6">
              <w:rPr>
                <w:sz w:val="24"/>
                <w:szCs w:val="24"/>
                <w:lang w:val="uk-UA"/>
              </w:rPr>
              <w:t>Вараської</w:t>
            </w:r>
            <w:proofErr w:type="spellEnd"/>
            <w:r w:rsidRPr="00A97CA6">
              <w:rPr>
                <w:sz w:val="24"/>
                <w:szCs w:val="24"/>
                <w:lang w:val="uk-UA"/>
              </w:rPr>
              <w:t xml:space="preserve"> МТГ на 2021 рік, перевірка </w:t>
            </w:r>
            <w:proofErr w:type="spellStart"/>
            <w:r w:rsidRPr="00A97CA6">
              <w:rPr>
                <w:sz w:val="24"/>
                <w:szCs w:val="24"/>
                <w:lang w:val="uk-UA"/>
              </w:rPr>
              <w:t>проєктів</w:t>
            </w:r>
            <w:proofErr w:type="spellEnd"/>
            <w:r w:rsidRPr="00A97CA6">
              <w:rPr>
                <w:sz w:val="24"/>
                <w:szCs w:val="24"/>
                <w:lang w:val="uk-UA"/>
              </w:rPr>
              <w:t xml:space="preserve"> кошторисів головних розпорядників бюджетних коштів; перевірка та погодження висновків державних фіскальних органів про </w:t>
            </w:r>
            <w:r w:rsidRPr="00A97CA6">
              <w:rPr>
                <w:sz w:val="24"/>
                <w:szCs w:val="24"/>
                <w:lang w:val="uk-UA"/>
              </w:rPr>
              <w:lastRenderedPageBreak/>
              <w:t>повернення помилково та/або надміру сплачених податків, зборів, які зараховані до бюджету ТГ; перевірка дотримання  рішень ВМР щодо обсягу бюджетних призначень відділами та управліннями виконкому ВМР</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lastRenderedPageBreak/>
              <w:t>Бюджетний кодекс України</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w:t>
            </w:r>
          </w:p>
          <w:p w:rsidR="00FB24B0" w:rsidRPr="00A97CA6" w:rsidRDefault="00FB24B0" w:rsidP="00FB24B0">
            <w:pPr>
              <w:jc w:val="center"/>
              <w:rPr>
                <w:sz w:val="24"/>
                <w:szCs w:val="24"/>
                <w:lang w:val="uk-UA"/>
              </w:rPr>
            </w:pPr>
            <w:r w:rsidRPr="00A97CA6">
              <w:rPr>
                <w:sz w:val="24"/>
                <w:szCs w:val="24"/>
                <w:lang w:val="uk-UA"/>
              </w:rPr>
              <w:t>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Працівники фінансового управління</w:t>
            </w:r>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lastRenderedPageBreak/>
              <w:t>Аналіз повноти та достовірності інформації про пільговиків, що обліковуються в ЄДАРП</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Постанова КМУ від 29.01.2003 №117</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w:t>
            </w:r>
            <w:proofErr w:type="spellStart"/>
            <w:r w:rsidRPr="00A97CA6">
              <w:rPr>
                <w:sz w:val="24"/>
                <w:szCs w:val="24"/>
                <w:lang w:val="uk-UA"/>
              </w:rPr>
              <w:t>Єленіна</w:t>
            </w:r>
            <w:proofErr w:type="spellEnd"/>
          </w:p>
          <w:p w:rsidR="00FB24B0" w:rsidRPr="00A97CA6" w:rsidRDefault="00FB24B0" w:rsidP="00FB24B0">
            <w:pPr>
              <w:rPr>
                <w:sz w:val="24"/>
                <w:szCs w:val="24"/>
                <w:lang w:val="uk-UA"/>
              </w:rPr>
            </w:pPr>
            <w:r w:rsidRPr="00A97CA6">
              <w:rPr>
                <w:sz w:val="24"/>
                <w:szCs w:val="24"/>
                <w:lang w:val="uk-UA"/>
              </w:rPr>
              <w:t>Н.</w:t>
            </w:r>
            <w:proofErr w:type="spellStart"/>
            <w:r w:rsidRPr="00A97CA6">
              <w:rPr>
                <w:sz w:val="24"/>
                <w:szCs w:val="24"/>
                <w:lang w:val="uk-UA"/>
              </w:rPr>
              <w:t>Серховець</w:t>
            </w:r>
            <w:proofErr w:type="spellEnd"/>
          </w:p>
        </w:tc>
      </w:tr>
      <w:tr w:rsidR="00FB24B0" w:rsidRPr="00F60B9F"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Технічний супровід засідань міської ради, виконавчого комітету, постійних депутатських комісій,  нарад</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Положення про відділ програмно-комп’ютерного забезпечення</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І.Кущик</w:t>
            </w:r>
          </w:p>
          <w:p w:rsidR="00FB24B0" w:rsidRPr="00A97CA6" w:rsidRDefault="00FB24B0" w:rsidP="00FB24B0">
            <w:pPr>
              <w:rPr>
                <w:sz w:val="24"/>
                <w:szCs w:val="24"/>
                <w:lang w:val="uk-UA"/>
              </w:rPr>
            </w:pPr>
            <w:r w:rsidRPr="00A97CA6">
              <w:rPr>
                <w:sz w:val="24"/>
                <w:szCs w:val="24"/>
                <w:lang w:val="uk-UA"/>
              </w:rPr>
              <w:t>О.Жуковська</w:t>
            </w:r>
          </w:p>
        </w:tc>
      </w:tr>
      <w:tr w:rsidR="00FB24B0" w:rsidRPr="00B01498"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Надання методичної допомоги відповідальним за діловодство та архівний підрозділ з питань архівної справи та діловодства</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 управління документообігу та організаційної роботи</w:t>
            </w:r>
          </w:p>
        </w:tc>
        <w:tc>
          <w:tcPr>
            <w:tcW w:w="1418" w:type="dxa"/>
            <w:tcBorders>
              <w:top w:val="single" w:sz="4" w:space="0" w:color="auto"/>
              <w:bottom w:val="single" w:sz="4" w:space="0" w:color="auto"/>
            </w:tcBorders>
            <w:shd w:val="clear" w:color="auto" w:fill="auto"/>
          </w:tcPr>
          <w:p w:rsidR="00B4469C" w:rsidRDefault="00FB24B0" w:rsidP="00FB24B0">
            <w:pPr>
              <w:jc w:val="center"/>
              <w:rPr>
                <w:sz w:val="24"/>
                <w:szCs w:val="24"/>
                <w:lang w:val="uk-UA"/>
              </w:rPr>
            </w:pPr>
            <w:r w:rsidRPr="00A97CA6">
              <w:rPr>
                <w:sz w:val="24"/>
                <w:szCs w:val="24"/>
                <w:lang w:val="uk-UA"/>
              </w:rPr>
              <w:t>Впродовж</w:t>
            </w:r>
          </w:p>
          <w:p w:rsidR="00FB24B0" w:rsidRPr="00A97CA6" w:rsidRDefault="00FB24B0" w:rsidP="00FB24B0">
            <w:pPr>
              <w:jc w:val="center"/>
              <w:rPr>
                <w:sz w:val="24"/>
                <w:szCs w:val="24"/>
                <w:lang w:val="uk-UA"/>
              </w:rPr>
            </w:pPr>
            <w:r w:rsidRPr="00A97CA6">
              <w:rPr>
                <w:sz w:val="24"/>
                <w:szCs w:val="24"/>
                <w:lang w:val="uk-UA"/>
              </w:rPr>
              <w:t>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О.Бабич</w:t>
            </w:r>
          </w:p>
          <w:p w:rsidR="00FB24B0" w:rsidRPr="00A97CA6" w:rsidRDefault="00FB24B0" w:rsidP="00FB24B0">
            <w:pPr>
              <w:rPr>
                <w:sz w:val="24"/>
                <w:szCs w:val="24"/>
                <w:lang w:val="uk-UA"/>
              </w:rPr>
            </w:pPr>
            <w:r w:rsidRPr="00A97CA6">
              <w:rPr>
                <w:sz w:val="24"/>
                <w:szCs w:val="24"/>
                <w:lang w:val="uk-UA"/>
              </w:rPr>
              <w:t>Н.</w:t>
            </w:r>
            <w:proofErr w:type="spellStart"/>
            <w:r w:rsidRPr="00A97CA6">
              <w:rPr>
                <w:sz w:val="24"/>
                <w:szCs w:val="24"/>
                <w:lang w:val="uk-UA"/>
              </w:rPr>
              <w:t>Ярута</w:t>
            </w:r>
            <w:proofErr w:type="spellEnd"/>
          </w:p>
          <w:p w:rsidR="00FB24B0" w:rsidRPr="00A97CA6" w:rsidRDefault="00FB24B0" w:rsidP="00FB24B0">
            <w:pPr>
              <w:rPr>
                <w:sz w:val="24"/>
                <w:szCs w:val="24"/>
                <w:lang w:val="uk-UA"/>
              </w:rPr>
            </w:pPr>
            <w:r w:rsidRPr="00A97CA6">
              <w:rPr>
                <w:sz w:val="24"/>
                <w:szCs w:val="24"/>
                <w:lang w:val="uk-UA"/>
              </w:rPr>
              <w:t>Т.Лазарчук</w:t>
            </w:r>
          </w:p>
          <w:p w:rsidR="00FB24B0" w:rsidRPr="00A97CA6" w:rsidRDefault="00FB24B0" w:rsidP="00FB24B0">
            <w:pPr>
              <w:rPr>
                <w:sz w:val="24"/>
                <w:szCs w:val="24"/>
                <w:lang w:val="uk-UA"/>
              </w:rPr>
            </w:pPr>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Надання інформації для проведення перевірок пенсійним фондом достовірності виданих архівних довідок</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 управління документообігу та організаційної роботи</w:t>
            </w:r>
          </w:p>
        </w:tc>
        <w:tc>
          <w:tcPr>
            <w:tcW w:w="1418" w:type="dxa"/>
            <w:tcBorders>
              <w:top w:val="single" w:sz="4" w:space="0" w:color="auto"/>
              <w:bottom w:val="single" w:sz="4" w:space="0" w:color="auto"/>
            </w:tcBorders>
            <w:shd w:val="clear" w:color="auto" w:fill="auto"/>
          </w:tcPr>
          <w:p w:rsidR="00B4469C" w:rsidRDefault="00FB24B0" w:rsidP="00FB24B0">
            <w:pPr>
              <w:jc w:val="center"/>
              <w:rPr>
                <w:sz w:val="24"/>
                <w:szCs w:val="24"/>
                <w:lang w:val="uk-UA"/>
              </w:rPr>
            </w:pPr>
            <w:r w:rsidRPr="00A97CA6">
              <w:rPr>
                <w:sz w:val="24"/>
                <w:szCs w:val="24"/>
                <w:lang w:val="uk-UA"/>
              </w:rPr>
              <w:t>Впродовж</w:t>
            </w:r>
          </w:p>
          <w:p w:rsidR="00FB24B0" w:rsidRPr="00A97CA6" w:rsidRDefault="00FB24B0" w:rsidP="00FB24B0">
            <w:pPr>
              <w:jc w:val="center"/>
              <w:rPr>
                <w:sz w:val="24"/>
                <w:szCs w:val="24"/>
                <w:lang w:val="uk-UA"/>
              </w:rPr>
            </w:pPr>
            <w:r w:rsidRPr="00A97CA6">
              <w:rPr>
                <w:sz w:val="24"/>
                <w:szCs w:val="24"/>
                <w:lang w:val="uk-UA"/>
              </w:rPr>
              <w:t>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О.Бабич</w:t>
            </w:r>
          </w:p>
          <w:p w:rsidR="00FB24B0" w:rsidRPr="00A97CA6" w:rsidRDefault="00FB24B0" w:rsidP="00FB24B0">
            <w:pPr>
              <w:rPr>
                <w:sz w:val="24"/>
                <w:szCs w:val="24"/>
                <w:lang w:val="uk-UA"/>
              </w:rPr>
            </w:pPr>
            <w:r w:rsidRPr="00A97CA6">
              <w:rPr>
                <w:sz w:val="24"/>
                <w:szCs w:val="24"/>
                <w:lang w:val="uk-UA"/>
              </w:rPr>
              <w:t>Т.Лазарчук</w:t>
            </w:r>
          </w:p>
        </w:tc>
      </w:tr>
      <w:tr w:rsidR="00FB24B0" w:rsidRPr="00A97CA6" w:rsidTr="00BC3156">
        <w:trPr>
          <w:trHeight w:val="35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Видача посвідчень: багатодітної сім’ї; дітей з багатодітної сім’ї; довідок багатодітним сім’ям  про те, що сім’я має статус багатодітної родини та продовження термінів дії посвідчень</w:t>
            </w:r>
          </w:p>
        </w:tc>
        <w:tc>
          <w:tcPr>
            <w:tcW w:w="2551"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Постанова КМУ від 23.12.2015 №1099,</w:t>
            </w:r>
          </w:p>
          <w:p w:rsidR="00FB24B0" w:rsidRPr="00A97CA6" w:rsidRDefault="00FB24B0" w:rsidP="00FB24B0">
            <w:pPr>
              <w:jc w:val="both"/>
              <w:rPr>
                <w:sz w:val="24"/>
                <w:szCs w:val="24"/>
                <w:lang w:val="uk-UA"/>
              </w:rPr>
            </w:pPr>
            <w:r w:rsidRPr="00A97CA6">
              <w:rPr>
                <w:sz w:val="24"/>
                <w:szCs w:val="24"/>
                <w:lang w:val="uk-UA"/>
              </w:rPr>
              <w:t>Постанова КМУ від 02.03.2021 №209</w:t>
            </w:r>
          </w:p>
        </w:tc>
        <w:tc>
          <w:tcPr>
            <w:tcW w:w="1418" w:type="dxa"/>
            <w:tcBorders>
              <w:top w:val="single" w:sz="4" w:space="0" w:color="auto"/>
            </w:tcBorders>
            <w:shd w:val="clear" w:color="auto" w:fill="auto"/>
          </w:tcPr>
          <w:p w:rsidR="00B4469C" w:rsidRDefault="00FB24B0" w:rsidP="00FB24B0">
            <w:pPr>
              <w:jc w:val="center"/>
              <w:rPr>
                <w:sz w:val="24"/>
                <w:szCs w:val="24"/>
                <w:lang w:val="uk-UA"/>
              </w:rPr>
            </w:pPr>
            <w:r w:rsidRPr="00A97CA6">
              <w:rPr>
                <w:sz w:val="24"/>
                <w:szCs w:val="24"/>
                <w:lang w:val="uk-UA"/>
              </w:rPr>
              <w:t>Впродовж</w:t>
            </w:r>
          </w:p>
          <w:p w:rsidR="00FB24B0" w:rsidRPr="00A97CA6" w:rsidRDefault="00FB24B0" w:rsidP="00FB24B0">
            <w:pPr>
              <w:jc w:val="center"/>
              <w:rPr>
                <w:sz w:val="24"/>
                <w:szCs w:val="24"/>
                <w:lang w:val="uk-UA"/>
              </w:rPr>
            </w:pPr>
            <w:r w:rsidRPr="00A97CA6">
              <w:rPr>
                <w:sz w:val="24"/>
                <w:szCs w:val="24"/>
                <w:lang w:val="uk-UA"/>
              </w:rPr>
              <w:t>місяця</w:t>
            </w:r>
          </w:p>
        </w:tc>
        <w:tc>
          <w:tcPr>
            <w:tcW w:w="1905"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Н.Швець</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Рейди-перевірки по місцях збору неповнолітніх, схильних до скоєння правопорушень, а також щодо дотримання в громадських місцях правопорядку та етичних норм стосовно дітей</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  відділів</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 xml:space="preserve">Спеціалісти служби у справах </w:t>
            </w:r>
          </w:p>
          <w:p w:rsidR="00FB24B0" w:rsidRPr="00A97CA6" w:rsidRDefault="00FB24B0" w:rsidP="00FB24B0">
            <w:pPr>
              <w:rPr>
                <w:sz w:val="24"/>
                <w:szCs w:val="24"/>
                <w:lang w:val="uk-UA"/>
              </w:rPr>
            </w:pPr>
            <w:r w:rsidRPr="00A97CA6">
              <w:rPr>
                <w:sz w:val="24"/>
                <w:szCs w:val="24"/>
                <w:lang w:val="uk-UA"/>
              </w:rPr>
              <w:t>дітей,</w:t>
            </w:r>
          </w:p>
          <w:p w:rsidR="00FB24B0" w:rsidRPr="00A97CA6" w:rsidRDefault="00FB24B0" w:rsidP="00FB24B0">
            <w:pPr>
              <w:rPr>
                <w:sz w:val="24"/>
                <w:szCs w:val="24"/>
                <w:lang w:val="uk-UA"/>
              </w:rPr>
            </w:pPr>
            <w:r w:rsidRPr="00A97CA6">
              <w:rPr>
                <w:sz w:val="24"/>
                <w:szCs w:val="24"/>
                <w:lang w:val="uk-UA"/>
              </w:rPr>
              <w:t>ВМЦСС</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Перевірка на наявність договорів довічного утримання в </w:t>
            </w:r>
            <w:proofErr w:type="spellStart"/>
            <w:r w:rsidRPr="00A97CA6">
              <w:rPr>
                <w:sz w:val="24"/>
                <w:szCs w:val="24"/>
                <w:lang w:val="uk-UA"/>
              </w:rPr>
              <w:t>отримувачів</w:t>
            </w:r>
            <w:proofErr w:type="spellEnd"/>
            <w:r w:rsidRPr="00A97CA6">
              <w:rPr>
                <w:sz w:val="24"/>
                <w:szCs w:val="24"/>
                <w:lang w:val="uk-UA"/>
              </w:rPr>
              <w:t xml:space="preserve"> послуг територіального центру</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Постанова КМУ  від 29.12.2009 №1417 </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По мірі надходження запитів</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М.</w:t>
            </w:r>
            <w:proofErr w:type="spellStart"/>
            <w:r w:rsidRPr="00A97CA6">
              <w:rPr>
                <w:sz w:val="24"/>
                <w:szCs w:val="24"/>
                <w:lang w:val="uk-UA"/>
              </w:rPr>
              <w:t>Хоміцька</w:t>
            </w:r>
            <w:proofErr w:type="spellEnd"/>
          </w:p>
        </w:tc>
      </w:tr>
      <w:tr w:rsidR="00FB24B0" w:rsidRPr="00A97CA6" w:rsidTr="00BC3156">
        <w:trPr>
          <w:trHeight w:val="347"/>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Контроль за цільовим використанням державної допомоги при народженні дитини</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Постанова КМУ від 27.12.2001 №1751, Постанова КМУ від 30.10.2014 №623</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 xml:space="preserve">Спеціалісти </w:t>
            </w:r>
          </w:p>
          <w:p w:rsidR="00FB24B0" w:rsidRPr="00A97CA6" w:rsidRDefault="00FB24B0" w:rsidP="00FB24B0">
            <w:pPr>
              <w:rPr>
                <w:sz w:val="24"/>
                <w:szCs w:val="24"/>
                <w:lang w:val="uk-UA"/>
              </w:rPr>
            </w:pPr>
            <w:r w:rsidRPr="00A97CA6">
              <w:rPr>
                <w:sz w:val="24"/>
                <w:szCs w:val="24"/>
                <w:lang w:val="uk-UA"/>
              </w:rPr>
              <w:t>ВМЦСС</w:t>
            </w:r>
          </w:p>
        </w:tc>
      </w:tr>
      <w:tr w:rsidR="00FB24B0" w:rsidRPr="00A97CA6" w:rsidTr="00BC3156">
        <w:trPr>
          <w:trHeight w:val="347"/>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Проведення рейдів щодо дотримання підприємствами, організаціями і громадянами законодавства у сфері благоустрою, озеленення, ОНПС, стихійної торгівлі в недозволених місцях на території міста</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Положення управління безпеки та внутрішнього контролю ВК ВМР</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 xml:space="preserve">Впродовж місяця </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В.Прокопович</w:t>
            </w:r>
          </w:p>
          <w:p w:rsidR="00FB24B0" w:rsidRPr="00A97CA6" w:rsidRDefault="00FB24B0" w:rsidP="00FB24B0">
            <w:pPr>
              <w:rPr>
                <w:sz w:val="24"/>
                <w:szCs w:val="24"/>
                <w:lang w:val="uk-UA"/>
              </w:rPr>
            </w:pPr>
            <w:r w:rsidRPr="00A97CA6">
              <w:rPr>
                <w:sz w:val="24"/>
                <w:szCs w:val="24"/>
                <w:lang w:val="uk-UA"/>
              </w:rPr>
              <w:t>А.</w:t>
            </w:r>
            <w:proofErr w:type="spellStart"/>
            <w:r w:rsidRPr="00A97CA6">
              <w:rPr>
                <w:sz w:val="24"/>
                <w:szCs w:val="24"/>
                <w:lang w:val="uk-UA"/>
              </w:rPr>
              <w:t>Скібчик</w:t>
            </w:r>
            <w:proofErr w:type="spellEnd"/>
          </w:p>
          <w:p w:rsidR="00FB24B0" w:rsidRPr="00A97CA6" w:rsidRDefault="00FB24B0" w:rsidP="00FB24B0">
            <w:pPr>
              <w:rPr>
                <w:sz w:val="24"/>
                <w:szCs w:val="24"/>
                <w:lang w:val="uk-UA"/>
              </w:rPr>
            </w:pPr>
            <w:r w:rsidRPr="00A97CA6">
              <w:rPr>
                <w:sz w:val="24"/>
                <w:szCs w:val="24"/>
                <w:lang w:val="uk-UA"/>
              </w:rPr>
              <w:t>К.</w:t>
            </w:r>
            <w:proofErr w:type="spellStart"/>
            <w:r w:rsidRPr="00A97CA6">
              <w:rPr>
                <w:sz w:val="24"/>
                <w:szCs w:val="24"/>
                <w:lang w:val="uk-UA"/>
              </w:rPr>
              <w:t>Ляшик</w:t>
            </w:r>
            <w:proofErr w:type="spellEnd"/>
          </w:p>
        </w:tc>
      </w:tr>
      <w:tr w:rsidR="00FB24B0" w:rsidRPr="00A97CA6" w:rsidTr="00BC3156">
        <w:trPr>
          <w:trHeight w:val="701"/>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Проведення перевірок щодо виконання протиепідемічних заходів у </w:t>
            </w:r>
            <w:proofErr w:type="spellStart"/>
            <w:r w:rsidRPr="00A97CA6">
              <w:rPr>
                <w:sz w:val="24"/>
                <w:szCs w:val="24"/>
                <w:lang w:val="uk-UA"/>
              </w:rPr>
              <w:t>Вараській</w:t>
            </w:r>
            <w:proofErr w:type="spellEnd"/>
            <w:r w:rsidRPr="00A97CA6">
              <w:rPr>
                <w:sz w:val="24"/>
                <w:szCs w:val="24"/>
                <w:lang w:val="uk-UA"/>
              </w:rPr>
              <w:t xml:space="preserve"> МТГ</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захист населення від інфекційних хвороб»</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В.Прокопович</w:t>
            </w:r>
          </w:p>
          <w:p w:rsidR="00FB24B0" w:rsidRPr="00A97CA6" w:rsidRDefault="00FB24B0" w:rsidP="00FB24B0">
            <w:pPr>
              <w:rPr>
                <w:sz w:val="24"/>
                <w:szCs w:val="24"/>
                <w:lang w:val="uk-UA"/>
              </w:rPr>
            </w:pPr>
            <w:r w:rsidRPr="00A97CA6">
              <w:rPr>
                <w:sz w:val="24"/>
                <w:szCs w:val="24"/>
                <w:lang w:val="uk-UA"/>
              </w:rPr>
              <w:t>А.</w:t>
            </w:r>
            <w:proofErr w:type="spellStart"/>
            <w:r w:rsidRPr="00A97CA6">
              <w:rPr>
                <w:sz w:val="24"/>
                <w:szCs w:val="24"/>
                <w:lang w:val="uk-UA"/>
              </w:rPr>
              <w:t>Скібчик</w:t>
            </w:r>
            <w:proofErr w:type="spellEnd"/>
          </w:p>
          <w:p w:rsidR="00FB24B0" w:rsidRPr="00A97CA6" w:rsidRDefault="00FB24B0" w:rsidP="00FB24B0">
            <w:pPr>
              <w:rPr>
                <w:sz w:val="24"/>
                <w:szCs w:val="24"/>
                <w:lang w:val="uk-UA"/>
              </w:rPr>
            </w:pPr>
            <w:r w:rsidRPr="00A97CA6">
              <w:rPr>
                <w:sz w:val="24"/>
                <w:szCs w:val="24"/>
                <w:lang w:val="uk-UA"/>
              </w:rPr>
              <w:t>К.</w:t>
            </w:r>
            <w:proofErr w:type="spellStart"/>
            <w:r w:rsidRPr="00A97CA6">
              <w:rPr>
                <w:sz w:val="24"/>
                <w:szCs w:val="24"/>
                <w:lang w:val="uk-UA"/>
              </w:rPr>
              <w:t>Ляшик</w:t>
            </w:r>
            <w:proofErr w:type="spellEnd"/>
          </w:p>
        </w:tc>
      </w:tr>
      <w:tr w:rsidR="00FB24B0" w:rsidRPr="00A97CA6" w:rsidTr="00BC3156">
        <w:trPr>
          <w:trHeight w:val="347"/>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Моніторинг, аналіз публічних закупівель на підприємствах, установах, організаціях, які підзвітні </w:t>
            </w:r>
            <w:proofErr w:type="spellStart"/>
            <w:r w:rsidRPr="00A97CA6">
              <w:rPr>
                <w:sz w:val="24"/>
                <w:szCs w:val="24"/>
                <w:lang w:val="uk-UA"/>
              </w:rPr>
              <w:t>Вараській</w:t>
            </w:r>
            <w:proofErr w:type="spellEnd"/>
            <w:r w:rsidRPr="00A97CA6">
              <w:rPr>
                <w:sz w:val="24"/>
                <w:szCs w:val="24"/>
                <w:lang w:val="uk-UA"/>
              </w:rPr>
              <w:t xml:space="preserve"> міській раді та виконавчому комітеті</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Електронні інформаційні системи, публічні джерела інформації</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w:t>
            </w:r>
            <w:proofErr w:type="spellStart"/>
            <w:r w:rsidRPr="00A97CA6">
              <w:rPr>
                <w:sz w:val="24"/>
                <w:szCs w:val="24"/>
                <w:lang w:val="uk-UA"/>
              </w:rPr>
              <w:t>Долюк</w:t>
            </w:r>
            <w:proofErr w:type="spellEnd"/>
          </w:p>
        </w:tc>
      </w:tr>
      <w:tr w:rsidR="00FB24B0" w:rsidRPr="00A97CA6" w:rsidTr="00BC3156">
        <w:trPr>
          <w:trHeight w:val="347"/>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lastRenderedPageBreak/>
              <w:t>Участь у проведенні оцінки ефективності функціонування комунальних підприємств, установ, організацій та підготовка пропозицій щодо удосконалення їх мережі відповідно до соціально-економічних потреб міста.</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Електронні інформаційні системи, публічні джерела інформації</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w:t>
            </w:r>
            <w:proofErr w:type="spellStart"/>
            <w:r w:rsidRPr="00A97CA6">
              <w:rPr>
                <w:sz w:val="24"/>
                <w:szCs w:val="24"/>
                <w:lang w:val="uk-UA"/>
              </w:rPr>
              <w:t>Долюк</w:t>
            </w:r>
            <w:proofErr w:type="spellEnd"/>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ЗУ «Про охорону дитинства», спільний графік проведення рейдів-перевірок</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А.Ільїна</w:t>
            </w:r>
          </w:p>
          <w:p w:rsidR="00FB24B0" w:rsidRPr="00A97CA6" w:rsidRDefault="00FB24B0" w:rsidP="00FB24B0">
            <w:pPr>
              <w:jc w:val="both"/>
              <w:rPr>
                <w:sz w:val="24"/>
                <w:szCs w:val="24"/>
                <w:lang w:val="uk-UA"/>
              </w:rPr>
            </w:pPr>
            <w:r w:rsidRPr="00A97CA6">
              <w:rPr>
                <w:sz w:val="24"/>
                <w:szCs w:val="24"/>
                <w:lang w:val="uk-UA"/>
              </w:rPr>
              <w:t>О.</w:t>
            </w:r>
            <w:proofErr w:type="spellStart"/>
            <w:r w:rsidRPr="00A97CA6">
              <w:rPr>
                <w:sz w:val="24"/>
                <w:szCs w:val="24"/>
                <w:lang w:val="uk-UA"/>
              </w:rPr>
              <w:t>Самохіна</w:t>
            </w:r>
            <w:proofErr w:type="spellEnd"/>
          </w:p>
          <w:p w:rsidR="00FB24B0" w:rsidRPr="00A97CA6" w:rsidRDefault="00FB24B0" w:rsidP="00FB24B0">
            <w:pPr>
              <w:jc w:val="both"/>
              <w:rPr>
                <w:sz w:val="24"/>
                <w:szCs w:val="24"/>
                <w:lang w:val="uk-UA"/>
              </w:rPr>
            </w:pPr>
            <w:r w:rsidRPr="00A97CA6">
              <w:rPr>
                <w:sz w:val="24"/>
                <w:szCs w:val="24"/>
                <w:lang w:val="uk-UA"/>
              </w:rPr>
              <w:t>В.Шпак</w:t>
            </w:r>
          </w:p>
          <w:p w:rsidR="00FB24B0" w:rsidRPr="00A97CA6" w:rsidRDefault="00FB24B0" w:rsidP="00FB24B0">
            <w:pPr>
              <w:jc w:val="both"/>
              <w:rPr>
                <w:sz w:val="24"/>
                <w:szCs w:val="24"/>
                <w:lang w:val="uk-UA"/>
              </w:rPr>
            </w:pPr>
            <w:r w:rsidRPr="00A97CA6">
              <w:rPr>
                <w:sz w:val="24"/>
                <w:szCs w:val="24"/>
                <w:lang w:val="uk-UA"/>
              </w:rPr>
              <w:t>С.</w:t>
            </w:r>
            <w:proofErr w:type="spellStart"/>
            <w:r w:rsidRPr="00A97CA6">
              <w:rPr>
                <w:sz w:val="24"/>
                <w:szCs w:val="24"/>
                <w:lang w:val="uk-UA"/>
              </w:rPr>
              <w:t>Кречик</w:t>
            </w:r>
            <w:proofErr w:type="spellEnd"/>
          </w:p>
        </w:tc>
      </w:tr>
      <w:tr w:rsidR="00FB24B0" w:rsidRPr="00A97CA6" w:rsidTr="00BC3156">
        <w:trPr>
          <w:trHeight w:val="347"/>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Забезпечення своєчасного розгляду звернень громадян та надання консультацій суб’єктам звернень щодо процедури надання адміністративних послуг</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bottom w:val="single" w:sz="4" w:space="0" w:color="auto"/>
            </w:tcBorders>
            <w:shd w:val="clear" w:color="auto" w:fill="auto"/>
          </w:tcPr>
          <w:p w:rsidR="00FB24B0" w:rsidRPr="00A97CA6" w:rsidRDefault="00FB24B0" w:rsidP="002C5541">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Л.Шолом</w:t>
            </w:r>
          </w:p>
        </w:tc>
      </w:tr>
      <w:tr w:rsidR="00FB24B0" w:rsidRPr="00A97CA6" w:rsidTr="00BC3156">
        <w:trPr>
          <w:trHeight w:val="586"/>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Забезпечення візуального та автоматизованого контролю повноти і коректності персональних даних Державного реєстру виборців</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Постанова ЦВК від 11.03.2009 №14</w:t>
            </w:r>
          </w:p>
        </w:tc>
        <w:tc>
          <w:tcPr>
            <w:tcW w:w="1418" w:type="dxa"/>
            <w:tcBorders>
              <w:top w:val="single" w:sz="4" w:space="0" w:color="auto"/>
              <w:bottom w:val="single" w:sz="4" w:space="0" w:color="auto"/>
            </w:tcBorders>
            <w:shd w:val="clear" w:color="auto" w:fill="auto"/>
          </w:tcPr>
          <w:p w:rsidR="00FB24B0" w:rsidRPr="00A97CA6" w:rsidRDefault="00FB24B0" w:rsidP="002C5541">
            <w:pPr>
              <w:jc w:val="center"/>
              <w:rPr>
                <w:sz w:val="24"/>
                <w:szCs w:val="24"/>
                <w:lang w:val="uk-UA"/>
              </w:rPr>
            </w:pPr>
            <w:r w:rsidRPr="00A97CA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О.</w:t>
            </w:r>
            <w:proofErr w:type="spellStart"/>
            <w:r w:rsidRPr="00A97CA6">
              <w:rPr>
                <w:sz w:val="24"/>
                <w:szCs w:val="24"/>
                <w:lang w:val="uk-UA"/>
              </w:rPr>
              <w:t>Данілко</w:t>
            </w:r>
            <w:proofErr w:type="spellEnd"/>
          </w:p>
          <w:p w:rsidR="00FB24B0" w:rsidRPr="00A97CA6" w:rsidRDefault="00FB24B0" w:rsidP="00FB24B0">
            <w:pPr>
              <w:jc w:val="both"/>
              <w:rPr>
                <w:sz w:val="24"/>
                <w:szCs w:val="24"/>
                <w:lang w:val="uk-UA"/>
              </w:rPr>
            </w:pPr>
            <w:r w:rsidRPr="00A97CA6">
              <w:rPr>
                <w:sz w:val="24"/>
                <w:szCs w:val="24"/>
                <w:lang w:val="uk-UA"/>
              </w:rPr>
              <w:t>І.Шульга</w:t>
            </w:r>
          </w:p>
          <w:p w:rsidR="00FB24B0" w:rsidRPr="00A97CA6" w:rsidRDefault="00FB24B0" w:rsidP="00FB24B0">
            <w:pPr>
              <w:jc w:val="both"/>
              <w:rPr>
                <w:sz w:val="24"/>
                <w:szCs w:val="24"/>
                <w:lang w:val="uk-UA"/>
              </w:rPr>
            </w:pPr>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tc>
        <w:tc>
          <w:tcPr>
            <w:tcW w:w="2551" w:type="dxa"/>
            <w:tcBorders>
              <w:top w:val="single" w:sz="4" w:space="0" w:color="auto"/>
            </w:tcBorders>
            <w:shd w:val="clear" w:color="auto" w:fill="auto"/>
          </w:tcPr>
          <w:p w:rsidR="00FB24B0" w:rsidRPr="00A97CA6" w:rsidRDefault="00FB24B0" w:rsidP="004A75BE">
            <w:pPr>
              <w:jc w:val="both"/>
              <w:rPr>
                <w:sz w:val="24"/>
                <w:szCs w:val="24"/>
                <w:lang w:val="uk-UA"/>
              </w:rPr>
            </w:pPr>
            <w:r w:rsidRPr="00A97CA6">
              <w:rPr>
                <w:sz w:val="24"/>
                <w:szCs w:val="24"/>
                <w:lang w:val="uk-UA"/>
              </w:rPr>
              <w:t xml:space="preserve">ЗУ «Про органи і служби у справах дітей та спеціальні установи для дітей», ЗУ «Про забезпечення організаційно-правових умов </w:t>
            </w:r>
            <w:proofErr w:type="spellStart"/>
            <w:r w:rsidRPr="00A97CA6">
              <w:rPr>
                <w:sz w:val="24"/>
                <w:szCs w:val="24"/>
                <w:lang w:val="uk-UA"/>
              </w:rPr>
              <w:t>соцзахисту</w:t>
            </w:r>
            <w:proofErr w:type="spellEnd"/>
            <w:r w:rsidRPr="00A97CA6">
              <w:rPr>
                <w:sz w:val="24"/>
                <w:szCs w:val="24"/>
                <w:lang w:val="uk-UA"/>
              </w:rPr>
              <w:t xml:space="preserve"> дітей-сиріт та дітей, позбавлених батьківського піклування»</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А.Ільїна</w:t>
            </w:r>
          </w:p>
          <w:p w:rsidR="00FB24B0" w:rsidRPr="00A97CA6" w:rsidRDefault="00FB24B0" w:rsidP="00FB24B0">
            <w:pPr>
              <w:rPr>
                <w:sz w:val="24"/>
                <w:szCs w:val="24"/>
                <w:lang w:val="uk-UA"/>
              </w:rPr>
            </w:pPr>
            <w:r w:rsidRPr="00A97CA6">
              <w:rPr>
                <w:sz w:val="24"/>
                <w:szCs w:val="24"/>
                <w:lang w:val="uk-UA"/>
              </w:rPr>
              <w:t>В.Шпак</w:t>
            </w:r>
          </w:p>
          <w:p w:rsidR="00FB24B0" w:rsidRPr="00A97CA6" w:rsidRDefault="00FB24B0" w:rsidP="00FB24B0">
            <w:pPr>
              <w:rPr>
                <w:sz w:val="24"/>
                <w:szCs w:val="24"/>
                <w:lang w:val="uk-UA"/>
              </w:rPr>
            </w:pPr>
            <w:r w:rsidRPr="00A97CA6">
              <w:rPr>
                <w:sz w:val="24"/>
                <w:szCs w:val="24"/>
                <w:lang w:val="uk-UA"/>
              </w:rPr>
              <w:t>О.</w:t>
            </w:r>
            <w:proofErr w:type="spellStart"/>
            <w:r w:rsidRPr="00A97CA6">
              <w:rPr>
                <w:sz w:val="24"/>
                <w:szCs w:val="24"/>
                <w:lang w:val="uk-UA"/>
              </w:rPr>
              <w:t>Самохіна</w:t>
            </w:r>
            <w:proofErr w:type="spellEnd"/>
          </w:p>
          <w:p w:rsidR="00FB24B0" w:rsidRPr="00A97CA6" w:rsidRDefault="00FB24B0" w:rsidP="00FB24B0">
            <w:pPr>
              <w:rPr>
                <w:sz w:val="24"/>
                <w:szCs w:val="24"/>
                <w:lang w:val="uk-UA"/>
              </w:rPr>
            </w:pPr>
            <w:r w:rsidRPr="00A97CA6">
              <w:rPr>
                <w:sz w:val="24"/>
                <w:szCs w:val="24"/>
                <w:lang w:val="uk-UA"/>
              </w:rPr>
              <w:t>С.</w:t>
            </w:r>
            <w:proofErr w:type="spellStart"/>
            <w:r w:rsidRPr="00A97CA6">
              <w:rPr>
                <w:sz w:val="24"/>
                <w:szCs w:val="24"/>
                <w:lang w:val="uk-UA"/>
              </w:rPr>
              <w:t>Кречик</w:t>
            </w:r>
            <w:proofErr w:type="spellEnd"/>
          </w:p>
          <w:p w:rsidR="00FB24B0" w:rsidRPr="00A97CA6" w:rsidRDefault="00FB24B0" w:rsidP="00FB24B0">
            <w:pPr>
              <w:rPr>
                <w:sz w:val="24"/>
                <w:szCs w:val="24"/>
                <w:lang w:val="uk-UA"/>
              </w:rPr>
            </w:pPr>
          </w:p>
          <w:p w:rsidR="00FB24B0" w:rsidRPr="00A97CA6" w:rsidRDefault="00FB24B0" w:rsidP="00FB24B0">
            <w:pPr>
              <w:rPr>
                <w:sz w:val="24"/>
                <w:szCs w:val="24"/>
                <w:lang w:val="uk-UA"/>
              </w:rPr>
            </w:pPr>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rPr>
                <w:color w:val="000000"/>
                <w:sz w:val="24"/>
                <w:szCs w:val="24"/>
                <w:lang w:val="uk-UA" w:eastAsia="ko-KR"/>
              </w:rPr>
            </w:pPr>
            <w:r w:rsidRPr="00A97CA6">
              <w:rPr>
                <w:color w:val="000000"/>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551" w:type="dxa"/>
            <w:tcBorders>
              <w:top w:val="single" w:sz="4" w:space="0" w:color="auto"/>
            </w:tcBorders>
            <w:shd w:val="clear" w:color="auto" w:fill="auto"/>
          </w:tcPr>
          <w:p w:rsidR="00FB24B0" w:rsidRPr="00A97CA6" w:rsidRDefault="00FB24B0" w:rsidP="00FB24B0">
            <w:pPr>
              <w:jc w:val="both"/>
              <w:rPr>
                <w:color w:val="000000"/>
                <w:sz w:val="24"/>
                <w:szCs w:val="24"/>
                <w:lang w:val="uk-UA" w:eastAsia="ko-KR"/>
              </w:rPr>
            </w:pPr>
            <w:r w:rsidRPr="00A97CA6">
              <w:rPr>
                <w:color w:val="000000"/>
                <w:sz w:val="24"/>
                <w:szCs w:val="24"/>
                <w:lang w:val="uk-UA" w:eastAsia="ko-KR"/>
              </w:rPr>
              <w:t xml:space="preserve">Положення про </w:t>
            </w:r>
          </w:p>
          <w:p w:rsidR="00FB24B0" w:rsidRPr="00A97CA6" w:rsidRDefault="00FB24B0" w:rsidP="00FB24B0">
            <w:pPr>
              <w:jc w:val="both"/>
              <w:rPr>
                <w:color w:val="000000"/>
                <w:sz w:val="24"/>
                <w:szCs w:val="24"/>
                <w:lang w:val="uk-UA" w:eastAsia="ko-KR"/>
              </w:rPr>
            </w:pPr>
            <w:r w:rsidRPr="00A97CA6">
              <w:rPr>
                <w:color w:val="000000"/>
                <w:sz w:val="24"/>
                <w:szCs w:val="24"/>
                <w:lang w:val="uk-UA" w:eastAsia="ko-KR"/>
              </w:rPr>
              <w:t xml:space="preserve">відділ земельних ресурсів ВК ВМР. </w:t>
            </w:r>
          </w:p>
          <w:p w:rsidR="00FB24B0" w:rsidRPr="00A97CA6" w:rsidRDefault="00FB24B0" w:rsidP="00FB24B0">
            <w:pPr>
              <w:jc w:val="both"/>
              <w:rPr>
                <w:color w:val="000000"/>
                <w:sz w:val="24"/>
                <w:szCs w:val="24"/>
                <w:lang w:val="uk-UA" w:eastAsia="ko-KR"/>
              </w:rPr>
            </w:pPr>
          </w:p>
        </w:tc>
        <w:tc>
          <w:tcPr>
            <w:tcW w:w="1418" w:type="dxa"/>
            <w:tcBorders>
              <w:top w:val="single" w:sz="4" w:space="0" w:color="auto"/>
            </w:tcBorders>
            <w:shd w:val="clear" w:color="auto" w:fill="auto"/>
          </w:tcPr>
          <w:p w:rsidR="00FB24B0" w:rsidRPr="00A97CA6" w:rsidRDefault="00FB24B0" w:rsidP="00FB24B0">
            <w:pPr>
              <w:spacing w:line="276" w:lineRule="auto"/>
              <w:jc w:val="center"/>
              <w:rPr>
                <w:color w:val="000000"/>
                <w:sz w:val="24"/>
                <w:szCs w:val="24"/>
                <w:lang w:val="uk-UA" w:eastAsia="ko-KR"/>
              </w:rPr>
            </w:pPr>
            <w:r w:rsidRPr="00A97CA6">
              <w:rPr>
                <w:color w:val="000000"/>
                <w:sz w:val="24"/>
                <w:szCs w:val="24"/>
                <w:lang w:val="uk-UA" w:eastAsia="ko-KR"/>
              </w:rPr>
              <w:t>Впродовж місяця</w:t>
            </w:r>
          </w:p>
          <w:p w:rsidR="00FB24B0" w:rsidRPr="00A97CA6" w:rsidRDefault="00FB24B0" w:rsidP="00FB24B0">
            <w:pPr>
              <w:spacing w:line="276" w:lineRule="auto"/>
              <w:jc w:val="center"/>
              <w:rPr>
                <w:color w:val="000000"/>
                <w:sz w:val="24"/>
                <w:szCs w:val="24"/>
                <w:lang w:val="uk-UA" w:eastAsia="ko-KR"/>
              </w:rPr>
            </w:pPr>
          </w:p>
        </w:tc>
        <w:tc>
          <w:tcPr>
            <w:tcW w:w="1905" w:type="dxa"/>
            <w:tcBorders>
              <w:top w:val="single" w:sz="4" w:space="0" w:color="auto"/>
            </w:tcBorders>
            <w:shd w:val="clear" w:color="auto" w:fill="auto"/>
          </w:tcPr>
          <w:p w:rsidR="00FB24B0" w:rsidRPr="00A97CA6" w:rsidRDefault="00FB24B0" w:rsidP="00FB24B0">
            <w:pPr>
              <w:spacing w:line="276" w:lineRule="auto"/>
              <w:jc w:val="both"/>
              <w:rPr>
                <w:color w:val="000000"/>
                <w:sz w:val="24"/>
                <w:szCs w:val="24"/>
                <w:lang w:val="uk-UA" w:eastAsia="ko-KR"/>
              </w:rPr>
            </w:pPr>
            <w:r w:rsidRPr="00A97CA6">
              <w:rPr>
                <w:color w:val="000000"/>
                <w:sz w:val="24"/>
                <w:szCs w:val="24"/>
                <w:lang w:val="uk-UA" w:eastAsia="ko-KR"/>
              </w:rPr>
              <w:t>О.Власова</w:t>
            </w:r>
          </w:p>
          <w:p w:rsidR="00FB24B0" w:rsidRPr="00A97CA6" w:rsidRDefault="00FB24B0" w:rsidP="00FB24B0">
            <w:pPr>
              <w:spacing w:line="276" w:lineRule="auto"/>
              <w:jc w:val="both"/>
              <w:rPr>
                <w:color w:val="000000"/>
                <w:sz w:val="24"/>
                <w:szCs w:val="24"/>
                <w:lang w:val="uk-UA" w:eastAsia="ko-KR"/>
              </w:rPr>
            </w:pPr>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rPr>
                <w:color w:val="000000"/>
                <w:sz w:val="24"/>
                <w:szCs w:val="24"/>
                <w:lang w:val="uk-UA" w:eastAsia="ko-KR"/>
              </w:rPr>
            </w:pPr>
            <w:r w:rsidRPr="00A97CA6">
              <w:rPr>
                <w:color w:val="000000"/>
                <w:sz w:val="24"/>
                <w:szCs w:val="24"/>
                <w:lang w:val="uk-UA" w:eastAsia="ko-KR"/>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забезпечення створення відповідної електронної бази даних.</w:t>
            </w:r>
          </w:p>
        </w:tc>
        <w:tc>
          <w:tcPr>
            <w:tcW w:w="2551" w:type="dxa"/>
            <w:tcBorders>
              <w:top w:val="single" w:sz="4" w:space="0" w:color="auto"/>
            </w:tcBorders>
            <w:shd w:val="clear" w:color="auto" w:fill="auto"/>
          </w:tcPr>
          <w:p w:rsidR="00FB24B0" w:rsidRPr="00A97CA6" w:rsidRDefault="00FB24B0" w:rsidP="00FB24B0">
            <w:pPr>
              <w:jc w:val="both"/>
              <w:rPr>
                <w:color w:val="000000"/>
                <w:sz w:val="24"/>
                <w:szCs w:val="24"/>
                <w:lang w:val="uk-UA" w:eastAsia="ko-KR"/>
              </w:rPr>
            </w:pPr>
            <w:r w:rsidRPr="00A97CA6">
              <w:rPr>
                <w:color w:val="000000"/>
                <w:sz w:val="24"/>
                <w:szCs w:val="24"/>
                <w:lang w:val="uk-UA" w:eastAsia="ko-KR"/>
              </w:rPr>
              <w:t xml:space="preserve">Положення про </w:t>
            </w:r>
          </w:p>
          <w:p w:rsidR="00FB24B0" w:rsidRPr="00A97CA6" w:rsidRDefault="00FB24B0" w:rsidP="00FB24B0">
            <w:pPr>
              <w:jc w:val="both"/>
              <w:rPr>
                <w:color w:val="000000"/>
                <w:sz w:val="24"/>
                <w:szCs w:val="24"/>
                <w:lang w:val="uk-UA" w:eastAsia="ko-KR"/>
              </w:rPr>
            </w:pPr>
            <w:r w:rsidRPr="00A97CA6">
              <w:rPr>
                <w:color w:val="000000"/>
                <w:sz w:val="24"/>
                <w:szCs w:val="24"/>
                <w:lang w:val="uk-UA" w:eastAsia="ko-KR"/>
              </w:rPr>
              <w:t xml:space="preserve">відділ земельних ресурсів ВК ВМР. </w:t>
            </w:r>
          </w:p>
          <w:p w:rsidR="00FB24B0" w:rsidRPr="00A97CA6" w:rsidRDefault="00FB24B0" w:rsidP="00FB24B0">
            <w:pPr>
              <w:jc w:val="both"/>
              <w:rPr>
                <w:color w:val="000000"/>
                <w:sz w:val="24"/>
                <w:szCs w:val="24"/>
                <w:lang w:val="uk-UA" w:eastAsia="ko-KR"/>
              </w:rPr>
            </w:pPr>
          </w:p>
        </w:tc>
        <w:tc>
          <w:tcPr>
            <w:tcW w:w="1418" w:type="dxa"/>
            <w:tcBorders>
              <w:top w:val="single" w:sz="4" w:space="0" w:color="auto"/>
            </w:tcBorders>
            <w:shd w:val="clear" w:color="auto" w:fill="auto"/>
          </w:tcPr>
          <w:p w:rsidR="00FB24B0" w:rsidRPr="00A97CA6" w:rsidRDefault="00FB24B0" w:rsidP="00FB24B0">
            <w:pPr>
              <w:spacing w:line="276" w:lineRule="auto"/>
              <w:jc w:val="center"/>
              <w:rPr>
                <w:color w:val="000000"/>
                <w:sz w:val="24"/>
                <w:szCs w:val="24"/>
                <w:lang w:val="uk-UA" w:eastAsia="ko-KR"/>
              </w:rPr>
            </w:pPr>
            <w:r w:rsidRPr="00A97CA6">
              <w:rPr>
                <w:color w:val="000000"/>
                <w:sz w:val="24"/>
                <w:szCs w:val="24"/>
                <w:lang w:val="uk-UA" w:eastAsia="ko-KR"/>
              </w:rPr>
              <w:t>Впродовж місяця</w:t>
            </w:r>
          </w:p>
          <w:p w:rsidR="00FB24B0" w:rsidRPr="00A97CA6" w:rsidRDefault="00FB24B0" w:rsidP="00FB24B0">
            <w:pPr>
              <w:spacing w:line="276" w:lineRule="auto"/>
              <w:jc w:val="center"/>
              <w:rPr>
                <w:color w:val="000000"/>
                <w:sz w:val="24"/>
                <w:szCs w:val="24"/>
                <w:lang w:val="uk-UA" w:eastAsia="ko-KR"/>
              </w:rPr>
            </w:pPr>
          </w:p>
        </w:tc>
        <w:tc>
          <w:tcPr>
            <w:tcW w:w="1905" w:type="dxa"/>
            <w:tcBorders>
              <w:top w:val="single" w:sz="4" w:space="0" w:color="auto"/>
            </w:tcBorders>
            <w:shd w:val="clear" w:color="auto" w:fill="auto"/>
          </w:tcPr>
          <w:p w:rsidR="00FB24B0" w:rsidRPr="00A97CA6" w:rsidRDefault="00FB24B0" w:rsidP="00FB24B0">
            <w:pPr>
              <w:spacing w:line="276" w:lineRule="auto"/>
              <w:jc w:val="both"/>
              <w:rPr>
                <w:color w:val="000000"/>
                <w:sz w:val="24"/>
                <w:szCs w:val="24"/>
                <w:lang w:val="uk-UA" w:eastAsia="ko-KR"/>
              </w:rPr>
            </w:pPr>
            <w:r w:rsidRPr="00A97CA6">
              <w:rPr>
                <w:color w:val="000000"/>
                <w:sz w:val="24"/>
                <w:szCs w:val="24"/>
                <w:lang w:val="uk-UA" w:eastAsia="ko-KR"/>
              </w:rPr>
              <w:t>О.</w:t>
            </w:r>
            <w:proofErr w:type="spellStart"/>
            <w:r w:rsidRPr="00A97CA6">
              <w:rPr>
                <w:color w:val="000000"/>
                <w:sz w:val="24"/>
                <w:szCs w:val="24"/>
                <w:lang w:val="uk-UA" w:eastAsia="ko-KR"/>
              </w:rPr>
              <w:t>Трохимчук</w:t>
            </w:r>
            <w:proofErr w:type="spellEnd"/>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color w:val="000000" w:themeColor="text1"/>
                <w:sz w:val="24"/>
                <w:szCs w:val="24"/>
                <w:lang w:val="uk-UA"/>
              </w:rPr>
              <w:t xml:space="preserve">Ведення обліку, аналізу, моніторингу земель територіальної громади </w:t>
            </w:r>
          </w:p>
        </w:tc>
        <w:tc>
          <w:tcPr>
            <w:tcW w:w="2551" w:type="dxa"/>
            <w:tcBorders>
              <w:top w:val="single" w:sz="4" w:space="0" w:color="auto"/>
            </w:tcBorders>
            <w:shd w:val="clear" w:color="auto" w:fill="auto"/>
          </w:tcPr>
          <w:p w:rsidR="00FB24B0" w:rsidRPr="00A97CA6" w:rsidRDefault="00FB24B0" w:rsidP="004A75BE">
            <w:pPr>
              <w:rPr>
                <w:sz w:val="24"/>
                <w:szCs w:val="24"/>
                <w:lang w:val="uk-UA"/>
              </w:rPr>
            </w:pPr>
            <w:r w:rsidRPr="00A97CA6">
              <w:rPr>
                <w:color w:val="000000"/>
                <w:sz w:val="24"/>
                <w:szCs w:val="24"/>
                <w:lang w:val="uk-UA" w:eastAsia="ko-KR"/>
              </w:rPr>
              <w:t>Виконання посадових обов’язків</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eastAsia="ko-KR"/>
              </w:rPr>
            </w:pPr>
            <w:r w:rsidRPr="00A97CA6">
              <w:rPr>
                <w:sz w:val="24"/>
                <w:szCs w:val="24"/>
                <w:lang w:val="uk-UA" w:eastAsia="ko-KR"/>
              </w:rPr>
              <w:t>Впродовж місяця</w:t>
            </w:r>
          </w:p>
        </w:tc>
        <w:tc>
          <w:tcPr>
            <w:tcW w:w="1905"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eastAsia="ko-KR"/>
              </w:rPr>
              <w:t>О.Власова</w:t>
            </w:r>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jc w:val="both"/>
              <w:rPr>
                <w:color w:val="000000" w:themeColor="text1"/>
                <w:sz w:val="24"/>
                <w:szCs w:val="24"/>
                <w:lang w:val="uk-UA"/>
              </w:rPr>
            </w:pPr>
            <w:r w:rsidRPr="00A97CA6">
              <w:rPr>
                <w:color w:val="000000" w:themeColor="text1"/>
                <w:sz w:val="24"/>
                <w:szCs w:val="24"/>
                <w:lang w:val="uk-UA"/>
              </w:rPr>
              <w:t>Ведення обліку укладених та зареєстрованих договорів, що посвідчують право користування земельними ділянками комунальної власності</w:t>
            </w:r>
          </w:p>
        </w:tc>
        <w:tc>
          <w:tcPr>
            <w:tcW w:w="2551" w:type="dxa"/>
            <w:tcBorders>
              <w:top w:val="single" w:sz="4" w:space="0" w:color="auto"/>
            </w:tcBorders>
            <w:shd w:val="clear" w:color="auto" w:fill="auto"/>
          </w:tcPr>
          <w:p w:rsidR="00FB24B0" w:rsidRPr="00A97CA6" w:rsidRDefault="00FB24B0" w:rsidP="004A75BE">
            <w:pPr>
              <w:rPr>
                <w:sz w:val="24"/>
                <w:szCs w:val="24"/>
                <w:lang w:val="uk-UA"/>
              </w:rPr>
            </w:pPr>
            <w:r w:rsidRPr="00A97CA6">
              <w:rPr>
                <w:color w:val="000000"/>
                <w:sz w:val="24"/>
                <w:szCs w:val="24"/>
                <w:lang w:val="uk-UA" w:eastAsia="ko-KR"/>
              </w:rPr>
              <w:t>Виконання посадових обов’язків</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eastAsia="ko-KR"/>
              </w:rPr>
            </w:pPr>
            <w:r w:rsidRPr="00A97CA6">
              <w:rPr>
                <w:sz w:val="24"/>
                <w:szCs w:val="24"/>
                <w:lang w:val="uk-UA" w:eastAsia="ko-KR"/>
              </w:rPr>
              <w:t>Впродовж місяця</w:t>
            </w:r>
          </w:p>
        </w:tc>
        <w:tc>
          <w:tcPr>
            <w:tcW w:w="1905" w:type="dxa"/>
            <w:tcBorders>
              <w:top w:val="single" w:sz="4" w:space="0" w:color="auto"/>
            </w:tcBorders>
            <w:shd w:val="clear" w:color="auto" w:fill="auto"/>
          </w:tcPr>
          <w:p w:rsidR="00FB24B0" w:rsidRPr="00A97CA6" w:rsidRDefault="00FB24B0" w:rsidP="00FB24B0">
            <w:pPr>
              <w:jc w:val="both"/>
              <w:rPr>
                <w:sz w:val="24"/>
                <w:szCs w:val="24"/>
                <w:lang w:val="uk-UA" w:eastAsia="ko-KR"/>
              </w:rPr>
            </w:pPr>
            <w:r w:rsidRPr="00A97CA6">
              <w:rPr>
                <w:sz w:val="24"/>
                <w:szCs w:val="24"/>
                <w:lang w:val="uk-UA" w:eastAsia="ko-KR"/>
              </w:rPr>
              <w:t>Л.</w:t>
            </w:r>
            <w:proofErr w:type="spellStart"/>
            <w:r w:rsidRPr="00A97CA6">
              <w:rPr>
                <w:sz w:val="24"/>
                <w:szCs w:val="24"/>
                <w:lang w:val="uk-UA" w:eastAsia="ko-KR"/>
              </w:rPr>
              <w:t>Моніч</w:t>
            </w:r>
            <w:proofErr w:type="spellEnd"/>
          </w:p>
        </w:tc>
      </w:tr>
      <w:tr w:rsidR="00FB24B0" w:rsidRPr="00A97CA6" w:rsidTr="00BC3156">
        <w:trPr>
          <w:trHeight w:val="586"/>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Перевірка та погодження </w:t>
            </w:r>
            <w:proofErr w:type="spellStart"/>
            <w:r w:rsidRPr="00A97CA6">
              <w:rPr>
                <w:sz w:val="24"/>
                <w:szCs w:val="24"/>
                <w:lang w:val="uk-UA"/>
              </w:rPr>
              <w:t>проєктів</w:t>
            </w:r>
            <w:proofErr w:type="spellEnd"/>
            <w:r w:rsidRPr="00A97CA6">
              <w:rPr>
                <w:sz w:val="24"/>
                <w:szCs w:val="24"/>
                <w:lang w:val="uk-UA"/>
              </w:rPr>
              <w:t xml:space="preserve"> землеустрою</w:t>
            </w:r>
          </w:p>
        </w:tc>
        <w:tc>
          <w:tcPr>
            <w:tcW w:w="2551" w:type="dxa"/>
            <w:tcBorders>
              <w:top w:val="single" w:sz="4" w:space="0" w:color="auto"/>
            </w:tcBorders>
            <w:shd w:val="clear" w:color="auto" w:fill="auto"/>
          </w:tcPr>
          <w:p w:rsidR="00FB24B0" w:rsidRPr="00A97CA6" w:rsidRDefault="00FB24B0" w:rsidP="00FB24B0">
            <w:pPr>
              <w:jc w:val="both"/>
              <w:rPr>
                <w:color w:val="000000"/>
                <w:sz w:val="24"/>
                <w:szCs w:val="24"/>
                <w:lang w:val="uk-UA" w:eastAsia="ko-KR"/>
              </w:rPr>
            </w:pPr>
            <w:r w:rsidRPr="00A97CA6">
              <w:rPr>
                <w:color w:val="000000"/>
                <w:sz w:val="24"/>
                <w:szCs w:val="24"/>
                <w:lang w:val="uk-UA" w:eastAsia="ko-KR"/>
              </w:rPr>
              <w:t xml:space="preserve">Положення про </w:t>
            </w:r>
          </w:p>
          <w:p w:rsidR="00FB24B0" w:rsidRPr="00A97CA6" w:rsidRDefault="00FB24B0" w:rsidP="00FB24B0">
            <w:pPr>
              <w:jc w:val="both"/>
              <w:rPr>
                <w:color w:val="000000"/>
                <w:sz w:val="24"/>
                <w:szCs w:val="24"/>
                <w:lang w:val="uk-UA" w:eastAsia="ko-KR"/>
              </w:rPr>
            </w:pPr>
            <w:r w:rsidRPr="00A97CA6">
              <w:rPr>
                <w:color w:val="000000"/>
                <w:sz w:val="24"/>
                <w:szCs w:val="24"/>
                <w:lang w:val="uk-UA" w:eastAsia="ko-KR"/>
              </w:rPr>
              <w:t>відділ земельних ресурсів ВК ВМР</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О.Власова</w:t>
            </w:r>
          </w:p>
        </w:tc>
      </w:tr>
      <w:tr w:rsidR="00FB24B0" w:rsidRPr="00B01498"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Вивчення умов проживання та потреби одиноких пенсіонерів, осіб з </w:t>
            </w:r>
            <w:r w:rsidRPr="00A97CA6">
              <w:rPr>
                <w:sz w:val="24"/>
                <w:szCs w:val="24"/>
                <w:lang w:val="uk-UA"/>
              </w:rPr>
              <w:lastRenderedPageBreak/>
              <w:t>інвалідністю, багатодітних сімей, малозабезпечених жителів міста</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lastRenderedPageBreak/>
              <w:t>Положення про територіальний центр</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w:t>
            </w:r>
            <w:proofErr w:type="spellStart"/>
            <w:r w:rsidRPr="00A97CA6">
              <w:rPr>
                <w:sz w:val="24"/>
                <w:szCs w:val="24"/>
                <w:lang w:val="uk-UA"/>
              </w:rPr>
              <w:t>Печончик</w:t>
            </w:r>
            <w:proofErr w:type="spellEnd"/>
          </w:p>
          <w:p w:rsidR="00FB24B0" w:rsidRPr="00A97CA6" w:rsidRDefault="00FB24B0" w:rsidP="00FB24B0">
            <w:pPr>
              <w:rPr>
                <w:sz w:val="24"/>
                <w:szCs w:val="24"/>
                <w:lang w:val="uk-UA"/>
              </w:rPr>
            </w:pPr>
            <w:r w:rsidRPr="00A97CA6">
              <w:rPr>
                <w:sz w:val="24"/>
                <w:szCs w:val="24"/>
                <w:lang w:val="uk-UA"/>
              </w:rPr>
              <w:t>І.Басюк</w:t>
            </w:r>
          </w:p>
          <w:p w:rsidR="00FB24B0" w:rsidRPr="00A97CA6" w:rsidRDefault="00FB24B0" w:rsidP="00FB24B0">
            <w:pPr>
              <w:rPr>
                <w:sz w:val="24"/>
                <w:szCs w:val="24"/>
                <w:lang w:val="uk-UA"/>
              </w:rPr>
            </w:pPr>
            <w:r w:rsidRPr="00A97CA6">
              <w:rPr>
                <w:sz w:val="24"/>
                <w:szCs w:val="24"/>
                <w:lang w:val="uk-UA"/>
              </w:rPr>
              <w:lastRenderedPageBreak/>
              <w:t>Г.</w:t>
            </w:r>
            <w:proofErr w:type="spellStart"/>
            <w:r w:rsidRPr="00A97CA6">
              <w:rPr>
                <w:sz w:val="24"/>
                <w:szCs w:val="24"/>
                <w:lang w:val="uk-UA"/>
              </w:rPr>
              <w:t>Кньовець</w:t>
            </w:r>
            <w:proofErr w:type="spellEnd"/>
          </w:p>
          <w:p w:rsidR="00FB24B0" w:rsidRPr="00A97CA6" w:rsidRDefault="00FB24B0" w:rsidP="00FB24B0">
            <w:pPr>
              <w:rPr>
                <w:sz w:val="24"/>
                <w:szCs w:val="24"/>
                <w:lang w:val="uk-UA"/>
              </w:rPr>
            </w:pP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lastRenderedPageBreak/>
              <w:t>Проведення перевірки якості роботи соціальних працівників територіального центру</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І.Басюк</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Здійснення оцінки потреб  </w:t>
            </w:r>
            <w:proofErr w:type="spellStart"/>
            <w:r w:rsidRPr="00A97CA6">
              <w:rPr>
                <w:sz w:val="24"/>
                <w:szCs w:val="24"/>
                <w:lang w:val="uk-UA"/>
              </w:rPr>
              <w:t>отримувачів</w:t>
            </w:r>
            <w:proofErr w:type="spellEnd"/>
            <w:r w:rsidRPr="00A97CA6">
              <w:rPr>
                <w:sz w:val="24"/>
                <w:szCs w:val="24"/>
                <w:lang w:val="uk-UA"/>
              </w:rPr>
              <w:t xml:space="preserve"> послуг з метою визначення тривалості курсу комплексної реабілітації. Проведення моніторингу та оцінки якості послуг комплексної реабілітації</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Працівники Центру реабілітації</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Проведення моніторингу та оцінки якості соціальних послуг</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Наказ Міністерства соціальної політики України від 27.12.2013 №904</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Н.Левкова</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Перевірка реєстрів на виплату компенсацій  </w:t>
            </w:r>
            <w:proofErr w:type="spellStart"/>
            <w:r w:rsidRPr="00A97CA6">
              <w:rPr>
                <w:sz w:val="24"/>
                <w:szCs w:val="24"/>
                <w:lang w:val="uk-UA"/>
              </w:rPr>
              <w:t>допомог</w:t>
            </w:r>
            <w:proofErr w:type="spellEnd"/>
            <w:r w:rsidRPr="00A97CA6">
              <w:rPr>
                <w:sz w:val="24"/>
                <w:szCs w:val="24"/>
                <w:lang w:val="uk-UA"/>
              </w:rPr>
              <w:t xml:space="preserve"> та надання пільг громадянам, що постраждали внаслідок Чорнобильської катастрофи</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О.Романюк</w:t>
            </w:r>
          </w:p>
        </w:tc>
      </w:tr>
      <w:tr w:rsidR="00FB24B0" w:rsidRPr="00A97CA6" w:rsidTr="00BC3156">
        <w:trPr>
          <w:trHeight w:val="586"/>
        </w:trPr>
        <w:tc>
          <w:tcPr>
            <w:tcW w:w="4503"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Здійснення контролю за правильністю нарахування державних соціальних </w:t>
            </w:r>
            <w:proofErr w:type="spellStart"/>
            <w:r w:rsidRPr="00A97CA6">
              <w:rPr>
                <w:sz w:val="24"/>
                <w:szCs w:val="24"/>
                <w:lang w:val="uk-UA"/>
              </w:rPr>
              <w:t>допомог</w:t>
            </w:r>
            <w:proofErr w:type="spellEnd"/>
            <w:r w:rsidRPr="00A97CA6">
              <w:rPr>
                <w:sz w:val="24"/>
                <w:szCs w:val="24"/>
                <w:lang w:val="uk-UA"/>
              </w:rPr>
              <w:t xml:space="preserve"> з використанням програмного забезпечення АСОПД/КОМТЕХ</w:t>
            </w:r>
          </w:p>
        </w:tc>
        <w:tc>
          <w:tcPr>
            <w:tcW w:w="2551" w:type="dxa"/>
            <w:tcBorders>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Функціональні повноваження</w:t>
            </w:r>
          </w:p>
        </w:tc>
        <w:tc>
          <w:tcPr>
            <w:tcW w:w="1418" w:type="dxa"/>
            <w:tcBorders>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Л.</w:t>
            </w:r>
            <w:proofErr w:type="spellStart"/>
            <w:r w:rsidRPr="00A97CA6">
              <w:rPr>
                <w:sz w:val="24"/>
                <w:szCs w:val="24"/>
                <w:lang w:val="uk-UA"/>
              </w:rPr>
              <w:t>Рогозюк</w:t>
            </w:r>
            <w:proofErr w:type="spellEnd"/>
          </w:p>
        </w:tc>
      </w:tr>
      <w:tr w:rsidR="00FB24B0" w:rsidRPr="00A97CA6" w:rsidTr="00F41B79">
        <w:trPr>
          <w:trHeight w:val="281"/>
        </w:trPr>
        <w:tc>
          <w:tcPr>
            <w:tcW w:w="10377" w:type="dxa"/>
            <w:gridSpan w:val="4"/>
            <w:tcBorders>
              <w:top w:val="single" w:sz="4" w:space="0" w:color="auto"/>
            </w:tcBorders>
            <w:shd w:val="clear" w:color="auto" w:fill="auto"/>
          </w:tcPr>
          <w:p w:rsidR="00FB24B0" w:rsidRPr="00A97CA6" w:rsidRDefault="00FB24B0" w:rsidP="00FB24B0">
            <w:pPr>
              <w:jc w:val="center"/>
              <w:rPr>
                <w:b/>
                <w:sz w:val="24"/>
                <w:szCs w:val="24"/>
                <w:lang w:val="uk-UA"/>
              </w:rPr>
            </w:pPr>
            <w:r w:rsidRPr="00A97CA6">
              <w:rPr>
                <w:b/>
                <w:sz w:val="24"/>
                <w:szCs w:val="24"/>
                <w:lang w:val="uk-UA"/>
              </w:rPr>
              <w:t>Наради, семінари, навчання</w:t>
            </w:r>
          </w:p>
        </w:tc>
      </w:tr>
      <w:tr w:rsidR="004A75BE" w:rsidRPr="00A97CA6" w:rsidTr="00BC3156">
        <w:trPr>
          <w:trHeight w:val="534"/>
        </w:trPr>
        <w:tc>
          <w:tcPr>
            <w:tcW w:w="4503" w:type="dxa"/>
            <w:tcBorders>
              <w:top w:val="single" w:sz="4" w:space="0" w:color="auto"/>
              <w:bottom w:val="single" w:sz="4" w:space="0" w:color="auto"/>
            </w:tcBorders>
            <w:shd w:val="clear" w:color="auto" w:fill="auto"/>
          </w:tcPr>
          <w:p w:rsidR="004A75BE" w:rsidRPr="00A97CA6" w:rsidRDefault="004A75BE" w:rsidP="00FB24B0">
            <w:pPr>
              <w:jc w:val="both"/>
              <w:rPr>
                <w:sz w:val="24"/>
                <w:szCs w:val="24"/>
                <w:lang w:val="uk-UA"/>
              </w:rPr>
            </w:pPr>
            <w:r w:rsidRPr="00A97CA6">
              <w:rPr>
                <w:sz w:val="24"/>
                <w:szCs w:val="24"/>
                <w:lang w:val="uk-UA"/>
              </w:rPr>
              <w:t>Інформаційно-методична нарада з питань вдосконалення фахової майстерності, компетентності спеціалістів Центру реабілітації</w:t>
            </w:r>
          </w:p>
        </w:tc>
        <w:tc>
          <w:tcPr>
            <w:tcW w:w="2551" w:type="dxa"/>
            <w:tcBorders>
              <w:top w:val="single" w:sz="4" w:space="0" w:color="auto"/>
              <w:bottom w:val="single" w:sz="4" w:space="0" w:color="auto"/>
            </w:tcBorders>
            <w:shd w:val="clear" w:color="auto" w:fill="auto"/>
          </w:tcPr>
          <w:p w:rsidR="004A75BE" w:rsidRPr="00A97CA6" w:rsidRDefault="004A75BE" w:rsidP="00FB24B0">
            <w:pPr>
              <w:jc w:val="both"/>
              <w:rPr>
                <w:sz w:val="24"/>
                <w:szCs w:val="24"/>
                <w:lang w:val="uk-UA"/>
              </w:rPr>
            </w:pPr>
            <w:r w:rsidRPr="00A97CA6">
              <w:rPr>
                <w:sz w:val="24"/>
                <w:szCs w:val="24"/>
                <w:lang w:val="uk-UA"/>
              </w:rPr>
              <w:t>Функціональні повноваження</w:t>
            </w:r>
          </w:p>
        </w:tc>
        <w:tc>
          <w:tcPr>
            <w:tcW w:w="1418" w:type="dxa"/>
            <w:tcBorders>
              <w:top w:val="single" w:sz="4" w:space="0" w:color="auto"/>
              <w:bottom w:val="single" w:sz="4" w:space="0" w:color="auto"/>
            </w:tcBorders>
            <w:shd w:val="clear" w:color="auto" w:fill="auto"/>
          </w:tcPr>
          <w:p w:rsidR="004A75BE" w:rsidRPr="00A97CA6" w:rsidRDefault="004A75BE" w:rsidP="00BC3156">
            <w:pPr>
              <w:rPr>
                <w:sz w:val="24"/>
                <w:szCs w:val="24"/>
                <w:lang w:val="uk-UA"/>
              </w:rPr>
            </w:pPr>
            <w:r w:rsidRPr="00A97CA6">
              <w:rPr>
                <w:sz w:val="24"/>
                <w:szCs w:val="24"/>
                <w:lang w:val="uk-UA"/>
              </w:rPr>
              <w:t>04.08.2021</w:t>
            </w:r>
          </w:p>
        </w:tc>
        <w:tc>
          <w:tcPr>
            <w:tcW w:w="1905" w:type="dxa"/>
            <w:tcBorders>
              <w:top w:val="single" w:sz="4" w:space="0" w:color="auto"/>
              <w:bottom w:val="single" w:sz="4" w:space="0" w:color="auto"/>
            </w:tcBorders>
            <w:shd w:val="clear" w:color="auto" w:fill="auto"/>
          </w:tcPr>
          <w:p w:rsidR="004A75BE" w:rsidRPr="00A97CA6" w:rsidRDefault="004A75BE" w:rsidP="00FB24B0">
            <w:pPr>
              <w:rPr>
                <w:sz w:val="24"/>
                <w:szCs w:val="24"/>
                <w:lang w:val="uk-UA"/>
              </w:rPr>
            </w:pPr>
            <w:r w:rsidRPr="00A97CA6">
              <w:rPr>
                <w:sz w:val="24"/>
                <w:szCs w:val="24"/>
                <w:lang w:val="uk-UA"/>
              </w:rPr>
              <w:t>Н.</w:t>
            </w:r>
            <w:proofErr w:type="spellStart"/>
            <w:r w:rsidRPr="00A97CA6">
              <w:rPr>
                <w:sz w:val="24"/>
                <w:szCs w:val="24"/>
                <w:lang w:val="uk-UA"/>
              </w:rPr>
              <w:t>Федінчик</w:t>
            </w:r>
            <w:proofErr w:type="spellEnd"/>
          </w:p>
        </w:tc>
      </w:tr>
      <w:tr w:rsidR="00AF7F23" w:rsidRPr="00A97CA6" w:rsidTr="00BC3156">
        <w:trPr>
          <w:trHeight w:val="534"/>
        </w:trPr>
        <w:tc>
          <w:tcPr>
            <w:tcW w:w="4503" w:type="dxa"/>
            <w:tcBorders>
              <w:top w:val="single" w:sz="4" w:space="0" w:color="auto"/>
              <w:bottom w:val="single" w:sz="4" w:space="0" w:color="auto"/>
            </w:tcBorders>
            <w:shd w:val="clear" w:color="auto" w:fill="auto"/>
          </w:tcPr>
          <w:p w:rsidR="00AF7F23" w:rsidRPr="00A97CA6" w:rsidRDefault="00BC3156" w:rsidP="00AF7F23">
            <w:pPr>
              <w:jc w:val="both"/>
              <w:rPr>
                <w:sz w:val="24"/>
                <w:szCs w:val="24"/>
                <w:lang w:val="uk-UA"/>
              </w:rPr>
            </w:pPr>
            <w:proofErr w:type="spellStart"/>
            <w:r w:rsidRPr="00A97CA6">
              <w:rPr>
                <w:sz w:val="24"/>
                <w:szCs w:val="24"/>
                <w:lang w:val="uk-UA"/>
              </w:rPr>
              <w:t>Консультпунк</w:t>
            </w:r>
            <w:proofErr w:type="spellEnd"/>
            <w:r w:rsidRPr="00A97CA6">
              <w:rPr>
                <w:sz w:val="24"/>
                <w:szCs w:val="24"/>
                <w:lang w:val="uk-UA"/>
              </w:rPr>
              <w:t xml:space="preserve"> для педагогічних працівників Центру: «</w:t>
            </w:r>
            <w:proofErr w:type="spellStart"/>
            <w:r w:rsidRPr="00A97CA6">
              <w:rPr>
                <w:sz w:val="24"/>
                <w:szCs w:val="24"/>
                <w:lang w:val="uk-UA"/>
              </w:rPr>
              <w:t>Компетентісний</w:t>
            </w:r>
            <w:proofErr w:type="spellEnd"/>
            <w:r w:rsidRPr="00A97CA6">
              <w:rPr>
                <w:sz w:val="24"/>
                <w:szCs w:val="24"/>
                <w:lang w:val="uk-UA"/>
              </w:rPr>
              <w:t xml:space="preserve"> підхід у роботі з педагогами»</w:t>
            </w:r>
          </w:p>
        </w:tc>
        <w:tc>
          <w:tcPr>
            <w:tcW w:w="2551" w:type="dxa"/>
            <w:tcBorders>
              <w:top w:val="single" w:sz="4" w:space="0" w:color="auto"/>
              <w:bottom w:val="single" w:sz="4" w:space="0" w:color="auto"/>
            </w:tcBorders>
            <w:shd w:val="clear" w:color="auto" w:fill="auto"/>
          </w:tcPr>
          <w:p w:rsidR="00AF7F23" w:rsidRPr="00A97CA6" w:rsidRDefault="00AF7F23" w:rsidP="00AF7F23">
            <w:pPr>
              <w:rPr>
                <w:lang w:val="uk-UA"/>
              </w:rPr>
            </w:pPr>
            <w:r w:rsidRPr="00A97CA6">
              <w:rPr>
                <w:sz w:val="24"/>
                <w:szCs w:val="24"/>
                <w:lang w:val="uk-UA"/>
              </w:rPr>
              <w:t>Функціональні повноваження</w:t>
            </w:r>
          </w:p>
        </w:tc>
        <w:tc>
          <w:tcPr>
            <w:tcW w:w="1418" w:type="dxa"/>
            <w:tcBorders>
              <w:top w:val="single" w:sz="4" w:space="0" w:color="auto"/>
              <w:bottom w:val="single" w:sz="4" w:space="0" w:color="auto"/>
            </w:tcBorders>
            <w:shd w:val="clear" w:color="auto" w:fill="auto"/>
          </w:tcPr>
          <w:p w:rsidR="00AF7F23" w:rsidRPr="00A97CA6" w:rsidRDefault="00AF7F23" w:rsidP="00AF7F23">
            <w:pPr>
              <w:rPr>
                <w:lang w:val="uk-UA"/>
              </w:rPr>
            </w:pPr>
            <w:r w:rsidRPr="00A97CA6">
              <w:rPr>
                <w:sz w:val="24"/>
                <w:szCs w:val="24"/>
                <w:lang w:val="uk-UA"/>
              </w:rPr>
              <w:t>25.08.2021</w:t>
            </w:r>
          </w:p>
        </w:tc>
        <w:tc>
          <w:tcPr>
            <w:tcW w:w="1905" w:type="dxa"/>
            <w:tcBorders>
              <w:top w:val="single" w:sz="4" w:space="0" w:color="auto"/>
              <w:bottom w:val="single" w:sz="4" w:space="0" w:color="auto"/>
            </w:tcBorders>
            <w:shd w:val="clear" w:color="auto" w:fill="auto"/>
          </w:tcPr>
          <w:p w:rsidR="00AF7F23" w:rsidRPr="00A97CA6" w:rsidRDefault="00CA5B93" w:rsidP="00AF7F23">
            <w:pPr>
              <w:rPr>
                <w:sz w:val="24"/>
                <w:szCs w:val="24"/>
                <w:lang w:val="uk-UA"/>
              </w:rPr>
            </w:pPr>
            <w:r>
              <w:rPr>
                <w:sz w:val="24"/>
                <w:szCs w:val="24"/>
                <w:lang w:val="uk-UA"/>
              </w:rPr>
              <w:t>Н.</w:t>
            </w:r>
            <w:proofErr w:type="spellStart"/>
            <w:r>
              <w:rPr>
                <w:sz w:val="24"/>
                <w:szCs w:val="24"/>
                <w:lang w:val="uk-UA"/>
              </w:rPr>
              <w:t>Федінчик</w:t>
            </w:r>
            <w:proofErr w:type="spellEnd"/>
          </w:p>
          <w:p w:rsidR="00AF7F23" w:rsidRPr="00A97CA6" w:rsidRDefault="00AF7F23" w:rsidP="00AF7F23">
            <w:pPr>
              <w:rPr>
                <w:sz w:val="24"/>
                <w:szCs w:val="24"/>
                <w:lang w:val="uk-UA"/>
              </w:rPr>
            </w:pPr>
            <w:r w:rsidRPr="00A97CA6">
              <w:rPr>
                <w:sz w:val="24"/>
                <w:szCs w:val="24"/>
                <w:lang w:val="uk-UA"/>
              </w:rPr>
              <w:t>Н.</w:t>
            </w:r>
            <w:proofErr w:type="spellStart"/>
            <w:r w:rsidRPr="00A97CA6">
              <w:rPr>
                <w:sz w:val="24"/>
                <w:szCs w:val="24"/>
                <w:lang w:val="uk-UA"/>
              </w:rPr>
              <w:t>Омелюк</w:t>
            </w:r>
            <w:proofErr w:type="spellEnd"/>
          </w:p>
        </w:tc>
      </w:tr>
      <w:tr w:rsidR="00AF7F23" w:rsidRPr="00A97CA6" w:rsidTr="00BC3156">
        <w:trPr>
          <w:trHeight w:val="534"/>
        </w:trPr>
        <w:tc>
          <w:tcPr>
            <w:tcW w:w="4503" w:type="dxa"/>
            <w:tcBorders>
              <w:top w:val="single" w:sz="4" w:space="0" w:color="auto"/>
              <w:bottom w:val="single" w:sz="4" w:space="0" w:color="auto"/>
            </w:tcBorders>
            <w:shd w:val="clear" w:color="auto" w:fill="auto"/>
          </w:tcPr>
          <w:p w:rsidR="00AF7F23" w:rsidRPr="00A97CA6" w:rsidRDefault="00BC3156" w:rsidP="00AF7F23">
            <w:pPr>
              <w:jc w:val="both"/>
              <w:rPr>
                <w:sz w:val="24"/>
                <w:szCs w:val="24"/>
                <w:lang w:val="uk-UA"/>
              </w:rPr>
            </w:pPr>
            <w:proofErr w:type="spellStart"/>
            <w:r w:rsidRPr="00A97CA6">
              <w:rPr>
                <w:sz w:val="24"/>
                <w:szCs w:val="24"/>
                <w:lang w:val="uk-UA"/>
              </w:rPr>
              <w:t>Бітькіський</w:t>
            </w:r>
            <w:proofErr w:type="spellEnd"/>
            <w:r w:rsidRPr="00A97CA6">
              <w:rPr>
                <w:sz w:val="24"/>
                <w:szCs w:val="24"/>
                <w:lang w:val="uk-UA"/>
              </w:rPr>
              <w:t xml:space="preserve"> </w:t>
            </w:r>
            <w:proofErr w:type="spellStart"/>
            <w:r w:rsidRPr="00A97CA6">
              <w:rPr>
                <w:sz w:val="24"/>
                <w:szCs w:val="24"/>
                <w:lang w:val="uk-UA"/>
              </w:rPr>
              <w:t>консультпункт</w:t>
            </w:r>
            <w:proofErr w:type="spellEnd"/>
            <w:r w:rsidRPr="00A97CA6">
              <w:rPr>
                <w:sz w:val="24"/>
                <w:szCs w:val="24"/>
                <w:lang w:val="uk-UA"/>
              </w:rPr>
              <w:t xml:space="preserve"> «Уроки батьківства»</w:t>
            </w:r>
          </w:p>
        </w:tc>
        <w:tc>
          <w:tcPr>
            <w:tcW w:w="2551" w:type="dxa"/>
            <w:tcBorders>
              <w:top w:val="single" w:sz="4" w:space="0" w:color="auto"/>
              <w:bottom w:val="single" w:sz="4" w:space="0" w:color="auto"/>
            </w:tcBorders>
            <w:shd w:val="clear" w:color="auto" w:fill="auto"/>
          </w:tcPr>
          <w:p w:rsidR="00AF7F23" w:rsidRPr="00A97CA6" w:rsidRDefault="00AF7F23" w:rsidP="00AF7F23">
            <w:pPr>
              <w:rPr>
                <w:lang w:val="uk-UA"/>
              </w:rPr>
            </w:pPr>
            <w:r w:rsidRPr="00A97CA6">
              <w:rPr>
                <w:sz w:val="24"/>
                <w:szCs w:val="24"/>
                <w:lang w:val="uk-UA"/>
              </w:rPr>
              <w:t>Функціональні повноваження</w:t>
            </w:r>
          </w:p>
        </w:tc>
        <w:tc>
          <w:tcPr>
            <w:tcW w:w="1418" w:type="dxa"/>
            <w:tcBorders>
              <w:top w:val="single" w:sz="4" w:space="0" w:color="auto"/>
              <w:bottom w:val="single" w:sz="4" w:space="0" w:color="auto"/>
            </w:tcBorders>
            <w:shd w:val="clear" w:color="auto" w:fill="auto"/>
          </w:tcPr>
          <w:p w:rsidR="00AF7F23" w:rsidRPr="00A97CA6" w:rsidRDefault="00AF7F23" w:rsidP="00AF7F23">
            <w:pPr>
              <w:rPr>
                <w:lang w:val="uk-UA"/>
              </w:rPr>
            </w:pPr>
            <w:r w:rsidRPr="00A97CA6">
              <w:rPr>
                <w:sz w:val="24"/>
                <w:szCs w:val="24"/>
                <w:lang w:val="uk-UA"/>
              </w:rPr>
              <w:t>27.08.2021</w:t>
            </w:r>
          </w:p>
        </w:tc>
        <w:tc>
          <w:tcPr>
            <w:tcW w:w="1905" w:type="dxa"/>
            <w:tcBorders>
              <w:top w:val="single" w:sz="4" w:space="0" w:color="auto"/>
              <w:bottom w:val="single" w:sz="4" w:space="0" w:color="auto"/>
            </w:tcBorders>
            <w:shd w:val="clear" w:color="auto" w:fill="auto"/>
          </w:tcPr>
          <w:p w:rsidR="00AF7F23" w:rsidRPr="00A97CA6" w:rsidRDefault="00AF7F23" w:rsidP="00AF7F23">
            <w:pPr>
              <w:rPr>
                <w:sz w:val="24"/>
                <w:szCs w:val="24"/>
                <w:lang w:val="uk-UA"/>
              </w:rPr>
            </w:pPr>
            <w:r w:rsidRPr="00A97CA6">
              <w:rPr>
                <w:sz w:val="24"/>
                <w:szCs w:val="24"/>
                <w:lang w:val="uk-UA"/>
              </w:rPr>
              <w:t>Л.</w:t>
            </w:r>
            <w:proofErr w:type="spellStart"/>
            <w:r w:rsidRPr="00A97CA6">
              <w:rPr>
                <w:sz w:val="24"/>
                <w:szCs w:val="24"/>
                <w:lang w:val="uk-UA"/>
              </w:rPr>
              <w:t>Федчук</w:t>
            </w:r>
            <w:proofErr w:type="spellEnd"/>
            <w:r w:rsidRPr="00A97CA6">
              <w:rPr>
                <w:sz w:val="24"/>
                <w:szCs w:val="24"/>
                <w:lang w:val="uk-UA"/>
              </w:rPr>
              <w:t>,</w:t>
            </w:r>
          </w:p>
          <w:p w:rsidR="00AF7F23" w:rsidRPr="00A97CA6" w:rsidRDefault="00AF7F23" w:rsidP="00AF7F23">
            <w:pPr>
              <w:rPr>
                <w:sz w:val="24"/>
                <w:szCs w:val="24"/>
                <w:lang w:val="uk-UA"/>
              </w:rPr>
            </w:pPr>
            <w:r w:rsidRPr="00A97CA6">
              <w:rPr>
                <w:sz w:val="24"/>
                <w:szCs w:val="24"/>
                <w:lang w:val="uk-UA"/>
              </w:rPr>
              <w:t>К.</w:t>
            </w:r>
            <w:proofErr w:type="spellStart"/>
            <w:r w:rsidRPr="00A97CA6">
              <w:rPr>
                <w:sz w:val="24"/>
                <w:szCs w:val="24"/>
                <w:lang w:val="uk-UA"/>
              </w:rPr>
              <w:t>Саворона</w:t>
            </w:r>
            <w:proofErr w:type="spellEnd"/>
          </w:p>
        </w:tc>
      </w:tr>
      <w:tr w:rsidR="00FB24B0" w:rsidRPr="00A97CA6" w:rsidTr="00BC3156">
        <w:trPr>
          <w:trHeight w:val="534"/>
        </w:trPr>
        <w:tc>
          <w:tcPr>
            <w:tcW w:w="4503" w:type="dxa"/>
            <w:tcBorders>
              <w:top w:val="single" w:sz="4" w:space="0" w:color="auto"/>
              <w:bottom w:val="single" w:sz="4" w:space="0" w:color="auto"/>
            </w:tcBorders>
            <w:shd w:val="clear" w:color="auto" w:fill="auto"/>
          </w:tcPr>
          <w:p w:rsidR="00FB24B0" w:rsidRPr="002C5541" w:rsidRDefault="00FB24B0" w:rsidP="00FB24B0">
            <w:pPr>
              <w:jc w:val="both"/>
              <w:rPr>
                <w:sz w:val="24"/>
                <w:szCs w:val="24"/>
                <w:lang w:val="uk-UA"/>
              </w:rPr>
            </w:pPr>
            <w:r w:rsidRPr="002C5541">
              <w:rPr>
                <w:sz w:val="24"/>
                <w:szCs w:val="24"/>
                <w:lang w:val="uk-UA"/>
              </w:rPr>
              <w:t>Комплексна оцінка дітей з особливими освітніми потребами</w:t>
            </w:r>
          </w:p>
        </w:tc>
        <w:tc>
          <w:tcPr>
            <w:tcW w:w="2551" w:type="dxa"/>
            <w:tcBorders>
              <w:top w:val="single" w:sz="4" w:space="0" w:color="auto"/>
              <w:bottom w:val="single" w:sz="4" w:space="0" w:color="auto"/>
            </w:tcBorders>
            <w:shd w:val="clear" w:color="auto" w:fill="auto"/>
          </w:tcPr>
          <w:p w:rsidR="00FB24B0" w:rsidRPr="002C5541" w:rsidRDefault="00FB24B0" w:rsidP="00FB24B0">
            <w:pPr>
              <w:jc w:val="both"/>
              <w:rPr>
                <w:sz w:val="24"/>
                <w:szCs w:val="24"/>
                <w:lang w:val="uk-UA"/>
              </w:rPr>
            </w:pPr>
            <w:r w:rsidRPr="002C5541">
              <w:rPr>
                <w:sz w:val="24"/>
                <w:szCs w:val="24"/>
                <w:lang w:val="uk-UA"/>
              </w:rPr>
              <w:t xml:space="preserve">План роботи </w:t>
            </w:r>
            <w:proofErr w:type="spellStart"/>
            <w:r w:rsidRPr="002C5541">
              <w:rPr>
                <w:sz w:val="24"/>
                <w:szCs w:val="24"/>
                <w:lang w:val="uk-UA"/>
              </w:rPr>
              <w:t>Вараського</w:t>
            </w:r>
            <w:proofErr w:type="spellEnd"/>
            <w:r w:rsidRPr="002C5541">
              <w:rPr>
                <w:sz w:val="24"/>
                <w:szCs w:val="24"/>
                <w:lang w:val="uk-UA"/>
              </w:rPr>
              <w:t xml:space="preserve"> </w:t>
            </w:r>
            <w:proofErr w:type="spellStart"/>
            <w:r w:rsidRPr="002C5541">
              <w:rPr>
                <w:sz w:val="24"/>
                <w:szCs w:val="24"/>
                <w:lang w:val="uk-UA"/>
              </w:rPr>
              <w:t>ІРЦ</w:t>
            </w:r>
            <w:proofErr w:type="spellEnd"/>
          </w:p>
        </w:tc>
        <w:tc>
          <w:tcPr>
            <w:tcW w:w="1418" w:type="dxa"/>
            <w:tcBorders>
              <w:top w:val="single" w:sz="4" w:space="0" w:color="auto"/>
              <w:bottom w:val="single" w:sz="4" w:space="0" w:color="auto"/>
            </w:tcBorders>
            <w:shd w:val="clear" w:color="auto" w:fill="auto"/>
          </w:tcPr>
          <w:p w:rsidR="00FB24B0" w:rsidRPr="002C5541" w:rsidRDefault="00FB24B0" w:rsidP="00FB24B0">
            <w:pPr>
              <w:jc w:val="center"/>
              <w:rPr>
                <w:sz w:val="24"/>
                <w:szCs w:val="24"/>
                <w:lang w:val="uk-UA"/>
              </w:rPr>
            </w:pPr>
            <w:r w:rsidRPr="002C5541">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B24B0" w:rsidRPr="002C5541" w:rsidRDefault="00FB24B0" w:rsidP="00FB24B0">
            <w:pPr>
              <w:rPr>
                <w:sz w:val="24"/>
                <w:szCs w:val="24"/>
                <w:lang w:val="uk-UA"/>
              </w:rPr>
            </w:pPr>
            <w:r w:rsidRPr="002C5541">
              <w:rPr>
                <w:sz w:val="24"/>
                <w:szCs w:val="24"/>
                <w:lang w:val="uk-UA"/>
              </w:rPr>
              <w:t>Н.</w:t>
            </w:r>
            <w:proofErr w:type="spellStart"/>
            <w:r w:rsidRPr="002C5541">
              <w:rPr>
                <w:sz w:val="24"/>
                <w:szCs w:val="24"/>
                <w:lang w:val="uk-UA"/>
              </w:rPr>
              <w:t>Шаблевська</w:t>
            </w:r>
            <w:proofErr w:type="spellEnd"/>
          </w:p>
        </w:tc>
      </w:tr>
      <w:tr w:rsidR="00FB24B0" w:rsidRPr="00A97CA6" w:rsidTr="00BC3156">
        <w:trPr>
          <w:trHeight w:val="534"/>
        </w:trPr>
        <w:tc>
          <w:tcPr>
            <w:tcW w:w="4503" w:type="dxa"/>
            <w:tcBorders>
              <w:top w:val="single" w:sz="4" w:space="0" w:color="auto"/>
              <w:bottom w:val="single" w:sz="4" w:space="0" w:color="auto"/>
            </w:tcBorders>
            <w:shd w:val="clear" w:color="auto" w:fill="auto"/>
          </w:tcPr>
          <w:p w:rsidR="00FB24B0" w:rsidRPr="002C5541" w:rsidRDefault="00FB24B0" w:rsidP="00FB24B0">
            <w:pPr>
              <w:jc w:val="both"/>
              <w:rPr>
                <w:sz w:val="24"/>
                <w:szCs w:val="24"/>
                <w:lang w:val="uk-UA"/>
              </w:rPr>
            </w:pPr>
            <w:r w:rsidRPr="002C5541">
              <w:rPr>
                <w:sz w:val="24"/>
                <w:szCs w:val="24"/>
                <w:lang w:val="uk-UA"/>
              </w:rPr>
              <w:t>Навчально-методичне консультування  керівників та працівників закладів освіти з кадрових питань, трудових відносин, ведення документації</w:t>
            </w:r>
          </w:p>
        </w:tc>
        <w:tc>
          <w:tcPr>
            <w:tcW w:w="2551" w:type="dxa"/>
            <w:tcBorders>
              <w:top w:val="single" w:sz="4" w:space="0" w:color="auto"/>
              <w:bottom w:val="single" w:sz="4" w:space="0" w:color="auto"/>
            </w:tcBorders>
            <w:shd w:val="clear" w:color="auto" w:fill="auto"/>
          </w:tcPr>
          <w:p w:rsidR="00FB24B0" w:rsidRPr="002C5541" w:rsidRDefault="00FB24B0" w:rsidP="00FB24B0">
            <w:pPr>
              <w:jc w:val="both"/>
              <w:rPr>
                <w:sz w:val="24"/>
                <w:szCs w:val="24"/>
                <w:lang w:val="uk-UA"/>
              </w:rPr>
            </w:pPr>
            <w:r w:rsidRPr="002C5541">
              <w:rPr>
                <w:sz w:val="24"/>
                <w:szCs w:val="24"/>
                <w:lang w:val="uk-UA"/>
              </w:rPr>
              <w:t xml:space="preserve">План роботи управління освіти </w:t>
            </w:r>
          </w:p>
        </w:tc>
        <w:tc>
          <w:tcPr>
            <w:tcW w:w="1418" w:type="dxa"/>
            <w:tcBorders>
              <w:top w:val="single" w:sz="4" w:space="0" w:color="auto"/>
              <w:bottom w:val="single" w:sz="4" w:space="0" w:color="auto"/>
            </w:tcBorders>
            <w:shd w:val="clear" w:color="auto" w:fill="auto"/>
          </w:tcPr>
          <w:p w:rsidR="00FB24B0" w:rsidRPr="002C5541" w:rsidRDefault="00FB24B0" w:rsidP="00FB24B0">
            <w:pPr>
              <w:jc w:val="center"/>
              <w:rPr>
                <w:sz w:val="24"/>
                <w:szCs w:val="24"/>
                <w:lang w:val="uk-UA"/>
              </w:rPr>
            </w:pPr>
            <w:proofErr w:type="spellStart"/>
            <w:r w:rsidRPr="002C5541">
              <w:rPr>
                <w:sz w:val="24"/>
                <w:szCs w:val="24"/>
                <w:lang w:val="uk-UA"/>
              </w:rPr>
              <w:t>Впродовжмісяця</w:t>
            </w:r>
            <w:proofErr w:type="spellEnd"/>
          </w:p>
        </w:tc>
        <w:tc>
          <w:tcPr>
            <w:tcW w:w="1905" w:type="dxa"/>
            <w:tcBorders>
              <w:top w:val="single" w:sz="4" w:space="0" w:color="auto"/>
              <w:bottom w:val="single" w:sz="4" w:space="0" w:color="auto"/>
            </w:tcBorders>
            <w:shd w:val="clear" w:color="auto" w:fill="auto"/>
          </w:tcPr>
          <w:p w:rsidR="00FB24B0" w:rsidRPr="002C5541" w:rsidRDefault="00FB24B0" w:rsidP="00FB24B0">
            <w:pPr>
              <w:rPr>
                <w:sz w:val="24"/>
                <w:szCs w:val="24"/>
                <w:lang w:val="uk-UA"/>
              </w:rPr>
            </w:pPr>
            <w:r w:rsidRPr="002C5541">
              <w:rPr>
                <w:sz w:val="24"/>
                <w:szCs w:val="24"/>
                <w:lang w:val="uk-UA"/>
              </w:rPr>
              <w:t>І.</w:t>
            </w:r>
            <w:proofErr w:type="spellStart"/>
            <w:r w:rsidRPr="002C5541">
              <w:rPr>
                <w:sz w:val="24"/>
                <w:szCs w:val="24"/>
                <w:lang w:val="uk-UA"/>
              </w:rPr>
              <w:t>Мочарська</w:t>
            </w:r>
            <w:proofErr w:type="spellEnd"/>
          </w:p>
        </w:tc>
      </w:tr>
      <w:tr w:rsidR="00FB24B0" w:rsidRPr="00A97CA6" w:rsidTr="00BC3156">
        <w:trPr>
          <w:trHeight w:val="534"/>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A97CA6">
              <w:rPr>
                <w:sz w:val="24"/>
                <w:szCs w:val="24"/>
                <w:lang w:val="uk-UA"/>
              </w:rPr>
              <w:t>вебінарах</w:t>
            </w:r>
            <w:proofErr w:type="spellEnd"/>
            <w:r w:rsidRPr="00A97CA6">
              <w:rPr>
                <w:sz w:val="24"/>
                <w:szCs w:val="24"/>
                <w:lang w:val="uk-UA"/>
              </w:rPr>
              <w:t xml:space="preserve"> з питань бюджетного законодавства</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Закон України «Про службу в органах місцевого самоврядування»</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w:t>
            </w:r>
            <w:r w:rsidR="00997D81">
              <w:rPr>
                <w:sz w:val="24"/>
                <w:szCs w:val="24"/>
                <w:lang w:val="uk-UA"/>
              </w:rPr>
              <w:t xml:space="preserve"> </w:t>
            </w:r>
            <w:r w:rsidRPr="00A97CA6">
              <w:rPr>
                <w:sz w:val="24"/>
                <w:szCs w:val="24"/>
                <w:lang w:val="uk-UA"/>
              </w:rPr>
              <w:t>місяця</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Працівники фінансового управління</w:t>
            </w:r>
          </w:p>
        </w:tc>
      </w:tr>
      <w:tr w:rsidR="00FB24B0" w:rsidRPr="00A97CA6" w:rsidTr="00BC3156">
        <w:trPr>
          <w:trHeight w:val="1503"/>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робочої групи з координації дій органів виконавчої влади щодо забезпечення податкових та інших надходжень</w:t>
            </w:r>
          </w:p>
          <w:p w:rsidR="00FB24B0" w:rsidRPr="00A97CA6" w:rsidRDefault="00FB24B0" w:rsidP="00FB24B0">
            <w:pPr>
              <w:jc w:val="both"/>
              <w:rPr>
                <w:sz w:val="24"/>
                <w:szCs w:val="24"/>
                <w:lang w:val="uk-UA"/>
              </w:rPr>
            </w:pP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Розпорядження  голови ОДА від 21.12.2012 №761, рішення виконкому від 23.11.2017 №194</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За окремим графіком</w:t>
            </w: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В.</w:t>
            </w:r>
            <w:proofErr w:type="spellStart"/>
            <w:r w:rsidRPr="00A97CA6">
              <w:rPr>
                <w:sz w:val="24"/>
                <w:szCs w:val="24"/>
                <w:lang w:val="uk-UA"/>
              </w:rPr>
              <w:t>Тацюк</w:t>
            </w:r>
            <w:proofErr w:type="spellEnd"/>
          </w:p>
          <w:p w:rsidR="00FB24B0" w:rsidRPr="00A97CA6" w:rsidRDefault="00FB24B0" w:rsidP="00FB24B0">
            <w:pPr>
              <w:rPr>
                <w:sz w:val="24"/>
                <w:szCs w:val="24"/>
                <w:lang w:val="uk-UA"/>
              </w:rPr>
            </w:pPr>
          </w:p>
          <w:p w:rsidR="00FB24B0" w:rsidRPr="00A97CA6" w:rsidRDefault="00FB24B0" w:rsidP="00FB24B0">
            <w:pPr>
              <w:rPr>
                <w:sz w:val="24"/>
                <w:szCs w:val="24"/>
                <w:lang w:val="uk-UA"/>
              </w:rPr>
            </w:pPr>
          </w:p>
          <w:p w:rsidR="00FB24B0" w:rsidRPr="00A97CA6" w:rsidRDefault="00FB24B0" w:rsidP="00FB24B0">
            <w:pPr>
              <w:rPr>
                <w:sz w:val="24"/>
                <w:szCs w:val="24"/>
                <w:lang w:val="uk-UA"/>
              </w:rPr>
            </w:pPr>
          </w:p>
        </w:tc>
      </w:tr>
      <w:tr w:rsidR="00FB24B0" w:rsidRPr="00A97CA6" w:rsidTr="00BC3156">
        <w:trPr>
          <w:trHeight w:val="350"/>
        </w:trPr>
        <w:tc>
          <w:tcPr>
            <w:tcW w:w="4503"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Засідання робочої групи з обстеження суб’єктів господарювання, які здійснюють торгівлю підакцизними товарами на території міста</w:t>
            </w:r>
          </w:p>
        </w:tc>
        <w:tc>
          <w:tcPr>
            <w:tcW w:w="2551" w:type="dxa"/>
            <w:tcBorders>
              <w:top w:val="single" w:sz="4" w:space="0" w:color="auto"/>
              <w:bottom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Рішення виконавчого комітету від 23.11.2017 №192</w:t>
            </w:r>
          </w:p>
        </w:tc>
        <w:tc>
          <w:tcPr>
            <w:tcW w:w="1418" w:type="dxa"/>
            <w:tcBorders>
              <w:top w:val="single" w:sz="4" w:space="0" w:color="auto"/>
              <w:bottom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За потребою</w:t>
            </w:r>
          </w:p>
          <w:p w:rsidR="00FB24B0" w:rsidRPr="00A97CA6" w:rsidRDefault="00FB24B0" w:rsidP="00FB24B0">
            <w:pPr>
              <w:rPr>
                <w:sz w:val="24"/>
                <w:szCs w:val="24"/>
                <w:lang w:val="uk-UA"/>
              </w:rPr>
            </w:pPr>
          </w:p>
          <w:p w:rsidR="00FB24B0" w:rsidRPr="00A97CA6" w:rsidRDefault="00FB24B0" w:rsidP="00FB24B0">
            <w:pPr>
              <w:rPr>
                <w:sz w:val="24"/>
                <w:szCs w:val="24"/>
                <w:lang w:val="uk-UA"/>
              </w:rPr>
            </w:pPr>
          </w:p>
        </w:tc>
        <w:tc>
          <w:tcPr>
            <w:tcW w:w="1905" w:type="dxa"/>
            <w:tcBorders>
              <w:top w:val="single" w:sz="4" w:space="0" w:color="auto"/>
              <w:bottom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О.</w:t>
            </w:r>
            <w:proofErr w:type="spellStart"/>
            <w:r w:rsidRPr="00A97CA6">
              <w:rPr>
                <w:sz w:val="24"/>
                <w:szCs w:val="24"/>
                <w:lang w:val="uk-UA"/>
              </w:rPr>
              <w:t>Хандучка</w:t>
            </w:r>
            <w:proofErr w:type="spellEnd"/>
          </w:p>
          <w:p w:rsidR="00FB24B0" w:rsidRPr="00A97CA6" w:rsidRDefault="00FB24B0" w:rsidP="00FB24B0">
            <w:pPr>
              <w:rPr>
                <w:sz w:val="24"/>
                <w:szCs w:val="24"/>
                <w:lang w:val="uk-UA"/>
              </w:rPr>
            </w:pPr>
            <w:r w:rsidRPr="00A97CA6">
              <w:rPr>
                <w:sz w:val="24"/>
                <w:szCs w:val="24"/>
                <w:lang w:val="uk-UA"/>
              </w:rPr>
              <w:t>І.</w:t>
            </w:r>
            <w:proofErr w:type="spellStart"/>
            <w:r w:rsidRPr="00A97CA6">
              <w:rPr>
                <w:sz w:val="24"/>
                <w:szCs w:val="24"/>
                <w:lang w:val="uk-UA"/>
              </w:rPr>
              <w:t>Барабух</w:t>
            </w:r>
            <w:proofErr w:type="spellEnd"/>
          </w:p>
        </w:tc>
      </w:tr>
      <w:tr w:rsidR="00FB24B0" w:rsidRPr="00A97CA6" w:rsidTr="00BC3156">
        <w:trPr>
          <w:trHeight w:val="347"/>
        </w:trPr>
        <w:tc>
          <w:tcPr>
            <w:tcW w:w="4503" w:type="dxa"/>
            <w:tcBorders>
              <w:top w:val="single" w:sz="4" w:space="0" w:color="auto"/>
              <w:bottom w:val="single" w:sz="4" w:space="0" w:color="auto"/>
            </w:tcBorders>
            <w:shd w:val="clear" w:color="auto" w:fill="auto"/>
          </w:tcPr>
          <w:p w:rsidR="00FB24B0" w:rsidRPr="002C5541" w:rsidRDefault="00FB24B0" w:rsidP="00FB24B0">
            <w:pPr>
              <w:jc w:val="both"/>
              <w:rPr>
                <w:sz w:val="24"/>
                <w:szCs w:val="24"/>
                <w:lang w:val="uk-UA"/>
              </w:rPr>
            </w:pPr>
            <w:r w:rsidRPr="002C5541">
              <w:rPr>
                <w:sz w:val="24"/>
                <w:szCs w:val="24"/>
                <w:lang w:val="uk-UA"/>
              </w:rPr>
              <w:t xml:space="preserve">Організація навчання з питань </w:t>
            </w:r>
            <w:r w:rsidRPr="002C5541">
              <w:rPr>
                <w:sz w:val="24"/>
                <w:szCs w:val="24"/>
                <w:lang w:val="uk-UA"/>
              </w:rPr>
              <w:lastRenderedPageBreak/>
              <w:t>підготовки та підвищення кваліфікації керівних кадрів і фахівців міста у сфері цивільного захисту</w:t>
            </w:r>
          </w:p>
        </w:tc>
        <w:tc>
          <w:tcPr>
            <w:tcW w:w="2551" w:type="dxa"/>
            <w:tcBorders>
              <w:top w:val="single" w:sz="4" w:space="0" w:color="auto"/>
              <w:bottom w:val="single" w:sz="4" w:space="0" w:color="auto"/>
            </w:tcBorders>
            <w:shd w:val="clear" w:color="auto" w:fill="auto"/>
          </w:tcPr>
          <w:p w:rsidR="00FB24B0" w:rsidRPr="002C5541" w:rsidRDefault="00FB24B0" w:rsidP="00FB24B0">
            <w:pPr>
              <w:jc w:val="both"/>
              <w:rPr>
                <w:sz w:val="24"/>
                <w:szCs w:val="24"/>
                <w:lang w:val="uk-UA"/>
              </w:rPr>
            </w:pPr>
            <w:r w:rsidRPr="002C5541">
              <w:rPr>
                <w:sz w:val="24"/>
                <w:szCs w:val="24"/>
                <w:lang w:val="uk-UA"/>
              </w:rPr>
              <w:lastRenderedPageBreak/>
              <w:t xml:space="preserve">Рішення виконавчого </w:t>
            </w:r>
            <w:r w:rsidRPr="002C5541">
              <w:rPr>
                <w:sz w:val="24"/>
                <w:szCs w:val="24"/>
                <w:lang w:val="uk-UA"/>
              </w:rPr>
              <w:lastRenderedPageBreak/>
              <w:t>комітету від 30.01.2020 №1</w:t>
            </w:r>
          </w:p>
        </w:tc>
        <w:tc>
          <w:tcPr>
            <w:tcW w:w="1418" w:type="dxa"/>
            <w:tcBorders>
              <w:top w:val="single" w:sz="4" w:space="0" w:color="auto"/>
              <w:bottom w:val="single" w:sz="4" w:space="0" w:color="auto"/>
            </w:tcBorders>
            <w:shd w:val="clear" w:color="auto" w:fill="auto"/>
          </w:tcPr>
          <w:p w:rsidR="00FB24B0" w:rsidRPr="002C5541" w:rsidRDefault="00FB24B0" w:rsidP="00FB24B0">
            <w:pPr>
              <w:jc w:val="center"/>
              <w:rPr>
                <w:sz w:val="24"/>
                <w:szCs w:val="24"/>
                <w:lang w:val="uk-UA"/>
              </w:rPr>
            </w:pPr>
            <w:r w:rsidRPr="002C5541">
              <w:rPr>
                <w:sz w:val="24"/>
                <w:szCs w:val="24"/>
                <w:lang w:val="uk-UA"/>
              </w:rPr>
              <w:lastRenderedPageBreak/>
              <w:t xml:space="preserve">Згідно </w:t>
            </w:r>
            <w:r w:rsidRPr="002C5541">
              <w:rPr>
                <w:sz w:val="24"/>
                <w:szCs w:val="24"/>
                <w:lang w:val="uk-UA"/>
              </w:rPr>
              <w:lastRenderedPageBreak/>
              <w:t xml:space="preserve">плану </w:t>
            </w:r>
            <w:proofErr w:type="spellStart"/>
            <w:r w:rsidRPr="002C5541">
              <w:rPr>
                <w:sz w:val="24"/>
                <w:szCs w:val="24"/>
                <w:lang w:val="uk-UA"/>
              </w:rPr>
              <w:t>комплек-тування</w:t>
            </w:r>
            <w:proofErr w:type="spellEnd"/>
          </w:p>
        </w:tc>
        <w:tc>
          <w:tcPr>
            <w:tcW w:w="1905" w:type="dxa"/>
            <w:tcBorders>
              <w:top w:val="single" w:sz="4" w:space="0" w:color="auto"/>
              <w:bottom w:val="single" w:sz="4" w:space="0" w:color="auto"/>
            </w:tcBorders>
            <w:shd w:val="clear" w:color="auto" w:fill="auto"/>
          </w:tcPr>
          <w:p w:rsidR="00FB24B0" w:rsidRPr="002C5541" w:rsidRDefault="00FB24B0" w:rsidP="00FB24B0">
            <w:pPr>
              <w:rPr>
                <w:sz w:val="24"/>
                <w:szCs w:val="24"/>
                <w:lang w:val="uk-UA"/>
              </w:rPr>
            </w:pPr>
            <w:r w:rsidRPr="002C5541">
              <w:rPr>
                <w:sz w:val="24"/>
                <w:szCs w:val="24"/>
                <w:lang w:val="uk-UA"/>
              </w:rPr>
              <w:lastRenderedPageBreak/>
              <w:t>А.Тонкошкурий</w:t>
            </w:r>
          </w:p>
          <w:p w:rsidR="00FB24B0" w:rsidRPr="002C5541" w:rsidRDefault="00FB24B0" w:rsidP="00FB24B0">
            <w:pPr>
              <w:rPr>
                <w:sz w:val="24"/>
                <w:szCs w:val="24"/>
                <w:lang w:val="uk-UA"/>
              </w:rPr>
            </w:pPr>
            <w:r w:rsidRPr="002C5541">
              <w:rPr>
                <w:sz w:val="24"/>
                <w:szCs w:val="24"/>
                <w:lang w:val="uk-UA"/>
              </w:rPr>
              <w:lastRenderedPageBreak/>
              <w:t>В.</w:t>
            </w:r>
            <w:proofErr w:type="spellStart"/>
            <w:r w:rsidRPr="002C5541">
              <w:rPr>
                <w:sz w:val="24"/>
                <w:szCs w:val="24"/>
                <w:lang w:val="uk-UA"/>
              </w:rPr>
              <w:t>Гавришкевич</w:t>
            </w:r>
            <w:proofErr w:type="spellEnd"/>
          </w:p>
        </w:tc>
      </w:tr>
      <w:tr w:rsidR="00FB24B0" w:rsidRPr="00A97CA6" w:rsidTr="00BC3156">
        <w:trPr>
          <w:trHeight w:val="350"/>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lastRenderedPageBreak/>
              <w:t>Засідання комісії з розгляду заяв щодо</w:t>
            </w:r>
          </w:p>
          <w:p w:rsidR="00FB24B0" w:rsidRPr="00A97CA6" w:rsidRDefault="00FB24B0" w:rsidP="00FB24B0">
            <w:pPr>
              <w:jc w:val="both"/>
              <w:rPr>
                <w:sz w:val="24"/>
                <w:szCs w:val="24"/>
                <w:lang w:val="uk-UA"/>
              </w:rPr>
            </w:pPr>
            <w:r w:rsidRPr="00A97CA6">
              <w:rPr>
                <w:sz w:val="24"/>
                <w:szCs w:val="24"/>
                <w:lang w:val="uk-UA"/>
              </w:rPr>
              <w:t>надання матеріальної допомоги особам з інвалідністю та непрацюючим малозабезпеченим особам</w:t>
            </w:r>
          </w:p>
        </w:tc>
        <w:tc>
          <w:tcPr>
            <w:tcW w:w="2551"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Постанова КМУ від 12.04.2017 №256, план роботи управління праці та соціального захисту населення</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w:t>
            </w:r>
          </w:p>
          <w:p w:rsidR="00FB24B0" w:rsidRPr="00A97CA6" w:rsidRDefault="00FB24B0" w:rsidP="00FB24B0">
            <w:pPr>
              <w:jc w:val="center"/>
              <w:rPr>
                <w:sz w:val="24"/>
                <w:szCs w:val="24"/>
                <w:lang w:val="uk-UA"/>
              </w:rPr>
            </w:pPr>
            <w:r w:rsidRPr="00A97CA6">
              <w:rPr>
                <w:sz w:val="24"/>
                <w:szCs w:val="24"/>
                <w:lang w:val="uk-UA"/>
              </w:rPr>
              <w:t>місяця</w:t>
            </w:r>
          </w:p>
        </w:tc>
        <w:tc>
          <w:tcPr>
            <w:tcW w:w="1905"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І.Колдун</w:t>
            </w:r>
          </w:p>
          <w:p w:rsidR="00FB24B0" w:rsidRPr="00A97CA6" w:rsidRDefault="00FB24B0" w:rsidP="00FB24B0">
            <w:pPr>
              <w:rPr>
                <w:sz w:val="24"/>
                <w:szCs w:val="24"/>
                <w:lang w:val="uk-UA"/>
              </w:rPr>
            </w:pPr>
            <w:r w:rsidRPr="00A97CA6">
              <w:rPr>
                <w:sz w:val="24"/>
                <w:szCs w:val="24"/>
                <w:lang w:val="uk-UA"/>
              </w:rPr>
              <w:t>Т.Винник</w:t>
            </w:r>
          </w:p>
          <w:p w:rsidR="00FB24B0" w:rsidRPr="00A97CA6" w:rsidRDefault="00FB24B0" w:rsidP="00FB24B0">
            <w:pPr>
              <w:rPr>
                <w:sz w:val="24"/>
                <w:szCs w:val="24"/>
                <w:lang w:val="uk-UA"/>
              </w:rPr>
            </w:pPr>
          </w:p>
        </w:tc>
      </w:tr>
      <w:tr w:rsidR="00FB24B0" w:rsidRPr="00A97CA6" w:rsidTr="00BC3156">
        <w:trPr>
          <w:trHeight w:val="350"/>
        </w:trPr>
        <w:tc>
          <w:tcPr>
            <w:tcW w:w="4503"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 xml:space="preserve">Засідання комісії щодо розгляду заяв окремих категорій громадян про виплату грошової компенсації за належні для отримання жилі приміщення </w:t>
            </w:r>
          </w:p>
        </w:tc>
        <w:tc>
          <w:tcPr>
            <w:tcW w:w="2551" w:type="dxa"/>
            <w:tcBorders>
              <w:top w:val="single" w:sz="4" w:space="0" w:color="auto"/>
            </w:tcBorders>
            <w:shd w:val="clear" w:color="auto" w:fill="auto"/>
          </w:tcPr>
          <w:p w:rsidR="00FB24B0" w:rsidRPr="00A97CA6" w:rsidRDefault="00FB24B0" w:rsidP="00FB24B0">
            <w:pPr>
              <w:jc w:val="both"/>
              <w:rPr>
                <w:sz w:val="24"/>
                <w:szCs w:val="24"/>
                <w:lang w:val="uk-UA"/>
              </w:rPr>
            </w:pPr>
            <w:r w:rsidRPr="00A97CA6">
              <w:rPr>
                <w:sz w:val="24"/>
                <w:szCs w:val="24"/>
                <w:lang w:val="uk-UA"/>
              </w:rPr>
              <w:t>Рішення виконавчого комітету від 21.12.2020 №293</w:t>
            </w:r>
          </w:p>
        </w:tc>
        <w:tc>
          <w:tcPr>
            <w:tcW w:w="1418" w:type="dxa"/>
            <w:tcBorders>
              <w:top w:val="single" w:sz="4" w:space="0" w:color="auto"/>
            </w:tcBorders>
            <w:shd w:val="clear" w:color="auto" w:fill="auto"/>
          </w:tcPr>
          <w:p w:rsidR="00FB24B0" w:rsidRPr="00A97CA6" w:rsidRDefault="00FB24B0" w:rsidP="00FB24B0">
            <w:pPr>
              <w:jc w:val="center"/>
              <w:rPr>
                <w:sz w:val="24"/>
                <w:szCs w:val="24"/>
                <w:lang w:val="uk-UA"/>
              </w:rPr>
            </w:pPr>
            <w:r w:rsidRPr="00A97CA6">
              <w:rPr>
                <w:sz w:val="24"/>
                <w:szCs w:val="24"/>
                <w:lang w:val="uk-UA"/>
              </w:rPr>
              <w:t>Впродовж місяця</w:t>
            </w:r>
          </w:p>
        </w:tc>
        <w:tc>
          <w:tcPr>
            <w:tcW w:w="1905" w:type="dxa"/>
            <w:tcBorders>
              <w:top w:val="single" w:sz="4" w:space="0" w:color="auto"/>
            </w:tcBorders>
            <w:shd w:val="clear" w:color="auto" w:fill="auto"/>
          </w:tcPr>
          <w:p w:rsidR="00FB24B0" w:rsidRPr="00A97CA6" w:rsidRDefault="00FB24B0" w:rsidP="00FB24B0">
            <w:pPr>
              <w:rPr>
                <w:sz w:val="24"/>
                <w:szCs w:val="24"/>
                <w:lang w:val="uk-UA"/>
              </w:rPr>
            </w:pPr>
            <w:r w:rsidRPr="00A97CA6">
              <w:rPr>
                <w:sz w:val="24"/>
                <w:szCs w:val="24"/>
                <w:lang w:val="uk-UA"/>
              </w:rPr>
              <w:t>Н.Швець</w:t>
            </w:r>
          </w:p>
        </w:tc>
      </w:tr>
      <w:tr w:rsidR="00FB24B0" w:rsidRPr="00A97CA6" w:rsidTr="00F41B79">
        <w:trPr>
          <w:trHeight w:val="327"/>
        </w:trPr>
        <w:tc>
          <w:tcPr>
            <w:tcW w:w="10377" w:type="dxa"/>
            <w:gridSpan w:val="4"/>
            <w:tcBorders>
              <w:bottom w:val="single" w:sz="4" w:space="0" w:color="auto"/>
            </w:tcBorders>
            <w:shd w:val="clear" w:color="auto" w:fill="auto"/>
          </w:tcPr>
          <w:p w:rsidR="00FB24B0" w:rsidRPr="00A97CA6" w:rsidRDefault="00FB24B0" w:rsidP="00FB24B0">
            <w:pPr>
              <w:jc w:val="center"/>
              <w:rPr>
                <w:b/>
                <w:sz w:val="24"/>
                <w:szCs w:val="24"/>
                <w:lang w:val="uk-UA"/>
              </w:rPr>
            </w:pPr>
            <w:r w:rsidRPr="00A97CA6">
              <w:rPr>
                <w:b/>
                <w:sz w:val="24"/>
                <w:szCs w:val="24"/>
                <w:lang w:val="uk-UA"/>
              </w:rPr>
              <w:t>Масові заходи</w:t>
            </w:r>
          </w:p>
        </w:tc>
      </w:tr>
      <w:tr w:rsidR="005D3D72" w:rsidRPr="00A97CA6" w:rsidTr="00C304F2">
        <w:trPr>
          <w:trHeight w:val="327"/>
        </w:trPr>
        <w:tc>
          <w:tcPr>
            <w:tcW w:w="4503" w:type="dxa"/>
            <w:shd w:val="clear" w:color="auto" w:fill="auto"/>
            <w:vAlign w:val="center"/>
          </w:tcPr>
          <w:p w:rsidR="005D3D72" w:rsidRPr="00A97CA6" w:rsidRDefault="005D3D72" w:rsidP="005D3D72">
            <w:pPr>
              <w:pStyle w:val="ad"/>
              <w:spacing w:before="0" w:beforeAutospacing="0" w:after="0" w:afterAutospacing="0"/>
              <w:jc w:val="both"/>
              <w:rPr>
                <w:spacing w:val="-4"/>
                <w:lang w:val="uk-UA"/>
              </w:rPr>
            </w:pPr>
            <w:r w:rsidRPr="00A97CA6">
              <w:rPr>
                <w:lang w:val="uk-UA"/>
              </w:rPr>
              <w:t>Виставка «Золота п’ятірка</w:t>
            </w:r>
            <w:r>
              <w:rPr>
                <w:lang w:val="uk-UA"/>
              </w:rPr>
              <w:t>»</w:t>
            </w:r>
            <w:r w:rsidRPr="00A97CA6">
              <w:rPr>
                <w:lang w:val="uk-UA"/>
              </w:rPr>
              <w:t xml:space="preserve"> молодих художників нашого міста - Маргарита </w:t>
            </w:r>
            <w:proofErr w:type="spellStart"/>
            <w:r w:rsidRPr="00A97CA6">
              <w:rPr>
                <w:lang w:val="uk-UA"/>
              </w:rPr>
              <w:t>Ревека</w:t>
            </w:r>
            <w:proofErr w:type="spellEnd"/>
            <w:r w:rsidRPr="00A97CA6">
              <w:rPr>
                <w:lang w:val="uk-UA"/>
              </w:rPr>
              <w:t xml:space="preserve">, Роман Москвич, Мирослава Волощук, Богдан Павлусь, Вероніка </w:t>
            </w:r>
            <w:proofErr w:type="spellStart"/>
            <w:r w:rsidRPr="00A97CA6">
              <w:rPr>
                <w:lang w:val="uk-UA"/>
              </w:rPr>
              <w:t>Лемак</w:t>
            </w:r>
            <w:proofErr w:type="spellEnd"/>
          </w:p>
        </w:tc>
        <w:tc>
          <w:tcPr>
            <w:tcW w:w="2551" w:type="dxa"/>
            <w:shd w:val="clear" w:color="auto" w:fill="auto"/>
          </w:tcPr>
          <w:p w:rsidR="005D3D72" w:rsidRPr="00A97CA6" w:rsidRDefault="00CA5B93" w:rsidP="005D3D72">
            <w:pPr>
              <w:jc w:val="both"/>
              <w:rPr>
                <w:sz w:val="24"/>
                <w:szCs w:val="24"/>
                <w:lang w:val="uk-UA"/>
              </w:rPr>
            </w:pPr>
            <w:r>
              <w:rPr>
                <w:sz w:val="24"/>
                <w:szCs w:val="24"/>
                <w:lang w:val="uk-UA"/>
              </w:rPr>
              <w:t>План роботи д</w:t>
            </w:r>
            <w:r w:rsidR="005D3D72">
              <w:rPr>
                <w:sz w:val="24"/>
                <w:szCs w:val="24"/>
                <w:lang w:val="uk-UA"/>
              </w:rPr>
              <w:t>епартаменту культури, туризму, молоді та спорту</w:t>
            </w:r>
            <w:r w:rsidR="005D3D72" w:rsidRPr="00A97CA6">
              <w:rPr>
                <w:sz w:val="24"/>
                <w:szCs w:val="24"/>
                <w:lang w:val="uk-UA"/>
              </w:rPr>
              <w:t xml:space="preserve"> </w:t>
            </w:r>
          </w:p>
        </w:tc>
        <w:tc>
          <w:tcPr>
            <w:tcW w:w="1418" w:type="dxa"/>
            <w:shd w:val="clear" w:color="auto" w:fill="auto"/>
          </w:tcPr>
          <w:p w:rsidR="005D3D72" w:rsidRPr="00A97CA6" w:rsidRDefault="005D3D72" w:rsidP="005D3D72">
            <w:pPr>
              <w:jc w:val="center"/>
              <w:rPr>
                <w:sz w:val="24"/>
                <w:szCs w:val="24"/>
                <w:lang w:val="uk-UA"/>
              </w:rPr>
            </w:pPr>
            <w:r w:rsidRPr="00A97CA6">
              <w:rPr>
                <w:sz w:val="24"/>
                <w:szCs w:val="24"/>
                <w:lang w:val="uk-UA"/>
              </w:rPr>
              <w:t>01–25</w:t>
            </w:r>
          </w:p>
          <w:p w:rsidR="005D3D72" w:rsidRPr="00A97CA6" w:rsidRDefault="005D3D72" w:rsidP="005D3D72">
            <w:pPr>
              <w:jc w:val="center"/>
              <w:rPr>
                <w:sz w:val="24"/>
                <w:szCs w:val="24"/>
                <w:lang w:val="uk-UA"/>
              </w:rPr>
            </w:pPr>
          </w:p>
        </w:tc>
        <w:tc>
          <w:tcPr>
            <w:tcW w:w="1905" w:type="dxa"/>
            <w:shd w:val="clear" w:color="auto" w:fill="auto"/>
          </w:tcPr>
          <w:p w:rsidR="005D3D72" w:rsidRDefault="005D3D72" w:rsidP="005D3D72">
            <w:pPr>
              <w:rPr>
                <w:sz w:val="24"/>
                <w:szCs w:val="24"/>
                <w:lang w:val="uk-UA"/>
              </w:rPr>
            </w:pPr>
            <w:r>
              <w:rPr>
                <w:sz w:val="24"/>
                <w:szCs w:val="24"/>
                <w:lang w:val="uk-UA"/>
              </w:rPr>
              <w:t>Н.Петрович</w:t>
            </w:r>
          </w:p>
          <w:p w:rsidR="005D3D72" w:rsidRPr="00A97CA6" w:rsidRDefault="005D3D72" w:rsidP="005D3D72">
            <w:pPr>
              <w:rPr>
                <w:lang w:val="uk-UA"/>
              </w:rPr>
            </w:pPr>
            <w:r w:rsidRPr="00A97CA6">
              <w:rPr>
                <w:sz w:val="24"/>
                <w:szCs w:val="24"/>
                <w:lang w:val="uk-UA"/>
              </w:rPr>
              <w:t>М.Ковбасюк</w:t>
            </w:r>
          </w:p>
        </w:tc>
      </w:tr>
      <w:tr w:rsidR="004A75BE" w:rsidRPr="00A97CA6" w:rsidTr="00BC3156">
        <w:trPr>
          <w:trHeight w:val="327"/>
        </w:trPr>
        <w:tc>
          <w:tcPr>
            <w:tcW w:w="4503" w:type="dxa"/>
            <w:shd w:val="clear" w:color="auto" w:fill="auto"/>
          </w:tcPr>
          <w:p w:rsidR="004A75BE" w:rsidRPr="00A97CA6" w:rsidRDefault="007F6B75" w:rsidP="004A75BE">
            <w:pPr>
              <w:rPr>
                <w:sz w:val="24"/>
                <w:szCs w:val="24"/>
                <w:lang w:val="uk-UA"/>
              </w:rPr>
            </w:pPr>
            <w:r w:rsidRPr="00A97CA6">
              <w:rPr>
                <w:sz w:val="24"/>
                <w:szCs w:val="24"/>
                <w:lang w:val="uk-UA"/>
              </w:rPr>
              <w:t>Святкові заходи присвячені Дню будівельника</w:t>
            </w:r>
          </w:p>
        </w:tc>
        <w:tc>
          <w:tcPr>
            <w:tcW w:w="2551" w:type="dxa"/>
            <w:shd w:val="clear" w:color="auto" w:fill="auto"/>
          </w:tcPr>
          <w:p w:rsidR="004A75BE" w:rsidRPr="00A97CA6" w:rsidRDefault="00CA5B93" w:rsidP="002C5541">
            <w:pPr>
              <w:rPr>
                <w:sz w:val="24"/>
                <w:szCs w:val="24"/>
                <w:lang w:val="uk-UA"/>
              </w:rPr>
            </w:pPr>
            <w:r>
              <w:rPr>
                <w:sz w:val="24"/>
                <w:szCs w:val="24"/>
                <w:lang w:val="uk-UA"/>
              </w:rPr>
              <w:t>План роботи д</w:t>
            </w:r>
            <w:r w:rsidR="002C5541">
              <w:rPr>
                <w:sz w:val="24"/>
                <w:szCs w:val="24"/>
                <w:lang w:val="uk-UA"/>
              </w:rPr>
              <w:t>епартаменту культури, туризму, молоді та спорту</w:t>
            </w:r>
          </w:p>
        </w:tc>
        <w:tc>
          <w:tcPr>
            <w:tcW w:w="1418" w:type="dxa"/>
            <w:shd w:val="clear" w:color="auto" w:fill="auto"/>
          </w:tcPr>
          <w:p w:rsidR="004A75BE" w:rsidRPr="00A97CA6" w:rsidRDefault="007F6B75" w:rsidP="004A0493">
            <w:pPr>
              <w:jc w:val="center"/>
              <w:rPr>
                <w:sz w:val="24"/>
                <w:szCs w:val="24"/>
                <w:lang w:val="uk-UA"/>
              </w:rPr>
            </w:pPr>
            <w:r w:rsidRPr="00A97CA6">
              <w:rPr>
                <w:sz w:val="24"/>
                <w:szCs w:val="24"/>
                <w:lang w:val="uk-UA"/>
              </w:rPr>
              <w:t>07</w:t>
            </w:r>
            <w:r w:rsidR="005D3D72">
              <w:rPr>
                <w:sz w:val="24"/>
                <w:szCs w:val="24"/>
                <w:lang w:val="uk-UA"/>
              </w:rPr>
              <w:t>–</w:t>
            </w:r>
            <w:r w:rsidRPr="00A97CA6">
              <w:rPr>
                <w:sz w:val="24"/>
                <w:szCs w:val="24"/>
                <w:lang w:val="uk-UA"/>
              </w:rPr>
              <w:t xml:space="preserve">08 </w:t>
            </w:r>
          </w:p>
        </w:tc>
        <w:tc>
          <w:tcPr>
            <w:tcW w:w="1905" w:type="dxa"/>
            <w:shd w:val="clear" w:color="auto" w:fill="auto"/>
          </w:tcPr>
          <w:p w:rsidR="002C5541" w:rsidRDefault="002C5541" w:rsidP="007F6B75">
            <w:pPr>
              <w:rPr>
                <w:sz w:val="24"/>
                <w:szCs w:val="24"/>
                <w:lang w:val="uk-UA"/>
              </w:rPr>
            </w:pPr>
            <w:r>
              <w:rPr>
                <w:sz w:val="24"/>
                <w:szCs w:val="24"/>
                <w:lang w:val="uk-UA"/>
              </w:rPr>
              <w:t>Н.Петрович</w:t>
            </w:r>
          </w:p>
          <w:p w:rsidR="007F6B75" w:rsidRPr="00A97CA6" w:rsidRDefault="007F6B75" w:rsidP="007F6B75">
            <w:pPr>
              <w:rPr>
                <w:sz w:val="24"/>
                <w:szCs w:val="24"/>
                <w:lang w:val="uk-UA"/>
              </w:rPr>
            </w:pPr>
            <w:r w:rsidRPr="00A97CA6">
              <w:rPr>
                <w:sz w:val="24"/>
                <w:szCs w:val="24"/>
                <w:lang w:val="uk-UA"/>
              </w:rPr>
              <w:t xml:space="preserve">М.Ковбасюк </w:t>
            </w:r>
          </w:p>
          <w:p w:rsidR="004A75BE" w:rsidRPr="00A97CA6" w:rsidRDefault="004A75BE" w:rsidP="007F6B75">
            <w:pPr>
              <w:rPr>
                <w:sz w:val="24"/>
                <w:szCs w:val="24"/>
                <w:lang w:val="uk-UA"/>
              </w:rPr>
            </w:pPr>
          </w:p>
        </w:tc>
      </w:tr>
      <w:tr w:rsidR="007F6B75" w:rsidRPr="00A97CA6" w:rsidTr="00BC3156">
        <w:trPr>
          <w:trHeight w:val="327"/>
        </w:trPr>
        <w:tc>
          <w:tcPr>
            <w:tcW w:w="4503" w:type="dxa"/>
            <w:shd w:val="clear" w:color="auto" w:fill="auto"/>
          </w:tcPr>
          <w:p w:rsidR="007F6B75" w:rsidRPr="00A97CA6" w:rsidRDefault="007F6B75" w:rsidP="007F6B75">
            <w:pPr>
              <w:rPr>
                <w:sz w:val="24"/>
                <w:szCs w:val="24"/>
                <w:lang w:val="uk-UA"/>
              </w:rPr>
            </w:pPr>
            <w:r w:rsidRPr="00A97CA6">
              <w:rPr>
                <w:sz w:val="24"/>
                <w:szCs w:val="24"/>
                <w:lang w:val="uk-UA"/>
              </w:rPr>
              <w:t>Творчий вечір клубного об’єднання «Лотос»</w:t>
            </w:r>
          </w:p>
        </w:tc>
        <w:tc>
          <w:tcPr>
            <w:tcW w:w="2551" w:type="dxa"/>
            <w:shd w:val="clear" w:color="auto" w:fill="auto"/>
          </w:tcPr>
          <w:p w:rsidR="007F6B75" w:rsidRPr="00A97CA6" w:rsidRDefault="00CA5B93" w:rsidP="007F6B75">
            <w:pPr>
              <w:rPr>
                <w:sz w:val="24"/>
                <w:szCs w:val="24"/>
                <w:lang w:val="uk-UA"/>
              </w:rPr>
            </w:pPr>
            <w:r>
              <w:rPr>
                <w:sz w:val="24"/>
                <w:szCs w:val="24"/>
                <w:lang w:val="uk-UA"/>
              </w:rPr>
              <w:t>План роботи д</w:t>
            </w:r>
            <w:r w:rsidR="002C5541">
              <w:rPr>
                <w:sz w:val="24"/>
                <w:szCs w:val="24"/>
                <w:lang w:val="uk-UA"/>
              </w:rPr>
              <w:t>епартаменту культури, туризму, молоді та спорту</w:t>
            </w:r>
          </w:p>
        </w:tc>
        <w:tc>
          <w:tcPr>
            <w:tcW w:w="1418" w:type="dxa"/>
            <w:shd w:val="clear" w:color="auto" w:fill="auto"/>
          </w:tcPr>
          <w:p w:rsidR="007F6B75" w:rsidRPr="00A97CA6" w:rsidRDefault="007F6B75" w:rsidP="004A0493">
            <w:pPr>
              <w:jc w:val="center"/>
              <w:rPr>
                <w:sz w:val="24"/>
                <w:szCs w:val="24"/>
                <w:lang w:val="uk-UA"/>
              </w:rPr>
            </w:pPr>
            <w:r w:rsidRPr="00A97CA6">
              <w:rPr>
                <w:color w:val="000000"/>
                <w:sz w:val="24"/>
                <w:szCs w:val="24"/>
                <w:lang w:val="uk-UA"/>
              </w:rPr>
              <w:t>19</w:t>
            </w:r>
          </w:p>
          <w:p w:rsidR="007F6B75" w:rsidRPr="00A97CA6" w:rsidRDefault="007F6B75" w:rsidP="007F6B75">
            <w:pPr>
              <w:rPr>
                <w:sz w:val="24"/>
                <w:szCs w:val="24"/>
                <w:lang w:val="uk-UA"/>
              </w:rPr>
            </w:pPr>
          </w:p>
        </w:tc>
        <w:tc>
          <w:tcPr>
            <w:tcW w:w="1905" w:type="dxa"/>
            <w:shd w:val="clear" w:color="auto" w:fill="auto"/>
          </w:tcPr>
          <w:p w:rsidR="002C5541" w:rsidRDefault="002C5541" w:rsidP="007F6B75">
            <w:pPr>
              <w:rPr>
                <w:sz w:val="24"/>
                <w:szCs w:val="24"/>
                <w:lang w:val="uk-UA"/>
              </w:rPr>
            </w:pPr>
            <w:r>
              <w:rPr>
                <w:sz w:val="24"/>
                <w:szCs w:val="24"/>
                <w:lang w:val="uk-UA"/>
              </w:rPr>
              <w:t>М.Ковбасюк</w:t>
            </w:r>
          </w:p>
          <w:p w:rsidR="007F6B75" w:rsidRPr="00A97CA6" w:rsidRDefault="007F6B75" w:rsidP="007F6B75">
            <w:pPr>
              <w:rPr>
                <w:lang w:val="uk-UA"/>
              </w:rPr>
            </w:pPr>
            <w:r w:rsidRPr="00A97CA6">
              <w:rPr>
                <w:sz w:val="24"/>
                <w:szCs w:val="24"/>
                <w:lang w:val="uk-UA"/>
              </w:rPr>
              <w:t>Ю.Савчук</w:t>
            </w:r>
          </w:p>
          <w:p w:rsidR="007F6B75" w:rsidRPr="00A97CA6" w:rsidRDefault="007F6B75" w:rsidP="007F6B75">
            <w:pPr>
              <w:rPr>
                <w:sz w:val="24"/>
                <w:szCs w:val="24"/>
                <w:lang w:val="uk-UA"/>
              </w:rPr>
            </w:pPr>
          </w:p>
        </w:tc>
      </w:tr>
      <w:tr w:rsidR="007F6B75" w:rsidRPr="00A97CA6" w:rsidTr="00BC3156">
        <w:trPr>
          <w:trHeight w:val="327"/>
        </w:trPr>
        <w:tc>
          <w:tcPr>
            <w:tcW w:w="4503" w:type="dxa"/>
            <w:shd w:val="clear" w:color="auto" w:fill="auto"/>
            <w:vAlign w:val="center"/>
          </w:tcPr>
          <w:p w:rsidR="007F6B75" w:rsidRPr="00A97CA6" w:rsidRDefault="007F6B75" w:rsidP="007F6B75">
            <w:pPr>
              <w:rPr>
                <w:sz w:val="24"/>
                <w:szCs w:val="24"/>
                <w:lang w:val="uk-UA"/>
              </w:rPr>
            </w:pPr>
            <w:r w:rsidRPr="00A97CA6">
              <w:rPr>
                <w:sz w:val="24"/>
                <w:szCs w:val="24"/>
                <w:lang w:val="uk-UA"/>
              </w:rPr>
              <w:t>Урочисті заходи до Дня державного прапора України</w:t>
            </w:r>
          </w:p>
        </w:tc>
        <w:tc>
          <w:tcPr>
            <w:tcW w:w="2551" w:type="dxa"/>
            <w:shd w:val="clear" w:color="auto" w:fill="auto"/>
          </w:tcPr>
          <w:p w:rsidR="007F6B75" w:rsidRPr="00A97CA6" w:rsidRDefault="00CA5B93" w:rsidP="002C5541">
            <w:pPr>
              <w:rPr>
                <w:sz w:val="24"/>
                <w:szCs w:val="24"/>
                <w:lang w:val="uk-UA"/>
              </w:rPr>
            </w:pPr>
            <w:r>
              <w:rPr>
                <w:sz w:val="24"/>
                <w:szCs w:val="24"/>
                <w:lang w:val="uk-UA"/>
              </w:rPr>
              <w:t>План роботи д</w:t>
            </w:r>
            <w:r w:rsidR="002C5541">
              <w:rPr>
                <w:sz w:val="24"/>
                <w:szCs w:val="24"/>
                <w:lang w:val="uk-UA"/>
              </w:rPr>
              <w:t>епартаменту культури, туризму, молоді та спорту</w:t>
            </w:r>
            <w:r w:rsidR="002C5541" w:rsidRPr="00A97CA6">
              <w:rPr>
                <w:sz w:val="24"/>
                <w:szCs w:val="24"/>
                <w:lang w:val="uk-UA"/>
              </w:rPr>
              <w:t xml:space="preserve"> </w:t>
            </w:r>
          </w:p>
        </w:tc>
        <w:tc>
          <w:tcPr>
            <w:tcW w:w="1418" w:type="dxa"/>
            <w:shd w:val="clear" w:color="auto" w:fill="auto"/>
          </w:tcPr>
          <w:p w:rsidR="007F6B75" w:rsidRPr="00A97CA6" w:rsidRDefault="007F6B75" w:rsidP="004A0493">
            <w:pPr>
              <w:jc w:val="center"/>
              <w:rPr>
                <w:sz w:val="24"/>
                <w:szCs w:val="24"/>
                <w:lang w:val="uk-UA"/>
              </w:rPr>
            </w:pPr>
            <w:r w:rsidRPr="00A97CA6">
              <w:rPr>
                <w:sz w:val="24"/>
                <w:szCs w:val="24"/>
                <w:lang w:val="uk-UA"/>
              </w:rPr>
              <w:t xml:space="preserve">23 </w:t>
            </w:r>
          </w:p>
        </w:tc>
        <w:tc>
          <w:tcPr>
            <w:tcW w:w="1905" w:type="dxa"/>
            <w:shd w:val="clear" w:color="auto" w:fill="auto"/>
          </w:tcPr>
          <w:p w:rsidR="007F6B75" w:rsidRPr="00A97CA6" w:rsidRDefault="007F6B75" w:rsidP="007F6B75">
            <w:pPr>
              <w:jc w:val="both"/>
              <w:rPr>
                <w:sz w:val="24"/>
                <w:szCs w:val="24"/>
                <w:lang w:val="uk-UA"/>
              </w:rPr>
            </w:pPr>
            <w:r w:rsidRPr="00A97CA6">
              <w:rPr>
                <w:sz w:val="24"/>
                <w:szCs w:val="24"/>
                <w:lang w:val="uk-UA"/>
              </w:rPr>
              <w:t>Н.Петрович</w:t>
            </w:r>
          </w:p>
          <w:p w:rsidR="007F6B75" w:rsidRPr="00A97CA6" w:rsidRDefault="007F6B75" w:rsidP="007F6B75">
            <w:pPr>
              <w:jc w:val="both"/>
              <w:rPr>
                <w:sz w:val="24"/>
                <w:szCs w:val="24"/>
                <w:lang w:val="uk-UA"/>
              </w:rPr>
            </w:pPr>
            <w:r w:rsidRPr="00A97CA6">
              <w:rPr>
                <w:sz w:val="24"/>
                <w:szCs w:val="24"/>
                <w:lang w:val="uk-UA"/>
              </w:rPr>
              <w:t>М. Ковбасюк</w:t>
            </w:r>
          </w:p>
        </w:tc>
      </w:tr>
      <w:tr w:rsidR="007F6B75" w:rsidRPr="00A97CA6" w:rsidTr="00BC3156">
        <w:trPr>
          <w:trHeight w:val="327"/>
        </w:trPr>
        <w:tc>
          <w:tcPr>
            <w:tcW w:w="4503" w:type="dxa"/>
            <w:shd w:val="clear" w:color="auto" w:fill="auto"/>
            <w:vAlign w:val="center"/>
          </w:tcPr>
          <w:p w:rsidR="007F6B75" w:rsidRPr="00A97CA6" w:rsidRDefault="007F6B75" w:rsidP="00CA5B93">
            <w:pPr>
              <w:pStyle w:val="ad"/>
              <w:spacing w:before="0" w:beforeAutospacing="0" w:after="0" w:afterAutospacing="0"/>
              <w:jc w:val="both"/>
              <w:rPr>
                <w:lang w:val="uk-UA"/>
              </w:rPr>
            </w:pPr>
            <w:r w:rsidRPr="00A97CA6">
              <w:rPr>
                <w:lang w:val="uk-UA"/>
              </w:rPr>
              <w:t>Святкові заходи до 30-річчя Незалежності України та Дня державного Прапора України</w:t>
            </w:r>
            <w:r w:rsidR="00A97CA6" w:rsidRPr="00A97CA6">
              <w:rPr>
                <w:lang w:val="uk-UA"/>
              </w:rPr>
              <w:t xml:space="preserve"> </w:t>
            </w:r>
          </w:p>
        </w:tc>
        <w:tc>
          <w:tcPr>
            <w:tcW w:w="2551" w:type="dxa"/>
            <w:shd w:val="clear" w:color="auto" w:fill="auto"/>
          </w:tcPr>
          <w:p w:rsidR="007F6B75" w:rsidRPr="00A97CA6" w:rsidRDefault="002C5541" w:rsidP="00CA5B93">
            <w:pPr>
              <w:rPr>
                <w:sz w:val="24"/>
                <w:szCs w:val="24"/>
                <w:lang w:val="uk-UA"/>
              </w:rPr>
            </w:pPr>
            <w:r>
              <w:rPr>
                <w:sz w:val="24"/>
                <w:szCs w:val="24"/>
                <w:lang w:val="uk-UA"/>
              </w:rPr>
              <w:t xml:space="preserve">План роботи </w:t>
            </w:r>
            <w:r w:rsidR="00CA5B93">
              <w:rPr>
                <w:sz w:val="24"/>
                <w:szCs w:val="24"/>
                <w:lang w:val="uk-UA"/>
              </w:rPr>
              <w:t>д</w:t>
            </w:r>
            <w:r>
              <w:rPr>
                <w:sz w:val="24"/>
                <w:szCs w:val="24"/>
                <w:lang w:val="uk-UA"/>
              </w:rPr>
              <w:t>епартаменту культури, туризму, молоді та спорту</w:t>
            </w:r>
          </w:p>
        </w:tc>
        <w:tc>
          <w:tcPr>
            <w:tcW w:w="1418" w:type="dxa"/>
            <w:shd w:val="clear" w:color="auto" w:fill="auto"/>
          </w:tcPr>
          <w:p w:rsidR="007F6B75" w:rsidRPr="00A97CA6" w:rsidRDefault="005D3D72" w:rsidP="004A0493">
            <w:pPr>
              <w:jc w:val="center"/>
              <w:rPr>
                <w:sz w:val="24"/>
                <w:szCs w:val="24"/>
                <w:lang w:val="uk-UA"/>
              </w:rPr>
            </w:pPr>
            <w:r>
              <w:rPr>
                <w:sz w:val="24"/>
                <w:szCs w:val="24"/>
                <w:lang w:val="uk-UA"/>
              </w:rPr>
              <w:t>23–</w:t>
            </w:r>
            <w:r w:rsidR="007F6B75" w:rsidRPr="00A97CA6">
              <w:rPr>
                <w:sz w:val="24"/>
                <w:szCs w:val="24"/>
                <w:lang w:val="uk-UA"/>
              </w:rPr>
              <w:t xml:space="preserve">24 </w:t>
            </w:r>
          </w:p>
        </w:tc>
        <w:tc>
          <w:tcPr>
            <w:tcW w:w="1905" w:type="dxa"/>
            <w:shd w:val="clear" w:color="auto" w:fill="auto"/>
          </w:tcPr>
          <w:p w:rsidR="00CA5B93" w:rsidRDefault="00CA5B93" w:rsidP="00A97CA6">
            <w:pPr>
              <w:rPr>
                <w:sz w:val="24"/>
                <w:szCs w:val="24"/>
                <w:lang w:val="uk-UA"/>
              </w:rPr>
            </w:pPr>
            <w:r>
              <w:rPr>
                <w:sz w:val="24"/>
                <w:szCs w:val="24"/>
                <w:lang w:val="uk-UA"/>
              </w:rPr>
              <w:t>Н.Петрович</w:t>
            </w:r>
          </w:p>
          <w:p w:rsidR="007F6B75" w:rsidRPr="00A97CA6" w:rsidRDefault="007F6B75" w:rsidP="00A97CA6">
            <w:pPr>
              <w:rPr>
                <w:sz w:val="24"/>
                <w:szCs w:val="24"/>
                <w:lang w:val="uk-UA"/>
              </w:rPr>
            </w:pPr>
            <w:r w:rsidRPr="00A97CA6">
              <w:rPr>
                <w:sz w:val="24"/>
                <w:szCs w:val="24"/>
                <w:lang w:val="uk-UA"/>
              </w:rPr>
              <w:t>В.</w:t>
            </w:r>
            <w:proofErr w:type="spellStart"/>
            <w:r w:rsidRPr="00A97CA6">
              <w:rPr>
                <w:sz w:val="24"/>
                <w:szCs w:val="24"/>
                <w:lang w:val="uk-UA"/>
              </w:rPr>
              <w:t>Обруснік</w:t>
            </w:r>
            <w:proofErr w:type="spellEnd"/>
          </w:p>
          <w:p w:rsidR="007F6B75" w:rsidRPr="00A97CA6" w:rsidRDefault="007F6B75" w:rsidP="007F6B75">
            <w:pPr>
              <w:jc w:val="both"/>
              <w:rPr>
                <w:sz w:val="24"/>
                <w:szCs w:val="24"/>
                <w:lang w:val="uk-UA"/>
              </w:rPr>
            </w:pPr>
          </w:p>
        </w:tc>
      </w:tr>
      <w:tr w:rsidR="007F6B75" w:rsidRPr="00A97CA6" w:rsidTr="007F6B75">
        <w:trPr>
          <w:trHeight w:val="327"/>
        </w:trPr>
        <w:tc>
          <w:tcPr>
            <w:tcW w:w="4503" w:type="dxa"/>
            <w:shd w:val="clear" w:color="auto" w:fill="auto"/>
          </w:tcPr>
          <w:p w:rsidR="007F6B75" w:rsidRPr="00A97CA6" w:rsidRDefault="007F6B75" w:rsidP="007F6B75">
            <w:pPr>
              <w:jc w:val="both"/>
              <w:rPr>
                <w:sz w:val="24"/>
                <w:szCs w:val="24"/>
                <w:lang w:val="uk-UA"/>
              </w:rPr>
            </w:pPr>
            <w:r w:rsidRPr="00A97CA6">
              <w:rPr>
                <w:sz w:val="24"/>
                <w:szCs w:val="24"/>
                <w:lang w:val="uk-UA"/>
              </w:rPr>
              <w:t>Урочисті святкові заходи до Дня Державного прапора України та 30-ї річниці Незалежності України</w:t>
            </w:r>
          </w:p>
        </w:tc>
        <w:tc>
          <w:tcPr>
            <w:tcW w:w="2551" w:type="dxa"/>
            <w:shd w:val="clear" w:color="auto" w:fill="auto"/>
          </w:tcPr>
          <w:p w:rsidR="007F6B75" w:rsidRPr="00A97CA6" w:rsidRDefault="00CA5B93" w:rsidP="007F6B75">
            <w:pPr>
              <w:rPr>
                <w:sz w:val="24"/>
                <w:szCs w:val="24"/>
                <w:lang w:val="uk-UA"/>
              </w:rPr>
            </w:pPr>
            <w:r>
              <w:rPr>
                <w:sz w:val="24"/>
                <w:szCs w:val="24"/>
                <w:lang w:val="uk-UA"/>
              </w:rPr>
              <w:t>План роботи д</w:t>
            </w:r>
            <w:r w:rsidR="002C5541">
              <w:rPr>
                <w:sz w:val="24"/>
                <w:szCs w:val="24"/>
                <w:lang w:val="uk-UA"/>
              </w:rPr>
              <w:t>епартаменту культури, туризму, молоді та спорту</w:t>
            </w:r>
          </w:p>
        </w:tc>
        <w:tc>
          <w:tcPr>
            <w:tcW w:w="1418" w:type="dxa"/>
            <w:shd w:val="clear" w:color="auto" w:fill="auto"/>
          </w:tcPr>
          <w:p w:rsidR="007F6B75" w:rsidRPr="00A97CA6" w:rsidRDefault="007F6B75" w:rsidP="004A0493">
            <w:pPr>
              <w:jc w:val="center"/>
              <w:rPr>
                <w:sz w:val="24"/>
                <w:szCs w:val="24"/>
                <w:lang w:val="uk-UA"/>
              </w:rPr>
            </w:pPr>
            <w:r w:rsidRPr="00A97CA6">
              <w:rPr>
                <w:sz w:val="24"/>
                <w:szCs w:val="24"/>
                <w:lang w:val="uk-UA"/>
              </w:rPr>
              <w:t xml:space="preserve">24 </w:t>
            </w:r>
          </w:p>
        </w:tc>
        <w:tc>
          <w:tcPr>
            <w:tcW w:w="1905" w:type="dxa"/>
            <w:shd w:val="clear" w:color="auto" w:fill="auto"/>
          </w:tcPr>
          <w:p w:rsidR="007F6B75" w:rsidRPr="00A97CA6" w:rsidRDefault="00CA5B93" w:rsidP="007F6B75">
            <w:pPr>
              <w:rPr>
                <w:sz w:val="24"/>
                <w:szCs w:val="24"/>
                <w:lang w:val="uk-UA"/>
              </w:rPr>
            </w:pPr>
            <w:r>
              <w:rPr>
                <w:sz w:val="24"/>
                <w:szCs w:val="24"/>
                <w:lang w:val="uk-UA"/>
              </w:rPr>
              <w:t>Н.</w:t>
            </w:r>
            <w:r w:rsidRPr="00A97CA6">
              <w:rPr>
                <w:sz w:val="24"/>
                <w:szCs w:val="24"/>
                <w:lang w:val="uk-UA"/>
              </w:rPr>
              <w:t>Петрович</w:t>
            </w:r>
          </w:p>
        </w:tc>
      </w:tr>
      <w:tr w:rsidR="005D3D72" w:rsidRPr="00A97CA6" w:rsidTr="0060593F">
        <w:trPr>
          <w:trHeight w:val="327"/>
        </w:trPr>
        <w:tc>
          <w:tcPr>
            <w:tcW w:w="4503" w:type="dxa"/>
            <w:shd w:val="clear" w:color="auto" w:fill="auto"/>
            <w:vAlign w:val="center"/>
          </w:tcPr>
          <w:p w:rsidR="005D3D72" w:rsidRPr="00A97CA6" w:rsidRDefault="005D3D72" w:rsidP="005D3D72">
            <w:pPr>
              <w:pStyle w:val="ad"/>
              <w:spacing w:before="0" w:beforeAutospacing="0" w:after="0" w:afterAutospacing="0"/>
              <w:jc w:val="both"/>
              <w:rPr>
                <w:spacing w:val="-4"/>
                <w:lang w:val="uk-UA"/>
              </w:rPr>
            </w:pPr>
            <w:r w:rsidRPr="00A97CA6">
              <w:rPr>
                <w:lang w:val="uk-UA"/>
              </w:rPr>
              <w:t xml:space="preserve">Виставка декоративно-ужиткового мистецтва майстрів </w:t>
            </w:r>
            <w:proofErr w:type="spellStart"/>
            <w:r w:rsidRPr="00A97CA6">
              <w:rPr>
                <w:lang w:val="uk-UA"/>
              </w:rPr>
              <w:t>Сарненщини</w:t>
            </w:r>
            <w:proofErr w:type="spellEnd"/>
          </w:p>
        </w:tc>
        <w:tc>
          <w:tcPr>
            <w:tcW w:w="2551" w:type="dxa"/>
            <w:shd w:val="clear" w:color="auto" w:fill="auto"/>
          </w:tcPr>
          <w:p w:rsidR="005D3D72" w:rsidRPr="00A97CA6" w:rsidRDefault="00CA5B93" w:rsidP="005D3D72">
            <w:pPr>
              <w:rPr>
                <w:sz w:val="24"/>
                <w:szCs w:val="24"/>
                <w:lang w:val="uk-UA"/>
              </w:rPr>
            </w:pPr>
            <w:r>
              <w:rPr>
                <w:sz w:val="24"/>
                <w:szCs w:val="24"/>
                <w:lang w:val="uk-UA"/>
              </w:rPr>
              <w:t>План роботи д</w:t>
            </w:r>
            <w:r w:rsidR="005D3D72">
              <w:rPr>
                <w:sz w:val="24"/>
                <w:szCs w:val="24"/>
                <w:lang w:val="uk-UA"/>
              </w:rPr>
              <w:t>епартаменту культури, туризму, молоді та спорту</w:t>
            </w:r>
          </w:p>
        </w:tc>
        <w:tc>
          <w:tcPr>
            <w:tcW w:w="1418" w:type="dxa"/>
            <w:shd w:val="clear" w:color="auto" w:fill="auto"/>
          </w:tcPr>
          <w:p w:rsidR="005D3D72" w:rsidRPr="00A97CA6" w:rsidRDefault="005D3D72" w:rsidP="005D3D72">
            <w:pPr>
              <w:jc w:val="center"/>
              <w:rPr>
                <w:sz w:val="24"/>
                <w:szCs w:val="24"/>
                <w:lang w:val="uk-UA"/>
              </w:rPr>
            </w:pPr>
            <w:r>
              <w:rPr>
                <w:sz w:val="24"/>
                <w:szCs w:val="24"/>
                <w:lang w:val="uk-UA"/>
              </w:rPr>
              <w:t>27–</w:t>
            </w:r>
            <w:r w:rsidRPr="00A97CA6">
              <w:rPr>
                <w:sz w:val="24"/>
                <w:szCs w:val="24"/>
                <w:lang w:val="uk-UA"/>
              </w:rPr>
              <w:t xml:space="preserve">31 </w:t>
            </w:r>
          </w:p>
        </w:tc>
        <w:tc>
          <w:tcPr>
            <w:tcW w:w="1905" w:type="dxa"/>
            <w:shd w:val="clear" w:color="auto" w:fill="auto"/>
          </w:tcPr>
          <w:p w:rsidR="005D3D72" w:rsidRPr="00A97CA6" w:rsidRDefault="005D3D72" w:rsidP="005D3D72">
            <w:pPr>
              <w:rPr>
                <w:lang w:val="uk-UA"/>
              </w:rPr>
            </w:pPr>
            <w:r w:rsidRPr="00A97CA6">
              <w:rPr>
                <w:sz w:val="24"/>
                <w:szCs w:val="24"/>
                <w:lang w:val="uk-UA"/>
              </w:rPr>
              <w:t>М.Ковбасюк</w:t>
            </w:r>
          </w:p>
        </w:tc>
      </w:tr>
      <w:tr w:rsidR="00A97CA6" w:rsidRPr="00A97CA6" w:rsidTr="00BC3156">
        <w:trPr>
          <w:trHeight w:val="327"/>
        </w:trPr>
        <w:tc>
          <w:tcPr>
            <w:tcW w:w="4503" w:type="dxa"/>
            <w:shd w:val="clear" w:color="auto" w:fill="auto"/>
            <w:vAlign w:val="center"/>
          </w:tcPr>
          <w:p w:rsidR="00A97CA6" w:rsidRPr="00A97CA6" w:rsidRDefault="00A97CA6" w:rsidP="00A97CA6">
            <w:pPr>
              <w:pStyle w:val="ad"/>
              <w:spacing w:before="0" w:beforeAutospacing="0" w:after="0" w:afterAutospacing="0"/>
              <w:jc w:val="both"/>
              <w:rPr>
                <w:spacing w:val="-4"/>
                <w:lang w:val="uk-UA"/>
              </w:rPr>
            </w:pPr>
            <w:r w:rsidRPr="00A97CA6">
              <w:rPr>
                <w:lang w:val="uk-UA"/>
              </w:rPr>
              <w:t>День вшанування пам'яті загиблих за незалежність і суверенітет та територіальну цілісність України</w:t>
            </w:r>
          </w:p>
        </w:tc>
        <w:tc>
          <w:tcPr>
            <w:tcW w:w="2551" w:type="dxa"/>
            <w:shd w:val="clear" w:color="auto" w:fill="auto"/>
          </w:tcPr>
          <w:p w:rsidR="00A97CA6" w:rsidRPr="00A97CA6" w:rsidRDefault="00CA5B93" w:rsidP="00A97CA6">
            <w:pPr>
              <w:rPr>
                <w:sz w:val="24"/>
                <w:szCs w:val="24"/>
                <w:lang w:val="uk-UA"/>
              </w:rPr>
            </w:pPr>
            <w:r>
              <w:rPr>
                <w:sz w:val="24"/>
                <w:szCs w:val="24"/>
                <w:lang w:val="uk-UA"/>
              </w:rPr>
              <w:t>План роботи д</w:t>
            </w:r>
            <w:r w:rsidR="004A0493">
              <w:rPr>
                <w:sz w:val="24"/>
                <w:szCs w:val="24"/>
                <w:lang w:val="uk-UA"/>
              </w:rPr>
              <w:t>епартаменту культури, туризму, молоді та спорту</w:t>
            </w:r>
          </w:p>
        </w:tc>
        <w:tc>
          <w:tcPr>
            <w:tcW w:w="1418" w:type="dxa"/>
            <w:shd w:val="clear" w:color="auto" w:fill="auto"/>
          </w:tcPr>
          <w:p w:rsidR="00A97CA6" w:rsidRPr="00A97CA6" w:rsidRDefault="00A97CA6" w:rsidP="004A0493">
            <w:pPr>
              <w:jc w:val="center"/>
              <w:rPr>
                <w:sz w:val="24"/>
                <w:szCs w:val="24"/>
                <w:lang w:val="uk-UA"/>
              </w:rPr>
            </w:pPr>
            <w:r w:rsidRPr="00A97CA6">
              <w:rPr>
                <w:sz w:val="24"/>
                <w:szCs w:val="24"/>
                <w:lang w:val="uk-UA"/>
              </w:rPr>
              <w:t xml:space="preserve">28 </w:t>
            </w:r>
          </w:p>
        </w:tc>
        <w:tc>
          <w:tcPr>
            <w:tcW w:w="1905" w:type="dxa"/>
            <w:shd w:val="clear" w:color="auto" w:fill="auto"/>
          </w:tcPr>
          <w:p w:rsidR="00CA5B93" w:rsidRDefault="00CA5B93" w:rsidP="00A97CA6">
            <w:pPr>
              <w:rPr>
                <w:sz w:val="24"/>
                <w:szCs w:val="24"/>
                <w:lang w:val="uk-UA"/>
              </w:rPr>
            </w:pPr>
            <w:r>
              <w:rPr>
                <w:sz w:val="24"/>
                <w:szCs w:val="24"/>
                <w:lang w:val="uk-UA"/>
              </w:rPr>
              <w:t>Н.Петрович</w:t>
            </w:r>
          </w:p>
          <w:p w:rsidR="00A97CA6" w:rsidRPr="00A97CA6" w:rsidRDefault="00A97CA6" w:rsidP="00A97CA6">
            <w:pPr>
              <w:rPr>
                <w:sz w:val="24"/>
                <w:szCs w:val="24"/>
                <w:lang w:val="uk-UA"/>
              </w:rPr>
            </w:pPr>
            <w:r w:rsidRPr="00A97CA6">
              <w:rPr>
                <w:sz w:val="24"/>
                <w:szCs w:val="24"/>
                <w:lang w:val="uk-UA"/>
              </w:rPr>
              <w:t>В.</w:t>
            </w:r>
            <w:proofErr w:type="spellStart"/>
            <w:r w:rsidRPr="00A97CA6">
              <w:rPr>
                <w:sz w:val="24"/>
                <w:szCs w:val="24"/>
                <w:lang w:val="uk-UA"/>
              </w:rPr>
              <w:t>Обруснік</w:t>
            </w:r>
            <w:proofErr w:type="spellEnd"/>
          </w:p>
          <w:p w:rsidR="00A97CA6" w:rsidRPr="00A97CA6" w:rsidRDefault="00A97CA6" w:rsidP="00A97CA6">
            <w:pPr>
              <w:jc w:val="both"/>
              <w:rPr>
                <w:sz w:val="24"/>
                <w:szCs w:val="24"/>
                <w:lang w:val="uk-UA"/>
              </w:rPr>
            </w:pPr>
          </w:p>
        </w:tc>
      </w:tr>
    </w:tbl>
    <w:p w:rsidR="005D3D72" w:rsidRDefault="005D3D72" w:rsidP="005D3D72">
      <w:pPr>
        <w:pStyle w:val="a3"/>
        <w:ind w:left="0" w:firstLine="0"/>
        <w:jc w:val="both"/>
        <w:rPr>
          <w:sz w:val="24"/>
          <w:szCs w:val="24"/>
          <w:lang w:val="uk-UA"/>
        </w:rPr>
      </w:pPr>
    </w:p>
    <w:p w:rsidR="005D3D72" w:rsidRDefault="0095492F" w:rsidP="005D3D72">
      <w:pPr>
        <w:pStyle w:val="a3"/>
        <w:ind w:left="-567" w:firstLine="0"/>
        <w:jc w:val="both"/>
        <w:rPr>
          <w:lang w:val="uk-UA"/>
        </w:rPr>
      </w:pPr>
      <w:r w:rsidRPr="00A97CA6">
        <w:rPr>
          <w:lang w:val="uk-UA"/>
        </w:rPr>
        <w:t>Керуючий справами</w:t>
      </w:r>
      <w:r w:rsidRPr="00A97CA6">
        <w:rPr>
          <w:lang w:val="uk-UA"/>
        </w:rPr>
        <w:tab/>
      </w:r>
    </w:p>
    <w:p w:rsidR="003B68DE" w:rsidRPr="00A97CA6" w:rsidRDefault="0095492F" w:rsidP="005D3D72">
      <w:pPr>
        <w:pStyle w:val="a3"/>
        <w:ind w:left="-567" w:firstLine="0"/>
        <w:jc w:val="both"/>
        <w:rPr>
          <w:lang w:val="uk-UA"/>
        </w:rPr>
      </w:pPr>
      <w:r w:rsidRPr="00A97CA6">
        <w:rPr>
          <w:lang w:val="uk-UA"/>
        </w:rPr>
        <w:t>виконавчого комітету</w:t>
      </w:r>
      <w:r w:rsidRPr="00A97CA6">
        <w:rPr>
          <w:lang w:val="uk-UA"/>
        </w:rPr>
        <w:tab/>
      </w:r>
      <w:r w:rsidRPr="00A97CA6">
        <w:rPr>
          <w:lang w:val="uk-UA"/>
        </w:rPr>
        <w:tab/>
      </w:r>
      <w:r w:rsidRPr="00A97CA6">
        <w:rPr>
          <w:lang w:val="uk-UA"/>
        </w:rPr>
        <w:tab/>
      </w:r>
      <w:r w:rsidRPr="00A97CA6">
        <w:rPr>
          <w:lang w:val="uk-UA"/>
        </w:rPr>
        <w:tab/>
      </w:r>
      <w:r w:rsidR="005D3D72">
        <w:rPr>
          <w:lang w:val="uk-UA"/>
        </w:rPr>
        <w:tab/>
      </w:r>
      <w:r w:rsidR="00795AB9">
        <w:rPr>
          <w:lang w:val="uk-UA"/>
        </w:rPr>
        <w:t xml:space="preserve">                         </w:t>
      </w:r>
      <w:bookmarkStart w:id="0" w:name="_GoBack"/>
      <w:bookmarkEnd w:id="0"/>
      <w:r w:rsidRPr="00A97CA6">
        <w:rPr>
          <w:lang w:val="uk-UA"/>
        </w:rPr>
        <w:t xml:space="preserve">Сергій ДЕНЕГА </w:t>
      </w:r>
      <w:r w:rsidRPr="00A97CA6">
        <w:rPr>
          <w:lang w:val="uk-UA"/>
        </w:rPr>
        <w:tab/>
      </w:r>
      <w:r w:rsidRPr="00A97CA6">
        <w:rPr>
          <w:lang w:val="uk-UA"/>
        </w:rPr>
        <w:tab/>
      </w:r>
      <w:r w:rsidRPr="00A97CA6">
        <w:rPr>
          <w:lang w:val="uk-UA"/>
        </w:rPr>
        <w:tab/>
      </w:r>
      <w:r w:rsidRPr="00A97CA6">
        <w:rPr>
          <w:lang w:val="uk-UA"/>
        </w:rPr>
        <w:tab/>
      </w:r>
    </w:p>
    <w:sectPr w:rsidR="003B68DE" w:rsidRPr="00A97CA6" w:rsidSect="00392C6B">
      <w:headerReference w:type="even" r:id="rId8"/>
      <w:headerReference w:type="default" r:id="rId9"/>
      <w:headerReference w:type="first" r:id="rId10"/>
      <w:pgSz w:w="11906" w:h="16838"/>
      <w:pgMar w:top="709" w:right="566" w:bottom="539"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3F" w:rsidRDefault="00D3583F">
      <w:r>
        <w:separator/>
      </w:r>
    </w:p>
  </w:endnote>
  <w:endnote w:type="continuationSeparator" w:id="0">
    <w:p w:rsidR="00D3583F" w:rsidRDefault="00D35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3F" w:rsidRDefault="00D3583F">
      <w:r>
        <w:separator/>
      </w:r>
    </w:p>
  </w:footnote>
  <w:footnote w:type="continuationSeparator" w:id="0">
    <w:p w:rsidR="00D3583F" w:rsidRDefault="00D35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12617"/>
      <w:placeholder>
        <w:docPart w:val="349416CC9D2B45B087D077BD813F51A1"/>
      </w:placeholder>
      <w:temporary/>
      <w:showingPlcHdr/>
    </w:sdtPr>
    <w:sdtContent>
      <w:p w:rsidR="00A13544" w:rsidRDefault="00A13544">
        <w:pPr>
          <w:pStyle w:val="a5"/>
        </w:pPr>
        <w:r>
          <w:t>[Введите текст]</w:t>
        </w:r>
      </w:p>
    </w:sdtContent>
  </w:sdt>
  <w:p w:rsidR="00A13544" w:rsidRDefault="00A13544" w:rsidP="00364E11">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973668"/>
      <w:docPartObj>
        <w:docPartGallery w:val="Page Numbers (Top of Page)"/>
        <w:docPartUnique/>
      </w:docPartObj>
    </w:sdtPr>
    <w:sdtContent>
      <w:p w:rsidR="00A13544" w:rsidRDefault="0088672D" w:rsidP="00525C63">
        <w:pPr>
          <w:pStyle w:val="a5"/>
          <w:ind w:firstLine="4248"/>
          <w:jc w:val="center"/>
        </w:pPr>
        <w:r>
          <w:fldChar w:fldCharType="begin"/>
        </w:r>
        <w:r w:rsidR="00F927E3">
          <w:instrText xml:space="preserve"> PAGE   \* MERGEFORMAT </w:instrText>
        </w:r>
        <w:r>
          <w:fldChar w:fldCharType="separate"/>
        </w:r>
        <w:r w:rsidR="00587E61">
          <w:rPr>
            <w:noProof/>
          </w:rPr>
          <w:t>10</w:t>
        </w:r>
        <w:r>
          <w:rPr>
            <w:noProof/>
          </w:rPr>
          <w:fldChar w:fldCharType="end"/>
        </w:r>
        <w:r w:rsidR="00A13544">
          <w:rPr>
            <w:lang w:val="uk-UA"/>
          </w:rPr>
          <w:tab/>
        </w:r>
        <w:r w:rsidR="00A13544">
          <w:rPr>
            <w:lang w:val="uk-UA"/>
          </w:rPr>
          <w:tab/>
          <w:t>Продовження додатка</w:t>
        </w:r>
      </w:p>
    </w:sdtContent>
  </w:sdt>
  <w:p w:rsidR="00A13544" w:rsidRDefault="00A1354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44" w:rsidRDefault="00A13544">
    <w:pPr>
      <w:pStyle w:val="a5"/>
      <w:jc w:val="center"/>
    </w:pPr>
  </w:p>
  <w:p w:rsidR="00A13544" w:rsidRPr="000512EA" w:rsidRDefault="00A13544" w:rsidP="000512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3798C"/>
    <w:rsid w:val="000003BD"/>
    <w:rsid w:val="00004F8A"/>
    <w:rsid w:val="00006B87"/>
    <w:rsid w:val="00017A69"/>
    <w:rsid w:val="00021CA0"/>
    <w:rsid w:val="00025B3D"/>
    <w:rsid w:val="00032242"/>
    <w:rsid w:val="0003781B"/>
    <w:rsid w:val="00041E8F"/>
    <w:rsid w:val="00045435"/>
    <w:rsid w:val="000512EA"/>
    <w:rsid w:val="00062050"/>
    <w:rsid w:val="00067DF1"/>
    <w:rsid w:val="00077739"/>
    <w:rsid w:val="00080F02"/>
    <w:rsid w:val="00082227"/>
    <w:rsid w:val="0008702B"/>
    <w:rsid w:val="00095252"/>
    <w:rsid w:val="000A0C85"/>
    <w:rsid w:val="000A0DD4"/>
    <w:rsid w:val="000A521A"/>
    <w:rsid w:val="000B61BE"/>
    <w:rsid w:val="000C42B0"/>
    <w:rsid w:val="000C7E75"/>
    <w:rsid w:val="000C7FE1"/>
    <w:rsid w:val="000D1636"/>
    <w:rsid w:val="000D19FD"/>
    <w:rsid w:val="000D340E"/>
    <w:rsid w:val="000D3484"/>
    <w:rsid w:val="000D4E6B"/>
    <w:rsid w:val="000D6B25"/>
    <w:rsid w:val="000E45D7"/>
    <w:rsid w:val="000E6DC9"/>
    <w:rsid w:val="000F2FA2"/>
    <w:rsid w:val="000F72AD"/>
    <w:rsid w:val="001044B1"/>
    <w:rsid w:val="00111289"/>
    <w:rsid w:val="00112613"/>
    <w:rsid w:val="00115065"/>
    <w:rsid w:val="001209FF"/>
    <w:rsid w:val="00124336"/>
    <w:rsid w:val="001274E3"/>
    <w:rsid w:val="001316BC"/>
    <w:rsid w:val="001363BD"/>
    <w:rsid w:val="001367EE"/>
    <w:rsid w:val="00146496"/>
    <w:rsid w:val="00146BA4"/>
    <w:rsid w:val="00146C9A"/>
    <w:rsid w:val="0015322D"/>
    <w:rsid w:val="001600F3"/>
    <w:rsid w:val="0016294E"/>
    <w:rsid w:val="00163A69"/>
    <w:rsid w:val="00172CF2"/>
    <w:rsid w:val="001748CE"/>
    <w:rsid w:val="00174F1D"/>
    <w:rsid w:val="0018264A"/>
    <w:rsid w:val="0018469A"/>
    <w:rsid w:val="00184B90"/>
    <w:rsid w:val="001A2724"/>
    <w:rsid w:val="001B39D3"/>
    <w:rsid w:val="001B714E"/>
    <w:rsid w:val="001C3E6A"/>
    <w:rsid w:val="001D099D"/>
    <w:rsid w:val="001E0505"/>
    <w:rsid w:val="001E3556"/>
    <w:rsid w:val="001E3CF1"/>
    <w:rsid w:val="001E3D10"/>
    <w:rsid w:val="001E62EA"/>
    <w:rsid w:val="001E6E40"/>
    <w:rsid w:val="001F2F4B"/>
    <w:rsid w:val="001F728D"/>
    <w:rsid w:val="002047EE"/>
    <w:rsid w:val="0020767D"/>
    <w:rsid w:val="00211D1A"/>
    <w:rsid w:val="00231021"/>
    <w:rsid w:val="002316D6"/>
    <w:rsid w:val="00231EDB"/>
    <w:rsid w:val="00236DEB"/>
    <w:rsid w:val="00237963"/>
    <w:rsid w:val="00241ED1"/>
    <w:rsid w:val="002462F5"/>
    <w:rsid w:val="00250933"/>
    <w:rsid w:val="0025632A"/>
    <w:rsid w:val="002629D3"/>
    <w:rsid w:val="00263EDE"/>
    <w:rsid w:val="002670B3"/>
    <w:rsid w:val="00270FDC"/>
    <w:rsid w:val="00271C5E"/>
    <w:rsid w:val="00272F03"/>
    <w:rsid w:val="00291234"/>
    <w:rsid w:val="00291519"/>
    <w:rsid w:val="0029398C"/>
    <w:rsid w:val="00297BEF"/>
    <w:rsid w:val="002A04EC"/>
    <w:rsid w:val="002A39FC"/>
    <w:rsid w:val="002A4C84"/>
    <w:rsid w:val="002B0C9F"/>
    <w:rsid w:val="002B1BD0"/>
    <w:rsid w:val="002B5000"/>
    <w:rsid w:val="002B51AE"/>
    <w:rsid w:val="002C0FD7"/>
    <w:rsid w:val="002C3391"/>
    <w:rsid w:val="002C42AD"/>
    <w:rsid w:val="002C5541"/>
    <w:rsid w:val="002C609B"/>
    <w:rsid w:val="002C7636"/>
    <w:rsid w:val="002D32D9"/>
    <w:rsid w:val="002D445B"/>
    <w:rsid w:val="002E1119"/>
    <w:rsid w:val="002E1315"/>
    <w:rsid w:val="002E20F1"/>
    <w:rsid w:val="002E4D60"/>
    <w:rsid w:val="002E618C"/>
    <w:rsid w:val="002F38C1"/>
    <w:rsid w:val="002F4B0D"/>
    <w:rsid w:val="002F5225"/>
    <w:rsid w:val="002F6DEF"/>
    <w:rsid w:val="00303238"/>
    <w:rsid w:val="00303392"/>
    <w:rsid w:val="00304A55"/>
    <w:rsid w:val="003051CB"/>
    <w:rsid w:val="0031243F"/>
    <w:rsid w:val="00312641"/>
    <w:rsid w:val="003147D2"/>
    <w:rsid w:val="00314E1A"/>
    <w:rsid w:val="00317B48"/>
    <w:rsid w:val="00323CE3"/>
    <w:rsid w:val="00330296"/>
    <w:rsid w:val="00336A6C"/>
    <w:rsid w:val="00342D2A"/>
    <w:rsid w:val="003525F3"/>
    <w:rsid w:val="003559F5"/>
    <w:rsid w:val="00356FF6"/>
    <w:rsid w:val="0036096A"/>
    <w:rsid w:val="003616C4"/>
    <w:rsid w:val="00364D9D"/>
    <w:rsid w:val="00364E11"/>
    <w:rsid w:val="00372687"/>
    <w:rsid w:val="003771D2"/>
    <w:rsid w:val="00392C6B"/>
    <w:rsid w:val="00394C6C"/>
    <w:rsid w:val="003951E9"/>
    <w:rsid w:val="003A6A8A"/>
    <w:rsid w:val="003B4456"/>
    <w:rsid w:val="003B68DE"/>
    <w:rsid w:val="003D12B4"/>
    <w:rsid w:val="003D33F4"/>
    <w:rsid w:val="003D3590"/>
    <w:rsid w:val="003D56DD"/>
    <w:rsid w:val="003E19CB"/>
    <w:rsid w:val="003E516C"/>
    <w:rsid w:val="003E5478"/>
    <w:rsid w:val="003E7B57"/>
    <w:rsid w:val="003F58F0"/>
    <w:rsid w:val="00402089"/>
    <w:rsid w:val="00402A0E"/>
    <w:rsid w:val="00406A4E"/>
    <w:rsid w:val="00413BE6"/>
    <w:rsid w:val="00413CA4"/>
    <w:rsid w:val="004145B5"/>
    <w:rsid w:val="0041707E"/>
    <w:rsid w:val="004214E5"/>
    <w:rsid w:val="00427086"/>
    <w:rsid w:val="004331CE"/>
    <w:rsid w:val="00434E41"/>
    <w:rsid w:val="0044518E"/>
    <w:rsid w:val="0045265A"/>
    <w:rsid w:val="00462C89"/>
    <w:rsid w:val="004660D8"/>
    <w:rsid w:val="00467E7C"/>
    <w:rsid w:val="00470C81"/>
    <w:rsid w:val="00473192"/>
    <w:rsid w:val="004765EE"/>
    <w:rsid w:val="004779AC"/>
    <w:rsid w:val="00483F60"/>
    <w:rsid w:val="00492DDE"/>
    <w:rsid w:val="00493A71"/>
    <w:rsid w:val="00495AE3"/>
    <w:rsid w:val="004A0493"/>
    <w:rsid w:val="004A1829"/>
    <w:rsid w:val="004A75BE"/>
    <w:rsid w:val="004B14BC"/>
    <w:rsid w:val="004B34BE"/>
    <w:rsid w:val="004C567F"/>
    <w:rsid w:val="004C5FE9"/>
    <w:rsid w:val="004C6506"/>
    <w:rsid w:val="004C7499"/>
    <w:rsid w:val="004D486F"/>
    <w:rsid w:val="004D4EAF"/>
    <w:rsid w:val="004E44FB"/>
    <w:rsid w:val="004E759D"/>
    <w:rsid w:val="004F2507"/>
    <w:rsid w:val="00516089"/>
    <w:rsid w:val="00522798"/>
    <w:rsid w:val="00525C63"/>
    <w:rsid w:val="00532905"/>
    <w:rsid w:val="00532D88"/>
    <w:rsid w:val="00541167"/>
    <w:rsid w:val="00543739"/>
    <w:rsid w:val="0054582C"/>
    <w:rsid w:val="0054786B"/>
    <w:rsid w:val="00557B64"/>
    <w:rsid w:val="00560F6C"/>
    <w:rsid w:val="005623C3"/>
    <w:rsid w:val="0056309B"/>
    <w:rsid w:val="0057413E"/>
    <w:rsid w:val="00575050"/>
    <w:rsid w:val="00576AA4"/>
    <w:rsid w:val="0058045B"/>
    <w:rsid w:val="00587E61"/>
    <w:rsid w:val="00595968"/>
    <w:rsid w:val="005959ED"/>
    <w:rsid w:val="00596D64"/>
    <w:rsid w:val="005973A4"/>
    <w:rsid w:val="0059766D"/>
    <w:rsid w:val="00597877"/>
    <w:rsid w:val="00597BE8"/>
    <w:rsid w:val="005A2263"/>
    <w:rsid w:val="005A6AD4"/>
    <w:rsid w:val="005A7F4C"/>
    <w:rsid w:val="005B6265"/>
    <w:rsid w:val="005B7EFD"/>
    <w:rsid w:val="005C692B"/>
    <w:rsid w:val="005C6CDE"/>
    <w:rsid w:val="005D3D72"/>
    <w:rsid w:val="005D6534"/>
    <w:rsid w:val="005D6B1D"/>
    <w:rsid w:val="005E15BF"/>
    <w:rsid w:val="005F1448"/>
    <w:rsid w:val="005F4C69"/>
    <w:rsid w:val="005F6910"/>
    <w:rsid w:val="00602A76"/>
    <w:rsid w:val="00605DCA"/>
    <w:rsid w:val="00610B1D"/>
    <w:rsid w:val="00612E87"/>
    <w:rsid w:val="00614BF0"/>
    <w:rsid w:val="006160F9"/>
    <w:rsid w:val="00620077"/>
    <w:rsid w:val="00621FD6"/>
    <w:rsid w:val="006242BA"/>
    <w:rsid w:val="00624493"/>
    <w:rsid w:val="006407F7"/>
    <w:rsid w:val="00642683"/>
    <w:rsid w:val="00643872"/>
    <w:rsid w:val="006449DC"/>
    <w:rsid w:val="00644E1A"/>
    <w:rsid w:val="00646347"/>
    <w:rsid w:val="00647E0D"/>
    <w:rsid w:val="00663DB4"/>
    <w:rsid w:val="006648A2"/>
    <w:rsid w:val="00665F35"/>
    <w:rsid w:val="00671AA4"/>
    <w:rsid w:val="0067318B"/>
    <w:rsid w:val="0067353A"/>
    <w:rsid w:val="006755E3"/>
    <w:rsid w:val="006807AB"/>
    <w:rsid w:val="006843C1"/>
    <w:rsid w:val="0068716F"/>
    <w:rsid w:val="0069072E"/>
    <w:rsid w:val="00690B99"/>
    <w:rsid w:val="006A4164"/>
    <w:rsid w:val="006A6E4A"/>
    <w:rsid w:val="006C4188"/>
    <w:rsid w:val="006C4517"/>
    <w:rsid w:val="006D1342"/>
    <w:rsid w:val="006D268B"/>
    <w:rsid w:val="006D4168"/>
    <w:rsid w:val="006D56D5"/>
    <w:rsid w:val="00715C63"/>
    <w:rsid w:val="00720625"/>
    <w:rsid w:val="00722702"/>
    <w:rsid w:val="00726E13"/>
    <w:rsid w:val="00733E80"/>
    <w:rsid w:val="00735F4D"/>
    <w:rsid w:val="0074729A"/>
    <w:rsid w:val="007535CC"/>
    <w:rsid w:val="007610BB"/>
    <w:rsid w:val="0076167C"/>
    <w:rsid w:val="0076290E"/>
    <w:rsid w:val="00763BCE"/>
    <w:rsid w:val="00766798"/>
    <w:rsid w:val="00767736"/>
    <w:rsid w:val="00774266"/>
    <w:rsid w:val="0077499F"/>
    <w:rsid w:val="00776D97"/>
    <w:rsid w:val="00784542"/>
    <w:rsid w:val="00791ACE"/>
    <w:rsid w:val="00792D1C"/>
    <w:rsid w:val="00795AB9"/>
    <w:rsid w:val="007A4BB5"/>
    <w:rsid w:val="007A582B"/>
    <w:rsid w:val="007B6437"/>
    <w:rsid w:val="007C39A6"/>
    <w:rsid w:val="007C7D64"/>
    <w:rsid w:val="007D05F9"/>
    <w:rsid w:val="007D1790"/>
    <w:rsid w:val="007D2A7B"/>
    <w:rsid w:val="007D3253"/>
    <w:rsid w:val="007D38DF"/>
    <w:rsid w:val="007D43F1"/>
    <w:rsid w:val="007D5B5D"/>
    <w:rsid w:val="007E3B49"/>
    <w:rsid w:val="007E711D"/>
    <w:rsid w:val="007F6B75"/>
    <w:rsid w:val="00800F45"/>
    <w:rsid w:val="00801CD5"/>
    <w:rsid w:val="00803C43"/>
    <w:rsid w:val="00804DB7"/>
    <w:rsid w:val="00807C96"/>
    <w:rsid w:val="00810EC4"/>
    <w:rsid w:val="00811203"/>
    <w:rsid w:val="00811FF0"/>
    <w:rsid w:val="0081336D"/>
    <w:rsid w:val="00817011"/>
    <w:rsid w:val="00822983"/>
    <w:rsid w:val="008268D6"/>
    <w:rsid w:val="008268E8"/>
    <w:rsid w:val="00840407"/>
    <w:rsid w:val="008454B3"/>
    <w:rsid w:val="008619A9"/>
    <w:rsid w:val="00866258"/>
    <w:rsid w:val="00867B3F"/>
    <w:rsid w:val="008735C4"/>
    <w:rsid w:val="008739D8"/>
    <w:rsid w:val="00885536"/>
    <w:rsid w:val="0088672D"/>
    <w:rsid w:val="0089063F"/>
    <w:rsid w:val="00894067"/>
    <w:rsid w:val="008A0BF0"/>
    <w:rsid w:val="008A4A79"/>
    <w:rsid w:val="008A4CEB"/>
    <w:rsid w:val="008A56B8"/>
    <w:rsid w:val="008B12DE"/>
    <w:rsid w:val="008B5183"/>
    <w:rsid w:val="008B5EFE"/>
    <w:rsid w:val="008C4ED0"/>
    <w:rsid w:val="008C60EF"/>
    <w:rsid w:val="008D17D7"/>
    <w:rsid w:val="008D7E29"/>
    <w:rsid w:val="008E2525"/>
    <w:rsid w:val="008E5FFF"/>
    <w:rsid w:val="008F0D66"/>
    <w:rsid w:val="008F18B2"/>
    <w:rsid w:val="008F2365"/>
    <w:rsid w:val="008F4496"/>
    <w:rsid w:val="008F7D4D"/>
    <w:rsid w:val="00913F08"/>
    <w:rsid w:val="009217F4"/>
    <w:rsid w:val="00930203"/>
    <w:rsid w:val="00935802"/>
    <w:rsid w:val="009358DD"/>
    <w:rsid w:val="00942574"/>
    <w:rsid w:val="009474FE"/>
    <w:rsid w:val="00947C38"/>
    <w:rsid w:val="00952845"/>
    <w:rsid w:val="0095492F"/>
    <w:rsid w:val="00955094"/>
    <w:rsid w:val="00955F1D"/>
    <w:rsid w:val="0096433F"/>
    <w:rsid w:val="00966682"/>
    <w:rsid w:val="00967C12"/>
    <w:rsid w:val="00972420"/>
    <w:rsid w:val="00976074"/>
    <w:rsid w:val="00976B06"/>
    <w:rsid w:val="00983E9B"/>
    <w:rsid w:val="00984F51"/>
    <w:rsid w:val="009915D4"/>
    <w:rsid w:val="00992F36"/>
    <w:rsid w:val="00993365"/>
    <w:rsid w:val="00997D81"/>
    <w:rsid w:val="009A1980"/>
    <w:rsid w:val="009B243C"/>
    <w:rsid w:val="009B3CA8"/>
    <w:rsid w:val="009B42D0"/>
    <w:rsid w:val="009B72B6"/>
    <w:rsid w:val="009C0D55"/>
    <w:rsid w:val="009C3687"/>
    <w:rsid w:val="009C3EDD"/>
    <w:rsid w:val="009D319B"/>
    <w:rsid w:val="009E1109"/>
    <w:rsid w:val="009E7B49"/>
    <w:rsid w:val="009F0F06"/>
    <w:rsid w:val="009F4C22"/>
    <w:rsid w:val="00A12FF9"/>
    <w:rsid w:val="00A13386"/>
    <w:rsid w:val="00A13544"/>
    <w:rsid w:val="00A232FB"/>
    <w:rsid w:val="00A30CF7"/>
    <w:rsid w:val="00A3707A"/>
    <w:rsid w:val="00A44DEB"/>
    <w:rsid w:val="00A47ABC"/>
    <w:rsid w:val="00A52E67"/>
    <w:rsid w:val="00A647A6"/>
    <w:rsid w:val="00A66435"/>
    <w:rsid w:val="00A70823"/>
    <w:rsid w:val="00A7560E"/>
    <w:rsid w:val="00A7596F"/>
    <w:rsid w:val="00A76006"/>
    <w:rsid w:val="00A803CE"/>
    <w:rsid w:val="00A82D84"/>
    <w:rsid w:val="00A85047"/>
    <w:rsid w:val="00A86204"/>
    <w:rsid w:val="00A93BF3"/>
    <w:rsid w:val="00A97CA6"/>
    <w:rsid w:val="00AA3964"/>
    <w:rsid w:val="00AA4418"/>
    <w:rsid w:val="00AB0147"/>
    <w:rsid w:val="00AC4458"/>
    <w:rsid w:val="00AC5C7E"/>
    <w:rsid w:val="00AC5D2E"/>
    <w:rsid w:val="00AC6497"/>
    <w:rsid w:val="00AD7C14"/>
    <w:rsid w:val="00AE12F3"/>
    <w:rsid w:val="00AF0D57"/>
    <w:rsid w:val="00AF0EA2"/>
    <w:rsid w:val="00AF1D41"/>
    <w:rsid w:val="00AF26CA"/>
    <w:rsid w:val="00AF4653"/>
    <w:rsid w:val="00AF4903"/>
    <w:rsid w:val="00AF5402"/>
    <w:rsid w:val="00AF7F23"/>
    <w:rsid w:val="00B01498"/>
    <w:rsid w:val="00B017F8"/>
    <w:rsid w:val="00B03C64"/>
    <w:rsid w:val="00B04FE1"/>
    <w:rsid w:val="00B11898"/>
    <w:rsid w:val="00B12A48"/>
    <w:rsid w:val="00B14110"/>
    <w:rsid w:val="00B2194A"/>
    <w:rsid w:val="00B222D0"/>
    <w:rsid w:val="00B227F7"/>
    <w:rsid w:val="00B36CA9"/>
    <w:rsid w:val="00B36EFD"/>
    <w:rsid w:val="00B40D9C"/>
    <w:rsid w:val="00B4469C"/>
    <w:rsid w:val="00B453F1"/>
    <w:rsid w:val="00B462B2"/>
    <w:rsid w:val="00B475BD"/>
    <w:rsid w:val="00B61C08"/>
    <w:rsid w:val="00B62E7E"/>
    <w:rsid w:val="00B64810"/>
    <w:rsid w:val="00B6502D"/>
    <w:rsid w:val="00B74B22"/>
    <w:rsid w:val="00B82756"/>
    <w:rsid w:val="00B84CF5"/>
    <w:rsid w:val="00B85600"/>
    <w:rsid w:val="00B93963"/>
    <w:rsid w:val="00B946AE"/>
    <w:rsid w:val="00B959C3"/>
    <w:rsid w:val="00BA4EC8"/>
    <w:rsid w:val="00BA646F"/>
    <w:rsid w:val="00BB15CC"/>
    <w:rsid w:val="00BB7C04"/>
    <w:rsid w:val="00BC0201"/>
    <w:rsid w:val="00BC1F39"/>
    <w:rsid w:val="00BC2140"/>
    <w:rsid w:val="00BC3156"/>
    <w:rsid w:val="00BC5E27"/>
    <w:rsid w:val="00BC6350"/>
    <w:rsid w:val="00BD40AC"/>
    <w:rsid w:val="00BD4E03"/>
    <w:rsid w:val="00BE59F1"/>
    <w:rsid w:val="00BF37E1"/>
    <w:rsid w:val="00BF776B"/>
    <w:rsid w:val="00BF79DD"/>
    <w:rsid w:val="00C01107"/>
    <w:rsid w:val="00C129F1"/>
    <w:rsid w:val="00C13F66"/>
    <w:rsid w:val="00C14760"/>
    <w:rsid w:val="00C15E8D"/>
    <w:rsid w:val="00C215D5"/>
    <w:rsid w:val="00C22CC0"/>
    <w:rsid w:val="00C24143"/>
    <w:rsid w:val="00C26357"/>
    <w:rsid w:val="00C34902"/>
    <w:rsid w:val="00C37084"/>
    <w:rsid w:val="00C40213"/>
    <w:rsid w:val="00C50EAA"/>
    <w:rsid w:val="00C53684"/>
    <w:rsid w:val="00C62C60"/>
    <w:rsid w:val="00C70166"/>
    <w:rsid w:val="00C713D9"/>
    <w:rsid w:val="00C71A43"/>
    <w:rsid w:val="00C802F1"/>
    <w:rsid w:val="00C928A1"/>
    <w:rsid w:val="00C94090"/>
    <w:rsid w:val="00C96AFB"/>
    <w:rsid w:val="00CA4100"/>
    <w:rsid w:val="00CA43C8"/>
    <w:rsid w:val="00CA5B93"/>
    <w:rsid w:val="00CB43DB"/>
    <w:rsid w:val="00CB5320"/>
    <w:rsid w:val="00CB6C6C"/>
    <w:rsid w:val="00CC0268"/>
    <w:rsid w:val="00CD1FEE"/>
    <w:rsid w:val="00CD2866"/>
    <w:rsid w:val="00CD6894"/>
    <w:rsid w:val="00CE22A5"/>
    <w:rsid w:val="00CE2878"/>
    <w:rsid w:val="00D0386C"/>
    <w:rsid w:val="00D22C30"/>
    <w:rsid w:val="00D24486"/>
    <w:rsid w:val="00D27366"/>
    <w:rsid w:val="00D34316"/>
    <w:rsid w:val="00D34F30"/>
    <w:rsid w:val="00D357B1"/>
    <w:rsid w:val="00D3583F"/>
    <w:rsid w:val="00D3798C"/>
    <w:rsid w:val="00D404A8"/>
    <w:rsid w:val="00D45CFB"/>
    <w:rsid w:val="00D52398"/>
    <w:rsid w:val="00D55612"/>
    <w:rsid w:val="00D60483"/>
    <w:rsid w:val="00D6057A"/>
    <w:rsid w:val="00D70843"/>
    <w:rsid w:val="00D724EA"/>
    <w:rsid w:val="00D73606"/>
    <w:rsid w:val="00D76178"/>
    <w:rsid w:val="00D873E5"/>
    <w:rsid w:val="00DA5406"/>
    <w:rsid w:val="00DB369B"/>
    <w:rsid w:val="00DB47C6"/>
    <w:rsid w:val="00DB60DD"/>
    <w:rsid w:val="00DB6515"/>
    <w:rsid w:val="00DB729A"/>
    <w:rsid w:val="00DC0ED1"/>
    <w:rsid w:val="00DC2161"/>
    <w:rsid w:val="00DD1CD0"/>
    <w:rsid w:val="00DD6174"/>
    <w:rsid w:val="00DE3214"/>
    <w:rsid w:val="00DE70DA"/>
    <w:rsid w:val="00DF2A29"/>
    <w:rsid w:val="00E02EBB"/>
    <w:rsid w:val="00E04F4E"/>
    <w:rsid w:val="00E061A3"/>
    <w:rsid w:val="00E072A8"/>
    <w:rsid w:val="00E131CD"/>
    <w:rsid w:val="00E1517D"/>
    <w:rsid w:val="00E16C3B"/>
    <w:rsid w:val="00E230EB"/>
    <w:rsid w:val="00E26B95"/>
    <w:rsid w:val="00E3491C"/>
    <w:rsid w:val="00E50F6D"/>
    <w:rsid w:val="00E54DC0"/>
    <w:rsid w:val="00E61DE4"/>
    <w:rsid w:val="00E63680"/>
    <w:rsid w:val="00E64A32"/>
    <w:rsid w:val="00E703FB"/>
    <w:rsid w:val="00E710FC"/>
    <w:rsid w:val="00E74ECC"/>
    <w:rsid w:val="00E752D4"/>
    <w:rsid w:val="00E7715C"/>
    <w:rsid w:val="00E83E88"/>
    <w:rsid w:val="00E929D1"/>
    <w:rsid w:val="00E93B15"/>
    <w:rsid w:val="00E949B7"/>
    <w:rsid w:val="00E95D9A"/>
    <w:rsid w:val="00EA290E"/>
    <w:rsid w:val="00ED26A1"/>
    <w:rsid w:val="00ED79A9"/>
    <w:rsid w:val="00EE3584"/>
    <w:rsid w:val="00EF0753"/>
    <w:rsid w:val="00EF1585"/>
    <w:rsid w:val="00EF19D0"/>
    <w:rsid w:val="00F02455"/>
    <w:rsid w:val="00F028BC"/>
    <w:rsid w:val="00F0601B"/>
    <w:rsid w:val="00F063F3"/>
    <w:rsid w:val="00F06A70"/>
    <w:rsid w:val="00F06C18"/>
    <w:rsid w:val="00F1295A"/>
    <w:rsid w:val="00F12F9C"/>
    <w:rsid w:val="00F14463"/>
    <w:rsid w:val="00F1547E"/>
    <w:rsid w:val="00F21108"/>
    <w:rsid w:val="00F27460"/>
    <w:rsid w:val="00F3054C"/>
    <w:rsid w:val="00F31F45"/>
    <w:rsid w:val="00F371DD"/>
    <w:rsid w:val="00F41B79"/>
    <w:rsid w:val="00F50C3F"/>
    <w:rsid w:val="00F512FF"/>
    <w:rsid w:val="00F521F6"/>
    <w:rsid w:val="00F554AA"/>
    <w:rsid w:val="00F60B9F"/>
    <w:rsid w:val="00F63E70"/>
    <w:rsid w:val="00F67C70"/>
    <w:rsid w:val="00F82523"/>
    <w:rsid w:val="00F84D92"/>
    <w:rsid w:val="00F84E63"/>
    <w:rsid w:val="00F927E3"/>
    <w:rsid w:val="00F97717"/>
    <w:rsid w:val="00FA3561"/>
    <w:rsid w:val="00FA3EA1"/>
    <w:rsid w:val="00FA5B7B"/>
    <w:rsid w:val="00FA60FA"/>
    <w:rsid w:val="00FA6176"/>
    <w:rsid w:val="00FA6FCA"/>
    <w:rsid w:val="00FA75E3"/>
    <w:rsid w:val="00FB24B0"/>
    <w:rsid w:val="00FB2F1B"/>
    <w:rsid w:val="00FB5CF8"/>
    <w:rsid w:val="00FB6820"/>
    <w:rsid w:val="00FC179E"/>
    <w:rsid w:val="00FC56E6"/>
    <w:rsid w:val="00FC5ACD"/>
    <w:rsid w:val="00FC6299"/>
    <w:rsid w:val="00FD4363"/>
    <w:rsid w:val="00FE50D1"/>
    <w:rsid w:val="00FE5262"/>
    <w:rsid w:val="00FE690C"/>
    <w:rsid w:val="00FF0404"/>
    <w:rsid w:val="00FF22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7C7D6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uiPriority w:val="34"/>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uiPriority w:val="9"/>
    <w:rsid w:val="00271C5E"/>
    <w:rPr>
      <w:rFonts w:asciiTheme="majorHAnsi" w:eastAsiaTheme="majorEastAsia" w:hAnsiTheme="majorHAnsi" w:cstheme="majorBidi"/>
      <w:b/>
      <w:bCs/>
      <w:i/>
      <w:iCs/>
      <w:color w:val="5B9BD5" w:themeColor="accent1"/>
      <w:sz w:val="20"/>
      <w:szCs w:val="20"/>
      <w:lang w:val="ru-RU" w:eastAsia="ru-RU"/>
    </w:rPr>
  </w:style>
  <w:style w:type="paragraph" w:customStyle="1" w:styleId="af2">
    <w:name w:val="Знак Знак Знак"/>
    <w:basedOn w:val="a"/>
    <w:rsid w:val="00B61C08"/>
    <w:rPr>
      <w:rFonts w:ascii="Verdana" w:eastAsia="Times New Roman" w:hAnsi="Verdana" w:cs="Verdana"/>
      <w:lang w:val="en-US" w:eastAsia="en-US"/>
    </w:rPr>
  </w:style>
  <w:style w:type="character" w:customStyle="1" w:styleId="50">
    <w:name w:val="Заголовок 5 Знак"/>
    <w:basedOn w:val="a0"/>
    <w:link w:val="5"/>
    <w:uiPriority w:val="9"/>
    <w:rsid w:val="007C7D64"/>
    <w:rPr>
      <w:rFonts w:asciiTheme="majorHAnsi" w:eastAsiaTheme="majorEastAsia" w:hAnsiTheme="majorHAnsi" w:cstheme="majorBidi"/>
      <w:color w:val="2E74B5" w:themeColor="accent1" w:themeShade="BF"/>
      <w:sz w:val="20"/>
      <w:szCs w:val="20"/>
      <w:lang w:val="ru-RU" w:eastAsia="ru-RU"/>
    </w:rPr>
  </w:style>
  <w:style w:type="paragraph" w:styleId="af3">
    <w:name w:val="Title"/>
    <w:basedOn w:val="a"/>
    <w:next w:val="a"/>
    <w:link w:val="af4"/>
    <w:uiPriority w:val="10"/>
    <w:qFormat/>
    <w:rsid w:val="00FA356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Название Знак"/>
    <w:basedOn w:val="a0"/>
    <w:link w:val="af3"/>
    <w:uiPriority w:val="10"/>
    <w:rsid w:val="00FA3561"/>
    <w:rPr>
      <w:rFonts w:asciiTheme="majorHAnsi" w:eastAsiaTheme="majorEastAsia" w:hAnsiTheme="majorHAnsi" w:cstheme="majorBidi"/>
      <w:color w:val="323E4F" w:themeColor="text2" w:themeShade="BF"/>
      <w:spacing w:val="5"/>
      <w:kern w:val="28"/>
      <w:sz w:val="52"/>
      <w:szCs w:val="52"/>
      <w:lang w:val="ru-RU" w:eastAsia="ru-RU"/>
    </w:rPr>
  </w:style>
</w:styles>
</file>

<file path=word/webSettings.xml><?xml version="1.0" encoding="utf-8"?>
<w:webSettings xmlns:r="http://schemas.openxmlformats.org/officeDocument/2006/relationships" xmlns:w="http://schemas.openxmlformats.org/wordprocessingml/2006/main">
  <w:divs>
    <w:div w:id="207762994">
      <w:bodyDiv w:val="1"/>
      <w:marLeft w:val="0"/>
      <w:marRight w:val="0"/>
      <w:marTop w:val="0"/>
      <w:marBottom w:val="0"/>
      <w:divBdr>
        <w:top w:val="none" w:sz="0" w:space="0" w:color="auto"/>
        <w:left w:val="none" w:sz="0" w:space="0" w:color="auto"/>
        <w:bottom w:val="none" w:sz="0" w:space="0" w:color="auto"/>
        <w:right w:val="none" w:sz="0" w:space="0" w:color="auto"/>
      </w:divBdr>
    </w:div>
    <w:div w:id="2223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9416CC9D2B45B087D077BD813F51A1"/>
        <w:category>
          <w:name w:val="Общие"/>
          <w:gallery w:val="placeholder"/>
        </w:category>
        <w:types>
          <w:type w:val="bbPlcHdr"/>
        </w:types>
        <w:behaviors>
          <w:behavior w:val="content"/>
        </w:behaviors>
        <w:guid w:val="{3E3CAA47-3202-43DF-BB46-C6A8F176747E}"/>
      </w:docPartPr>
      <w:docPartBody>
        <w:p w:rsidR="00747AAC" w:rsidRDefault="00747AAC" w:rsidP="00747AAC">
          <w:pPr>
            <w:pStyle w:val="349416CC9D2B45B087D077BD813F51A1"/>
          </w:pPr>
          <w:r>
            <w:rPr>
              <w:lang w:val="ru-RU"/>
            </w:rP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7AAC"/>
    <w:rsid w:val="00014566"/>
    <w:rsid w:val="000317CA"/>
    <w:rsid w:val="00112905"/>
    <w:rsid w:val="00131CB2"/>
    <w:rsid w:val="00137816"/>
    <w:rsid w:val="001650D4"/>
    <w:rsid w:val="0024138B"/>
    <w:rsid w:val="0024457B"/>
    <w:rsid w:val="0026652D"/>
    <w:rsid w:val="003C0CAC"/>
    <w:rsid w:val="003C414F"/>
    <w:rsid w:val="00402859"/>
    <w:rsid w:val="0043213B"/>
    <w:rsid w:val="0044683F"/>
    <w:rsid w:val="00463E10"/>
    <w:rsid w:val="00484C83"/>
    <w:rsid w:val="004A0771"/>
    <w:rsid w:val="004D702E"/>
    <w:rsid w:val="004F68EC"/>
    <w:rsid w:val="00522552"/>
    <w:rsid w:val="00532F9A"/>
    <w:rsid w:val="00551712"/>
    <w:rsid w:val="005748B5"/>
    <w:rsid w:val="006015CF"/>
    <w:rsid w:val="00615644"/>
    <w:rsid w:val="00617071"/>
    <w:rsid w:val="00747AAC"/>
    <w:rsid w:val="007A05F8"/>
    <w:rsid w:val="00803A53"/>
    <w:rsid w:val="00814D0D"/>
    <w:rsid w:val="008E0578"/>
    <w:rsid w:val="009022B3"/>
    <w:rsid w:val="00937486"/>
    <w:rsid w:val="00947197"/>
    <w:rsid w:val="00A53975"/>
    <w:rsid w:val="00A850CF"/>
    <w:rsid w:val="00A97B7E"/>
    <w:rsid w:val="00B0263C"/>
    <w:rsid w:val="00B243A5"/>
    <w:rsid w:val="00BC5585"/>
    <w:rsid w:val="00BE0DA9"/>
    <w:rsid w:val="00C041AE"/>
    <w:rsid w:val="00C23A84"/>
    <w:rsid w:val="00D64ED0"/>
    <w:rsid w:val="00E3326C"/>
    <w:rsid w:val="00E71D30"/>
    <w:rsid w:val="00ED397C"/>
    <w:rsid w:val="00ED76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D114935F74588B34774B90363641B">
    <w:name w:val="966D114935F74588B34774B90363641B"/>
    <w:rsid w:val="00747AAC"/>
  </w:style>
  <w:style w:type="paragraph" w:customStyle="1" w:styleId="349416CC9D2B45B087D077BD813F51A1">
    <w:name w:val="349416CC9D2B45B087D077BD813F51A1"/>
    <w:rsid w:val="00747AAC"/>
  </w:style>
  <w:style w:type="paragraph" w:customStyle="1" w:styleId="3FB3328A2C2240C086E72F07C83DCB4E">
    <w:name w:val="3FB3328A2C2240C086E72F07C83DCB4E"/>
    <w:rsid w:val="00747AAC"/>
  </w:style>
  <w:style w:type="paragraph" w:customStyle="1" w:styleId="8413BB80300249E484C260A7EEDC5617">
    <w:name w:val="8413BB80300249E484C260A7EEDC5617"/>
    <w:rsid w:val="00ED397C"/>
    <w:pPr>
      <w:spacing w:after="200" w:line="276" w:lineRule="auto"/>
    </w:pPr>
  </w:style>
  <w:style w:type="paragraph" w:customStyle="1" w:styleId="78CEE0C23E8441E1AC77507ADE77B8EC">
    <w:name w:val="78CEE0C23E8441E1AC77507ADE77B8EC"/>
    <w:rsid w:val="00ED397C"/>
    <w:pPr>
      <w:spacing w:after="200" w:line="276" w:lineRule="auto"/>
    </w:pPr>
  </w:style>
  <w:style w:type="paragraph" w:customStyle="1" w:styleId="35AFE400005943529C8B117095E1C3BE">
    <w:name w:val="35AFE400005943529C8B117095E1C3BE"/>
    <w:rsid w:val="00ED397C"/>
    <w:pPr>
      <w:spacing w:after="200" w:line="276" w:lineRule="auto"/>
    </w:pPr>
  </w:style>
  <w:style w:type="paragraph" w:customStyle="1" w:styleId="40AFDB916C04493F828697EA74FE8B44">
    <w:name w:val="40AFDB916C04493F828697EA74FE8B44"/>
    <w:rsid w:val="005748B5"/>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C552-038D-4F03-887E-6BA1C3DC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3668</Words>
  <Characters>20909</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cp:lastModifiedBy>
  <cp:revision>3</cp:revision>
  <cp:lastPrinted>2021-04-21T07:54:00Z</cp:lastPrinted>
  <dcterms:created xsi:type="dcterms:W3CDTF">2021-07-29T06:47:00Z</dcterms:created>
  <dcterms:modified xsi:type="dcterms:W3CDTF">2021-07-29T06:48:00Z</dcterms:modified>
</cp:coreProperties>
</file>