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D9C" w:rsidRDefault="00B40D9C" w:rsidP="00B40D9C">
      <w:pPr>
        <w:rPr>
          <w:lang w:val="uk-UA"/>
        </w:rPr>
      </w:pPr>
    </w:p>
    <w:p w:rsidR="0095492F" w:rsidRPr="00271C5E" w:rsidRDefault="0095492F" w:rsidP="00D73606">
      <w:pPr>
        <w:ind w:left="6372" w:firstLine="708"/>
        <w:rPr>
          <w:sz w:val="28"/>
          <w:szCs w:val="28"/>
          <w:lang w:val="uk-UA"/>
        </w:rPr>
      </w:pPr>
      <w:r w:rsidRPr="00271C5E">
        <w:rPr>
          <w:sz w:val="28"/>
          <w:szCs w:val="28"/>
          <w:lang w:val="uk-UA"/>
        </w:rPr>
        <w:t>Додаток</w:t>
      </w:r>
    </w:p>
    <w:p w:rsidR="0095492F" w:rsidRPr="00271C5E" w:rsidRDefault="0095492F" w:rsidP="0095492F">
      <w:pPr>
        <w:ind w:left="4248" w:firstLine="708"/>
        <w:rPr>
          <w:sz w:val="28"/>
          <w:szCs w:val="28"/>
          <w:lang w:val="uk-UA"/>
        </w:rPr>
      </w:pPr>
      <w:r w:rsidRPr="00271C5E">
        <w:rPr>
          <w:sz w:val="28"/>
          <w:szCs w:val="28"/>
          <w:lang w:val="uk-UA"/>
        </w:rPr>
        <w:t>до розпорядження міського голови</w:t>
      </w:r>
    </w:p>
    <w:p w:rsidR="003B4456" w:rsidRDefault="009A1980" w:rsidP="00624493">
      <w:pPr>
        <w:ind w:left="4248" w:firstLine="708"/>
        <w:jc w:val="both"/>
        <w:rPr>
          <w:sz w:val="28"/>
          <w:szCs w:val="28"/>
          <w:lang w:val="uk-UA"/>
        </w:rPr>
      </w:pPr>
      <w:r>
        <w:rPr>
          <w:sz w:val="28"/>
          <w:szCs w:val="28"/>
          <w:lang w:val="uk-UA"/>
        </w:rPr>
        <w:t xml:space="preserve">28 травня </w:t>
      </w:r>
      <w:r w:rsidR="0095492F" w:rsidRPr="00271C5E">
        <w:rPr>
          <w:sz w:val="28"/>
          <w:szCs w:val="28"/>
          <w:lang w:val="uk-UA"/>
        </w:rPr>
        <w:t>2021року  №</w:t>
      </w:r>
      <w:r>
        <w:rPr>
          <w:sz w:val="28"/>
          <w:szCs w:val="28"/>
          <w:lang w:val="uk-UA"/>
        </w:rPr>
        <w:t xml:space="preserve"> 146-р</w:t>
      </w:r>
      <w:bookmarkStart w:id="0" w:name="_GoBack"/>
      <w:bookmarkEnd w:id="0"/>
    </w:p>
    <w:p w:rsidR="00B40D9C" w:rsidRPr="00271C5E" w:rsidRDefault="00B40D9C" w:rsidP="00624493">
      <w:pPr>
        <w:ind w:left="4248" w:firstLine="708"/>
        <w:jc w:val="both"/>
        <w:rPr>
          <w:sz w:val="28"/>
          <w:szCs w:val="28"/>
          <w:lang w:val="uk-UA"/>
        </w:rPr>
      </w:pPr>
    </w:p>
    <w:p w:rsidR="0095492F" w:rsidRPr="00271C5E" w:rsidRDefault="0095492F" w:rsidP="0095492F">
      <w:pPr>
        <w:jc w:val="center"/>
        <w:rPr>
          <w:sz w:val="28"/>
          <w:szCs w:val="28"/>
          <w:lang w:val="uk-UA"/>
        </w:rPr>
      </w:pPr>
      <w:r w:rsidRPr="00271C5E">
        <w:rPr>
          <w:sz w:val="28"/>
          <w:szCs w:val="28"/>
          <w:lang w:val="uk-UA"/>
        </w:rPr>
        <w:t>П Л А Н</w:t>
      </w:r>
    </w:p>
    <w:p w:rsidR="0095492F" w:rsidRPr="00271C5E" w:rsidRDefault="0095492F" w:rsidP="0095492F">
      <w:pPr>
        <w:jc w:val="center"/>
        <w:rPr>
          <w:sz w:val="28"/>
          <w:szCs w:val="28"/>
          <w:lang w:val="uk-UA"/>
        </w:rPr>
      </w:pPr>
      <w:r w:rsidRPr="00271C5E">
        <w:rPr>
          <w:sz w:val="28"/>
          <w:szCs w:val="28"/>
          <w:lang w:val="uk-UA"/>
        </w:rPr>
        <w:t xml:space="preserve">роботи виконавчих органів Вараської міської ради на </w:t>
      </w:r>
      <w:r w:rsidR="008619A9">
        <w:rPr>
          <w:sz w:val="28"/>
          <w:szCs w:val="28"/>
          <w:lang w:val="uk-UA"/>
        </w:rPr>
        <w:t>червень</w:t>
      </w:r>
      <w:r w:rsidR="003616C4" w:rsidRPr="00271C5E">
        <w:rPr>
          <w:sz w:val="28"/>
          <w:szCs w:val="28"/>
          <w:lang w:val="uk-UA"/>
        </w:rPr>
        <w:t xml:space="preserve"> </w:t>
      </w:r>
      <w:r w:rsidRPr="00271C5E">
        <w:rPr>
          <w:sz w:val="28"/>
          <w:szCs w:val="28"/>
          <w:lang w:val="uk-UA"/>
        </w:rPr>
        <w:t>2021 року</w:t>
      </w:r>
    </w:p>
    <w:p w:rsidR="0095492F" w:rsidRPr="00271C5E" w:rsidRDefault="0095492F" w:rsidP="0095492F">
      <w:pPr>
        <w:jc w:val="center"/>
        <w:rPr>
          <w:sz w:val="28"/>
          <w:szCs w:val="28"/>
          <w:lang w:val="uk-UA"/>
        </w:rPr>
      </w:pPr>
    </w:p>
    <w:tbl>
      <w:tblPr>
        <w:tblpPr w:leftFromText="180" w:rightFromText="180" w:vertAnchor="text" w:tblpX="-505"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6"/>
        <w:gridCol w:w="61"/>
        <w:gridCol w:w="43"/>
        <w:gridCol w:w="2584"/>
        <w:gridCol w:w="36"/>
        <w:gridCol w:w="1269"/>
        <w:gridCol w:w="71"/>
        <w:gridCol w:w="1913"/>
      </w:tblGrid>
      <w:tr w:rsidR="0095492F" w:rsidRPr="00271C5E" w:rsidTr="00690B99">
        <w:trPr>
          <w:trHeight w:val="707"/>
        </w:trPr>
        <w:tc>
          <w:tcPr>
            <w:tcW w:w="4366" w:type="dxa"/>
            <w:shd w:val="clear" w:color="auto" w:fill="auto"/>
          </w:tcPr>
          <w:p w:rsidR="0095492F" w:rsidRPr="00271C5E" w:rsidRDefault="0095492F" w:rsidP="00690B99">
            <w:pPr>
              <w:jc w:val="center"/>
              <w:rPr>
                <w:b/>
                <w:sz w:val="24"/>
                <w:szCs w:val="24"/>
                <w:lang w:val="uk-UA"/>
              </w:rPr>
            </w:pPr>
            <w:r w:rsidRPr="00271C5E">
              <w:rPr>
                <w:b/>
                <w:sz w:val="24"/>
                <w:szCs w:val="24"/>
                <w:lang w:val="uk-UA"/>
              </w:rPr>
              <w:t>Зміст  заходу</w:t>
            </w:r>
          </w:p>
        </w:tc>
        <w:tc>
          <w:tcPr>
            <w:tcW w:w="2724" w:type="dxa"/>
            <w:gridSpan w:val="4"/>
            <w:shd w:val="clear" w:color="auto" w:fill="auto"/>
          </w:tcPr>
          <w:p w:rsidR="0095492F" w:rsidRPr="00271C5E" w:rsidRDefault="0095492F" w:rsidP="00690B99">
            <w:pPr>
              <w:jc w:val="center"/>
              <w:rPr>
                <w:b/>
                <w:sz w:val="24"/>
                <w:szCs w:val="24"/>
                <w:lang w:val="uk-UA"/>
              </w:rPr>
            </w:pPr>
            <w:r w:rsidRPr="00271C5E">
              <w:rPr>
                <w:b/>
                <w:sz w:val="24"/>
                <w:szCs w:val="24"/>
                <w:lang w:val="uk-UA"/>
              </w:rPr>
              <w:t>Обґрунтування необхідності здійснення</w:t>
            </w:r>
          </w:p>
        </w:tc>
        <w:tc>
          <w:tcPr>
            <w:tcW w:w="1269" w:type="dxa"/>
            <w:shd w:val="clear" w:color="auto" w:fill="auto"/>
          </w:tcPr>
          <w:p w:rsidR="0095492F" w:rsidRPr="00271C5E" w:rsidRDefault="0095492F" w:rsidP="00690B99">
            <w:pPr>
              <w:jc w:val="center"/>
              <w:rPr>
                <w:b/>
                <w:sz w:val="24"/>
                <w:szCs w:val="24"/>
                <w:lang w:val="uk-UA"/>
              </w:rPr>
            </w:pPr>
            <w:r w:rsidRPr="00271C5E">
              <w:rPr>
                <w:b/>
                <w:sz w:val="24"/>
                <w:szCs w:val="24"/>
                <w:lang w:val="uk-UA"/>
              </w:rPr>
              <w:t>Термін</w:t>
            </w:r>
          </w:p>
          <w:p w:rsidR="0095492F" w:rsidRPr="00271C5E" w:rsidRDefault="0095492F" w:rsidP="00690B99">
            <w:pPr>
              <w:jc w:val="center"/>
              <w:rPr>
                <w:b/>
                <w:sz w:val="24"/>
                <w:szCs w:val="24"/>
                <w:lang w:val="uk-UA"/>
              </w:rPr>
            </w:pPr>
            <w:r w:rsidRPr="00271C5E">
              <w:rPr>
                <w:b/>
                <w:sz w:val="24"/>
                <w:szCs w:val="24"/>
                <w:lang w:val="uk-UA"/>
              </w:rPr>
              <w:t>виконан-ня</w:t>
            </w:r>
          </w:p>
        </w:tc>
        <w:tc>
          <w:tcPr>
            <w:tcW w:w="1984" w:type="dxa"/>
            <w:gridSpan w:val="2"/>
            <w:shd w:val="clear" w:color="auto" w:fill="auto"/>
          </w:tcPr>
          <w:p w:rsidR="0095492F" w:rsidRPr="00271C5E" w:rsidRDefault="0095492F" w:rsidP="00690B99">
            <w:pPr>
              <w:jc w:val="center"/>
              <w:rPr>
                <w:b/>
                <w:sz w:val="24"/>
                <w:szCs w:val="24"/>
                <w:lang w:val="uk-UA"/>
              </w:rPr>
            </w:pPr>
            <w:r w:rsidRPr="00271C5E">
              <w:rPr>
                <w:b/>
                <w:sz w:val="24"/>
                <w:szCs w:val="24"/>
                <w:lang w:val="uk-UA"/>
              </w:rPr>
              <w:t>Відповідальні</w:t>
            </w:r>
          </w:p>
          <w:p w:rsidR="0095492F" w:rsidRPr="00271C5E" w:rsidRDefault="0095492F" w:rsidP="00690B99">
            <w:pPr>
              <w:jc w:val="center"/>
              <w:rPr>
                <w:b/>
                <w:sz w:val="24"/>
                <w:szCs w:val="24"/>
                <w:lang w:val="uk-UA"/>
              </w:rPr>
            </w:pPr>
            <w:r w:rsidRPr="00271C5E">
              <w:rPr>
                <w:b/>
                <w:sz w:val="24"/>
                <w:szCs w:val="24"/>
                <w:lang w:val="uk-UA"/>
              </w:rPr>
              <w:t>виконавці</w:t>
            </w:r>
          </w:p>
        </w:tc>
      </w:tr>
      <w:tr w:rsidR="0095492F" w:rsidRPr="00271C5E" w:rsidTr="00690B99">
        <w:trPr>
          <w:cantSplit/>
          <w:trHeight w:val="222"/>
        </w:trPr>
        <w:tc>
          <w:tcPr>
            <w:tcW w:w="10343" w:type="dxa"/>
            <w:gridSpan w:val="8"/>
            <w:shd w:val="clear" w:color="auto" w:fill="auto"/>
          </w:tcPr>
          <w:p w:rsidR="0095492F" w:rsidRPr="00271C5E" w:rsidRDefault="0095492F" w:rsidP="00690B99">
            <w:pPr>
              <w:jc w:val="center"/>
              <w:rPr>
                <w:b/>
                <w:sz w:val="24"/>
                <w:szCs w:val="24"/>
                <w:lang w:val="uk-UA"/>
              </w:rPr>
            </w:pPr>
            <w:r w:rsidRPr="00271C5E">
              <w:rPr>
                <w:b/>
                <w:sz w:val="24"/>
                <w:szCs w:val="24"/>
                <w:lang w:val="uk-UA"/>
              </w:rPr>
              <w:t>Засідання виконавчого комітету</w:t>
            </w:r>
          </w:p>
        </w:tc>
      </w:tr>
      <w:tr w:rsidR="0095492F" w:rsidRPr="00271C5E" w:rsidTr="00690B99">
        <w:trPr>
          <w:trHeight w:val="885"/>
        </w:trPr>
        <w:tc>
          <w:tcPr>
            <w:tcW w:w="4366" w:type="dxa"/>
            <w:shd w:val="clear" w:color="auto" w:fill="auto"/>
          </w:tcPr>
          <w:p w:rsidR="0095492F" w:rsidRPr="00271C5E" w:rsidRDefault="00D52398" w:rsidP="008619A9">
            <w:pPr>
              <w:ind w:left="39"/>
              <w:jc w:val="both"/>
              <w:rPr>
                <w:sz w:val="24"/>
                <w:szCs w:val="24"/>
                <w:lang w:val="uk-UA"/>
              </w:rPr>
            </w:pPr>
            <w:r w:rsidRPr="00271C5E">
              <w:rPr>
                <w:sz w:val="24"/>
                <w:szCs w:val="24"/>
                <w:lang w:val="uk-UA"/>
              </w:rPr>
              <w:t xml:space="preserve">Про введення в дію рішення </w:t>
            </w:r>
            <w:r w:rsidR="00317B48" w:rsidRPr="00FC66A0">
              <w:rPr>
                <w:sz w:val="24"/>
                <w:szCs w:val="24"/>
                <w:lang w:val="uk-UA"/>
              </w:rPr>
              <w:t xml:space="preserve"> конкурсного комітету з визначення автомобільних перевізників на міських автобусних маршрутах загального користування в м.Вараш</w:t>
            </w:r>
          </w:p>
        </w:tc>
        <w:tc>
          <w:tcPr>
            <w:tcW w:w="2724" w:type="dxa"/>
            <w:gridSpan w:val="4"/>
            <w:shd w:val="clear" w:color="auto" w:fill="auto"/>
          </w:tcPr>
          <w:p w:rsidR="0095492F" w:rsidRPr="00271C5E" w:rsidRDefault="002E20F1" w:rsidP="00792D1C">
            <w:pPr>
              <w:jc w:val="both"/>
              <w:rPr>
                <w:color w:val="000000"/>
                <w:sz w:val="24"/>
                <w:szCs w:val="24"/>
                <w:lang w:val="uk-UA"/>
              </w:rPr>
            </w:pPr>
            <w:r>
              <w:rPr>
                <w:color w:val="000000"/>
                <w:sz w:val="24"/>
                <w:szCs w:val="24"/>
                <w:lang w:val="uk-UA"/>
              </w:rPr>
              <w:t xml:space="preserve"> Закон України «</w:t>
            </w:r>
            <w:r w:rsidR="00792D1C" w:rsidRPr="00317B48">
              <w:rPr>
                <w:sz w:val="24"/>
                <w:szCs w:val="24"/>
                <w:lang w:val="uk-UA"/>
              </w:rPr>
              <w:t>«Про місцеве самоврядування в Україні»</w:t>
            </w:r>
          </w:p>
        </w:tc>
        <w:tc>
          <w:tcPr>
            <w:tcW w:w="1269" w:type="dxa"/>
            <w:shd w:val="clear" w:color="auto" w:fill="auto"/>
          </w:tcPr>
          <w:p w:rsidR="0095492F" w:rsidRPr="00271C5E" w:rsidRDefault="0095492F" w:rsidP="00406A4E">
            <w:pPr>
              <w:jc w:val="center"/>
              <w:rPr>
                <w:sz w:val="24"/>
                <w:szCs w:val="24"/>
                <w:lang w:val="uk-UA"/>
              </w:rPr>
            </w:pPr>
            <w:r w:rsidRPr="00271C5E">
              <w:rPr>
                <w:sz w:val="24"/>
                <w:szCs w:val="24"/>
                <w:lang w:val="uk-UA"/>
              </w:rPr>
              <w:t>2</w:t>
            </w:r>
            <w:r w:rsidR="00406A4E">
              <w:rPr>
                <w:sz w:val="24"/>
                <w:szCs w:val="24"/>
                <w:lang w:val="uk-UA"/>
              </w:rPr>
              <w:t>9</w:t>
            </w:r>
          </w:p>
        </w:tc>
        <w:tc>
          <w:tcPr>
            <w:tcW w:w="1984" w:type="dxa"/>
            <w:gridSpan w:val="2"/>
            <w:shd w:val="clear" w:color="auto" w:fill="auto"/>
          </w:tcPr>
          <w:p w:rsidR="0095492F" w:rsidRPr="00271C5E" w:rsidRDefault="0095492F" w:rsidP="00174F1D">
            <w:pPr>
              <w:jc w:val="both"/>
              <w:rPr>
                <w:sz w:val="24"/>
                <w:szCs w:val="24"/>
                <w:lang w:val="uk-UA"/>
              </w:rPr>
            </w:pPr>
            <w:r w:rsidRPr="00271C5E">
              <w:rPr>
                <w:sz w:val="24"/>
                <w:szCs w:val="24"/>
                <w:lang w:val="uk-UA"/>
              </w:rPr>
              <w:t>І.</w:t>
            </w:r>
            <w:r w:rsidR="00174F1D">
              <w:rPr>
                <w:sz w:val="24"/>
                <w:szCs w:val="24"/>
                <w:lang w:val="uk-UA"/>
              </w:rPr>
              <w:t>Барабух</w:t>
            </w:r>
          </w:p>
        </w:tc>
      </w:tr>
      <w:tr w:rsidR="0095492F" w:rsidRPr="00271C5E" w:rsidTr="00690B99">
        <w:trPr>
          <w:trHeight w:val="661"/>
        </w:trPr>
        <w:tc>
          <w:tcPr>
            <w:tcW w:w="4366" w:type="dxa"/>
            <w:shd w:val="clear" w:color="auto" w:fill="auto"/>
          </w:tcPr>
          <w:p w:rsidR="0095492F" w:rsidRPr="00271C5E" w:rsidRDefault="00317B48" w:rsidP="008619A9">
            <w:pPr>
              <w:ind w:left="39"/>
              <w:jc w:val="both"/>
              <w:rPr>
                <w:sz w:val="24"/>
                <w:szCs w:val="24"/>
                <w:lang w:val="uk-UA"/>
              </w:rPr>
            </w:pPr>
            <w:r>
              <w:rPr>
                <w:sz w:val="24"/>
                <w:szCs w:val="24"/>
                <w:lang w:val="uk-UA"/>
              </w:rPr>
              <w:t>П</w:t>
            </w:r>
            <w:r w:rsidRPr="00FC66A0">
              <w:rPr>
                <w:sz w:val="24"/>
                <w:szCs w:val="24"/>
                <w:lang w:val="uk-UA"/>
              </w:rPr>
              <w:t>ро план роботи виконавчого комітету Вараської міської ради на ІІІ квартал 2021 року</w:t>
            </w:r>
          </w:p>
        </w:tc>
        <w:tc>
          <w:tcPr>
            <w:tcW w:w="2724" w:type="dxa"/>
            <w:gridSpan w:val="4"/>
            <w:shd w:val="clear" w:color="auto" w:fill="auto"/>
          </w:tcPr>
          <w:p w:rsidR="0095492F" w:rsidRPr="00271C5E" w:rsidRDefault="001F2F4B" w:rsidP="00690B99">
            <w:pPr>
              <w:jc w:val="both"/>
              <w:rPr>
                <w:color w:val="000000"/>
                <w:sz w:val="24"/>
                <w:szCs w:val="24"/>
                <w:lang w:val="uk-UA"/>
              </w:rPr>
            </w:pPr>
            <w:r>
              <w:rPr>
                <w:sz w:val="24"/>
                <w:szCs w:val="24"/>
                <w:lang w:val="uk-UA"/>
              </w:rPr>
              <w:t>Регламент виконавчого комітету  міської ради</w:t>
            </w:r>
          </w:p>
        </w:tc>
        <w:tc>
          <w:tcPr>
            <w:tcW w:w="1269" w:type="dxa"/>
            <w:shd w:val="clear" w:color="auto" w:fill="auto"/>
          </w:tcPr>
          <w:p w:rsidR="0095492F" w:rsidRPr="00271C5E" w:rsidRDefault="0095492F" w:rsidP="00406A4E">
            <w:pPr>
              <w:jc w:val="center"/>
              <w:rPr>
                <w:sz w:val="24"/>
                <w:szCs w:val="24"/>
                <w:lang w:val="uk-UA"/>
              </w:rPr>
            </w:pPr>
            <w:r w:rsidRPr="00271C5E">
              <w:rPr>
                <w:sz w:val="24"/>
                <w:szCs w:val="24"/>
                <w:lang w:val="uk-UA"/>
              </w:rPr>
              <w:t>2</w:t>
            </w:r>
            <w:r w:rsidR="00406A4E">
              <w:rPr>
                <w:sz w:val="24"/>
                <w:szCs w:val="24"/>
                <w:lang w:val="uk-UA"/>
              </w:rPr>
              <w:t>9</w:t>
            </w:r>
          </w:p>
        </w:tc>
        <w:tc>
          <w:tcPr>
            <w:tcW w:w="1984" w:type="dxa"/>
            <w:gridSpan w:val="2"/>
            <w:shd w:val="clear" w:color="auto" w:fill="auto"/>
          </w:tcPr>
          <w:p w:rsidR="0095492F" w:rsidRPr="00271C5E" w:rsidRDefault="00317B48" w:rsidP="00317B48">
            <w:pPr>
              <w:jc w:val="both"/>
              <w:rPr>
                <w:sz w:val="24"/>
                <w:szCs w:val="24"/>
                <w:lang w:val="uk-UA"/>
              </w:rPr>
            </w:pPr>
            <w:r>
              <w:rPr>
                <w:sz w:val="24"/>
                <w:szCs w:val="24"/>
                <w:lang w:val="uk-UA"/>
              </w:rPr>
              <w:t>О.Базелюк</w:t>
            </w:r>
          </w:p>
        </w:tc>
      </w:tr>
      <w:tr w:rsidR="0095492F" w:rsidRPr="00271C5E" w:rsidTr="00690B99">
        <w:trPr>
          <w:trHeight w:val="661"/>
        </w:trPr>
        <w:tc>
          <w:tcPr>
            <w:tcW w:w="4366" w:type="dxa"/>
            <w:shd w:val="clear" w:color="auto" w:fill="auto"/>
          </w:tcPr>
          <w:p w:rsidR="0095492F" w:rsidRPr="00271C5E" w:rsidRDefault="00317B48" w:rsidP="00095252">
            <w:pPr>
              <w:ind w:left="39"/>
              <w:jc w:val="both"/>
              <w:rPr>
                <w:sz w:val="24"/>
                <w:szCs w:val="24"/>
                <w:lang w:val="uk-UA"/>
              </w:rPr>
            </w:pPr>
            <w:r>
              <w:rPr>
                <w:sz w:val="24"/>
                <w:szCs w:val="24"/>
                <w:lang w:val="uk-UA"/>
              </w:rPr>
              <w:t>П</w:t>
            </w:r>
            <w:r w:rsidRPr="00F55E58">
              <w:rPr>
                <w:sz w:val="24"/>
                <w:szCs w:val="24"/>
                <w:lang w:val="uk-UA"/>
              </w:rPr>
              <w:t>итання соціально</w:t>
            </w:r>
            <w:r w:rsidR="00095252">
              <w:rPr>
                <w:sz w:val="24"/>
                <w:szCs w:val="24"/>
                <w:lang w:val="uk-UA"/>
              </w:rPr>
              <w:t>-</w:t>
            </w:r>
            <w:r w:rsidRPr="00F55E58">
              <w:rPr>
                <w:sz w:val="24"/>
                <w:szCs w:val="24"/>
                <w:lang w:val="uk-UA"/>
              </w:rPr>
              <w:t xml:space="preserve">правового    захисту </w:t>
            </w:r>
            <w:r w:rsidR="00095252">
              <w:rPr>
                <w:sz w:val="24"/>
                <w:szCs w:val="24"/>
                <w:lang w:val="uk-UA"/>
              </w:rPr>
              <w:t xml:space="preserve">прав </w:t>
            </w:r>
            <w:r w:rsidRPr="00F55E58">
              <w:rPr>
                <w:sz w:val="24"/>
                <w:szCs w:val="24"/>
                <w:lang w:val="uk-UA"/>
              </w:rPr>
              <w:t>дітей</w:t>
            </w:r>
            <w:r>
              <w:rPr>
                <w:sz w:val="24"/>
                <w:szCs w:val="24"/>
                <w:lang w:val="uk-UA"/>
              </w:rPr>
              <w:t>.</w:t>
            </w:r>
          </w:p>
        </w:tc>
        <w:tc>
          <w:tcPr>
            <w:tcW w:w="2724" w:type="dxa"/>
            <w:gridSpan w:val="4"/>
            <w:shd w:val="clear" w:color="auto" w:fill="auto"/>
          </w:tcPr>
          <w:p w:rsidR="0095492F" w:rsidRPr="00317B48" w:rsidRDefault="00317B48" w:rsidP="00690B99">
            <w:pPr>
              <w:jc w:val="both"/>
              <w:rPr>
                <w:sz w:val="24"/>
                <w:szCs w:val="24"/>
                <w:lang w:val="uk-UA"/>
              </w:rPr>
            </w:pPr>
            <w:r w:rsidRPr="00317B48">
              <w:rPr>
                <w:sz w:val="24"/>
                <w:szCs w:val="24"/>
                <w:lang w:val="uk-UA"/>
              </w:rPr>
              <w:t>Закон України «Про місцеве самоврядування в Україні»</w:t>
            </w:r>
          </w:p>
        </w:tc>
        <w:tc>
          <w:tcPr>
            <w:tcW w:w="1269" w:type="dxa"/>
            <w:shd w:val="clear" w:color="auto" w:fill="auto"/>
          </w:tcPr>
          <w:p w:rsidR="0095492F" w:rsidRPr="00271C5E" w:rsidRDefault="0095492F" w:rsidP="00406A4E">
            <w:pPr>
              <w:jc w:val="center"/>
              <w:rPr>
                <w:sz w:val="24"/>
                <w:szCs w:val="24"/>
                <w:lang w:val="uk-UA"/>
              </w:rPr>
            </w:pPr>
            <w:r w:rsidRPr="00271C5E">
              <w:rPr>
                <w:sz w:val="24"/>
                <w:szCs w:val="24"/>
                <w:lang w:val="uk-UA"/>
              </w:rPr>
              <w:t>2</w:t>
            </w:r>
            <w:r w:rsidR="00406A4E">
              <w:rPr>
                <w:sz w:val="24"/>
                <w:szCs w:val="24"/>
                <w:lang w:val="uk-UA"/>
              </w:rPr>
              <w:t>9</w:t>
            </w:r>
          </w:p>
        </w:tc>
        <w:tc>
          <w:tcPr>
            <w:tcW w:w="1984" w:type="dxa"/>
            <w:gridSpan w:val="2"/>
            <w:shd w:val="clear" w:color="auto" w:fill="auto"/>
          </w:tcPr>
          <w:p w:rsidR="0095492F" w:rsidRPr="00271C5E" w:rsidRDefault="00317B48" w:rsidP="00690B99">
            <w:pPr>
              <w:jc w:val="both"/>
              <w:rPr>
                <w:sz w:val="24"/>
                <w:szCs w:val="24"/>
                <w:lang w:val="uk-UA"/>
              </w:rPr>
            </w:pPr>
            <w:r>
              <w:rPr>
                <w:sz w:val="24"/>
                <w:szCs w:val="24"/>
                <w:lang w:val="uk-UA"/>
              </w:rPr>
              <w:t>А.Ільїна</w:t>
            </w:r>
          </w:p>
        </w:tc>
      </w:tr>
      <w:tr w:rsidR="0095492F" w:rsidRPr="00271C5E" w:rsidTr="00690B99">
        <w:trPr>
          <w:cantSplit/>
          <w:trHeight w:val="413"/>
        </w:trPr>
        <w:tc>
          <w:tcPr>
            <w:tcW w:w="10343" w:type="dxa"/>
            <w:gridSpan w:val="8"/>
            <w:tcBorders>
              <w:top w:val="nil"/>
              <w:left w:val="single" w:sz="4" w:space="0" w:color="auto"/>
              <w:bottom w:val="single" w:sz="4" w:space="0" w:color="auto"/>
              <w:right w:val="single" w:sz="4" w:space="0" w:color="auto"/>
            </w:tcBorders>
            <w:shd w:val="clear" w:color="auto" w:fill="auto"/>
          </w:tcPr>
          <w:p w:rsidR="0095492F" w:rsidRPr="00271C5E" w:rsidRDefault="0095492F" w:rsidP="00690B99">
            <w:pPr>
              <w:jc w:val="center"/>
              <w:rPr>
                <w:b/>
                <w:sz w:val="24"/>
                <w:szCs w:val="24"/>
                <w:lang w:val="uk-UA"/>
              </w:rPr>
            </w:pPr>
            <w:r w:rsidRPr="00271C5E">
              <w:rPr>
                <w:b/>
                <w:sz w:val="24"/>
                <w:szCs w:val="24"/>
                <w:lang w:val="uk-UA"/>
              </w:rPr>
              <w:t>Питання, які будуть розглядатися при заступниках</w:t>
            </w:r>
          </w:p>
          <w:p w:rsidR="0095492F" w:rsidRPr="00271C5E" w:rsidRDefault="0095492F" w:rsidP="00690B99">
            <w:pPr>
              <w:jc w:val="center"/>
              <w:rPr>
                <w:b/>
                <w:sz w:val="24"/>
                <w:szCs w:val="24"/>
                <w:lang w:val="uk-UA"/>
              </w:rPr>
            </w:pPr>
            <w:r w:rsidRPr="00271C5E">
              <w:rPr>
                <w:b/>
                <w:sz w:val="24"/>
                <w:szCs w:val="24"/>
                <w:lang w:val="uk-UA"/>
              </w:rPr>
              <w:t>міського голови</w:t>
            </w:r>
          </w:p>
        </w:tc>
      </w:tr>
      <w:tr w:rsidR="0095492F" w:rsidRPr="00271C5E" w:rsidTr="00690B99">
        <w:trPr>
          <w:trHeight w:val="347"/>
        </w:trPr>
        <w:tc>
          <w:tcPr>
            <w:tcW w:w="4427" w:type="dxa"/>
            <w:gridSpan w:val="2"/>
            <w:tcBorders>
              <w:top w:val="single" w:sz="4" w:space="0" w:color="auto"/>
              <w:bottom w:val="single" w:sz="4" w:space="0" w:color="auto"/>
            </w:tcBorders>
            <w:shd w:val="clear" w:color="auto" w:fill="auto"/>
          </w:tcPr>
          <w:p w:rsidR="0095492F" w:rsidRPr="00271C5E" w:rsidRDefault="0095492F" w:rsidP="00690B99">
            <w:pPr>
              <w:jc w:val="both"/>
              <w:rPr>
                <w:sz w:val="24"/>
                <w:szCs w:val="24"/>
                <w:lang w:val="uk-UA"/>
              </w:rPr>
            </w:pPr>
            <w:r w:rsidRPr="00271C5E">
              <w:rPr>
                <w:sz w:val="24"/>
                <w:szCs w:val="24"/>
                <w:lang w:val="uk-UA"/>
              </w:rPr>
              <w:t>Апаратні наради при міському голові</w:t>
            </w:r>
          </w:p>
        </w:tc>
        <w:tc>
          <w:tcPr>
            <w:tcW w:w="2663" w:type="dxa"/>
            <w:gridSpan w:val="3"/>
            <w:tcBorders>
              <w:top w:val="single" w:sz="4" w:space="0" w:color="auto"/>
              <w:bottom w:val="single" w:sz="4" w:space="0" w:color="auto"/>
            </w:tcBorders>
            <w:shd w:val="clear" w:color="auto" w:fill="auto"/>
          </w:tcPr>
          <w:p w:rsidR="0095492F" w:rsidRPr="00271C5E" w:rsidRDefault="0095492F" w:rsidP="00690B99">
            <w:pPr>
              <w:rPr>
                <w:sz w:val="24"/>
                <w:szCs w:val="24"/>
                <w:lang w:val="uk-UA"/>
              </w:rPr>
            </w:pPr>
            <w:r w:rsidRPr="00271C5E">
              <w:rPr>
                <w:sz w:val="24"/>
                <w:szCs w:val="24"/>
                <w:lang w:val="uk-UA"/>
              </w:rPr>
              <w:t>Регламент виконавчого комітету</w:t>
            </w:r>
          </w:p>
        </w:tc>
        <w:tc>
          <w:tcPr>
            <w:tcW w:w="1269" w:type="dxa"/>
            <w:tcBorders>
              <w:top w:val="single" w:sz="4" w:space="0" w:color="auto"/>
              <w:bottom w:val="single" w:sz="4" w:space="0" w:color="auto"/>
            </w:tcBorders>
            <w:shd w:val="clear" w:color="auto" w:fill="auto"/>
          </w:tcPr>
          <w:p w:rsidR="0095492F" w:rsidRPr="00271C5E" w:rsidRDefault="00947C38" w:rsidP="00690B99">
            <w:pPr>
              <w:jc w:val="center"/>
              <w:rPr>
                <w:sz w:val="24"/>
                <w:szCs w:val="24"/>
                <w:lang w:val="uk-UA"/>
              </w:rPr>
            </w:pPr>
            <w:r>
              <w:rPr>
                <w:sz w:val="24"/>
                <w:szCs w:val="24"/>
                <w:lang w:val="uk-UA"/>
              </w:rPr>
              <w:t>Щовівто-рка</w:t>
            </w:r>
          </w:p>
          <w:p w:rsidR="0095492F" w:rsidRPr="00271C5E" w:rsidRDefault="0095492F" w:rsidP="00690B99">
            <w:pPr>
              <w:jc w:val="center"/>
              <w:rPr>
                <w:sz w:val="24"/>
                <w:szCs w:val="24"/>
                <w:lang w:val="uk-UA"/>
              </w:rPr>
            </w:pPr>
          </w:p>
        </w:tc>
        <w:tc>
          <w:tcPr>
            <w:tcW w:w="1984" w:type="dxa"/>
            <w:gridSpan w:val="2"/>
            <w:tcBorders>
              <w:top w:val="single" w:sz="4" w:space="0" w:color="auto"/>
              <w:bottom w:val="single" w:sz="4" w:space="0" w:color="auto"/>
            </w:tcBorders>
            <w:shd w:val="clear" w:color="auto" w:fill="auto"/>
          </w:tcPr>
          <w:p w:rsidR="0095492F" w:rsidRPr="00271C5E" w:rsidRDefault="0095492F" w:rsidP="00690B99">
            <w:pPr>
              <w:rPr>
                <w:sz w:val="24"/>
                <w:szCs w:val="24"/>
                <w:lang w:val="uk-UA"/>
              </w:rPr>
            </w:pPr>
            <w:r w:rsidRPr="00271C5E">
              <w:rPr>
                <w:sz w:val="24"/>
                <w:szCs w:val="24"/>
                <w:lang w:val="uk-UA"/>
              </w:rPr>
              <w:t>Заступники міського голови,</w:t>
            </w:r>
          </w:p>
          <w:p w:rsidR="0095492F" w:rsidRPr="00271C5E" w:rsidRDefault="0095492F" w:rsidP="00690B99">
            <w:pPr>
              <w:rPr>
                <w:sz w:val="24"/>
                <w:szCs w:val="24"/>
                <w:lang w:val="uk-UA"/>
              </w:rPr>
            </w:pPr>
            <w:r w:rsidRPr="00271C5E">
              <w:rPr>
                <w:sz w:val="24"/>
                <w:szCs w:val="24"/>
                <w:lang w:val="uk-UA"/>
              </w:rPr>
              <w:t>керуючий справами</w:t>
            </w:r>
          </w:p>
        </w:tc>
      </w:tr>
      <w:tr w:rsidR="0095492F" w:rsidRPr="009A1980" w:rsidTr="00690B99">
        <w:trPr>
          <w:trHeight w:val="1088"/>
        </w:trPr>
        <w:tc>
          <w:tcPr>
            <w:tcW w:w="4427" w:type="dxa"/>
            <w:gridSpan w:val="2"/>
            <w:tcBorders>
              <w:top w:val="single" w:sz="4" w:space="0" w:color="auto"/>
              <w:left w:val="single" w:sz="4" w:space="0" w:color="auto"/>
              <w:bottom w:val="single" w:sz="4" w:space="0" w:color="auto"/>
              <w:right w:val="single" w:sz="4" w:space="0" w:color="auto"/>
            </w:tcBorders>
            <w:shd w:val="clear" w:color="auto" w:fill="auto"/>
          </w:tcPr>
          <w:p w:rsidR="0095492F" w:rsidRPr="00271C5E" w:rsidRDefault="0095492F" w:rsidP="00690B99">
            <w:pPr>
              <w:jc w:val="both"/>
              <w:rPr>
                <w:sz w:val="24"/>
                <w:szCs w:val="24"/>
                <w:lang w:val="uk-UA"/>
              </w:rPr>
            </w:pPr>
            <w:r w:rsidRPr="00271C5E">
              <w:rPr>
                <w:sz w:val="24"/>
                <w:szCs w:val="24"/>
                <w:lang w:val="uk-UA"/>
              </w:rPr>
              <w:t>Засідання комісії з питань захисту прав дитини при виконавчому комітеті Вараської міської ради</w:t>
            </w:r>
          </w:p>
        </w:tc>
        <w:tc>
          <w:tcPr>
            <w:tcW w:w="2663" w:type="dxa"/>
            <w:gridSpan w:val="3"/>
            <w:tcBorders>
              <w:top w:val="single" w:sz="4" w:space="0" w:color="auto"/>
              <w:left w:val="single" w:sz="4" w:space="0" w:color="auto"/>
              <w:bottom w:val="single" w:sz="4" w:space="0" w:color="auto"/>
            </w:tcBorders>
            <w:shd w:val="clear" w:color="auto" w:fill="auto"/>
          </w:tcPr>
          <w:p w:rsidR="0095492F" w:rsidRPr="00271C5E" w:rsidRDefault="0095492F" w:rsidP="00690B99">
            <w:pPr>
              <w:jc w:val="both"/>
              <w:rPr>
                <w:sz w:val="24"/>
                <w:szCs w:val="24"/>
                <w:lang w:val="uk-UA"/>
              </w:rPr>
            </w:pPr>
            <w:r w:rsidRPr="00271C5E">
              <w:rPr>
                <w:sz w:val="24"/>
                <w:szCs w:val="24"/>
                <w:lang w:val="uk-UA"/>
              </w:rPr>
              <w:t>ЗУ «Про органи і служби у справах дітей та спеціальні установи для дітей», ЗУ «Про забезпечення організаційно-правових умов соціального захисту дітей-сиріт та дітей, позбавлених батьківського піклування», Порядок провадження органами опіки та піклування діяльності, пов’язаної із захистом прав дитини, затв. пост. КМУ від 24.09.2008 №866</w:t>
            </w:r>
          </w:p>
        </w:tc>
        <w:tc>
          <w:tcPr>
            <w:tcW w:w="1269" w:type="dxa"/>
            <w:tcBorders>
              <w:top w:val="single" w:sz="4" w:space="0" w:color="auto"/>
              <w:bottom w:val="single" w:sz="4" w:space="0" w:color="auto"/>
            </w:tcBorders>
            <w:shd w:val="clear" w:color="auto" w:fill="auto"/>
          </w:tcPr>
          <w:p w:rsidR="0095492F" w:rsidRPr="00271C5E" w:rsidRDefault="0095492F" w:rsidP="00690B99">
            <w:pPr>
              <w:jc w:val="center"/>
              <w:rPr>
                <w:sz w:val="24"/>
                <w:szCs w:val="24"/>
                <w:lang w:val="uk-UA"/>
              </w:rPr>
            </w:pPr>
            <w:r w:rsidRPr="00271C5E">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95492F" w:rsidRPr="00271C5E" w:rsidRDefault="0095492F" w:rsidP="00690B99">
            <w:pPr>
              <w:rPr>
                <w:sz w:val="24"/>
                <w:szCs w:val="24"/>
                <w:lang w:val="uk-UA"/>
              </w:rPr>
            </w:pPr>
            <w:r w:rsidRPr="00271C5E">
              <w:rPr>
                <w:sz w:val="24"/>
                <w:szCs w:val="24"/>
                <w:lang w:val="uk-UA"/>
              </w:rPr>
              <w:t>М.Волинець</w:t>
            </w:r>
          </w:p>
          <w:p w:rsidR="0095492F" w:rsidRPr="00271C5E" w:rsidRDefault="0095492F" w:rsidP="00690B99">
            <w:pPr>
              <w:rPr>
                <w:sz w:val="24"/>
                <w:szCs w:val="24"/>
                <w:lang w:val="uk-UA"/>
              </w:rPr>
            </w:pPr>
            <w:r w:rsidRPr="00271C5E">
              <w:rPr>
                <w:sz w:val="24"/>
                <w:szCs w:val="24"/>
                <w:lang w:val="uk-UA"/>
              </w:rPr>
              <w:t>А.Ільїна</w:t>
            </w:r>
          </w:p>
          <w:p w:rsidR="0095492F" w:rsidRPr="00271C5E" w:rsidRDefault="0095492F" w:rsidP="00690B99">
            <w:pPr>
              <w:rPr>
                <w:sz w:val="24"/>
                <w:szCs w:val="24"/>
                <w:lang w:val="uk-UA"/>
              </w:rPr>
            </w:pPr>
            <w:r w:rsidRPr="00271C5E">
              <w:rPr>
                <w:sz w:val="24"/>
                <w:szCs w:val="24"/>
                <w:lang w:val="uk-UA"/>
              </w:rPr>
              <w:t>В.Шпак</w:t>
            </w:r>
          </w:p>
          <w:p w:rsidR="0095492F" w:rsidRPr="00271C5E" w:rsidRDefault="0095492F" w:rsidP="00690B99">
            <w:pPr>
              <w:rPr>
                <w:sz w:val="24"/>
                <w:szCs w:val="24"/>
                <w:lang w:val="uk-UA"/>
              </w:rPr>
            </w:pPr>
          </w:p>
        </w:tc>
      </w:tr>
      <w:tr w:rsidR="0095492F" w:rsidRPr="009A1980" w:rsidTr="00690B99">
        <w:trPr>
          <w:trHeight w:val="345"/>
        </w:trPr>
        <w:tc>
          <w:tcPr>
            <w:tcW w:w="4427" w:type="dxa"/>
            <w:gridSpan w:val="2"/>
            <w:tcBorders>
              <w:top w:val="single" w:sz="4" w:space="0" w:color="auto"/>
              <w:bottom w:val="single" w:sz="4" w:space="0" w:color="auto"/>
            </w:tcBorders>
            <w:shd w:val="clear" w:color="auto" w:fill="auto"/>
          </w:tcPr>
          <w:p w:rsidR="0095492F" w:rsidRPr="00271C5E" w:rsidRDefault="0095492F" w:rsidP="00690B99">
            <w:pPr>
              <w:jc w:val="both"/>
              <w:rPr>
                <w:sz w:val="24"/>
                <w:szCs w:val="24"/>
                <w:lang w:val="uk-UA"/>
              </w:rPr>
            </w:pPr>
            <w:r w:rsidRPr="00271C5E">
              <w:rPr>
                <w:sz w:val="24"/>
                <w:szCs w:val="24"/>
                <w:lang w:val="uk-UA"/>
              </w:rPr>
              <w:t xml:space="preserve">Засідання міської тимчасової комісії з питань погашення заборгованості із заробітної плати (грошового забез-печення), пенсій, стипендій та інших соціальних виплат та дотримання норм законодавства в частині мінімальної </w:t>
            </w:r>
            <w:r w:rsidRPr="00271C5E">
              <w:rPr>
                <w:sz w:val="24"/>
                <w:szCs w:val="24"/>
                <w:lang w:val="uk-UA"/>
              </w:rPr>
              <w:lastRenderedPageBreak/>
              <w:t>заробітної плати, легалізації виплати заробітної плати та зайнятості населення</w:t>
            </w:r>
          </w:p>
        </w:tc>
        <w:tc>
          <w:tcPr>
            <w:tcW w:w="2663" w:type="dxa"/>
            <w:gridSpan w:val="3"/>
            <w:tcBorders>
              <w:top w:val="single" w:sz="4" w:space="0" w:color="auto"/>
              <w:bottom w:val="single" w:sz="4" w:space="0" w:color="auto"/>
            </w:tcBorders>
            <w:shd w:val="clear" w:color="auto" w:fill="auto"/>
          </w:tcPr>
          <w:p w:rsidR="0095492F" w:rsidRPr="00271C5E" w:rsidRDefault="0095492F" w:rsidP="00690B99">
            <w:pPr>
              <w:jc w:val="both"/>
              <w:rPr>
                <w:sz w:val="24"/>
                <w:szCs w:val="24"/>
                <w:lang w:val="uk-UA"/>
              </w:rPr>
            </w:pPr>
            <w:r w:rsidRPr="00271C5E">
              <w:rPr>
                <w:sz w:val="24"/>
                <w:szCs w:val="24"/>
                <w:lang w:val="uk-UA"/>
              </w:rPr>
              <w:lastRenderedPageBreak/>
              <w:t>Рішення виконавчого комітету від 04.07.2017 №100 (зі змінами)</w:t>
            </w:r>
          </w:p>
        </w:tc>
        <w:tc>
          <w:tcPr>
            <w:tcW w:w="1269" w:type="dxa"/>
            <w:tcBorders>
              <w:top w:val="single" w:sz="4" w:space="0" w:color="auto"/>
              <w:bottom w:val="single" w:sz="4" w:space="0" w:color="auto"/>
            </w:tcBorders>
            <w:shd w:val="clear" w:color="auto" w:fill="auto"/>
          </w:tcPr>
          <w:p w:rsidR="0095492F" w:rsidRPr="00271C5E" w:rsidRDefault="0095492F" w:rsidP="00690B99">
            <w:pPr>
              <w:jc w:val="center"/>
              <w:rPr>
                <w:sz w:val="24"/>
                <w:szCs w:val="24"/>
                <w:lang w:val="uk-UA"/>
              </w:rPr>
            </w:pPr>
            <w:r w:rsidRPr="00271C5E">
              <w:rPr>
                <w:sz w:val="24"/>
                <w:szCs w:val="24"/>
                <w:lang w:val="uk-UA"/>
              </w:rPr>
              <w:t>За окремим графіком</w:t>
            </w:r>
          </w:p>
        </w:tc>
        <w:tc>
          <w:tcPr>
            <w:tcW w:w="1984" w:type="dxa"/>
            <w:gridSpan w:val="2"/>
            <w:tcBorders>
              <w:top w:val="single" w:sz="4" w:space="0" w:color="auto"/>
              <w:bottom w:val="single" w:sz="4" w:space="0" w:color="auto"/>
            </w:tcBorders>
            <w:shd w:val="clear" w:color="auto" w:fill="auto"/>
          </w:tcPr>
          <w:p w:rsidR="00722702" w:rsidRPr="00271C5E" w:rsidRDefault="0095492F" w:rsidP="00690B99">
            <w:pPr>
              <w:rPr>
                <w:sz w:val="24"/>
                <w:szCs w:val="24"/>
                <w:lang w:val="uk-UA"/>
              </w:rPr>
            </w:pPr>
            <w:r w:rsidRPr="00271C5E">
              <w:rPr>
                <w:sz w:val="24"/>
                <w:szCs w:val="24"/>
                <w:lang w:val="uk-UA"/>
              </w:rPr>
              <w:t>М.Волинець</w:t>
            </w:r>
          </w:p>
          <w:p w:rsidR="0095492F" w:rsidRPr="00271C5E" w:rsidRDefault="0095492F" w:rsidP="00690B99">
            <w:pPr>
              <w:rPr>
                <w:sz w:val="24"/>
                <w:szCs w:val="24"/>
                <w:lang w:val="uk-UA"/>
              </w:rPr>
            </w:pPr>
            <w:r w:rsidRPr="00271C5E">
              <w:rPr>
                <w:sz w:val="24"/>
                <w:szCs w:val="24"/>
                <w:lang w:val="uk-UA"/>
              </w:rPr>
              <w:t>В.Тацюк</w:t>
            </w:r>
          </w:p>
          <w:p w:rsidR="0095492F" w:rsidRPr="00271C5E" w:rsidRDefault="0095492F" w:rsidP="00690B99">
            <w:pPr>
              <w:rPr>
                <w:sz w:val="24"/>
                <w:szCs w:val="24"/>
                <w:lang w:val="uk-UA"/>
              </w:rPr>
            </w:pPr>
            <w:r w:rsidRPr="00271C5E">
              <w:rPr>
                <w:sz w:val="24"/>
                <w:szCs w:val="24"/>
                <w:lang w:val="uk-UA"/>
              </w:rPr>
              <w:t>О.Шевчук</w:t>
            </w:r>
          </w:p>
          <w:p w:rsidR="0095492F" w:rsidRPr="00271C5E" w:rsidRDefault="0095492F" w:rsidP="00690B99">
            <w:pPr>
              <w:rPr>
                <w:sz w:val="24"/>
                <w:szCs w:val="24"/>
                <w:lang w:val="uk-UA"/>
              </w:rPr>
            </w:pPr>
          </w:p>
        </w:tc>
      </w:tr>
      <w:tr w:rsidR="00F84D92" w:rsidRPr="00317B48" w:rsidTr="00690B99">
        <w:trPr>
          <w:trHeight w:val="345"/>
        </w:trPr>
        <w:tc>
          <w:tcPr>
            <w:tcW w:w="4427" w:type="dxa"/>
            <w:gridSpan w:val="2"/>
            <w:tcBorders>
              <w:top w:val="single" w:sz="4" w:space="0" w:color="auto"/>
              <w:bottom w:val="single" w:sz="4" w:space="0" w:color="auto"/>
            </w:tcBorders>
            <w:shd w:val="clear" w:color="auto" w:fill="auto"/>
          </w:tcPr>
          <w:p w:rsidR="00F84D92" w:rsidRPr="00271C5E" w:rsidRDefault="00F84D92" w:rsidP="00690B99">
            <w:pPr>
              <w:jc w:val="both"/>
              <w:rPr>
                <w:sz w:val="24"/>
                <w:szCs w:val="24"/>
                <w:lang w:val="uk-UA"/>
              </w:rPr>
            </w:pPr>
            <w:r>
              <w:rPr>
                <w:sz w:val="24"/>
                <w:szCs w:val="24"/>
                <w:lang w:val="uk-UA"/>
              </w:rPr>
              <w:lastRenderedPageBreak/>
              <w:t>Засідання комісії з питань призначення  (відновлення) соціальних виплат ВПО</w:t>
            </w:r>
          </w:p>
        </w:tc>
        <w:tc>
          <w:tcPr>
            <w:tcW w:w="2663" w:type="dxa"/>
            <w:gridSpan w:val="3"/>
            <w:tcBorders>
              <w:top w:val="single" w:sz="4" w:space="0" w:color="auto"/>
              <w:bottom w:val="single" w:sz="4" w:space="0" w:color="auto"/>
            </w:tcBorders>
            <w:shd w:val="clear" w:color="auto" w:fill="auto"/>
          </w:tcPr>
          <w:p w:rsidR="00F84D92" w:rsidRPr="00271C5E" w:rsidRDefault="00947C38" w:rsidP="00690B99">
            <w:pPr>
              <w:jc w:val="both"/>
              <w:rPr>
                <w:sz w:val="24"/>
                <w:szCs w:val="24"/>
                <w:lang w:val="uk-UA"/>
              </w:rPr>
            </w:pPr>
            <w:r>
              <w:rPr>
                <w:sz w:val="24"/>
                <w:szCs w:val="24"/>
                <w:lang w:val="uk-UA"/>
              </w:rPr>
              <w:t>П</w:t>
            </w:r>
            <w:r w:rsidR="00F84D92">
              <w:rPr>
                <w:sz w:val="24"/>
                <w:szCs w:val="24"/>
                <w:lang w:val="uk-UA"/>
              </w:rPr>
              <w:t>останова КМУ №365 від 08.06.16</w:t>
            </w:r>
            <w:r w:rsidR="00A47ABC">
              <w:rPr>
                <w:sz w:val="24"/>
                <w:szCs w:val="24"/>
                <w:lang w:val="uk-UA"/>
              </w:rPr>
              <w:t>, рішення виконавчого комітету від 20.01.2021 №8</w:t>
            </w:r>
            <w:r w:rsidR="00F84D92">
              <w:rPr>
                <w:sz w:val="24"/>
                <w:szCs w:val="24"/>
                <w:lang w:val="uk-UA"/>
              </w:rPr>
              <w:t xml:space="preserve"> </w:t>
            </w:r>
          </w:p>
        </w:tc>
        <w:tc>
          <w:tcPr>
            <w:tcW w:w="1269" w:type="dxa"/>
            <w:tcBorders>
              <w:top w:val="single" w:sz="4" w:space="0" w:color="auto"/>
              <w:bottom w:val="single" w:sz="4" w:space="0" w:color="auto"/>
            </w:tcBorders>
            <w:shd w:val="clear" w:color="auto" w:fill="auto"/>
          </w:tcPr>
          <w:p w:rsidR="00F84D92" w:rsidRPr="00271C5E" w:rsidRDefault="00F84D92" w:rsidP="00690B99">
            <w:pPr>
              <w:jc w:val="center"/>
              <w:rPr>
                <w:sz w:val="24"/>
                <w:szCs w:val="24"/>
                <w:lang w:val="uk-UA"/>
              </w:rPr>
            </w:pPr>
            <w:r>
              <w:rPr>
                <w:sz w:val="24"/>
                <w:szCs w:val="24"/>
                <w:lang w:val="uk-UA"/>
              </w:rPr>
              <w:t>По мірі надходження відповідних питань</w:t>
            </w:r>
          </w:p>
        </w:tc>
        <w:tc>
          <w:tcPr>
            <w:tcW w:w="1984" w:type="dxa"/>
            <w:gridSpan w:val="2"/>
            <w:tcBorders>
              <w:top w:val="single" w:sz="4" w:space="0" w:color="auto"/>
              <w:bottom w:val="single" w:sz="4" w:space="0" w:color="auto"/>
            </w:tcBorders>
            <w:shd w:val="clear" w:color="auto" w:fill="auto"/>
          </w:tcPr>
          <w:p w:rsidR="00A47ABC" w:rsidRDefault="00A47ABC" w:rsidP="00690B99">
            <w:pPr>
              <w:rPr>
                <w:sz w:val="24"/>
                <w:szCs w:val="24"/>
                <w:lang w:val="uk-UA"/>
              </w:rPr>
            </w:pPr>
            <w:r>
              <w:rPr>
                <w:sz w:val="24"/>
                <w:szCs w:val="24"/>
                <w:lang w:val="uk-UA"/>
              </w:rPr>
              <w:t>М.Волинець</w:t>
            </w:r>
          </w:p>
          <w:p w:rsidR="00F84D92" w:rsidRPr="00271C5E" w:rsidRDefault="00F84D92" w:rsidP="00690B99">
            <w:pPr>
              <w:rPr>
                <w:sz w:val="24"/>
                <w:szCs w:val="24"/>
                <w:lang w:val="uk-UA"/>
              </w:rPr>
            </w:pPr>
            <w:r>
              <w:rPr>
                <w:sz w:val="24"/>
                <w:szCs w:val="24"/>
                <w:lang w:val="uk-UA"/>
              </w:rPr>
              <w:t>М.Хоміцька</w:t>
            </w:r>
          </w:p>
        </w:tc>
      </w:tr>
      <w:tr w:rsidR="004765EE" w:rsidRPr="004765EE" w:rsidTr="00690B99">
        <w:trPr>
          <w:trHeight w:val="345"/>
        </w:trPr>
        <w:tc>
          <w:tcPr>
            <w:tcW w:w="4427" w:type="dxa"/>
            <w:gridSpan w:val="2"/>
            <w:tcBorders>
              <w:top w:val="single" w:sz="4" w:space="0" w:color="auto"/>
              <w:bottom w:val="single" w:sz="4" w:space="0" w:color="auto"/>
            </w:tcBorders>
            <w:shd w:val="clear" w:color="auto" w:fill="auto"/>
          </w:tcPr>
          <w:p w:rsidR="004765EE" w:rsidRDefault="004765EE" w:rsidP="00E7715C">
            <w:pPr>
              <w:jc w:val="both"/>
              <w:rPr>
                <w:sz w:val="24"/>
                <w:szCs w:val="24"/>
                <w:lang w:val="uk-UA"/>
              </w:rPr>
            </w:pPr>
            <w:r>
              <w:rPr>
                <w:sz w:val="24"/>
                <w:szCs w:val="24"/>
                <w:lang w:val="uk-UA"/>
              </w:rPr>
              <w:t>Засідання робочої групи з питань розробки Плану місцевого економічного розвитку Вараської міської територіальної громади</w:t>
            </w:r>
          </w:p>
        </w:tc>
        <w:tc>
          <w:tcPr>
            <w:tcW w:w="2663" w:type="dxa"/>
            <w:gridSpan w:val="3"/>
            <w:tcBorders>
              <w:top w:val="single" w:sz="4" w:space="0" w:color="auto"/>
              <w:bottom w:val="single" w:sz="4" w:space="0" w:color="auto"/>
            </w:tcBorders>
            <w:shd w:val="clear" w:color="auto" w:fill="auto"/>
          </w:tcPr>
          <w:p w:rsidR="004765EE" w:rsidRDefault="004765EE" w:rsidP="005B7EFD">
            <w:pPr>
              <w:jc w:val="both"/>
              <w:rPr>
                <w:sz w:val="24"/>
                <w:szCs w:val="24"/>
                <w:lang w:val="uk-UA"/>
              </w:rPr>
            </w:pPr>
            <w:r>
              <w:rPr>
                <w:sz w:val="24"/>
                <w:szCs w:val="24"/>
                <w:lang w:val="uk-UA"/>
              </w:rPr>
              <w:t xml:space="preserve">Рішення </w:t>
            </w:r>
            <w:r w:rsidR="005B7EFD">
              <w:rPr>
                <w:sz w:val="24"/>
                <w:szCs w:val="24"/>
                <w:lang w:val="uk-UA"/>
              </w:rPr>
              <w:t>В</w:t>
            </w:r>
            <w:r>
              <w:rPr>
                <w:sz w:val="24"/>
                <w:szCs w:val="24"/>
                <w:lang w:val="uk-UA"/>
              </w:rPr>
              <w:t>араської міської ради від 18.08.2020 №1819</w:t>
            </w:r>
          </w:p>
        </w:tc>
        <w:tc>
          <w:tcPr>
            <w:tcW w:w="1269" w:type="dxa"/>
            <w:tcBorders>
              <w:top w:val="single" w:sz="4" w:space="0" w:color="auto"/>
              <w:bottom w:val="single" w:sz="4" w:space="0" w:color="auto"/>
            </w:tcBorders>
            <w:shd w:val="clear" w:color="auto" w:fill="auto"/>
          </w:tcPr>
          <w:p w:rsidR="004765EE" w:rsidRDefault="008619A9" w:rsidP="00690B99">
            <w:pPr>
              <w:jc w:val="center"/>
              <w:rPr>
                <w:sz w:val="24"/>
                <w:szCs w:val="24"/>
                <w:lang w:val="uk-UA"/>
              </w:rPr>
            </w:pPr>
            <w:r>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4765EE" w:rsidRDefault="004765EE" w:rsidP="00690B99">
            <w:pPr>
              <w:rPr>
                <w:sz w:val="24"/>
                <w:szCs w:val="24"/>
                <w:lang w:val="uk-UA"/>
              </w:rPr>
            </w:pPr>
            <w:r>
              <w:rPr>
                <w:sz w:val="24"/>
                <w:szCs w:val="24"/>
                <w:lang w:val="uk-UA"/>
              </w:rPr>
              <w:t>М.Волинець</w:t>
            </w:r>
          </w:p>
          <w:p w:rsidR="004765EE" w:rsidRDefault="004765EE" w:rsidP="00690B99">
            <w:pPr>
              <w:rPr>
                <w:sz w:val="24"/>
                <w:szCs w:val="24"/>
                <w:lang w:val="uk-UA"/>
              </w:rPr>
            </w:pPr>
            <w:r>
              <w:rPr>
                <w:sz w:val="24"/>
                <w:szCs w:val="24"/>
                <w:lang w:val="uk-UA"/>
              </w:rPr>
              <w:t>І.Барабух</w:t>
            </w:r>
          </w:p>
        </w:tc>
      </w:tr>
      <w:tr w:rsidR="00E16C3B" w:rsidRPr="004765EE" w:rsidTr="00690B99">
        <w:trPr>
          <w:trHeight w:val="345"/>
        </w:trPr>
        <w:tc>
          <w:tcPr>
            <w:tcW w:w="4427" w:type="dxa"/>
            <w:gridSpan w:val="2"/>
            <w:tcBorders>
              <w:top w:val="single" w:sz="4" w:space="0" w:color="auto"/>
              <w:bottom w:val="single" w:sz="4" w:space="0" w:color="auto"/>
            </w:tcBorders>
            <w:shd w:val="clear" w:color="auto" w:fill="auto"/>
          </w:tcPr>
          <w:p w:rsidR="00E16C3B" w:rsidRDefault="00E16C3B" w:rsidP="00690B99">
            <w:pPr>
              <w:jc w:val="both"/>
              <w:rPr>
                <w:sz w:val="24"/>
                <w:szCs w:val="24"/>
                <w:lang w:val="uk-UA"/>
              </w:rPr>
            </w:pPr>
            <w:r>
              <w:rPr>
                <w:sz w:val="24"/>
                <w:szCs w:val="24"/>
                <w:lang w:val="uk-UA"/>
              </w:rPr>
              <w:t>Засідання робочої групи та керівного комітету по розробці Стратегії розвитку Вараської міської територіальної громади на період до 2027 року</w:t>
            </w:r>
          </w:p>
        </w:tc>
        <w:tc>
          <w:tcPr>
            <w:tcW w:w="2663" w:type="dxa"/>
            <w:gridSpan w:val="3"/>
            <w:tcBorders>
              <w:top w:val="single" w:sz="4" w:space="0" w:color="auto"/>
              <w:bottom w:val="single" w:sz="4" w:space="0" w:color="auto"/>
            </w:tcBorders>
            <w:shd w:val="clear" w:color="auto" w:fill="auto"/>
          </w:tcPr>
          <w:p w:rsidR="00E16C3B" w:rsidRDefault="00E16C3B" w:rsidP="00690B99">
            <w:pPr>
              <w:jc w:val="both"/>
              <w:rPr>
                <w:sz w:val="24"/>
                <w:szCs w:val="24"/>
                <w:lang w:val="uk-UA"/>
              </w:rPr>
            </w:pPr>
            <w:r>
              <w:rPr>
                <w:sz w:val="24"/>
                <w:szCs w:val="24"/>
                <w:lang w:val="uk-UA"/>
              </w:rPr>
              <w:t>Закон України «Про місцеве самоврядування в Україні». розпорядження міського голови від 20.0</w:t>
            </w:r>
            <w:r w:rsidR="00A803CE">
              <w:rPr>
                <w:sz w:val="24"/>
                <w:szCs w:val="24"/>
                <w:lang w:val="uk-UA"/>
              </w:rPr>
              <w:t>4.2021 №104</w:t>
            </w:r>
            <w:r w:rsidR="00947C38">
              <w:rPr>
                <w:sz w:val="24"/>
                <w:szCs w:val="24"/>
                <w:lang w:val="uk-UA"/>
              </w:rPr>
              <w:t>-р</w:t>
            </w:r>
          </w:p>
        </w:tc>
        <w:tc>
          <w:tcPr>
            <w:tcW w:w="1269" w:type="dxa"/>
            <w:tcBorders>
              <w:top w:val="single" w:sz="4" w:space="0" w:color="auto"/>
              <w:bottom w:val="single" w:sz="4" w:space="0" w:color="auto"/>
            </w:tcBorders>
            <w:shd w:val="clear" w:color="auto" w:fill="auto"/>
          </w:tcPr>
          <w:p w:rsidR="00E16C3B" w:rsidRDefault="008619A9" w:rsidP="00690B99">
            <w:pPr>
              <w:jc w:val="center"/>
              <w:rPr>
                <w:sz w:val="24"/>
                <w:szCs w:val="24"/>
                <w:lang w:val="uk-UA"/>
              </w:rPr>
            </w:pPr>
            <w:r>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A803CE" w:rsidRDefault="00A803CE" w:rsidP="00A803CE">
            <w:pPr>
              <w:rPr>
                <w:sz w:val="24"/>
                <w:szCs w:val="24"/>
                <w:lang w:val="uk-UA"/>
              </w:rPr>
            </w:pPr>
            <w:r>
              <w:rPr>
                <w:sz w:val="24"/>
                <w:szCs w:val="24"/>
                <w:lang w:val="uk-UA"/>
              </w:rPr>
              <w:t>М.Волинець</w:t>
            </w:r>
          </w:p>
          <w:p w:rsidR="00E16C3B" w:rsidRDefault="00A803CE" w:rsidP="00A803CE">
            <w:pPr>
              <w:rPr>
                <w:sz w:val="24"/>
                <w:szCs w:val="24"/>
                <w:lang w:val="uk-UA"/>
              </w:rPr>
            </w:pPr>
            <w:r>
              <w:rPr>
                <w:sz w:val="24"/>
                <w:szCs w:val="24"/>
                <w:lang w:val="uk-UA"/>
              </w:rPr>
              <w:t>І.Барабух</w:t>
            </w:r>
          </w:p>
        </w:tc>
      </w:tr>
      <w:tr w:rsidR="00402A0E" w:rsidRPr="004765EE" w:rsidTr="00690B99">
        <w:trPr>
          <w:trHeight w:val="345"/>
        </w:trPr>
        <w:tc>
          <w:tcPr>
            <w:tcW w:w="4427" w:type="dxa"/>
            <w:gridSpan w:val="2"/>
            <w:tcBorders>
              <w:top w:val="single" w:sz="4" w:space="0" w:color="auto"/>
              <w:bottom w:val="single" w:sz="4" w:space="0" w:color="auto"/>
            </w:tcBorders>
            <w:shd w:val="clear" w:color="auto" w:fill="auto"/>
          </w:tcPr>
          <w:p w:rsidR="00402A0E" w:rsidRDefault="00402A0E" w:rsidP="00690B99">
            <w:pPr>
              <w:jc w:val="both"/>
              <w:rPr>
                <w:sz w:val="24"/>
                <w:szCs w:val="24"/>
                <w:lang w:val="uk-UA"/>
              </w:rPr>
            </w:pPr>
            <w:r>
              <w:rPr>
                <w:sz w:val="24"/>
                <w:szCs w:val="24"/>
                <w:lang w:val="uk-UA"/>
              </w:rPr>
              <w:t>Засідання координаційної ради з питань розвитку підприємництва при міському голові</w:t>
            </w:r>
          </w:p>
        </w:tc>
        <w:tc>
          <w:tcPr>
            <w:tcW w:w="2663" w:type="dxa"/>
            <w:gridSpan w:val="3"/>
            <w:tcBorders>
              <w:top w:val="single" w:sz="4" w:space="0" w:color="auto"/>
              <w:bottom w:val="single" w:sz="4" w:space="0" w:color="auto"/>
            </w:tcBorders>
            <w:shd w:val="clear" w:color="auto" w:fill="auto"/>
          </w:tcPr>
          <w:p w:rsidR="00402A0E" w:rsidRDefault="00402A0E" w:rsidP="00402A0E">
            <w:pPr>
              <w:jc w:val="both"/>
              <w:rPr>
                <w:sz w:val="24"/>
                <w:szCs w:val="24"/>
                <w:lang w:val="uk-UA"/>
              </w:rPr>
            </w:pPr>
            <w:r>
              <w:rPr>
                <w:sz w:val="24"/>
                <w:szCs w:val="24"/>
                <w:lang w:val="uk-UA"/>
              </w:rPr>
              <w:t>Закон України «Про місцеве самоврядування в Україні», розпорядження міського голови від 06.01.2021 №1-р</w:t>
            </w:r>
          </w:p>
        </w:tc>
        <w:tc>
          <w:tcPr>
            <w:tcW w:w="1269" w:type="dxa"/>
            <w:tcBorders>
              <w:top w:val="single" w:sz="4" w:space="0" w:color="auto"/>
              <w:bottom w:val="single" w:sz="4" w:space="0" w:color="auto"/>
            </w:tcBorders>
            <w:shd w:val="clear" w:color="auto" w:fill="auto"/>
          </w:tcPr>
          <w:p w:rsidR="00402A0E" w:rsidRDefault="008619A9" w:rsidP="00690B99">
            <w:pPr>
              <w:jc w:val="center"/>
              <w:rPr>
                <w:sz w:val="24"/>
                <w:szCs w:val="24"/>
                <w:lang w:val="uk-UA"/>
              </w:rPr>
            </w:pPr>
            <w:r>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402A0E" w:rsidRDefault="00402A0E" w:rsidP="00402A0E">
            <w:pPr>
              <w:rPr>
                <w:sz w:val="24"/>
                <w:szCs w:val="24"/>
                <w:lang w:val="uk-UA"/>
              </w:rPr>
            </w:pPr>
            <w:r>
              <w:rPr>
                <w:sz w:val="24"/>
                <w:szCs w:val="24"/>
                <w:lang w:val="uk-UA"/>
              </w:rPr>
              <w:t>М.Волинець</w:t>
            </w:r>
          </w:p>
          <w:p w:rsidR="00402A0E" w:rsidRDefault="00402A0E" w:rsidP="00402A0E">
            <w:pPr>
              <w:rPr>
                <w:sz w:val="24"/>
                <w:szCs w:val="24"/>
                <w:lang w:val="uk-UA"/>
              </w:rPr>
            </w:pPr>
            <w:r>
              <w:rPr>
                <w:sz w:val="24"/>
                <w:szCs w:val="24"/>
                <w:lang w:val="uk-UA"/>
              </w:rPr>
              <w:t>І.Барабух</w:t>
            </w:r>
          </w:p>
          <w:p w:rsidR="00402A0E" w:rsidRDefault="00402A0E" w:rsidP="00402A0E">
            <w:pPr>
              <w:rPr>
                <w:sz w:val="24"/>
                <w:szCs w:val="24"/>
                <w:lang w:val="uk-UA"/>
              </w:rPr>
            </w:pPr>
            <w:r>
              <w:rPr>
                <w:sz w:val="24"/>
                <w:szCs w:val="24"/>
                <w:lang w:val="uk-UA"/>
              </w:rPr>
              <w:t>І.Черевач</w:t>
            </w:r>
          </w:p>
        </w:tc>
      </w:tr>
      <w:tr w:rsidR="00402A0E" w:rsidRPr="004765EE" w:rsidTr="00690B99">
        <w:trPr>
          <w:trHeight w:val="345"/>
        </w:trPr>
        <w:tc>
          <w:tcPr>
            <w:tcW w:w="4427" w:type="dxa"/>
            <w:gridSpan w:val="2"/>
            <w:tcBorders>
              <w:top w:val="single" w:sz="4" w:space="0" w:color="auto"/>
              <w:bottom w:val="single" w:sz="4" w:space="0" w:color="auto"/>
            </w:tcBorders>
            <w:shd w:val="clear" w:color="auto" w:fill="auto"/>
          </w:tcPr>
          <w:p w:rsidR="00402A0E" w:rsidRDefault="00402A0E" w:rsidP="00690B99">
            <w:pPr>
              <w:jc w:val="both"/>
              <w:rPr>
                <w:sz w:val="24"/>
                <w:szCs w:val="24"/>
                <w:lang w:val="uk-UA"/>
              </w:rPr>
            </w:pPr>
            <w:r>
              <w:rPr>
                <w:sz w:val="24"/>
                <w:szCs w:val="24"/>
                <w:lang w:val="uk-UA"/>
              </w:rPr>
              <w:t>Засідання робочої групи з питань залучення інвестицій в економіку Вараської міської територіальної громади</w:t>
            </w:r>
          </w:p>
        </w:tc>
        <w:tc>
          <w:tcPr>
            <w:tcW w:w="2663" w:type="dxa"/>
            <w:gridSpan w:val="3"/>
            <w:tcBorders>
              <w:top w:val="single" w:sz="4" w:space="0" w:color="auto"/>
              <w:bottom w:val="single" w:sz="4" w:space="0" w:color="auto"/>
            </w:tcBorders>
            <w:shd w:val="clear" w:color="auto" w:fill="auto"/>
          </w:tcPr>
          <w:p w:rsidR="00402A0E" w:rsidRDefault="00A47ABC" w:rsidP="00CD1FEE">
            <w:pPr>
              <w:jc w:val="both"/>
              <w:rPr>
                <w:sz w:val="24"/>
                <w:szCs w:val="24"/>
                <w:lang w:val="uk-UA"/>
              </w:rPr>
            </w:pPr>
            <w:r>
              <w:rPr>
                <w:sz w:val="24"/>
                <w:szCs w:val="24"/>
                <w:lang w:val="uk-UA"/>
              </w:rPr>
              <w:t>Рішення виконавчого комітету від 23.02.2021 №25</w:t>
            </w:r>
          </w:p>
        </w:tc>
        <w:tc>
          <w:tcPr>
            <w:tcW w:w="1269" w:type="dxa"/>
            <w:tcBorders>
              <w:top w:val="single" w:sz="4" w:space="0" w:color="auto"/>
              <w:bottom w:val="single" w:sz="4" w:space="0" w:color="auto"/>
            </w:tcBorders>
            <w:shd w:val="clear" w:color="auto" w:fill="auto"/>
          </w:tcPr>
          <w:p w:rsidR="00402A0E" w:rsidRDefault="008619A9" w:rsidP="00690B99">
            <w:pPr>
              <w:jc w:val="center"/>
              <w:rPr>
                <w:sz w:val="24"/>
                <w:szCs w:val="24"/>
                <w:lang w:val="uk-UA"/>
              </w:rPr>
            </w:pPr>
            <w:r>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402A0E" w:rsidRDefault="00402A0E" w:rsidP="00402A0E">
            <w:pPr>
              <w:rPr>
                <w:sz w:val="24"/>
                <w:szCs w:val="24"/>
                <w:lang w:val="uk-UA"/>
              </w:rPr>
            </w:pPr>
            <w:r>
              <w:rPr>
                <w:sz w:val="24"/>
                <w:szCs w:val="24"/>
                <w:lang w:val="uk-UA"/>
              </w:rPr>
              <w:t>М.Волинець</w:t>
            </w:r>
          </w:p>
          <w:p w:rsidR="00402A0E" w:rsidRDefault="00402A0E" w:rsidP="00402A0E">
            <w:pPr>
              <w:rPr>
                <w:sz w:val="24"/>
                <w:szCs w:val="24"/>
                <w:lang w:val="uk-UA"/>
              </w:rPr>
            </w:pPr>
            <w:r>
              <w:rPr>
                <w:sz w:val="24"/>
                <w:szCs w:val="24"/>
                <w:lang w:val="uk-UA"/>
              </w:rPr>
              <w:t>І.Барабух</w:t>
            </w:r>
          </w:p>
          <w:p w:rsidR="00402A0E" w:rsidRDefault="00402A0E" w:rsidP="00402A0E">
            <w:pPr>
              <w:rPr>
                <w:sz w:val="24"/>
                <w:szCs w:val="24"/>
                <w:lang w:val="uk-UA"/>
              </w:rPr>
            </w:pPr>
            <w:r>
              <w:rPr>
                <w:sz w:val="24"/>
                <w:szCs w:val="24"/>
                <w:lang w:val="uk-UA"/>
              </w:rPr>
              <w:t>Т.Семенова</w:t>
            </w:r>
          </w:p>
        </w:tc>
      </w:tr>
      <w:tr w:rsidR="00CD1FEE" w:rsidRPr="004765EE" w:rsidTr="00690B99">
        <w:trPr>
          <w:trHeight w:val="345"/>
        </w:trPr>
        <w:tc>
          <w:tcPr>
            <w:tcW w:w="4427" w:type="dxa"/>
            <w:gridSpan w:val="2"/>
            <w:tcBorders>
              <w:top w:val="single" w:sz="4" w:space="0" w:color="auto"/>
              <w:bottom w:val="single" w:sz="4" w:space="0" w:color="auto"/>
            </w:tcBorders>
            <w:shd w:val="clear" w:color="auto" w:fill="auto"/>
          </w:tcPr>
          <w:p w:rsidR="00CD1FEE" w:rsidRDefault="00CD1FEE" w:rsidP="00690B99">
            <w:pPr>
              <w:jc w:val="both"/>
              <w:rPr>
                <w:sz w:val="24"/>
                <w:szCs w:val="24"/>
                <w:lang w:val="uk-UA"/>
              </w:rPr>
            </w:pPr>
            <w:r>
              <w:rPr>
                <w:sz w:val="24"/>
                <w:szCs w:val="24"/>
                <w:lang w:val="uk-UA"/>
              </w:rPr>
              <w:t>Засідання тимчасової комісії з питань заборгованості  заробітної плати, пенсії, інших соціальних виплат та дотримання норм законодавства в частині мінімальної заробітної плати, легалізації виплат заробітної плати та зайнятості населення.</w:t>
            </w:r>
          </w:p>
        </w:tc>
        <w:tc>
          <w:tcPr>
            <w:tcW w:w="2663" w:type="dxa"/>
            <w:gridSpan w:val="3"/>
            <w:tcBorders>
              <w:top w:val="single" w:sz="4" w:space="0" w:color="auto"/>
              <w:bottom w:val="single" w:sz="4" w:space="0" w:color="auto"/>
            </w:tcBorders>
            <w:shd w:val="clear" w:color="auto" w:fill="auto"/>
          </w:tcPr>
          <w:p w:rsidR="00CD1FEE" w:rsidRDefault="00A47ABC" w:rsidP="00A47ABC">
            <w:pPr>
              <w:jc w:val="both"/>
              <w:rPr>
                <w:sz w:val="24"/>
                <w:szCs w:val="24"/>
                <w:lang w:val="uk-UA"/>
              </w:rPr>
            </w:pPr>
            <w:r>
              <w:rPr>
                <w:sz w:val="24"/>
                <w:szCs w:val="24"/>
                <w:lang w:val="uk-UA"/>
              </w:rPr>
              <w:t>Рішення виконавчого комітету від 04.07.2017 №100 ( зі змінами)</w:t>
            </w:r>
          </w:p>
        </w:tc>
        <w:tc>
          <w:tcPr>
            <w:tcW w:w="1269" w:type="dxa"/>
            <w:tcBorders>
              <w:top w:val="single" w:sz="4" w:space="0" w:color="auto"/>
              <w:bottom w:val="single" w:sz="4" w:space="0" w:color="auto"/>
            </w:tcBorders>
            <w:shd w:val="clear" w:color="auto" w:fill="auto"/>
          </w:tcPr>
          <w:p w:rsidR="00CD1FEE" w:rsidRDefault="008619A9" w:rsidP="00690B99">
            <w:pPr>
              <w:jc w:val="center"/>
              <w:rPr>
                <w:sz w:val="24"/>
                <w:szCs w:val="24"/>
                <w:lang w:val="uk-UA"/>
              </w:rPr>
            </w:pPr>
            <w:r>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CD1FEE" w:rsidRDefault="00CD1FEE" w:rsidP="00CD1FEE">
            <w:pPr>
              <w:rPr>
                <w:sz w:val="24"/>
                <w:szCs w:val="24"/>
                <w:lang w:val="uk-UA"/>
              </w:rPr>
            </w:pPr>
            <w:r>
              <w:rPr>
                <w:sz w:val="24"/>
                <w:szCs w:val="24"/>
                <w:lang w:val="uk-UA"/>
              </w:rPr>
              <w:t>М.Волинець</w:t>
            </w:r>
          </w:p>
          <w:p w:rsidR="00CD1FEE" w:rsidRDefault="00CD1FEE" w:rsidP="00CD1FEE">
            <w:pPr>
              <w:rPr>
                <w:sz w:val="24"/>
                <w:szCs w:val="24"/>
                <w:lang w:val="uk-UA"/>
              </w:rPr>
            </w:pPr>
            <w:r>
              <w:rPr>
                <w:sz w:val="24"/>
                <w:szCs w:val="24"/>
                <w:lang w:val="uk-UA"/>
              </w:rPr>
              <w:t>І.Барабух</w:t>
            </w:r>
          </w:p>
        </w:tc>
      </w:tr>
      <w:tr w:rsidR="001E3D10" w:rsidRPr="004765EE" w:rsidTr="00690B99">
        <w:trPr>
          <w:trHeight w:val="345"/>
        </w:trPr>
        <w:tc>
          <w:tcPr>
            <w:tcW w:w="4427" w:type="dxa"/>
            <w:gridSpan w:val="2"/>
            <w:tcBorders>
              <w:top w:val="single" w:sz="4" w:space="0" w:color="auto"/>
              <w:bottom w:val="single" w:sz="4" w:space="0" w:color="auto"/>
            </w:tcBorders>
            <w:shd w:val="clear" w:color="auto" w:fill="auto"/>
          </w:tcPr>
          <w:p w:rsidR="001E3D10" w:rsidRDefault="001E3D10" w:rsidP="00690B99">
            <w:pPr>
              <w:jc w:val="both"/>
              <w:rPr>
                <w:sz w:val="24"/>
                <w:szCs w:val="24"/>
                <w:lang w:val="uk-UA"/>
              </w:rPr>
            </w:pPr>
            <w:r>
              <w:rPr>
                <w:sz w:val="24"/>
                <w:szCs w:val="24"/>
                <w:lang w:val="uk-UA"/>
              </w:rPr>
              <w:t>Засідання координаційної ради з питань безпеки дорожнього руху</w:t>
            </w:r>
          </w:p>
        </w:tc>
        <w:tc>
          <w:tcPr>
            <w:tcW w:w="2663" w:type="dxa"/>
            <w:gridSpan w:val="3"/>
            <w:tcBorders>
              <w:top w:val="single" w:sz="4" w:space="0" w:color="auto"/>
              <w:bottom w:val="single" w:sz="4" w:space="0" w:color="auto"/>
            </w:tcBorders>
            <w:shd w:val="clear" w:color="auto" w:fill="auto"/>
          </w:tcPr>
          <w:p w:rsidR="001E3D10" w:rsidRDefault="001E3D10" w:rsidP="00402A0E">
            <w:pPr>
              <w:jc w:val="both"/>
              <w:rPr>
                <w:sz w:val="24"/>
                <w:szCs w:val="24"/>
                <w:lang w:val="uk-UA"/>
              </w:rPr>
            </w:pPr>
            <w:r>
              <w:rPr>
                <w:sz w:val="24"/>
                <w:szCs w:val="24"/>
                <w:lang w:val="uk-UA"/>
              </w:rPr>
              <w:t>Закон України «Про місцеве самоврядування в Україні»</w:t>
            </w:r>
          </w:p>
        </w:tc>
        <w:tc>
          <w:tcPr>
            <w:tcW w:w="1269" w:type="dxa"/>
            <w:tcBorders>
              <w:top w:val="single" w:sz="4" w:space="0" w:color="auto"/>
              <w:bottom w:val="single" w:sz="4" w:space="0" w:color="auto"/>
            </w:tcBorders>
            <w:shd w:val="clear" w:color="auto" w:fill="auto"/>
          </w:tcPr>
          <w:p w:rsidR="001E3D10" w:rsidRDefault="008619A9" w:rsidP="00690B99">
            <w:pPr>
              <w:jc w:val="center"/>
              <w:rPr>
                <w:sz w:val="24"/>
                <w:szCs w:val="24"/>
                <w:lang w:val="uk-UA"/>
              </w:rPr>
            </w:pPr>
            <w:r>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1E3D10" w:rsidRDefault="001E3D10" w:rsidP="00CD1FEE">
            <w:pPr>
              <w:rPr>
                <w:sz w:val="24"/>
                <w:szCs w:val="24"/>
                <w:lang w:val="uk-UA"/>
              </w:rPr>
            </w:pPr>
            <w:r>
              <w:rPr>
                <w:sz w:val="24"/>
                <w:szCs w:val="24"/>
                <w:lang w:val="uk-UA"/>
              </w:rPr>
              <w:t>Г.Дерев’янчук</w:t>
            </w:r>
          </w:p>
          <w:p w:rsidR="001E3D10" w:rsidRDefault="001E3D10" w:rsidP="00CD1FEE">
            <w:pPr>
              <w:rPr>
                <w:sz w:val="24"/>
                <w:szCs w:val="24"/>
                <w:lang w:val="uk-UA"/>
              </w:rPr>
            </w:pPr>
            <w:r>
              <w:rPr>
                <w:sz w:val="24"/>
                <w:szCs w:val="24"/>
                <w:lang w:val="uk-UA"/>
              </w:rPr>
              <w:t>І.Барабух</w:t>
            </w:r>
          </w:p>
        </w:tc>
      </w:tr>
      <w:tr w:rsidR="00427086" w:rsidRPr="004765EE" w:rsidTr="00690B99">
        <w:trPr>
          <w:trHeight w:val="345"/>
        </w:trPr>
        <w:tc>
          <w:tcPr>
            <w:tcW w:w="4427" w:type="dxa"/>
            <w:gridSpan w:val="2"/>
            <w:tcBorders>
              <w:top w:val="single" w:sz="4" w:space="0" w:color="auto"/>
              <w:bottom w:val="single" w:sz="4" w:space="0" w:color="auto"/>
            </w:tcBorders>
            <w:shd w:val="clear" w:color="auto" w:fill="auto"/>
          </w:tcPr>
          <w:p w:rsidR="00427086" w:rsidRDefault="00427086" w:rsidP="00690B99">
            <w:pPr>
              <w:jc w:val="both"/>
              <w:rPr>
                <w:sz w:val="24"/>
                <w:szCs w:val="24"/>
                <w:lang w:val="uk-UA"/>
              </w:rPr>
            </w:pPr>
            <w:r>
              <w:rPr>
                <w:sz w:val="24"/>
                <w:szCs w:val="24"/>
                <w:lang w:val="uk-UA"/>
              </w:rPr>
              <w:t>Засідання комісії з питань визначення та відшкодування збитків власникам землі та землекористувачам на території ВМТГ</w:t>
            </w:r>
          </w:p>
        </w:tc>
        <w:tc>
          <w:tcPr>
            <w:tcW w:w="2663" w:type="dxa"/>
            <w:gridSpan w:val="3"/>
            <w:tcBorders>
              <w:top w:val="single" w:sz="4" w:space="0" w:color="auto"/>
              <w:bottom w:val="single" w:sz="4" w:space="0" w:color="auto"/>
            </w:tcBorders>
            <w:shd w:val="clear" w:color="auto" w:fill="auto"/>
          </w:tcPr>
          <w:p w:rsidR="00427086" w:rsidRDefault="00C215D5" w:rsidP="00402A0E">
            <w:pPr>
              <w:jc w:val="both"/>
              <w:rPr>
                <w:sz w:val="24"/>
                <w:szCs w:val="24"/>
                <w:lang w:val="uk-UA"/>
              </w:rPr>
            </w:pPr>
            <w:r>
              <w:rPr>
                <w:sz w:val="24"/>
                <w:szCs w:val="24"/>
                <w:lang w:val="uk-UA"/>
              </w:rPr>
              <w:t>Рішення виконавчого комітету від 23.02.2021 №28</w:t>
            </w:r>
          </w:p>
        </w:tc>
        <w:tc>
          <w:tcPr>
            <w:tcW w:w="1269" w:type="dxa"/>
            <w:tcBorders>
              <w:top w:val="single" w:sz="4" w:space="0" w:color="auto"/>
              <w:bottom w:val="single" w:sz="4" w:space="0" w:color="auto"/>
            </w:tcBorders>
            <w:shd w:val="clear" w:color="auto" w:fill="auto"/>
          </w:tcPr>
          <w:p w:rsidR="00427086" w:rsidRDefault="008619A9" w:rsidP="00690B99">
            <w:pPr>
              <w:jc w:val="center"/>
              <w:rPr>
                <w:sz w:val="24"/>
                <w:szCs w:val="24"/>
                <w:lang w:val="uk-UA"/>
              </w:rPr>
            </w:pPr>
            <w:r>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427086" w:rsidRDefault="00427086" w:rsidP="00427086">
            <w:pPr>
              <w:rPr>
                <w:sz w:val="24"/>
                <w:szCs w:val="24"/>
                <w:lang w:val="uk-UA"/>
              </w:rPr>
            </w:pPr>
            <w:r>
              <w:rPr>
                <w:sz w:val="24"/>
                <w:szCs w:val="24"/>
                <w:lang w:val="uk-UA"/>
              </w:rPr>
              <w:t>М.Волинець</w:t>
            </w:r>
          </w:p>
          <w:p w:rsidR="00427086" w:rsidRDefault="00427086" w:rsidP="00427086">
            <w:pPr>
              <w:rPr>
                <w:sz w:val="24"/>
                <w:szCs w:val="24"/>
                <w:lang w:val="uk-UA"/>
              </w:rPr>
            </w:pPr>
            <w:r>
              <w:rPr>
                <w:sz w:val="24"/>
                <w:szCs w:val="24"/>
                <w:lang w:val="uk-UA"/>
              </w:rPr>
              <w:t>І.Барабух</w:t>
            </w:r>
          </w:p>
        </w:tc>
      </w:tr>
      <w:tr w:rsidR="00427086" w:rsidRPr="004765EE" w:rsidTr="00690B99">
        <w:trPr>
          <w:trHeight w:val="345"/>
        </w:trPr>
        <w:tc>
          <w:tcPr>
            <w:tcW w:w="4427" w:type="dxa"/>
            <w:gridSpan w:val="2"/>
            <w:tcBorders>
              <w:top w:val="single" w:sz="4" w:space="0" w:color="auto"/>
              <w:bottom w:val="single" w:sz="4" w:space="0" w:color="auto"/>
            </w:tcBorders>
            <w:shd w:val="clear" w:color="auto" w:fill="auto"/>
          </w:tcPr>
          <w:p w:rsidR="00427086" w:rsidRDefault="00427086" w:rsidP="00690B99">
            <w:pPr>
              <w:jc w:val="both"/>
              <w:rPr>
                <w:sz w:val="24"/>
                <w:szCs w:val="24"/>
                <w:lang w:val="uk-UA"/>
              </w:rPr>
            </w:pPr>
            <w:r>
              <w:rPr>
                <w:sz w:val="24"/>
                <w:szCs w:val="24"/>
                <w:lang w:val="uk-UA"/>
              </w:rPr>
              <w:t>Засідання конкурсного комітету</w:t>
            </w:r>
            <w:r w:rsidR="008268D6">
              <w:rPr>
                <w:sz w:val="24"/>
                <w:szCs w:val="24"/>
                <w:lang w:val="uk-UA"/>
              </w:rPr>
              <w:t xml:space="preserve"> з визначення автомобільних перевізників на автобусних маршрутах загального користування у ВМТГ</w:t>
            </w:r>
          </w:p>
        </w:tc>
        <w:tc>
          <w:tcPr>
            <w:tcW w:w="2663" w:type="dxa"/>
            <w:gridSpan w:val="3"/>
            <w:tcBorders>
              <w:top w:val="single" w:sz="4" w:space="0" w:color="auto"/>
              <w:bottom w:val="single" w:sz="4" w:space="0" w:color="auto"/>
            </w:tcBorders>
            <w:shd w:val="clear" w:color="auto" w:fill="auto"/>
          </w:tcPr>
          <w:p w:rsidR="00427086" w:rsidRDefault="00C215D5" w:rsidP="00402A0E">
            <w:pPr>
              <w:jc w:val="both"/>
              <w:rPr>
                <w:sz w:val="24"/>
                <w:szCs w:val="24"/>
                <w:lang w:val="uk-UA"/>
              </w:rPr>
            </w:pPr>
            <w:r>
              <w:rPr>
                <w:sz w:val="24"/>
                <w:szCs w:val="24"/>
                <w:lang w:val="uk-UA"/>
              </w:rPr>
              <w:t>Рішення виконавчого комітету від 26.04.2021 №136</w:t>
            </w:r>
          </w:p>
        </w:tc>
        <w:tc>
          <w:tcPr>
            <w:tcW w:w="1269" w:type="dxa"/>
            <w:tcBorders>
              <w:top w:val="single" w:sz="4" w:space="0" w:color="auto"/>
              <w:bottom w:val="single" w:sz="4" w:space="0" w:color="auto"/>
            </w:tcBorders>
            <w:shd w:val="clear" w:color="auto" w:fill="auto"/>
          </w:tcPr>
          <w:p w:rsidR="00427086" w:rsidRDefault="008619A9" w:rsidP="00690B99">
            <w:pPr>
              <w:jc w:val="center"/>
              <w:rPr>
                <w:sz w:val="24"/>
                <w:szCs w:val="24"/>
                <w:lang w:val="uk-UA"/>
              </w:rPr>
            </w:pPr>
            <w:r>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8268D6" w:rsidRDefault="008268D6" w:rsidP="008268D6">
            <w:pPr>
              <w:rPr>
                <w:sz w:val="24"/>
                <w:szCs w:val="24"/>
                <w:lang w:val="uk-UA"/>
              </w:rPr>
            </w:pPr>
            <w:r>
              <w:rPr>
                <w:sz w:val="24"/>
                <w:szCs w:val="24"/>
                <w:lang w:val="uk-UA"/>
              </w:rPr>
              <w:t>Г.Дерев’янчук</w:t>
            </w:r>
          </w:p>
          <w:p w:rsidR="008268D6" w:rsidRDefault="008268D6" w:rsidP="008268D6">
            <w:pPr>
              <w:rPr>
                <w:sz w:val="24"/>
                <w:szCs w:val="24"/>
                <w:lang w:val="uk-UA"/>
              </w:rPr>
            </w:pPr>
            <w:r>
              <w:rPr>
                <w:sz w:val="24"/>
                <w:szCs w:val="24"/>
                <w:lang w:val="uk-UA"/>
              </w:rPr>
              <w:t>Н.Зубрецька</w:t>
            </w:r>
          </w:p>
          <w:p w:rsidR="00427086" w:rsidRDefault="008268D6" w:rsidP="008268D6">
            <w:pPr>
              <w:rPr>
                <w:sz w:val="24"/>
                <w:szCs w:val="24"/>
                <w:lang w:val="uk-UA"/>
              </w:rPr>
            </w:pPr>
            <w:r>
              <w:rPr>
                <w:sz w:val="24"/>
                <w:szCs w:val="24"/>
                <w:lang w:val="uk-UA"/>
              </w:rPr>
              <w:t>І.Барабух</w:t>
            </w:r>
          </w:p>
          <w:p w:rsidR="008268D6" w:rsidRDefault="008268D6" w:rsidP="008268D6">
            <w:pPr>
              <w:rPr>
                <w:sz w:val="24"/>
                <w:szCs w:val="24"/>
                <w:lang w:val="uk-UA"/>
              </w:rPr>
            </w:pPr>
            <w:r>
              <w:rPr>
                <w:sz w:val="24"/>
                <w:szCs w:val="24"/>
                <w:lang w:val="uk-UA"/>
              </w:rPr>
              <w:t>Т.Семенова</w:t>
            </w:r>
          </w:p>
        </w:tc>
      </w:tr>
      <w:tr w:rsidR="00F84D92" w:rsidRPr="00317B48" w:rsidTr="00690B99">
        <w:trPr>
          <w:trHeight w:val="345"/>
        </w:trPr>
        <w:tc>
          <w:tcPr>
            <w:tcW w:w="4427" w:type="dxa"/>
            <w:gridSpan w:val="2"/>
            <w:tcBorders>
              <w:top w:val="single" w:sz="4" w:space="0" w:color="auto"/>
              <w:bottom w:val="single" w:sz="4" w:space="0" w:color="auto"/>
            </w:tcBorders>
            <w:shd w:val="clear" w:color="auto" w:fill="auto"/>
          </w:tcPr>
          <w:p w:rsidR="00F84D92" w:rsidRPr="00271C5E" w:rsidRDefault="00F84D92" w:rsidP="00690B99">
            <w:pPr>
              <w:jc w:val="both"/>
              <w:rPr>
                <w:sz w:val="24"/>
                <w:szCs w:val="24"/>
                <w:lang w:val="uk-UA"/>
              </w:rPr>
            </w:pPr>
            <w:r>
              <w:rPr>
                <w:sz w:val="24"/>
                <w:szCs w:val="24"/>
                <w:lang w:val="uk-UA"/>
              </w:rPr>
              <w:t>Засідання комісії про висунення кандидатур на присвоєння почесного звання України «Мати-героїня»</w:t>
            </w:r>
          </w:p>
        </w:tc>
        <w:tc>
          <w:tcPr>
            <w:tcW w:w="2663" w:type="dxa"/>
            <w:gridSpan w:val="3"/>
            <w:tcBorders>
              <w:top w:val="single" w:sz="4" w:space="0" w:color="auto"/>
              <w:bottom w:val="single" w:sz="4" w:space="0" w:color="auto"/>
            </w:tcBorders>
            <w:shd w:val="clear" w:color="auto" w:fill="auto"/>
          </w:tcPr>
          <w:p w:rsidR="00F84D92" w:rsidRPr="00271C5E" w:rsidRDefault="00F84D92" w:rsidP="00690B99">
            <w:pPr>
              <w:jc w:val="both"/>
              <w:rPr>
                <w:sz w:val="24"/>
                <w:szCs w:val="24"/>
                <w:lang w:val="uk-UA"/>
              </w:rPr>
            </w:pPr>
            <w:r>
              <w:rPr>
                <w:sz w:val="24"/>
                <w:szCs w:val="24"/>
                <w:lang w:val="uk-UA"/>
              </w:rPr>
              <w:t>Рішення виконавчого комітету №75 від 30.03.2021</w:t>
            </w:r>
          </w:p>
        </w:tc>
        <w:tc>
          <w:tcPr>
            <w:tcW w:w="1269" w:type="dxa"/>
            <w:tcBorders>
              <w:top w:val="single" w:sz="4" w:space="0" w:color="auto"/>
              <w:bottom w:val="single" w:sz="4" w:space="0" w:color="auto"/>
            </w:tcBorders>
            <w:shd w:val="clear" w:color="auto" w:fill="auto"/>
          </w:tcPr>
          <w:p w:rsidR="00F84D92" w:rsidRPr="00271C5E" w:rsidRDefault="00F84D92" w:rsidP="00690B99">
            <w:pPr>
              <w:jc w:val="center"/>
              <w:rPr>
                <w:sz w:val="24"/>
                <w:szCs w:val="24"/>
                <w:lang w:val="uk-UA"/>
              </w:rPr>
            </w:pPr>
            <w:r>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F84D92" w:rsidRDefault="00F84D92" w:rsidP="00690B99">
            <w:pPr>
              <w:rPr>
                <w:sz w:val="24"/>
                <w:szCs w:val="24"/>
                <w:lang w:val="uk-UA"/>
              </w:rPr>
            </w:pPr>
            <w:r>
              <w:rPr>
                <w:sz w:val="24"/>
                <w:szCs w:val="24"/>
                <w:lang w:val="uk-UA"/>
              </w:rPr>
              <w:t>Н.Швець</w:t>
            </w:r>
          </w:p>
          <w:p w:rsidR="00F84D92" w:rsidRPr="00271C5E" w:rsidRDefault="00F84D92" w:rsidP="00690B99">
            <w:pPr>
              <w:rPr>
                <w:sz w:val="24"/>
                <w:szCs w:val="24"/>
                <w:lang w:val="uk-UA"/>
              </w:rPr>
            </w:pPr>
            <w:r>
              <w:rPr>
                <w:sz w:val="24"/>
                <w:szCs w:val="24"/>
                <w:lang w:val="uk-UA"/>
              </w:rPr>
              <w:t>Т.Петрик</w:t>
            </w:r>
          </w:p>
        </w:tc>
      </w:tr>
      <w:tr w:rsidR="0095492F" w:rsidRPr="009A1980" w:rsidTr="00690B99">
        <w:trPr>
          <w:trHeight w:val="345"/>
        </w:trPr>
        <w:tc>
          <w:tcPr>
            <w:tcW w:w="4427" w:type="dxa"/>
            <w:gridSpan w:val="2"/>
            <w:tcBorders>
              <w:top w:val="single" w:sz="4" w:space="0" w:color="auto"/>
              <w:bottom w:val="single" w:sz="4" w:space="0" w:color="auto"/>
            </w:tcBorders>
            <w:shd w:val="clear" w:color="auto" w:fill="auto"/>
          </w:tcPr>
          <w:p w:rsidR="0095492F" w:rsidRPr="00271C5E" w:rsidRDefault="0095492F" w:rsidP="00690B99">
            <w:pPr>
              <w:jc w:val="both"/>
              <w:rPr>
                <w:sz w:val="24"/>
                <w:szCs w:val="24"/>
                <w:lang w:val="uk-UA"/>
              </w:rPr>
            </w:pPr>
            <w:r w:rsidRPr="00271C5E">
              <w:rPr>
                <w:sz w:val="24"/>
                <w:szCs w:val="24"/>
                <w:lang w:val="uk-UA"/>
              </w:rPr>
              <w:t xml:space="preserve">Засідання комісії з питань призначення державної соціальної допомоги малозабезпеченим сім’ям, житлових </w:t>
            </w:r>
            <w:r w:rsidRPr="00271C5E">
              <w:rPr>
                <w:sz w:val="24"/>
                <w:szCs w:val="24"/>
                <w:lang w:val="uk-UA"/>
              </w:rPr>
              <w:lastRenderedPageBreak/>
              <w:t>субсидій населенню  та надання пільг особам, які мають на це право</w:t>
            </w:r>
          </w:p>
        </w:tc>
        <w:tc>
          <w:tcPr>
            <w:tcW w:w="2663" w:type="dxa"/>
            <w:gridSpan w:val="3"/>
            <w:tcBorders>
              <w:top w:val="single" w:sz="4" w:space="0" w:color="auto"/>
              <w:bottom w:val="single" w:sz="4" w:space="0" w:color="auto"/>
            </w:tcBorders>
            <w:shd w:val="clear" w:color="auto" w:fill="auto"/>
          </w:tcPr>
          <w:p w:rsidR="0095492F" w:rsidRPr="00271C5E" w:rsidRDefault="0095492F" w:rsidP="00690B99">
            <w:pPr>
              <w:jc w:val="both"/>
              <w:rPr>
                <w:sz w:val="24"/>
                <w:szCs w:val="24"/>
                <w:lang w:val="uk-UA"/>
              </w:rPr>
            </w:pPr>
            <w:r w:rsidRPr="00271C5E">
              <w:rPr>
                <w:sz w:val="24"/>
                <w:szCs w:val="24"/>
                <w:lang w:val="uk-UA"/>
              </w:rPr>
              <w:lastRenderedPageBreak/>
              <w:t xml:space="preserve">Постанова КМУ від 24.02.2003 №250, рішення виконавчого </w:t>
            </w:r>
            <w:r w:rsidRPr="00271C5E">
              <w:rPr>
                <w:sz w:val="24"/>
                <w:szCs w:val="24"/>
                <w:lang w:val="uk-UA"/>
              </w:rPr>
              <w:lastRenderedPageBreak/>
              <w:t>комітету від 03.03.2016 №34 (зі змінами)</w:t>
            </w:r>
          </w:p>
        </w:tc>
        <w:tc>
          <w:tcPr>
            <w:tcW w:w="1269" w:type="dxa"/>
            <w:tcBorders>
              <w:top w:val="single" w:sz="4" w:space="0" w:color="auto"/>
              <w:bottom w:val="single" w:sz="4" w:space="0" w:color="auto"/>
            </w:tcBorders>
            <w:shd w:val="clear" w:color="auto" w:fill="auto"/>
          </w:tcPr>
          <w:p w:rsidR="0095492F" w:rsidRPr="00271C5E" w:rsidRDefault="0095492F" w:rsidP="00690B99">
            <w:pPr>
              <w:jc w:val="center"/>
              <w:rPr>
                <w:sz w:val="24"/>
                <w:szCs w:val="24"/>
                <w:lang w:val="uk-UA"/>
              </w:rPr>
            </w:pPr>
            <w:r w:rsidRPr="00271C5E">
              <w:rPr>
                <w:sz w:val="24"/>
                <w:szCs w:val="24"/>
                <w:lang w:val="uk-UA"/>
              </w:rPr>
              <w:lastRenderedPageBreak/>
              <w:t>По мірі надходження заяв</w:t>
            </w:r>
          </w:p>
        </w:tc>
        <w:tc>
          <w:tcPr>
            <w:tcW w:w="1984" w:type="dxa"/>
            <w:gridSpan w:val="2"/>
            <w:tcBorders>
              <w:top w:val="single" w:sz="4" w:space="0" w:color="auto"/>
              <w:bottom w:val="single" w:sz="4" w:space="0" w:color="auto"/>
            </w:tcBorders>
            <w:shd w:val="clear" w:color="auto" w:fill="auto"/>
          </w:tcPr>
          <w:p w:rsidR="00722702" w:rsidRPr="00271C5E" w:rsidRDefault="0095492F" w:rsidP="00690B99">
            <w:pPr>
              <w:rPr>
                <w:sz w:val="24"/>
                <w:szCs w:val="24"/>
                <w:lang w:val="uk-UA"/>
              </w:rPr>
            </w:pPr>
            <w:r w:rsidRPr="00271C5E">
              <w:rPr>
                <w:sz w:val="24"/>
                <w:szCs w:val="24"/>
                <w:lang w:val="uk-UA"/>
              </w:rPr>
              <w:t>М.Волинець</w:t>
            </w:r>
          </w:p>
          <w:p w:rsidR="0095492F" w:rsidRPr="00271C5E" w:rsidRDefault="0095492F" w:rsidP="00690B99">
            <w:pPr>
              <w:rPr>
                <w:sz w:val="24"/>
                <w:szCs w:val="24"/>
                <w:lang w:val="uk-UA"/>
              </w:rPr>
            </w:pPr>
            <w:r w:rsidRPr="00271C5E">
              <w:rPr>
                <w:sz w:val="24"/>
                <w:szCs w:val="24"/>
                <w:lang w:val="uk-UA"/>
              </w:rPr>
              <w:t>Р.Турук</w:t>
            </w:r>
          </w:p>
          <w:p w:rsidR="0095492F" w:rsidRPr="00271C5E" w:rsidRDefault="0095492F" w:rsidP="00690B99">
            <w:pPr>
              <w:rPr>
                <w:sz w:val="24"/>
                <w:szCs w:val="24"/>
                <w:lang w:val="uk-UA"/>
              </w:rPr>
            </w:pPr>
            <w:r w:rsidRPr="00271C5E">
              <w:rPr>
                <w:sz w:val="24"/>
                <w:szCs w:val="24"/>
                <w:lang w:val="uk-UA"/>
              </w:rPr>
              <w:t>Г.Ошурко</w:t>
            </w:r>
          </w:p>
        </w:tc>
      </w:tr>
      <w:tr w:rsidR="0095492F" w:rsidRPr="00271C5E" w:rsidTr="00690B99">
        <w:trPr>
          <w:trHeight w:val="845"/>
        </w:trPr>
        <w:tc>
          <w:tcPr>
            <w:tcW w:w="4427" w:type="dxa"/>
            <w:gridSpan w:val="2"/>
            <w:tcBorders>
              <w:top w:val="single" w:sz="4" w:space="0" w:color="auto"/>
            </w:tcBorders>
            <w:shd w:val="clear" w:color="auto" w:fill="auto"/>
          </w:tcPr>
          <w:p w:rsidR="0095492F" w:rsidRPr="00271C5E" w:rsidRDefault="0095492F" w:rsidP="00885536">
            <w:pPr>
              <w:jc w:val="both"/>
              <w:rPr>
                <w:sz w:val="24"/>
                <w:szCs w:val="24"/>
                <w:lang w:val="uk-UA"/>
              </w:rPr>
            </w:pPr>
            <w:r w:rsidRPr="00271C5E">
              <w:rPr>
                <w:sz w:val="24"/>
                <w:szCs w:val="24"/>
                <w:lang w:val="uk-UA"/>
              </w:rPr>
              <w:lastRenderedPageBreak/>
              <w:t xml:space="preserve">Засідання комісії з питань техногенно-екологічної безпеки та надзвичайних ситуацій </w:t>
            </w:r>
            <w:r w:rsidR="00885536">
              <w:rPr>
                <w:sz w:val="24"/>
                <w:szCs w:val="24"/>
                <w:lang w:val="uk-UA"/>
              </w:rPr>
              <w:t>Вараської міської територіальної громади</w:t>
            </w:r>
          </w:p>
        </w:tc>
        <w:tc>
          <w:tcPr>
            <w:tcW w:w="2663" w:type="dxa"/>
            <w:gridSpan w:val="3"/>
            <w:tcBorders>
              <w:top w:val="single" w:sz="4" w:space="0" w:color="auto"/>
              <w:bottom w:val="single" w:sz="4" w:space="0" w:color="auto"/>
            </w:tcBorders>
            <w:shd w:val="clear" w:color="auto" w:fill="auto"/>
          </w:tcPr>
          <w:p w:rsidR="0095492F" w:rsidRPr="00271C5E" w:rsidRDefault="0095492F" w:rsidP="00690B99">
            <w:pPr>
              <w:jc w:val="both"/>
              <w:rPr>
                <w:sz w:val="24"/>
                <w:szCs w:val="24"/>
                <w:lang w:val="uk-UA"/>
              </w:rPr>
            </w:pPr>
            <w:r w:rsidRPr="00271C5E">
              <w:rPr>
                <w:sz w:val="24"/>
                <w:szCs w:val="24"/>
                <w:lang w:val="uk-UA"/>
              </w:rPr>
              <w:t>Ріш</w:t>
            </w:r>
            <w:r w:rsidR="00B222D0" w:rsidRPr="00271C5E">
              <w:rPr>
                <w:sz w:val="24"/>
                <w:szCs w:val="24"/>
                <w:lang w:val="uk-UA"/>
              </w:rPr>
              <w:t>ення виконавчого комітету від 15.04</w:t>
            </w:r>
            <w:r w:rsidRPr="00271C5E">
              <w:rPr>
                <w:sz w:val="24"/>
                <w:szCs w:val="24"/>
                <w:lang w:val="uk-UA"/>
              </w:rPr>
              <w:t>.202</w:t>
            </w:r>
            <w:r w:rsidR="00B222D0" w:rsidRPr="00271C5E">
              <w:rPr>
                <w:sz w:val="24"/>
                <w:szCs w:val="24"/>
                <w:lang w:val="uk-UA"/>
              </w:rPr>
              <w:t>1 №127</w:t>
            </w:r>
          </w:p>
        </w:tc>
        <w:tc>
          <w:tcPr>
            <w:tcW w:w="1269" w:type="dxa"/>
            <w:tcBorders>
              <w:top w:val="single" w:sz="4" w:space="0" w:color="auto"/>
            </w:tcBorders>
            <w:shd w:val="clear" w:color="auto" w:fill="auto"/>
          </w:tcPr>
          <w:p w:rsidR="0095492F" w:rsidRPr="00271C5E" w:rsidRDefault="0095492F" w:rsidP="00690B99">
            <w:pPr>
              <w:jc w:val="center"/>
              <w:rPr>
                <w:sz w:val="24"/>
                <w:szCs w:val="24"/>
                <w:lang w:val="uk-UA"/>
              </w:rPr>
            </w:pPr>
            <w:r w:rsidRPr="00271C5E">
              <w:rPr>
                <w:sz w:val="24"/>
                <w:szCs w:val="24"/>
                <w:lang w:val="uk-UA"/>
              </w:rPr>
              <w:t>За</w:t>
            </w:r>
          </w:p>
          <w:p w:rsidR="0095492F" w:rsidRPr="00271C5E" w:rsidRDefault="0095492F" w:rsidP="00690B99">
            <w:pPr>
              <w:jc w:val="center"/>
              <w:rPr>
                <w:sz w:val="24"/>
                <w:szCs w:val="24"/>
                <w:lang w:val="uk-UA"/>
              </w:rPr>
            </w:pPr>
            <w:r w:rsidRPr="00271C5E">
              <w:rPr>
                <w:sz w:val="24"/>
                <w:szCs w:val="24"/>
                <w:lang w:val="uk-UA"/>
              </w:rPr>
              <w:t>потребою</w:t>
            </w:r>
          </w:p>
        </w:tc>
        <w:tc>
          <w:tcPr>
            <w:tcW w:w="1984" w:type="dxa"/>
            <w:gridSpan w:val="2"/>
            <w:tcBorders>
              <w:top w:val="single" w:sz="4" w:space="0" w:color="auto"/>
            </w:tcBorders>
            <w:shd w:val="clear" w:color="auto" w:fill="auto"/>
          </w:tcPr>
          <w:p w:rsidR="0095492F" w:rsidRPr="00271C5E" w:rsidRDefault="0095492F" w:rsidP="00690B99">
            <w:pPr>
              <w:rPr>
                <w:sz w:val="24"/>
                <w:szCs w:val="24"/>
                <w:lang w:val="uk-UA"/>
              </w:rPr>
            </w:pPr>
            <w:r w:rsidRPr="00271C5E">
              <w:rPr>
                <w:sz w:val="24"/>
                <w:szCs w:val="24"/>
                <w:lang w:val="uk-UA"/>
              </w:rPr>
              <w:t>О.Мензул</w:t>
            </w:r>
          </w:p>
          <w:p w:rsidR="0095492F" w:rsidRDefault="00E1517D" w:rsidP="00690B99">
            <w:pPr>
              <w:rPr>
                <w:sz w:val="24"/>
                <w:szCs w:val="24"/>
                <w:lang w:val="uk-UA"/>
              </w:rPr>
            </w:pPr>
            <w:r w:rsidRPr="00271C5E">
              <w:rPr>
                <w:sz w:val="24"/>
                <w:szCs w:val="24"/>
                <w:lang w:val="uk-UA"/>
              </w:rPr>
              <w:t>А.Тонкошкурий</w:t>
            </w:r>
          </w:p>
          <w:p w:rsidR="00D22C30" w:rsidRPr="00271C5E" w:rsidRDefault="00D22C30" w:rsidP="00690B99">
            <w:pPr>
              <w:rPr>
                <w:sz w:val="24"/>
                <w:szCs w:val="24"/>
                <w:lang w:val="uk-UA"/>
              </w:rPr>
            </w:pPr>
            <w:r>
              <w:rPr>
                <w:sz w:val="24"/>
                <w:szCs w:val="24"/>
                <w:lang w:val="uk-UA"/>
              </w:rPr>
              <w:t>В.Хирлюк</w:t>
            </w:r>
          </w:p>
        </w:tc>
      </w:tr>
      <w:tr w:rsidR="0095492F" w:rsidRPr="00271C5E" w:rsidTr="00690B99">
        <w:trPr>
          <w:trHeight w:val="845"/>
        </w:trPr>
        <w:tc>
          <w:tcPr>
            <w:tcW w:w="4427" w:type="dxa"/>
            <w:gridSpan w:val="2"/>
            <w:tcBorders>
              <w:top w:val="single" w:sz="4" w:space="0" w:color="auto"/>
            </w:tcBorders>
            <w:shd w:val="clear" w:color="auto" w:fill="auto"/>
          </w:tcPr>
          <w:p w:rsidR="0095492F" w:rsidRPr="00271C5E" w:rsidRDefault="0095492F" w:rsidP="00690B99">
            <w:pPr>
              <w:jc w:val="both"/>
              <w:rPr>
                <w:sz w:val="24"/>
                <w:szCs w:val="24"/>
                <w:lang w:val="uk-UA"/>
              </w:rPr>
            </w:pPr>
            <w:r w:rsidRPr="00271C5E">
              <w:rPr>
                <w:sz w:val="24"/>
                <w:szCs w:val="24"/>
                <w:lang w:val="uk-UA"/>
              </w:rPr>
              <w:t>Засідання тимчасової протиепідемічної комісії з питань запобіганню занесенню та поширенню на території м.Вараш та с.Заболоття гострої респіраторної хвороби, спричиненої корона вірусом 2019-nCoV</w:t>
            </w:r>
          </w:p>
        </w:tc>
        <w:tc>
          <w:tcPr>
            <w:tcW w:w="2663" w:type="dxa"/>
            <w:gridSpan w:val="3"/>
            <w:tcBorders>
              <w:top w:val="single" w:sz="4" w:space="0" w:color="auto"/>
              <w:bottom w:val="single" w:sz="4" w:space="0" w:color="auto"/>
            </w:tcBorders>
            <w:shd w:val="clear" w:color="auto" w:fill="auto"/>
          </w:tcPr>
          <w:p w:rsidR="0095492F" w:rsidRPr="00271C5E" w:rsidRDefault="0095492F" w:rsidP="00690B99">
            <w:pPr>
              <w:jc w:val="both"/>
              <w:rPr>
                <w:sz w:val="24"/>
                <w:szCs w:val="24"/>
                <w:lang w:val="uk-UA"/>
              </w:rPr>
            </w:pPr>
            <w:r w:rsidRPr="00271C5E">
              <w:rPr>
                <w:sz w:val="24"/>
                <w:szCs w:val="24"/>
                <w:lang w:val="uk-UA"/>
              </w:rPr>
              <w:t>Розпорядження міського голови від 16.03.2020 №75-р</w:t>
            </w:r>
          </w:p>
        </w:tc>
        <w:tc>
          <w:tcPr>
            <w:tcW w:w="1269" w:type="dxa"/>
            <w:tcBorders>
              <w:top w:val="single" w:sz="4" w:space="0" w:color="auto"/>
            </w:tcBorders>
            <w:shd w:val="clear" w:color="auto" w:fill="auto"/>
          </w:tcPr>
          <w:p w:rsidR="0095492F" w:rsidRPr="00271C5E" w:rsidRDefault="0095492F" w:rsidP="00690B99">
            <w:pPr>
              <w:jc w:val="center"/>
              <w:rPr>
                <w:sz w:val="24"/>
                <w:szCs w:val="24"/>
                <w:lang w:val="uk-UA"/>
              </w:rPr>
            </w:pPr>
            <w:r w:rsidRPr="00271C5E">
              <w:rPr>
                <w:sz w:val="24"/>
                <w:szCs w:val="24"/>
                <w:lang w:val="uk-UA"/>
              </w:rPr>
              <w:t>За потребою</w:t>
            </w:r>
          </w:p>
        </w:tc>
        <w:tc>
          <w:tcPr>
            <w:tcW w:w="1984" w:type="dxa"/>
            <w:gridSpan w:val="2"/>
            <w:tcBorders>
              <w:top w:val="single" w:sz="4" w:space="0" w:color="auto"/>
            </w:tcBorders>
            <w:shd w:val="clear" w:color="auto" w:fill="auto"/>
          </w:tcPr>
          <w:p w:rsidR="0095492F" w:rsidRPr="00271C5E" w:rsidRDefault="00E1517D" w:rsidP="00690B99">
            <w:pPr>
              <w:rPr>
                <w:sz w:val="24"/>
                <w:szCs w:val="24"/>
                <w:lang w:val="uk-UA"/>
              </w:rPr>
            </w:pPr>
            <w:r w:rsidRPr="00271C5E">
              <w:rPr>
                <w:sz w:val="24"/>
                <w:szCs w:val="24"/>
                <w:lang w:val="uk-UA"/>
              </w:rPr>
              <w:t>А.Т</w:t>
            </w:r>
            <w:r w:rsidR="00722702" w:rsidRPr="00271C5E">
              <w:rPr>
                <w:sz w:val="24"/>
                <w:szCs w:val="24"/>
                <w:lang w:val="uk-UA"/>
              </w:rPr>
              <w:t>о</w:t>
            </w:r>
            <w:r w:rsidRPr="00271C5E">
              <w:rPr>
                <w:sz w:val="24"/>
                <w:szCs w:val="24"/>
                <w:lang w:val="uk-UA"/>
              </w:rPr>
              <w:t>нкошкурий</w:t>
            </w:r>
          </w:p>
          <w:p w:rsidR="0095492F" w:rsidRPr="00271C5E" w:rsidRDefault="0095492F" w:rsidP="00690B99">
            <w:pPr>
              <w:rPr>
                <w:sz w:val="24"/>
                <w:szCs w:val="24"/>
                <w:lang w:val="uk-UA"/>
              </w:rPr>
            </w:pPr>
            <w:r w:rsidRPr="00271C5E">
              <w:rPr>
                <w:sz w:val="24"/>
                <w:szCs w:val="24"/>
                <w:lang w:val="uk-UA"/>
              </w:rPr>
              <w:t>В.Гавришке</w:t>
            </w:r>
            <w:r w:rsidR="00644E1A" w:rsidRPr="00271C5E">
              <w:rPr>
                <w:sz w:val="24"/>
                <w:szCs w:val="24"/>
                <w:lang w:val="uk-UA"/>
              </w:rPr>
              <w:t>вич</w:t>
            </w:r>
          </w:p>
          <w:p w:rsidR="0095492F" w:rsidRPr="00271C5E" w:rsidRDefault="0095492F" w:rsidP="00690B99">
            <w:pPr>
              <w:rPr>
                <w:sz w:val="24"/>
                <w:szCs w:val="24"/>
                <w:lang w:val="uk-UA"/>
              </w:rPr>
            </w:pPr>
          </w:p>
        </w:tc>
      </w:tr>
      <w:tr w:rsidR="0095492F" w:rsidRPr="00271C5E" w:rsidTr="00690B99">
        <w:trPr>
          <w:trHeight w:val="845"/>
        </w:trPr>
        <w:tc>
          <w:tcPr>
            <w:tcW w:w="4427" w:type="dxa"/>
            <w:gridSpan w:val="2"/>
            <w:tcBorders>
              <w:top w:val="single" w:sz="4" w:space="0" w:color="auto"/>
              <w:left w:val="single" w:sz="4" w:space="0" w:color="auto"/>
              <w:bottom w:val="single" w:sz="4" w:space="0" w:color="auto"/>
              <w:right w:val="single" w:sz="4" w:space="0" w:color="auto"/>
            </w:tcBorders>
            <w:shd w:val="clear" w:color="auto" w:fill="auto"/>
          </w:tcPr>
          <w:p w:rsidR="0095492F" w:rsidRPr="00271C5E" w:rsidRDefault="0095492F" w:rsidP="00690B99">
            <w:pPr>
              <w:jc w:val="both"/>
              <w:rPr>
                <w:sz w:val="24"/>
                <w:szCs w:val="24"/>
                <w:lang w:val="uk-UA"/>
              </w:rPr>
            </w:pPr>
            <w:r w:rsidRPr="00271C5E">
              <w:rPr>
                <w:sz w:val="24"/>
                <w:szCs w:val="24"/>
                <w:lang w:val="uk-UA"/>
              </w:rPr>
              <w:t>Засідання комісії з питань нагородження виконавчого комітету</w:t>
            </w:r>
          </w:p>
        </w:tc>
        <w:tc>
          <w:tcPr>
            <w:tcW w:w="2663" w:type="dxa"/>
            <w:gridSpan w:val="3"/>
            <w:tcBorders>
              <w:left w:val="single" w:sz="4" w:space="0" w:color="auto"/>
              <w:bottom w:val="single" w:sz="4" w:space="0" w:color="auto"/>
            </w:tcBorders>
            <w:shd w:val="clear" w:color="auto" w:fill="FFFFFF"/>
          </w:tcPr>
          <w:p w:rsidR="0095492F" w:rsidRPr="00271C5E" w:rsidRDefault="0095492F" w:rsidP="00690B99">
            <w:pPr>
              <w:jc w:val="both"/>
              <w:rPr>
                <w:sz w:val="24"/>
                <w:szCs w:val="24"/>
                <w:lang w:val="uk-UA"/>
              </w:rPr>
            </w:pPr>
            <w:r w:rsidRPr="00271C5E">
              <w:rPr>
                <w:sz w:val="24"/>
                <w:szCs w:val="24"/>
                <w:lang w:val="uk-UA"/>
              </w:rPr>
              <w:t>Розпорядження міського голови від 22.10.2018 №317-р зі змінами</w:t>
            </w:r>
          </w:p>
        </w:tc>
        <w:tc>
          <w:tcPr>
            <w:tcW w:w="1269" w:type="dxa"/>
            <w:tcBorders>
              <w:bottom w:val="single" w:sz="4" w:space="0" w:color="auto"/>
            </w:tcBorders>
            <w:shd w:val="clear" w:color="auto" w:fill="auto"/>
          </w:tcPr>
          <w:p w:rsidR="0095492F" w:rsidRPr="00271C5E" w:rsidRDefault="0095492F" w:rsidP="00690B99">
            <w:pPr>
              <w:jc w:val="center"/>
              <w:rPr>
                <w:sz w:val="24"/>
                <w:szCs w:val="24"/>
                <w:lang w:val="uk-UA"/>
              </w:rPr>
            </w:pPr>
            <w:r w:rsidRPr="00271C5E">
              <w:rPr>
                <w:sz w:val="24"/>
                <w:szCs w:val="24"/>
                <w:lang w:val="uk-UA"/>
              </w:rPr>
              <w:t>За потребою</w:t>
            </w:r>
          </w:p>
        </w:tc>
        <w:tc>
          <w:tcPr>
            <w:tcW w:w="1984" w:type="dxa"/>
            <w:gridSpan w:val="2"/>
            <w:tcBorders>
              <w:bottom w:val="single" w:sz="4" w:space="0" w:color="auto"/>
            </w:tcBorders>
            <w:shd w:val="clear" w:color="auto" w:fill="auto"/>
          </w:tcPr>
          <w:p w:rsidR="0095492F" w:rsidRPr="00271C5E" w:rsidRDefault="0095492F" w:rsidP="00690B99">
            <w:pPr>
              <w:rPr>
                <w:sz w:val="24"/>
                <w:szCs w:val="24"/>
                <w:lang w:val="uk-UA"/>
              </w:rPr>
            </w:pPr>
            <w:r w:rsidRPr="00271C5E">
              <w:rPr>
                <w:sz w:val="24"/>
                <w:szCs w:val="24"/>
                <w:lang w:val="uk-UA"/>
              </w:rPr>
              <w:t>С.Денега</w:t>
            </w:r>
          </w:p>
          <w:p w:rsidR="0095492F" w:rsidRPr="00271C5E" w:rsidRDefault="0095492F" w:rsidP="00690B99">
            <w:pPr>
              <w:rPr>
                <w:sz w:val="24"/>
                <w:szCs w:val="24"/>
                <w:lang w:val="uk-UA"/>
              </w:rPr>
            </w:pPr>
            <w:r w:rsidRPr="00271C5E">
              <w:rPr>
                <w:sz w:val="24"/>
                <w:szCs w:val="24"/>
                <w:lang w:val="uk-UA"/>
              </w:rPr>
              <w:t>О.Тарадюк</w:t>
            </w:r>
          </w:p>
          <w:p w:rsidR="0095492F" w:rsidRPr="00271C5E" w:rsidRDefault="0095492F" w:rsidP="00690B99">
            <w:pPr>
              <w:rPr>
                <w:sz w:val="24"/>
                <w:szCs w:val="24"/>
                <w:lang w:val="uk-UA"/>
              </w:rPr>
            </w:pPr>
          </w:p>
        </w:tc>
      </w:tr>
      <w:tr w:rsidR="0095492F" w:rsidRPr="00271C5E" w:rsidTr="00690B99">
        <w:trPr>
          <w:trHeight w:val="350"/>
        </w:trPr>
        <w:tc>
          <w:tcPr>
            <w:tcW w:w="4427" w:type="dxa"/>
            <w:gridSpan w:val="2"/>
            <w:tcBorders>
              <w:top w:val="single" w:sz="4" w:space="0" w:color="auto"/>
            </w:tcBorders>
            <w:shd w:val="clear" w:color="auto" w:fill="auto"/>
          </w:tcPr>
          <w:p w:rsidR="0095492F" w:rsidRPr="00271C5E" w:rsidRDefault="0095492F" w:rsidP="00690B99">
            <w:pPr>
              <w:jc w:val="both"/>
              <w:rPr>
                <w:sz w:val="24"/>
                <w:szCs w:val="24"/>
                <w:lang w:val="uk-UA"/>
              </w:rPr>
            </w:pPr>
            <w:r w:rsidRPr="00271C5E">
              <w:rPr>
                <w:sz w:val="24"/>
                <w:szCs w:val="24"/>
                <w:lang w:val="uk-UA"/>
              </w:rPr>
              <w:t>Засідання адміністративної комісії при виконавчому комітеті міської ради</w:t>
            </w:r>
          </w:p>
        </w:tc>
        <w:tc>
          <w:tcPr>
            <w:tcW w:w="2663" w:type="dxa"/>
            <w:gridSpan w:val="3"/>
            <w:tcBorders>
              <w:top w:val="single" w:sz="4" w:space="0" w:color="auto"/>
            </w:tcBorders>
            <w:shd w:val="clear" w:color="auto" w:fill="FFFFFF"/>
          </w:tcPr>
          <w:p w:rsidR="0095492F" w:rsidRPr="00271C5E" w:rsidRDefault="0095492F" w:rsidP="00690B99">
            <w:pPr>
              <w:jc w:val="both"/>
              <w:rPr>
                <w:sz w:val="24"/>
                <w:szCs w:val="24"/>
                <w:lang w:val="uk-UA"/>
              </w:rPr>
            </w:pPr>
            <w:r w:rsidRPr="00271C5E">
              <w:rPr>
                <w:sz w:val="24"/>
                <w:szCs w:val="24"/>
                <w:lang w:val="uk-UA"/>
              </w:rPr>
              <w:t xml:space="preserve">Рішення виконавчого комітету від </w:t>
            </w:r>
            <w:r w:rsidR="00722702" w:rsidRPr="00271C5E">
              <w:rPr>
                <w:sz w:val="24"/>
                <w:szCs w:val="24"/>
                <w:lang w:val="uk-UA"/>
              </w:rPr>
              <w:t>15.04.2021</w:t>
            </w:r>
            <w:r w:rsidRPr="00271C5E">
              <w:rPr>
                <w:sz w:val="24"/>
                <w:szCs w:val="24"/>
                <w:lang w:val="uk-UA"/>
              </w:rPr>
              <w:t xml:space="preserve"> №</w:t>
            </w:r>
            <w:r w:rsidR="00722702" w:rsidRPr="00271C5E">
              <w:rPr>
                <w:sz w:val="24"/>
                <w:szCs w:val="24"/>
                <w:lang w:val="uk-UA"/>
              </w:rPr>
              <w:t>119</w:t>
            </w:r>
          </w:p>
        </w:tc>
        <w:tc>
          <w:tcPr>
            <w:tcW w:w="1269" w:type="dxa"/>
            <w:tcBorders>
              <w:top w:val="single" w:sz="4" w:space="0" w:color="auto"/>
            </w:tcBorders>
            <w:shd w:val="clear" w:color="auto" w:fill="auto"/>
          </w:tcPr>
          <w:p w:rsidR="0095492F" w:rsidRPr="00271C5E" w:rsidRDefault="0095492F" w:rsidP="00690B99">
            <w:pPr>
              <w:jc w:val="center"/>
              <w:rPr>
                <w:sz w:val="24"/>
                <w:szCs w:val="24"/>
                <w:lang w:val="uk-UA"/>
              </w:rPr>
            </w:pPr>
            <w:r w:rsidRPr="00271C5E">
              <w:rPr>
                <w:sz w:val="24"/>
                <w:szCs w:val="24"/>
                <w:lang w:val="uk-UA"/>
              </w:rPr>
              <w:t>За наявно-</w:t>
            </w:r>
          </w:p>
          <w:p w:rsidR="0095492F" w:rsidRPr="00271C5E" w:rsidRDefault="0095492F" w:rsidP="00690B99">
            <w:pPr>
              <w:jc w:val="center"/>
              <w:rPr>
                <w:sz w:val="24"/>
                <w:szCs w:val="24"/>
                <w:lang w:val="uk-UA"/>
              </w:rPr>
            </w:pPr>
            <w:r w:rsidRPr="00271C5E">
              <w:rPr>
                <w:sz w:val="24"/>
                <w:szCs w:val="24"/>
                <w:lang w:val="uk-UA"/>
              </w:rPr>
              <w:t>сті мате-</w:t>
            </w:r>
          </w:p>
          <w:p w:rsidR="0095492F" w:rsidRPr="00271C5E" w:rsidRDefault="0095492F" w:rsidP="000003BD">
            <w:pPr>
              <w:jc w:val="center"/>
              <w:rPr>
                <w:sz w:val="24"/>
                <w:szCs w:val="24"/>
                <w:lang w:val="uk-UA"/>
              </w:rPr>
            </w:pPr>
            <w:r w:rsidRPr="00271C5E">
              <w:rPr>
                <w:sz w:val="24"/>
                <w:szCs w:val="24"/>
                <w:lang w:val="uk-UA"/>
              </w:rPr>
              <w:t>ріалів</w:t>
            </w:r>
          </w:p>
        </w:tc>
        <w:tc>
          <w:tcPr>
            <w:tcW w:w="1984" w:type="dxa"/>
            <w:gridSpan w:val="2"/>
            <w:tcBorders>
              <w:top w:val="single" w:sz="4" w:space="0" w:color="auto"/>
            </w:tcBorders>
            <w:shd w:val="clear" w:color="auto" w:fill="auto"/>
          </w:tcPr>
          <w:p w:rsidR="0095492F" w:rsidRDefault="0095492F" w:rsidP="00690B99">
            <w:pPr>
              <w:rPr>
                <w:sz w:val="24"/>
                <w:szCs w:val="24"/>
                <w:lang w:val="uk-UA"/>
              </w:rPr>
            </w:pPr>
            <w:r w:rsidRPr="00271C5E">
              <w:rPr>
                <w:sz w:val="24"/>
                <w:szCs w:val="24"/>
                <w:lang w:val="uk-UA"/>
              </w:rPr>
              <w:t>С.Денега</w:t>
            </w:r>
          </w:p>
          <w:p w:rsidR="0095492F" w:rsidRPr="00271C5E" w:rsidRDefault="00FD4363" w:rsidP="00690B99">
            <w:pPr>
              <w:rPr>
                <w:sz w:val="24"/>
                <w:szCs w:val="24"/>
                <w:lang w:val="uk-UA"/>
              </w:rPr>
            </w:pPr>
            <w:r w:rsidRPr="00271C5E">
              <w:rPr>
                <w:sz w:val="24"/>
                <w:szCs w:val="24"/>
                <w:lang w:val="uk-UA"/>
              </w:rPr>
              <w:t>В.Яйченя</w:t>
            </w:r>
          </w:p>
        </w:tc>
      </w:tr>
      <w:tr w:rsidR="0095492F" w:rsidRPr="00271C5E" w:rsidTr="00690B99">
        <w:trPr>
          <w:trHeight w:val="845"/>
        </w:trPr>
        <w:tc>
          <w:tcPr>
            <w:tcW w:w="4427" w:type="dxa"/>
            <w:gridSpan w:val="2"/>
            <w:tcBorders>
              <w:bottom w:val="single" w:sz="4" w:space="0" w:color="auto"/>
            </w:tcBorders>
            <w:shd w:val="clear" w:color="auto" w:fill="auto"/>
          </w:tcPr>
          <w:p w:rsidR="0095492F" w:rsidRPr="00271C5E" w:rsidRDefault="0095492F" w:rsidP="00690B99">
            <w:pPr>
              <w:rPr>
                <w:sz w:val="24"/>
                <w:szCs w:val="24"/>
                <w:lang w:val="uk-UA"/>
              </w:rPr>
            </w:pPr>
            <w:r w:rsidRPr="00271C5E">
              <w:rPr>
                <w:sz w:val="24"/>
                <w:szCs w:val="24"/>
                <w:lang w:val="uk-UA"/>
              </w:rPr>
              <w:t>Засідання опікунської ради з питань забезпечення прав повнолітніх осіб, які потребують опіки (піклування)</w:t>
            </w:r>
          </w:p>
        </w:tc>
        <w:tc>
          <w:tcPr>
            <w:tcW w:w="2663" w:type="dxa"/>
            <w:gridSpan w:val="3"/>
            <w:tcBorders>
              <w:bottom w:val="single" w:sz="4" w:space="0" w:color="auto"/>
            </w:tcBorders>
            <w:shd w:val="clear" w:color="auto" w:fill="auto"/>
          </w:tcPr>
          <w:p w:rsidR="0095492F" w:rsidRPr="00271C5E" w:rsidRDefault="0095492F" w:rsidP="00690B99">
            <w:pPr>
              <w:jc w:val="both"/>
              <w:rPr>
                <w:sz w:val="24"/>
                <w:szCs w:val="24"/>
                <w:lang w:val="uk-UA"/>
              </w:rPr>
            </w:pPr>
            <w:r w:rsidRPr="00271C5E">
              <w:rPr>
                <w:sz w:val="24"/>
                <w:szCs w:val="24"/>
                <w:lang w:val="uk-UA"/>
              </w:rPr>
              <w:t>Рішення виконавчого комітету від 03.03.2016 №33 (зі змінами)</w:t>
            </w:r>
          </w:p>
        </w:tc>
        <w:tc>
          <w:tcPr>
            <w:tcW w:w="1269" w:type="dxa"/>
            <w:tcBorders>
              <w:bottom w:val="single" w:sz="4" w:space="0" w:color="auto"/>
            </w:tcBorders>
            <w:shd w:val="clear" w:color="auto" w:fill="auto"/>
          </w:tcPr>
          <w:p w:rsidR="0095492F" w:rsidRPr="00271C5E" w:rsidRDefault="0095492F" w:rsidP="00690B99">
            <w:pPr>
              <w:jc w:val="center"/>
              <w:rPr>
                <w:sz w:val="24"/>
                <w:szCs w:val="24"/>
                <w:lang w:val="uk-UA"/>
              </w:rPr>
            </w:pPr>
            <w:r w:rsidRPr="00271C5E">
              <w:rPr>
                <w:sz w:val="24"/>
                <w:szCs w:val="24"/>
                <w:lang w:val="uk-UA"/>
              </w:rPr>
              <w:t>По мірі надходження заяв</w:t>
            </w:r>
          </w:p>
        </w:tc>
        <w:tc>
          <w:tcPr>
            <w:tcW w:w="1984" w:type="dxa"/>
            <w:gridSpan w:val="2"/>
            <w:tcBorders>
              <w:bottom w:val="single" w:sz="4" w:space="0" w:color="auto"/>
            </w:tcBorders>
            <w:shd w:val="clear" w:color="auto" w:fill="auto"/>
          </w:tcPr>
          <w:p w:rsidR="005F1448" w:rsidRPr="00271C5E" w:rsidRDefault="0095492F" w:rsidP="00690B99">
            <w:pPr>
              <w:rPr>
                <w:sz w:val="24"/>
                <w:szCs w:val="24"/>
                <w:lang w:val="uk-UA"/>
              </w:rPr>
            </w:pPr>
            <w:r w:rsidRPr="00271C5E">
              <w:rPr>
                <w:sz w:val="24"/>
                <w:szCs w:val="24"/>
                <w:lang w:val="uk-UA"/>
              </w:rPr>
              <w:t>М.Волинець</w:t>
            </w:r>
          </w:p>
          <w:p w:rsidR="0095492F" w:rsidRPr="00271C5E" w:rsidRDefault="0095492F" w:rsidP="00690B99">
            <w:pPr>
              <w:rPr>
                <w:sz w:val="24"/>
                <w:szCs w:val="24"/>
                <w:lang w:val="uk-UA"/>
              </w:rPr>
            </w:pPr>
            <w:r w:rsidRPr="00271C5E">
              <w:rPr>
                <w:sz w:val="24"/>
                <w:szCs w:val="24"/>
                <w:lang w:val="uk-UA"/>
              </w:rPr>
              <w:t>М.Хоміцька</w:t>
            </w:r>
          </w:p>
          <w:p w:rsidR="0095492F" w:rsidRPr="00271C5E" w:rsidRDefault="0095492F" w:rsidP="00690B99">
            <w:pPr>
              <w:rPr>
                <w:sz w:val="24"/>
                <w:szCs w:val="24"/>
                <w:lang w:val="uk-UA"/>
              </w:rPr>
            </w:pPr>
          </w:p>
        </w:tc>
      </w:tr>
      <w:tr w:rsidR="0095492F" w:rsidRPr="00271C5E" w:rsidTr="00690B99">
        <w:trPr>
          <w:trHeight w:val="765"/>
        </w:trPr>
        <w:tc>
          <w:tcPr>
            <w:tcW w:w="4427" w:type="dxa"/>
            <w:gridSpan w:val="2"/>
            <w:tcBorders>
              <w:bottom w:val="single" w:sz="4" w:space="0" w:color="auto"/>
            </w:tcBorders>
            <w:shd w:val="clear" w:color="auto" w:fill="auto"/>
          </w:tcPr>
          <w:p w:rsidR="0095492F" w:rsidRPr="00271C5E" w:rsidRDefault="0095492F" w:rsidP="00690B99">
            <w:pPr>
              <w:rPr>
                <w:sz w:val="24"/>
                <w:szCs w:val="24"/>
                <w:lang w:val="uk-UA"/>
              </w:rPr>
            </w:pPr>
            <w:r w:rsidRPr="00271C5E">
              <w:rPr>
                <w:sz w:val="24"/>
                <w:szCs w:val="24"/>
                <w:lang w:val="uk-UA"/>
              </w:rPr>
              <w:t>Засідання постійно діючої комісії з питань розгляду звернень громадян</w:t>
            </w:r>
          </w:p>
          <w:p w:rsidR="00AF26CA" w:rsidRPr="00271C5E" w:rsidRDefault="00AF26CA" w:rsidP="00690B99">
            <w:pPr>
              <w:rPr>
                <w:sz w:val="24"/>
                <w:szCs w:val="24"/>
                <w:lang w:val="uk-UA"/>
              </w:rPr>
            </w:pPr>
          </w:p>
        </w:tc>
        <w:tc>
          <w:tcPr>
            <w:tcW w:w="2663" w:type="dxa"/>
            <w:gridSpan w:val="3"/>
            <w:tcBorders>
              <w:bottom w:val="single" w:sz="4" w:space="0" w:color="auto"/>
            </w:tcBorders>
            <w:shd w:val="clear" w:color="auto" w:fill="auto"/>
          </w:tcPr>
          <w:p w:rsidR="005F1448" w:rsidRPr="00271C5E" w:rsidRDefault="0095492F" w:rsidP="00690B99">
            <w:pPr>
              <w:jc w:val="both"/>
              <w:rPr>
                <w:sz w:val="24"/>
                <w:szCs w:val="24"/>
                <w:lang w:val="uk-UA"/>
              </w:rPr>
            </w:pPr>
            <w:r w:rsidRPr="00271C5E">
              <w:rPr>
                <w:sz w:val="24"/>
                <w:szCs w:val="24"/>
                <w:lang w:val="uk-UA"/>
              </w:rPr>
              <w:t>Рішення виконавчого комітету від 28.02.2019 №4 (зі змінами)</w:t>
            </w:r>
          </w:p>
        </w:tc>
        <w:tc>
          <w:tcPr>
            <w:tcW w:w="1269" w:type="dxa"/>
            <w:tcBorders>
              <w:bottom w:val="single" w:sz="4" w:space="0" w:color="auto"/>
            </w:tcBorders>
            <w:shd w:val="clear" w:color="auto" w:fill="auto"/>
          </w:tcPr>
          <w:p w:rsidR="0095492F" w:rsidRPr="00271C5E" w:rsidRDefault="0095492F" w:rsidP="00690B99">
            <w:pPr>
              <w:jc w:val="center"/>
              <w:rPr>
                <w:sz w:val="24"/>
                <w:szCs w:val="24"/>
                <w:lang w:val="uk-UA"/>
              </w:rPr>
            </w:pPr>
            <w:r w:rsidRPr="00271C5E">
              <w:rPr>
                <w:sz w:val="24"/>
                <w:szCs w:val="24"/>
                <w:lang w:val="uk-UA"/>
              </w:rPr>
              <w:t>Постійно</w:t>
            </w:r>
          </w:p>
        </w:tc>
        <w:tc>
          <w:tcPr>
            <w:tcW w:w="1984" w:type="dxa"/>
            <w:gridSpan w:val="2"/>
            <w:tcBorders>
              <w:bottom w:val="single" w:sz="4" w:space="0" w:color="auto"/>
            </w:tcBorders>
            <w:shd w:val="clear" w:color="auto" w:fill="auto"/>
          </w:tcPr>
          <w:p w:rsidR="0095492F" w:rsidRPr="00271C5E" w:rsidRDefault="0095492F" w:rsidP="00690B99">
            <w:pPr>
              <w:rPr>
                <w:sz w:val="24"/>
                <w:szCs w:val="24"/>
                <w:lang w:val="uk-UA"/>
              </w:rPr>
            </w:pPr>
            <w:r w:rsidRPr="00271C5E">
              <w:rPr>
                <w:sz w:val="24"/>
                <w:szCs w:val="24"/>
                <w:lang w:val="uk-UA"/>
              </w:rPr>
              <w:t>О.Мензул</w:t>
            </w:r>
          </w:p>
          <w:p w:rsidR="0095492F" w:rsidRPr="00271C5E" w:rsidRDefault="0095492F" w:rsidP="00690B99">
            <w:pPr>
              <w:rPr>
                <w:sz w:val="24"/>
                <w:szCs w:val="24"/>
                <w:lang w:val="uk-UA"/>
              </w:rPr>
            </w:pPr>
            <w:r w:rsidRPr="00271C5E">
              <w:rPr>
                <w:sz w:val="24"/>
                <w:szCs w:val="24"/>
                <w:lang w:val="uk-UA"/>
              </w:rPr>
              <w:t>С.Денега</w:t>
            </w:r>
          </w:p>
          <w:p w:rsidR="004C7499" w:rsidRPr="00271C5E" w:rsidRDefault="0095492F" w:rsidP="00690B99">
            <w:pPr>
              <w:rPr>
                <w:sz w:val="24"/>
                <w:szCs w:val="24"/>
                <w:lang w:val="uk-UA"/>
              </w:rPr>
            </w:pPr>
            <w:r w:rsidRPr="00271C5E">
              <w:rPr>
                <w:sz w:val="24"/>
                <w:szCs w:val="24"/>
                <w:lang w:val="uk-UA"/>
              </w:rPr>
              <w:t>І.Герук</w:t>
            </w:r>
          </w:p>
        </w:tc>
      </w:tr>
      <w:tr w:rsidR="00690B99" w:rsidRPr="00271C5E" w:rsidTr="00690B99">
        <w:trPr>
          <w:trHeight w:val="885"/>
        </w:trPr>
        <w:tc>
          <w:tcPr>
            <w:tcW w:w="4427" w:type="dxa"/>
            <w:gridSpan w:val="2"/>
            <w:tcBorders>
              <w:bottom w:val="single" w:sz="4" w:space="0" w:color="auto"/>
            </w:tcBorders>
            <w:shd w:val="clear" w:color="auto" w:fill="auto"/>
          </w:tcPr>
          <w:p w:rsidR="00690B99" w:rsidRPr="000003BD" w:rsidRDefault="00690B99" w:rsidP="008619A9">
            <w:pPr>
              <w:jc w:val="both"/>
              <w:rPr>
                <w:sz w:val="24"/>
                <w:szCs w:val="24"/>
                <w:lang w:val="uk-UA"/>
              </w:rPr>
            </w:pPr>
            <w:r w:rsidRPr="000003BD">
              <w:rPr>
                <w:sz w:val="24"/>
                <w:szCs w:val="24"/>
                <w:lang w:val="uk-UA"/>
              </w:rPr>
              <w:t xml:space="preserve">Засідання комітету </w:t>
            </w:r>
            <w:r w:rsidR="000003BD" w:rsidRPr="000003BD">
              <w:rPr>
                <w:rFonts w:ascii="PT Sans" w:hAnsi="PT Sans"/>
                <w:color w:val="000000"/>
                <w:sz w:val="24"/>
                <w:szCs w:val="24"/>
                <w:shd w:val="clear" w:color="auto" w:fill="FFFFFF"/>
              </w:rPr>
              <w:t xml:space="preserve"> забезпечення доступності осіб з інвалідністю та інших маломобільних груп населення до об’єктів соціальної та інженерно-транспортної інфраструктури на території Вараської міської територіальної громади</w:t>
            </w:r>
          </w:p>
        </w:tc>
        <w:tc>
          <w:tcPr>
            <w:tcW w:w="2663" w:type="dxa"/>
            <w:gridSpan w:val="3"/>
            <w:tcBorders>
              <w:bottom w:val="single" w:sz="4" w:space="0" w:color="auto"/>
            </w:tcBorders>
            <w:shd w:val="clear" w:color="auto" w:fill="auto"/>
          </w:tcPr>
          <w:p w:rsidR="00690B99" w:rsidRPr="00271C5E" w:rsidRDefault="00F21108" w:rsidP="00F21108">
            <w:pPr>
              <w:jc w:val="both"/>
              <w:rPr>
                <w:sz w:val="24"/>
                <w:szCs w:val="24"/>
                <w:lang w:val="uk-UA"/>
              </w:rPr>
            </w:pPr>
            <w:r w:rsidRPr="00271C5E">
              <w:rPr>
                <w:sz w:val="24"/>
                <w:szCs w:val="24"/>
                <w:lang w:val="uk-UA"/>
              </w:rPr>
              <w:t xml:space="preserve">Рішення виконавчого комітету від </w:t>
            </w:r>
            <w:r>
              <w:rPr>
                <w:sz w:val="24"/>
                <w:szCs w:val="24"/>
                <w:lang w:val="uk-UA"/>
              </w:rPr>
              <w:t>23.02.2021</w:t>
            </w:r>
            <w:r w:rsidRPr="00271C5E">
              <w:rPr>
                <w:sz w:val="24"/>
                <w:szCs w:val="24"/>
                <w:lang w:val="uk-UA"/>
              </w:rPr>
              <w:t xml:space="preserve"> №3</w:t>
            </w:r>
            <w:r>
              <w:rPr>
                <w:sz w:val="24"/>
                <w:szCs w:val="24"/>
                <w:lang w:val="uk-UA"/>
              </w:rPr>
              <w:t>2</w:t>
            </w:r>
          </w:p>
        </w:tc>
        <w:tc>
          <w:tcPr>
            <w:tcW w:w="1269" w:type="dxa"/>
            <w:tcBorders>
              <w:bottom w:val="single" w:sz="4" w:space="0" w:color="auto"/>
            </w:tcBorders>
            <w:shd w:val="clear" w:color="auto" w:fill="auto"/>
          </w:tcPr>
          <w:p w:rsidR="00690B99" w:rsidRPr="00271C5E" w:rsidRDefault="00690B99" w:rsidP="00690B99">
            <w:pPr>
              <w:jc w:val="both"/>
              <w:rPr>
                <w:sz w:val="24"/>
                <w:szCs w:val="24"/>
                <w:lang w:val="uk-UA"/>
              </w:rPr>
            </w:pPr>
            <w:r>
              <w:rPr>
                <w:sz w:val="24"/>
                <w:szCs w:val="24"/>
                <w:lang w:val="uk-UA"/>
              </w:rPr>
              <w:t>За окремим графіком</w:t>
            </w:r>
          </w:p>
          <w:p w:rsidR="00690B99" w:rsidRPr="00271C5E" w:rsidRDefault="00690B99" w:rsidP="00690B99">
            <w:pPr>
              <w:jc w:val="center"/>
              <w:rPr>
                <w:sz w:val="24"/>
                <w:szCs w:val="24"/>
                <w:lang w:val="uk-UA"/>
              </w:rPr>
            </w:pPr>
          </w:p>
        </w:tc>
        <w:tc>
          <w:tcPr>
            <w:tcW w:w="1984" w:type="dxa"/>
            <w:gridSpan w:val="2"/>
            <w:tcBorders>
              <w:bottom w:val="single" w:sz="4" w:space="0" w:color="auto"/>
            </w:tcBorders>
            <w:shd w:val="clear" w:color="auto" w:fill="auto"/>
          </w:tcPr>
          <w:p w:rsidR="00690B99" w:rsidRPr="00271C5E" w:rsidRDefault="00690B99" w:rsidP="00690B99">
            <w:pPr>
              <w:rPr>
                <w:sz w:val="24"/>
                <w:szCs w:val="24"/>
                <w:lang w:val="uk-UA"/>
              </w:rPr>
            </w:pPr>
            <w:r w:rsidRPr="00271C5E">
              <w:rPr>
                <w:sz w:val="24"/>
                <w:szCs w:val="24"/>
                <w:lang w:val="uk-UA"/>
              </w:rPr>
              <w:t>С.Денега</w:t>
            </w:r>
          </w:p>
          <w:p w:rsidR="00690B99" w:rsidRDefault="00690B99" w:rsidP="00690B99">
            <w:pPr>
              <w:rPr>
                <w:sz w:val="24"/>
                <w:szCs w:val="24"/>
                <w:lang w:val="uk-UA"/>
              </w:rPr>
            </w:pPr>
            <w:r>
              <w:rPr>
                <w:sz w:val="24"/>
                <w:szCs w:val="24"/>
                <w:lang w:val="uk-UA"/>
              </w:rPr>
              <w:t>Н.Колесинська</w:t>
            </w:r>
          </w:p>
          <w:p w:rsidR="00D357B1" w:rsidRDefault="00D357B1" w:rsidP="00690B99">
            <w:pPr>
              <w:rPr>
                <w:sz w:val="24"/>
                <w:szCs w:val="24"/>
                <w:lang w:val="uk-UA"/>
              </w:rPr>
            </w:pPr>
          </w:p>
          <w:p w:rsidR="00D357B1" w:rsidRDefault="00D357B1" w:rsidP="00690B99">
            <w:pPr>
              <w:rPr>
                <w:sz w:val="24"/>
                <w:szCs w:val="24"/>
                <w:lang w:val="uk-UA"/>
              </w:rPr>
            </w:pPr>
          </w:p>
          <w:p w:rsidR="00D357B1" w:rsidRDefault="00D357B1" w:rsidP="00690B99">
            <w:pPr>
              <w:rPr>
                <w:sz w:val="24"/>
                <w:szCs w:val="24"/>
                <w:lang w:val="uk-UA"/>
              </w:rPr>
            </w:pPr>
          </w:p>
          <w:p w:rsidR="00D357B1" w:rsidRDefault="00D357B1" w:rsidP="00690B99">
            <w:pPr>
              <w:rPr>
                <w:sz w:val="24"/>
                <w:szCs w:val="24"/>
                <w:lang w:val="uk-UA"/>
              </w:rPr>
            </w:pPr>
          </w:p>
          <w:p w:rsidR="00D357B1" w:rsidRPr="00271C5E" w:rsidRDefault="00D357B1" w:rsidP="00690B99">
            <w:pPr>
              <w:rPr>
                <w:sz w:val="24"/>
                <w:szCs w:val="24"/>
                <w:lang w:val="uk-UA"/>
              </w:rPr>
            </w:pPr>
          </w:p>
        </w:tc>
      </w:tr>
      <w:tr w:rsidR="0095492F" w:rsidRPr="00271C5E" w:rsidTr="00690B99">
        <w:trPr>
          <w:trHeight w:val="436"/>
        </w:trPr>
        <w:tc>
          <w:tcPr>
            <w:tcW w:w="10343" w:type="dxa"/>
            <w:gridSpan w:val="8"/>
            <w:tcBorders>
              <w:top w:val="single" w:sz="4" w:space="0" w:color="auto"/>
              <w:bottom w:val="single" w:sz="4" w:space="0" w:color="auto"/>
            </w:tcBorders>
            <w:shd w:val="clear" w:color="auto" w:fill="auto"/>
          </w:tcPr>
          <w:p w:rsidR="0095492F" w:rsidRPr="00271C5E" w:rsidRDefault="0095492F" w:rsidP="00690B99">
            <w:pPr>
              <w:jc w:val="center"/>
              <w:rPr>
                <w:b/>
                <w:sz w:val="24"/>
                <w:szCs w:val="24"/>
                <w:lang w:val="uk-UA"/>
              </w:rPr>
            </w:pPr>
            <w:r w:rsidRPr="00271C5E">
              <w:rPr>
                <w:b/>
                <w:sz w:val="24"/>
                <w:szCs w:val="24"/>
                <w:lang w:val="uk-UA"/>
              </w:rPr>
              <w:t>Контроль за виконанням документів органів влади</w:t>
            </w:r>
          </w:p>
          <w:p w:rsidR="0095492F" w:rsidRPr="00271C5E" w:rsidRDefault="0095492F" w:rsidP="00690B99">
            <w:pPr>
              <w:jc w:val="center"/>
              <w:rPr>
                <w:b/>
                <w:sz w:val="24"/>
                <w:szCs w:val="24"/>
                <w:lang w:val="uk-UA"/>
              </w:rPr>
            </w:pPr>
            <w:r w:rsidRPr="00271C5E">
              <w:rPr>
                <w:b/>
                <w:sz w:val="24"/>
                <w:szCs w:val="24"/>
                <w:lang w:val="uk-UA"/>
              </w:rPr>
              <w:t>вищого рівня та виконавчого комітету</w:t>
            </w:r>
          </w:p>
        </w:tc>
      </w:tr>
      <w:tr w:rsidR="00866258" w:rsidRPr="00271C5E" w:rsidTr="00690B99">
        <w:trPr>
          <w:trHeight w:val="557"/>
        </w:trPr>
        <w:tc>
          <w:tcPr>
            <w:tcW w:w="4427" w:type="dxa"/>
            <w:gridSpan w:val="2"/>
            <w:tcBorders>
              <w:top w:val="single" w:sz="4" w:space="0" w:color="auto"/>
            </w:tcBorders>
            <w:shd w:val="clear" w:color="auto" w:fill="auto"/>
          </w:tcPr>
          <w:p w:rsidR="00776D97" w:rsidRPr="00F02455" w:rsidRDefault="00866258" w:rsidP="00690B99">
            <w:pPr>
              <w:autoSpaceDE w:val="0"/>
              <w:snapToGrid w:val="0"/>
              <w:jc w:val="both"/>
              <w:rPr>
                <w:rFonts w:eastAsia="Arial CYR"/>
                <w:sz w:val="24"/>
                <w:szCs w:val="24"/>
                <w:lang w:val="uk-UA"/>
              </w:rPr>
            </w:pPr>
            <w:r w:rsidRPr="00F02455">
              <w:rPr>
                <w:rFonts w:eastAsia="Arial CYR"/>
                <w:sz w:val="24"/>
                <w:szCs w:val="24"/>
                <w:lang w:val="uk-UA"/>
              </w:rPr>
              <w:t>Рішення</w:t>
            </w:r>
            <w:r w:rsidR="008619A9">
              <w:rPr>
                <w:rFonts w:eastAsia="Arial CYR"/>
                <w:sz w:val="24"/>
                <w:szCs w:val="24"/>
                <w:lang w:val="uk-UA"/>
              </w:rPr>
              <w:t xml:space="preserve"> </w:t>
            </w:r>
            <w:r w:rsidRPr="00F02455">
              <w:rPr>
                <w:rFonts w:eastAsia="Arial CYR"/>
                <w:sz w:val="24"/>
                <w:szCs w:val="24"/>
                <w:lang w:val="uk-UA"/>
              </w:rPr>
              <w:t>виконкому</w:t>
            </w:r>
            <w:r w:rsidR="008619A9">
              <w:rPr>
                <w:rFonts w:eastAsia="Arial CYR"/>
                <w:sz w:val="24"/>
                <w:szCs w:val="24"/>
                <w:lang w:val="uk-UA"/>
              </w:rPr>
              <w:t xml:space="preserve"> </w:t>
            </w:r>
            <w:r w:rsidRPr="00F02455">
              <w:rPr>
                <w:rFonts w:eastAsia="Arial CYR"/>
                <w:sz w:val="24"/>
                <w:szCs w:val="24"/>
                <w:lang w:val="uk-UA"/>
              </w:rPr>
              <w:t>від 04.07.2017</w:t>
            </w:r>
          </w:p>
          <w:p w:rsidR="00866258" w:rsidRPr="00F02455" w:rsidRDefault="008619A9" w:rsidP="00690B99">
            <w:pPr>
              <w:autoSpaceDE w:val="0"/>
              <w:snapToGrid w:val="0"/>
              <w:jc w:val="both"/>
              <w:rPr>
                <w:rFonts w:eastAsia="Arial CYR"/>
                <w:sz w:val="24"/>
                <w:szCs w:val="24"/>
                <w:lang w:val="uk-UA"/>
              </w:rPr>
            </w:pPr>
            <w:r>
              <w:rPr>
                <w:rFonts w:eastAsia="Arial CYR"/>
                <w:sz w:val="24"/>
                <w:szCs w:val="24"/>
                <w:lang w:val="uk-UA"/>
              </w:rPr>
              <w:t xml:space="preserve"> №</w:t>
            </w:r>
            <w:r w:rsidR="00866258" w:rsidRPr="00F02455">
              <w:rPr>
                <w:rFonts w:eastAsia="Arial CYR"/>
                <w:sz w:val="24"/>
                <w:szCs w:val="24"/>
                <w:lang w:val="uk-UA"/>
              </w:rPr>
              <w:t>100 «Про міську</w:t>
            </w:r>
            <w:r>
              <w:rPr>
                <w:rFonts w:eastAsia="Arial CYR"/>
                <w:sz w:val="24"/>
                <w:szCs w:val="24"/>
                <w:lang w:val="uk-UA"/>
              </w:rPr>
              <w:t xml:space="preserve"> </w:t>
            </w:r>
            <w:r w:rsidR="00866258" w:rsidRPr="00F02455">
              <w:rPr>
                <w:rFonts w:eastAsia="Arial CYR"/>
                <w:sz w:val="24"/>
                <w:szCs w:val="24"/>
                <w:lang w:val="uk-UA"/>
              </w:rPr>
              <w:t>тимчасову</w:t>
            </w:r>
            <w:r>
              <w:rPr>
                <w:rFonts w:eastAsia="Arial CYR"/>
                <w:sz w:val="24"/>
                <w:szCs w:val="24"/>
                <w:lang w:val="uk-UA"/>
              </w:rPr>
              <w:t xml:space="preserve"> </w:t>
            </w:r>
            <w:r w:rsidR="00866258" w:rsidRPr="00F02455">
              <w:rPr>
                <w:rFonts w:eastAsia="Arial CYR"/>
                <w:sz w:val="24"/>
                <w:szCs w:val="24"/>
                <w:lang w:val="uk-UA"/>
              </w:rPr>
              <w:t>комісію з питань</w:t>
            </w:r>
            <w:r>
              <w:rPr>
                <w:rFonts w:eastAsia="Arial CYR"/>
                <w:sz w:val="24"/>
                <w:szCs w:val="24"/>
                <w:lang w:val="uk-UA"/>
              </w:rPr>
              <w:t xml:space="preserve"> </w:t>
            </w:r>
            <w:r w:rsidR="00866258" w:rsidRPr="00F02455">
              <w:rPr>
                <w:rFonts w:eastAsia="Arial CYR"/>
                <w:sz w:val="24"/>
                <w:szCs w:val="24"/>
                <w:lang w:val="uk-UA"/>
              </w:rPr>
              <w:t>погашення</w:t>
            </w:r>
            <w:r>
              <w:rPr>
                <w:rFonts w:eastAsia="Arial CYR"/>
                <w:sz w:val="24"/>
                <w:szCs w:val="24"/>
                <w:lang w:val="uk-UA"/>
              </w:rPr>
              <w:t xml:space="preserve"> </w:t>
            </w:r>
            <w:r w:rsidR="00866258" w:rsidRPr="00F02455">
              <w:rPr>
                <w:rFonts w:eastAsia="Arial CYR"/>
                <w:sz w:val="24"/>
                <w:szCs w:val="24"/>
                <w:lang w:val="uk-UA"/>
              </w:rPr>
              <w:t>заборгованості</w:t>
            </w:r>
            <w:r>
              <w:rPr>
                <w:rFonts w:eastAsia="Arial CYR"/>
                <w:sz w:val="24"/>
                <w:szCs w:val="24"/>
                <w:lang w:val="uk-UA"/>
              </w:rPr>
              <w:t xml:space="preserve"> </w:t>
            </w:r>
            <w:r w:rsidR="00866258" w:rsidRPr="00F02455">
              <w:rPr>
                <w:rFonts w:eastAsia="Arial CYR"/>
                <w:sz w:val="24"/>
                <w:szCs w:val="24"/>
                <w:lang w:val="uk-UA"/>
              </w:rPr>
              <w:t>із</w:t>
            </w:r>
            <w:r>
              <w:rPr>
                <w:rFonts w:eastAsia="Arial CYR"/>
                <w:sz w:val="24"/>
                <w:szCs w:val="24"/>
                <w:lang w:val="uk-UA"/>
              </w:rPr>
              <w:t xml:space="preserve"> </w:t>
            </w:r>
            <w:r w:rsidR="00866258" w:rsidRPr="00F02455">
              <w:rPr>
                <w:rFonts w:eastAsia="Arial CYR"/>
                <w:sz w:val="24"/>
                <w:szCs w:val="24"/>
                <w:lang w:val="uk-UA"/>
              </w:rPr>
              <w:t>заробітної плати</w:t>
            </w:r>
            <w:r>
              <w:rPr>
                <w:rFonts w:eastAsia="Arial CYR"/>
                <w:sz w:val="24"/>
                <w:szCs w:val="24"/>
                <w:lang w:val="uk-UA"/>
              </w:rPr>
              <w:t xml:space="preserve"> </w:t>
            </w:r>
            <w:r w:rsidR="00866258" w:rsidRPr="00F02455">
              <w:rPr>
                <w:rFonts w:eastAsia="Arial CYR"/>
                <w:sz w:val="24"/>
                <w:szCs w:val="24"/>
                <w:lang w:val="uk-UA"/>
              </w:rPr>
              <w:t>(грошового забезпечення), пенсій, інших</w:t>
            </w:r>
            <w:r>
              <w:rPr>
                <w:rFonts w:eastAsia="Arial CYR"/>
                <w:sz w:val="24"/>
                <w:szCs w:val="24"/>
                <w:lang w:val="uk-UA"/>
              </w:rPr>
              <w:t xml:space="preserve"> </w:t>
            </w:r>
            <w:r w:rsidR="00866258" w:rsidRPr="00F02455">
              <w:rPr>
                <w:rFonts w:eastAsia="Arial CYR"/>
                <w:sz w:val="24"/>
                <w:szCs w:val="24"/>
                <w:lang w:val="uk-UA"/>
              </w:rPr>
              <w:t>соціальних</w:t>
            </w:r>
            <w:r>
              <w:rPr>
                <w:rFonts w:eastAsia="Arial CYR"/>
                <w:sz w:val="24"/>
                <w:szCs w:val="24"/>
                <w:lang w:val="uk-UA"/>
              </w:rPr>
              <w:t xml:space="preserve"> </w:t>
            </w:r>
            <w:r w:rsidR="00866258" w:rsidRPr="00F02455">
              <w:rPr>
                <w:rFonts w:eastAsia="Arial CYR"/>
                <w:sz w:val="24"/>
                <w:szCs w:val="24"/>
                <w:lang w:val="uk-UA"/>
              </w:rPr>
              <w:t>виплат та дотримання норм законодавства в частині</w:t>
            </w:r>
            <w:r>
              <w:rPr>
                <w:rFonts w:eastAsia="Arial CYR"/>
                <w:sz w:val="24"/>
                <w:szCs w:val="24"/>
                <w:lang w:val="uk-UA"/>
              </w:rPr>
              <w:t xml:space="preserve"> </w:t>
            </w:r>
            <w:r w:rsidR="00866258" w:rsidRPr="00F02455">
              <w:rPr>
                <w:rFonts w:eastAsia="Arial CYR"/>
                <w:sz w:val="24"/>
                <w:szCs w:val="24"/>
                <w:lang w:val="uk-UA"/>
              </w:rPr>
              <w:t>мінімальної</w:t>
            </w:r>
            <w:r>
              <w:rPr>
                <w:rFonts w:eastAsia="Arial CYR"/>
                <w:sz w:val="24"/>
                <w:szCs w:val="24"/>
                <w:lang w:val="uk-UA"/>
              </w:rPr>
              <w:t xml:space="preserve"> </w:t>
            </w:r>
            <w:r w:rsidR="00866258" w:rsidRPr="00F02455">
              <w:rPr>
                <w:rFonts w:eastAsia="Arial CYR"/>
                <w:sz w:val="24"/>
                <w:szCs w:val="24"/>
                <w:lang w:val="uk-UA"/>
              </w:rPr>
              <w:t>заробітної плати, легалізації</w:t>
            </w:r>
            <w:r>
              <w:rPr>
                <w:rFonts w:eastAsia="Arial CYR"/>
                <w:sz w:val="24"/>
                <w:szCs w:val="24"/>
                <w:lang w:val="uk-UA"/>
              </w:rPr>
              <w:t xml:space="preserve"> </w:t>
            </w:r>
            <w:r w:rsidR="00866258" w:rsidRPr="00F02455">
              <w:rPr>
                <w:rFonts w:eastAsia="Arial CYR"/>
                <w:sz w:val="24"/>
                <w:szCs w:val="24"/>
                <w:lang w:val="uk-UA"/>
              </w:rPr>
              <w:t>виплати</w:t>
            </w:r>
            <w:r>
              <w:rPr>
                <w:rFonts w:eastAsia="Arial CYR"/>
                <w:sz w:val="24"/>
                <w:szCs w:val="24"/>
                <w:lang w:val="uk-UA"/>
              </w:rPr>
              <w:t xml:space="preserve"> </w:t>
            </w:r>
            <w:r w:rsidR="00866258" w:rsidRPr="00F02455">
              <w:rPr>
                <w:rFonts w:eastAsia="Arial CYR"/>
                <w:sz w:val="24"/>
                <w:szCs w:val="24"/>
                <w:lang w:val="uk-UA"/>
              </w:rPr>
              <w:t>заробітної плати та зайнятості</w:t>
            </w:r>
            <w:r>
              <w:rPr>
                <w:rFonts w:eastAsia="Arial CYR"/>
                <w:sz w:val="24"/>
                <w:szCs w:val="24"/>
                <w:lang w:val="uk-UA"/>
              </w:rPr>
              <w:t xml:space="preserve"> </w:t>
            </w:r>
            <w:r w:rsidR="00866258" w:rsidRPr="00F02455">
              <w:rPr>
                <w:rFonts w:eastAsia="Arial CYR"/>
                <w:sz w:val="24"/>
                <w:szCs w:val="24"/>
                <w:lang w:val="uk-UA"/>
              </w:rPr>
              <w:t>населення»</w:t>
            </w:r>
          </w:p>
        </w:tc>
        <w:tc>
          <w:tcPr>
            <w:tcW w:w="2663" w:type="dxa"/>
            <w:gridSpan w:val="3"/>
            <w:tcBorders>
              <w:top w:val="single" w:sz="4" w:space="0" w:color="auto"/>
            </w:tcBorders>
            <w:shd w:val="clear" w:color="auto" w:fill="auto"/>
          </w:tcPr>
          <w:p w:rsidR="00866258" w:rsidRPr="00F02455" w:rsidRDefault="00866258" w:rsidP="00690B99">
            <w:pPr>
              <w:autoSpaceDE w:val="0"/>
              <w:snapToGrid w:val="0"/>
              <w:jc w:val="both"/>
              <w:rPr>
                <w:rFonts w:eastAsia="Arial CYR"/>
                <w:sz w:val="24"/>
                <w:szCs w:val="24"/>
                <w:lang w:val="uk-UA"/>
              </w:rPr>
            </w:pPr>
            <w:r w:rsidRPr="00F02455">
              <w:rPr>
                <w:rFonts w:eastAsia="Arial CYR"/>
                <w:sz w:val="24"/>
                <w:szCs w:val="24"/>
                <w:lang w:val="uk-UA"/>
              </w:rPr>
              <w:t>Контроль за виконанням</w:t>
            </w:r>
            <w:r w:rsidR="008619A9">
              <w:rPr>
                <w:rFonts w:eastAsia="Arial CYR"/>
                <w:sz w:val="24"/>
                <w:szCs w:val="24"/>
                <w:lang w:val="uk-UA"/>
              </w:rPr>
              <w:t xml:space="preserve"> </w:t>
            </w:r>
            <w:r w:rsidRPr="00F02455">
              <w:rPr>
                <w:rFonts w:eastAsia="Arial CYR"/>
                <w:sz w:val="24"/>
                <w:szCs w:val="24"/>
                <w:lang w:val="uk-UA"/>
              </w:rPr>
              <w:t>рішення</w:t>
            </w:r>
            <w:r w:rsidR="008619A9">
              <w:rPr>
                <w:rFonts w:eastAsia="Arial CYR"/>
                <w:sz w:val="24"/>
                <w:szCs w:val="24"/>
                <w:lang w:val="uk-UA"/>
              </w:rPr>
              <w:t xml:space="preserve"> </w:t>
            </w:r>
            <w:r w:rsidRPr="00F02455">
              <w:rPr>
                <w:rFonts w:eastAsia="Arial CYR"/>
                <w:sz w:val="24"/>
                <w:szCs w:val="24"/>
                <w:lang w:val="uk-UA"/>
              </w:rPr>
              <w:t>виконавчого</w:t>
            </w:r>
            <w:r w:rsidR="008619A9">
              <w:rPr>
                <w:rFonts w:eastAsia="Arial CYR"/>
                <w:sz w:val="24"/>
                <w:szCs w:val="24"/>
                <w:lang w:val="uk-UA"/>
              </w:rPr>
              <w:t xml:space="preserve"> </w:t>
            </w:r>
            <w:r w:rsidRPr="00F02455">
              <w:rPr>
                <w:rFonts w:eastAsia="Arial CYR"/>
                <w:sz w:val="24"/>
                <w:szCs w:val="24"/>
                <w:lang w:val="uk-UA"/>
              </w:rPr>
              <w:t>комітету</w:t>
            </w:r>
          </w:p>
        </w:tc>
        <w:tc>
          <w:tcPr>
            <w:tcW w:w="1269" w:type="dxa"/>
            <w:tcBorders>
              <w:top w:val="single" w:sz="4" w:space="0" w:color="auto"/>
            </w:tcBorders>
            <w:shd w:val="clear" w:color="auto" w:fill="auto"/>
          </w:tcPr>
          <w:p w:rsidR="00866258" w:rsidRPr="00D73606" w:rsidRDefault="00866258" w:rsidP="00690B99">
            <w:pPr>
              <w:autoSpaceDE w:val="0"/>
              <w:snapToGrid w:val="0"/>
              <w:jc w:val="center"/>
              <w:rPr>
                <w:rFonts w:eastAsia="Arial"/>
                <w:sz w:val="24"/>
                <w:szCs w:val="24"/>
                <w:lang w:val="uk-UA"/>
              </w:rPr>
            </w:pPr>
            <w:r w:rsidRPr="00D73606">
              <w:rPr>
                <w:rFonts w:eastAsia="Arial"/>
                <w:sz w:val="24"/>
                <w:szCs w:val="24"/>
                <w:lang w:val="uk-UA"/>
              </w:rPr>
              <w:t>1</w:t>
            </w:r>
          </w:p>
        </w:tc>
        <w:tc>
          <w:tcPr>
            <w:tcW w:w="1984" w:type="dxa"/>
            <w:gridSpan w:val="2"/>
            <w:tcBorders>
              <w:top w:val="single" w:sz="4" w:space="0" w:color="auto"/>
            </w:tcBorders>
            <w:shd w:val="clear" w:color="auto" w:fill="auto"/>
          </w:tcPr>
          <w:p w:rsidR="00866258" w:rsidRPr="00D73606" w:rsidRDefault="00866258" w:rsidP="00690B99">
            <w:pPr>
              <w:autoSpaceDE w:val="0"/>
              <w:snapToGrid w:val="0"/>
              <w:jc w:val="both"/>
              <w:rPr>
                <w:rFonts w:eastAsia="Arial CYR"/>
                <w:sz w:val="24"/>
                <w:szCs w:val="24"/>
                <w:lang w:val="uk-UA"/>
              </w:rPr>
            </w:pPr>
            <w:r w:rsidRPr="00D73606">
              <w:rPr>
                <w:rFonts w:eastAsia="Arial CYR"/>
                <w:sz w:val="24"/>
                <w:szCs w:val="24"/>
                <w:lang w:val="uk-UA"/>
              </w:rPr>
              <w:t>Р. Турук</w:t>
            </w:r>
          </w:p>
        </w:tc>
      </w:tr>
      <w:tr w:rsidR="00866258" w:rsidRPr="00271C5E" w:rsidTr="00690B99">
        <w:trPr>
          <w:trHeight w:val="352"/>
        </w:trPr>
        <w:tc>
          <w:tcPr>
            <w:tcW w:w="4427" w:type="dxa"/>
            <w:gridSpan w:val="2"/>
            <w:tcBorders>
              <w:bottom w:val="single" w:sz="4" w:space="0" w:color="auto"/>
            </w:tcBorders>
            <w:shd w:val="clear" w:color="auto" w:fill="auto"/>
          </w:tcPr>
          <w:p w:rsidR="00866258" w:rsidRPr="00F02455" w:rsidRDefault="00866258" w:rsidP="00690B99">
            <w:pPr>
              <w:autoSpaceDE w:val="0"/>
              <w:snapToGrid w:val="0"/>
              <w:jc w:val="both"/>
              <w:rPr>
                <w:rFonts w:eastAsia="Arial CYR"/>
                <w:sz w:val="24"/>
                <w:szCs w:val="24"/>
                <w:lang w:val="uk-UA"/>
              </w:rPr>
            </w:pPr>
            <w:r w:rsidRPr="00F02455">
              <w:rPr>
                <w:rFonts w:eastAsia="Arial CYR"/>
                <w:sz w:val="24"/>
                <w:szCs w:val="24"/>
                <w:lang w:val="uk-UA"/>
              </w:rPr>
              <w:t>Рішення</w:t>
            </w:r>
            <w:r w:rsidR="008619A9">
              <w:rPr>
                <w:rFonts w:eastAsia="Arial CYR"/>
                <w:sz w:val="24"/>
                <w:szCs w:val="24"/>
                <w:lang w:val="uk-UA"/>
              </w:rPr>
              <w:t xml:space="preserve"> </w:t>
            </w:r>
            <w:r w:rsidRPr="00F02455">
              <w:rPr>
                <w:rFonts w:eastAsia="Arial CYR"/>
                <w:sz w:val="24"/>
                <w:szCs w:val="24"/>
                <w:lang w:val="uk-UA"/>
              </w:rPr>
              <w:t>виконкому</w:t>
            </w:r>
            <w:r w:rsidR="008619A9">
              <w:rPr>
                <w:rFonts w:eastAsia="Arial CYR"/>
                <w:sz w:val="24"/>
                <w:szCs w:val="24"/>
                <w:lang w:val="uk-UA"/>
              </w:rPr>
              <w:t xml:space="preserve"> від 28.01.2016 №</w:t>
            </w:r>
            <w:r w:rsidRPr="00F02455">
              <w:rPr>
                <w:rFonts w:eastAsia="Arial CYR"/>
                <w:sz w:val="24"/>
                <w:szCs w:val="24"/>
                <w:lang w:val="uk-UA"/>
              </w:rPr>
              <w:t>11 «Про організацію</w:t>
            </w:r>
            <w:r w:rsidR="008619A9">
              <w:rPr>
                <w:rFonts w:eastAsia="Arial CYR"/>
                <w:sz w:val="24"/>
                <w:szCs w:val="24"/>
                <w:lang w:val="uk-UA"/>
              </w:rPr>
              <w:t xml:space="preserve"> </w:t>
            </w:r>
            <w:r w:rsidRPr="00F02455">
              <w:rPr>
                <w:rFonts w:eastAsia="Arial CYR"/>
                <w:sz w:val="24"/>
                <w:szCs w:val="24"/>
                <w:lang w:val="uk-UA"/>
              </w:rPr>
              <w:t>роботи</w:t>
            </w:r>
            <w:r w:rsidR="00EF19D0" w:rsidRPr="00F02455">
              <w:rPr>
                <w:rFonts w:eastAsia="Arial CYR"/>
                <w:sz w:val="24"/>
                <w:szCs w:val="24"/>
                <w:lang w:val="uk-UA"/>
              </w:rPr>
              <w:t xml:space="preserve">  і</w:t>
            </w:r>
            <w:r w:rsidRPr="00F02455">
              <w:rPr>
                <w:rFonts w:eastAsia="Arial CYR"/>
                <w:sz w:val="24"/>
                <w:szCs w:val="24"/>
                <w:lang w:val="uk-UA"/>
              </w:rPr>
              <w:t>з</w:t>
            </w:r>
            <w:r w:rsidR="008619A9">
              <w:rPr>
                <w:rFonts w:eastAsia="Arial CYR"/>
                <w:sz w:val="24"/>
                <w:szCs w:val="24"/>
                <w:lang w:val="uk-UA"/>
              </w:rPr>
              <w:t xml:space="preserve"> </w:t>
            </w:r>
            <w:r w:rsidRPr="00F02455">
              <w:rPr>
                <w:rFonts w:eastAsia="Arial CYR"/>
                <w:sz w:val="24"/>
                <w:szCs w:val="24"/>
                <w:lang w:val="uk-UA"/>
              </w:rPr>
              <w:t>забезпечення</w:t>
            </w:r>
            <w:r w:rsidR="008619A9">
              <w:rPr>
                <w:rFonts w:eastAsia="Arial CYR"/>
                <w:sz w:val="24"/>
                <w:szCs w:val="24"/>
                <w:lang w:val="uk-UA"/>
              </w:rPr>
              <w:t xml:space="preserve"> </w:t>
            </w:r>
            <w:r w:rsidRPr="00F02455">
              <w:rPr>
                <w:rFonts w:eastAsia="Arial CYR"/>
                <w:sz w:val="24"/>
                <w:szCs w:val="24"/>
                <w:lang w:val="uk-UA"/>
              </w:rPr>
              <w:t>соціальної</w:t>
            </w:r>
            <w:r w:rsidR="008619A9">
              <w:rPr>
                <w:rFonts w:eastAsia="Arial CYR"/>
                <w:sz w:val="24"/>
                <w:szCs w:val="24"/>
                <w:lang w:val="uk-UA"/>
              </w:rPr>
              <w:t xml:space="preserve"> </w:t>
            </w:r>
            <w:r w:rsidRPr="00F02455">
              <w:rPr>
                <w:rFonts w:eastAsia="Arial CYR"/>
                <w:sz w:val="24"/>
                <w:szCs w:val="24"/>
                <w:lang w:val="uk-UA"/>
              </w:rPr>
              <w:t>адаптації</w:t>
            </w:r>
            <w:r w:rsidR="008619A9">
              <w:rPr>
                <w:rFonts w:eastAsia="Arial CYR"/>
                <w:sz w:val="24"/>
                <w:szCs w:val="24"/>
                <w:lang w:val="uk-UA"/>
              </w:rPr>
              <w:t xml:space="preserve"> </w:t>
            </w:r>
            <w:r w:rsidRPr="00F02455">
              <w:rPr>
                <w:rFonts w:eastAsia="Arial CYR"/>
                <w:sz w:val="24"/>
                <w:szCs w:val="24"/>
                <w:lang w:val="uk-UA"/>
              </w:rPr>
              <w:t>демобілізованих</w:t>
            </w:r>
            <w:r w:rsidR="008619A9">
              <w:rPr>
                <w:rFonts w:eastAsia="Arial CYR"/>
                <w:sz w:val="24"/>
                <w:szCs w:val="24"/>
                <w:lang w:val="uk-UA"/>
              </w:rPr>
              <w:t xml:space="preserve"> </w:t>
            </w:r>
            <w:r w:rsidRPr="00F02455">
              <w:rPr>
                <w:rFonts w:eastAsia="Arial CYR"/>
                <w:sz w:val="24"/>
                <w:szCs w:val="24"/>
                <w:lang w:val="uk-UA"/>
              </w:rPr>
              <w:t>осіб»</w:t>
            </w:r>
          </w:p>
        </w:tc>
        <w:tc>
          <w:tcPr>
            <w:tcW w:w="2663" w:type="dxa"/>
            <w:gridSpan w:val="3"/>
            <w:tcBorders>
              <w:bottom w:val="single" w:sz="4" w:space="0" w:color="auto"/>
            </w:tcBorders>
            <w:shd w:val="clear" w:color="auto" w:fill="auto"/>
          </w:tcPr>
          <w:p w:rsidR="00866258" w:rsidRPr="00F02455" w:rsidRDefault="00866258" w:rsidP="00690B99">
            <w:pPr>
              <w:autoSpaceDE w:val="0"/>
              <w:snapToGrid w:val="0"/>
              <w:jc w:val="both"/>
              <w:rPr>
                <w:rFonts w:eastAsia="Arial CYR"/>
                <w:sz w:val="24"/>
                <w:szCs w:val="24"/>
                <w:lang w:val="uk-UA"/>
              </w:rPr>
            </w:pPr>
            <w:r w:rsidRPr="00F02455">
              <w:rPr>
                <w:rFonts w:eastAsia="Arial CYR"/>
                <w:sz w:val="24"/>
                <w:szCs w:val="24"/>
                <w:lang w:val="uk-UA"/>
              </w:rPr>
              <w:t>Контроль за виконанням</w:t>
            </w:r>
            <w:r w:rsidR="008619A9">
              <w:rPr>
                <w:rFonts w:eastAsia="Arial CYR"/>
                <w:sz w:val="24"/>
                <w:szCs w:val="24"/>
                <w:lang w:val="uk-UA"/>
              </w:rPr>
              <w:t xml:space="preserve"> </w:t>
            </w:r>
            <w:r w:rsidRPr="00F02455">
              <w:rPr>
                <w:rFonts w:eastAsia="Arial CYR"/>
                <w:sz w:val="24"/>
                <w:szCs w:val="24"/>
                <w:lang w:val="uk-UA"/>
              </w:rPr>
              <w:t>рішення</w:t>
            </w:r>
            <w:r w:rsidR="008619A9">
              <w:rPr>
                <w:rFonts w:eastAsia="Arial CYR"/>
                <w:sz w:val="24"/>
                <w:szCs w:val="24"/>
                <w:lang w:val="uk-UA"/>
              </w:rPr>
              <w:t xml:space="preserve"> </w:t>
            </w:r>
            <w:r w:rsidRPr="00F02455">
              <w:rPr>
                <w:rFonts w:eastAsia="Arial CYR"/>
                <w:sz w:val="24"/>
                <w:szCs w:val="24"/>
                <w:lang w:val="uk-UA"/>
              </w:rPr>
              <w:t>виконавчогокомітету</w:t>
            </w:r>
          </w:p>
        </w:tc>
        <w:tc>
          <w:tcPr>
            <w:tcW w:w="1269" w:type="dxa"/>
            <w:tcBorders>
              <w:bottom w:val="single" w:sz="4" w:space="0" w:color="auto"/>
            </w:tcBorders>
            <w:shd w:val="clear" w:color="auto" w:fill="auto"/>
          </w:tcPr>
          <w:p w:rsidR="00866258" w:rsidRPr="00F02455" w:rsidRDefault="00866258" w:rsidP="00690B99">
            <w:pPr>
              <w:autoSpaceDE w:val="0"/>
              <w:snapToGrid w:val="0"/>
              <w:jc w:val="center"/>
              <w:rPr>
                <w:rFonts w:eastAsia="Arial"/>
                <w:sz w:val="24"/>
                <w:szCs w:val="24"/>
                <w:lang w:val="uk-UA"/>
              </w:rPr>
            </w:pPr>
            <w:r w:rsidRPr="00F02455">
              <w:rPr>
                <w:rFonts w:eastAsia="Arial"/>
                <w:sz w:val="24"/>
                <w:szCs w:val="24"/>
                <w:lang w:val="uk-UA"/>
              </w:rPr>
              <w:t>1</w:t>
            </w:r>
          </w:p>
        </w:tc>
        <w:tc>
          <w:tcPr>
            <w:tcW w:w="1984" w:type="dxa"/>
            <w:gridSpan w:val="2"/>
            <w:tcBorders>
              <w:bottom w:val="single" w:sz="4" w:space="0" w:color="auto"/>
            </w:tcBorders>
            <w:shd w:val="clear" w:color="auto" w:fill="auto"/>
          </w:tcPr>
          <w:p w:rsidR="00866258" w:rsidRPr="00F02455" w:rsidRDefault="00866258" w:rsidP="00690B99">
            <w:pPr>
              <w:autoSpaceDE w:val="0"/>
              <w:snapToGrid w:val="0"/>
              <w:jc w:val="both"/>
              <w:rPr>
                <w:rFonts w:eastAsia="Arial CYR"/>
                <w:sz w:val="24"/>
                <w:szCs w:val="24"/>
                <w:lang w:val="uk-UA"/>
              </w:rPr>
            </w:pPr>
            <w:r w:rsidRPr="00F02455">
              <w:rPr>
                <w:rFonts w:eastAsia="Arial CYR"/>
                <w:sz w:val="24"/>
                <w:szCs w:val="24"/>
                <w:lang w:val="uk-UA"/>
              </w:rPr>
              <w:t>Р. Турук</w:t>
            </w:r>
          </w:p>
        </w:tc>
      </w:tr>
      <w:tr w:rsidR="00866258" w:rsidRPr="00271C5E" w:rsidTr="00690B99">
        <w:trPr>
          <w:trHeight w:val="352"/>
        </w:trPr>
        <w:tc>
          <w:tcPr>
            <w:tcW w:w="4427" w:type="dxa"/>
            <w:gridSpan w:val="2"/>
            <w:tcBorders>
              <w:bottom w:val="single" w:sz="4" w:space="0" w:color="auto"/>
            </w:tcBorders>
            <w:shd w:val="clear" w:color="auto" w:fill="auto"/>
          </w:tcPr>
          <w:p w:rsidR="00866258" w:rsidRPr="00F02455" w:rsidRDefault="00866258" w:rsidP="00690B99">
            <w:pPr>
              <w:autoSpaceDE w:val="0"/>
              <w:snapToGrid w:val="0"/>
              <w:jc w:val="both"/>
              <w:rPr>
                <w:sz w:val="24"/>
                <w:szCs w:val="24"/>
                <w:lang w:val="uk-UA"/>
              </w:rPr>
            </w:pPr>
            <w:r w:rsidRPr="00F02455">
              <w:rPr>
                <w:rFonts w:eastAsia="Arial CYR"/>
                <w:sz w:val="24"/>
                <w:szCs w:val="24"/>
                <w:lang w:val="uk-UA"/>
              </w:rPr>
              <w:t>Розпорядження</w:t>
            </w:r>
            <w:r w:rsidR="008619A9">
              <w:rPr>
                <w:rFonts w:eastAsia="Arial CYR"/>
                <w:sz w:val="24"/>
                <w:szCs w:val="24"/>
                <w:lang w:val="uk-UA"/>
              </w:rPr>
              <w:t xml:space="preserve"> </w:t>
            </w:r>
            <w:r w:rsidRPr="00F02455">
              <w:rPr>
                <w:rFonts w:eastAsia="Arial CYR"/>
                <w:sz w:val="24"/>
                <w:szCs w:val="24"/>
                <w:lang w:val="uk-UA"/>
              </w:rPr>
              <w:t>міського</w:t>
            </w:r>
            <w:r w:rsidR="008619A9">
              <w:rPr>
                <w:rFonts w:eastAsia="Arial CYR"/>
                <w:sz w:val="24"/>
                <w:szCs w:val="24"/>
                <w:lang w:val="uk-UA"/>
              </w:rPr>
              <w:t xml:space="preserve"> </w:t>
            </w:r>
            <w:r w:rsidRPr="00F02455">
              <w:rPr>
                <w:rFonts w:eastAsia="Arial CYR"/>
                <w:sz w:val="24"/>
                <w:szCs w:val="24"/>
                <w:lang w:val="uk-UA"/>
              </w:rPr>
              <w:t>голови</w:t>
            </w:r>
            <w:r w:rsidR="008619A9">
              <w:rPr>
                <w:rFonts w:eastAsia="Arial CYR"/>
                <w:sz w:val="24"/>
                <w:szCs w:val="24"/>
                <w:lang w:val="uk-UA"/>
              </w:rPr>
              <w:t xml:space="preserve"> від 01.06.2018 №</w:t>
            </w:r>
            <w:r w:rsidRPr="00F02455">
              <w:rPr>
                <w:rFonts w:eastAsia="Arial CYR"/>
                <w:sz w:val="24"/>
                <w:szCs w:val="24"/>
                <w:lang w:val="uk-UA"/>
              </w:rPr>
              <w:t>160-р «Про забезпечення</w:t>
            </w:r>
            <w:r w:rsidR="008619A9">
              <w:rPr>
                <w:rFonts w:eastAsia="Arial CYR"/>
                <w:sz w:val="24"/>
                <w:szCs w:val="24"/>
                <w:lang w:val="uk-UA"/>
              </w:rPr>
              <w:t xml:space="preserve"> </w:t>
            </w:r>
            <w:r w:rsidRPr="00F02455">
              <w:rPr>
                <w:rFonts w:eastAsia="Arial CYR"/>
                <w:sz w:val="24"/>
                <w:szCs w:val="24"/>
                <w:lang w:val="uk-UA"/>
              </w:rPr>
              <w:t>виконання</w:t>
            </w:r>
            <w:r w:rsidR="008619A9">
              <w:rPr>
                <w:rFonts w:eastAsia="Arial CYR"/>
                <w:sz w:val="24"/>
                <w:szCs w:val="24"/>
                <w:lang w:val="uk-UA"/>
              </w:rPr>
              <w:t xml:space="preserve"> </w:t>
            </w:r>
            <w:r w:rsidRPr="00F02455">
              <w:rPr>
                <w:rFonts w:eastAsia="Arial CYR"/>
                <w:sz w:val="24"/>
                <w:szCs w:val="24"/>
                <w:lang w:val="uk-UA"/>
              </w:rPr>
              <w:t>рішення Вараської міської ради від 30.03.2018 № 1046»</w:t>
            </w:r>
          </w:p>
        </w:tc>
        <w:tc>
          <w:tcPr>
            <w:tcW w:w="2663" w:type="dxa"/>
            <w:gridSpan w:val="3"/>
            <w:tcBorders>
              <w:bottom w:val="single" w:sz="4" w:space="0" w:color="auto"/>
            </w:tcBorders>
            <w:shd w:val="clear" w:color="auto" w:fill="auto"/>
          </w:tcPr>
          <w:p w:rsidR="00866258" w:rsidRPr="00F02455" w:rsidRDefault="00866258" w:rsidP="00690B99">
            <w:pPr>
              <w:autoSpaceDE w:val="0"/>
              <w:snapToGrid w:val="0"/>
              <w:jc w:val="both"/>
              <w:rPr>
                <w:rFonts w:eastAsia="Arial CYR"/>
                <w:sz w:val="24"/>
                <w:szCs w:val="24"/>
                <w:lang w:val="uk-UA"/>
              </w:rPr>
            </w:pPr>
            <w:r w:rsidRPr="00F02455">
              <w:rPr>
                <w:rFonts w:eastAsia="Arial CYR"/>
                <w:sz w:val="24"/>
                <w:szCs w:val="24"/>
                <w:lang w:val="uk-UA"/>
              </w:rPr>
              <w:t>Контроль за виконанням</w:t>
            </w:r>
            <w:r w:rsidR="008619A9">
              <w:rPr>
                <w:rFonts w:eastAsia="Arial CYR"/>
                <w:sz w:val="24"/>
                <w:szCs w:val="24"/>
                <w:lang w:val="uk-UA"/>
              </w:rPr>
              <w:t xml:space="preserve"> </w:t>
            </w:r>
            <w:r w:rsidRPr="00F02455">
              <w:rPr>
                <w:rFonts w:eastAsia="Arial CYR"/>
                <w:sz w:val="24"/>
                <w:szCs w:val="24"/>
                <w:lang w:val="uk-UA"/>
              </w:rPr>
              <w:t>розпорядження</w:t>
            </w:r>
            <w:r w:rsidR="008619A9">
              <w:rPr>
                <w:rFonts w:eastAsia="Arial CYR"/>
                <w:sz w:val="24"/>
                <w:szCs w:val="24"/>
                <w:lang w:val="uk-UA"/>
              </w:rPr>
              <w:t xml:space="preserve"> </w:t>
            </w:r>
            <w:r w:rsidRPr="00F02455">
              <w:rPr>
                <w:rFonts w:eastAsia="Arial CYR"/>
                <w:sz w:val="24"/>
                <w:szCs w:val="24"/>
                <w:lang w:val="uk-UA"/>
              </w:rPr>
              <w:t>міськогоголови</w:t>
            </w:r>
          </w:p>
        </w:tc>
        <w:tc>
          <w:tcPr>
            <w:tcW w:w="1269" w:type="dxa"/>
            <w:tcBorders>
              <w:bottom w:val="single" w:sz="4" w:space="0" w:color="auto"/>
            </w:tcBorders>
            <w:shd w:val="clear" w:color="auto" w:fill="auto"/>
          </w:tcPr>
          <w:p w:rsidR="00866258" w:rsidRPr="00F02455" w:rsidRDefault="00866258" w:rsidP="00690B99">
            <w:pPr>
              <w:autoSpaceDE w:val="0"/>
              <w:snapToGrid w:val="0"/>
              <w:jc w:val="center"/>
              <w:rPr>
                <w:rFonts w:eastAsia="Arial"/>
                <w:sz w:val="24"/>
                <w:szCs w:val="24"/>
                <w:lang w:val="uk-UA"/>
              </w:rPr>
            </w:pPr>
            <w:r w:rsidRPr="00F02455">
              <w:rPr>
                <w:rFonts w:eastAsia="Arial"/>
                <w:sz w:val="24"/>
                <w:szCs w:val="24"/>
                <w:lang w:val="uk-UA"/>
              </w:rPr>
              <w:t>1</w:t>
            </w:r>
          </w:p>
        </w:tc>
        <w:tc>
          <w:tcPr>
            <w:tcW w:w="1984" w:type="dxa"/>
            <w:gridSpan w:val="2"/>
            <w:tcBorders>
              <w:bottom w:val="single" w:sz="4" w:space="0" w:color="auto"/>
            </w:tcBorders>
            <w:shd w:val="clear" w:color="auto" w:fill="auto"/>
          </w:tcPr>
          <w:p w:rsidR="00866258" w:rsidRPr="00F02455" w:rsidRDefault="00866258" w:rsidP="00690B99">
            <w:pPr>
              <w:autoSpaceDE w:val="0"/>
              <w:snapToGrid w:val="0"/>
              <w:jc w:val="both"/>
              <w:rPr>
                <w:rFonts w:eastAsia="Arial CYR"/>
                <w:sz w:val="24"/>
                <w:szCs w:val="24"/>
                <w:lang w:val="uk-UA"/>
              </w:rPr>
            </w:pPr>
            <w:r w:rsidRPr="00F02455">
              <w:rPr>
                <w:rFonts w:eastAsia="Arial CYR"/>
                <w:sz w:val="24"/>
                <w:szCs w:val="24"/>
                <w:lang w:val="uk-UA"/>
              </w:rPr>
              <w:t>Р. Лутай</w:t>
            </w:r>
          </w:p>
        </w:tc>
      </w:tr>
      <w:tr w:rsidR="00735F4D" w:rsidRPr="00271C5E" w:rsidTr="00690B99">
        <w:trPr>
          <w:trHeight w:val="352"/>
        </w:trPr>
        <w:tc>
          <w:tcPr>
            <w:tcW w:w="4427" w:type="dxa"/>
            <w:gridSpan w:val="2"/>
            <w:tcBorders>
              <w:top w:val="single" w:sz="4" w:space="0" w:color="auto"/>
              <w:left w:val="single" w:sz="4" w:space="0" w:color="auto"/>
              <w:bottom w:val="single" w:sz="4" w:space="0" w:color="auto"/>
              <w:right w:val="single" w:sz="4" w:space="0" w:color="auto"/>
            </w:tcBorders>
            <w:shd w:val="clear" w:color="auto" w:fill="auto"/>
          </w:tcPr>
          <w:p w:rsidR="00735F4D" w:rsidRPr="00F02455" w:rsidRDefault="00735F4D" w:rsidP="00735F4D">
            <w:pPr>
              <w:autoSpaceDE w:val="0"/>
              <w:snapToGrid w:val="0"/>
              <w:jc w:val="both"/>
              <w:rPr>
                <w:rFonts w:eastAsia="Arial CYR"/>
                <w:sz w:val="24"/>
                <w:szCs w:val="24"/>
              </w:rPr>
            </w:pPr>
            <w:r w:rsidRPr="00F02455">
              <w:rPr>
                <w:rFonts w:eastAsia="Arial CYR"/>
                <w:sz w:val="24"/>
                <w:szCs w:val="24"/>
              </w:rPr>
              <w:lastRenderedPageBreak/>
              <w:t>Розпорядження  г</w:t>
            </w:r>
            <w:r w:rsidR="008619A9">
              <w:rPr>
                <w:rFonts w:eastAsia="Arial CYR"/>
                <w:sz w:val="24"/>
                <w:szCs w:val="24"/>
              </w:rPr>
              <w:t>олови ОДА від 18.06.2010 №</w:t>
            </w:r>
            <w:r w:rsidR="00045435">
              <w:rPr>
                <w:rFonts w:eastAsia="Arial CYR"/>
                <w:sz w:val="24"/>
                <w:szCs w:val="24"/>
              </w:rPr>
              <w:t>248 «</w:t>
            </w:r>
            <w:r w:rsidRPr="00F02455">
              <w:rPr>
                <w:rFonts w:eastAsia="Arial CYR"/>
                <w:sz w:val="24"/>
                <w:szCs w:val="24"/>
              </w:rPr>
              <w:t>Про фізкультурно-оздоровчу діяльність стосовно дітей та молоді з вадами розумового розвитку та підтримку руху Спеціальної олімпіади»</w:t>
            </w:r>
          </w:p>
        </w:tc>
        <w:tc>
          <w:tcPr>
            <w:tcW w:w="2663" w:type="dxa"/>
            <w:gridSpan w:val="3"/>
            <w:tcBorders>
              <w:top w:val="single" w:sz="4" w:space="0" w:color="auto"/>
              <w:left w:val="single" w:sz="4" w:space="0" w:color="auto"/>
              <w:bottom w:val="single" w:sz="4" w:space="0" w:color="auto"/>
              <w:right w:val="single" w:sz="4" w:space="0" w:color="auto"/>
            </w:tcBorders>
            <w:shd w:val="clear" w:color="auto" w:fill="auto"/>
          </w:tcPr>
          <w:p w:rsidR="00735F4D" w:rsidRPr="00F02455" w:rsidRDefault="00735F4D" w:rsidP="00735F4D">
            <w:pPr>
              <w:autoSpaceDE w:val="0"/>
              <w:snapToGrid w:val="0"/>
              <w:jc w:val="both"/>
              <w:rPr>
                <w:rFonts w:eastAsia="Arial CYR"/>
                <w:sz w:val="24"/>
                <w:szCs w:val="24"/>
              </w:rPr>
            </w:pPr>
            <w:r w:rsidRPr="00F02455">
              <w:rPr>
                <w:rFonts w:eastAsia="Arial CYR"/>
                <w:sz w:val="24"/>
                <w:szCs w:val="24"/>
              </w:rPr>
              <w:t>Контроль за виконанням розпорядження  голови облдержадміністрації</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735F4D" w:rsidRPr="00F02455" w:rsidRDefault="00735F4D" w:rsidP="00735F4D">
            <w:pPr>
              <w:autoSpaceDE w:val="0"/>
              <w:snapToGrid w:val="0"/>
              <w:jc w:val="center"/>
              <w:rPr>
                <w:rFonts w:eastAsia="Arial"/>
                <w:sz w:val="24"/>
                <w:szCs w:val="24"/>
              </w:rPr>
            </w:pPr>
            <w:r w:rsidRPr="00F02455">
              <w:rPr>
                <w:rFonts w:eastAsia="Arial"/>
                <w:sz w:val="24"/>
                <w:szCs w:val="24"/>
              </w:rPr>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735F4D" w:rsidRPr="00F02455" w:rsidRDefault="00735F4D" w:rsidP="00735F4D">
            <w:pPr>
              <w:autoSpaceDE w:val="0"/>
              <w:snapToGrid w:val="0"/>
              <w:jc w:val="both"/>
              <w:rPr>
                <w:rFonts w:eastAsia="Arial CYR"/>
                <w:sz w:val="24"/>
                <w:szCs w:val="24"/>
              </w:rPr>
            </w:pPr>
            <w:r w:rsidRPr="00F02455">
              <w:rPr>
                <w:rFonts w:eastAsia="Arial CYR"/>
                <w:sz w:val="24"/>
                <w:szCs w:val="24"/>
              </w:rPr>
              <w:t>О. Корень</w:t>
            </w:r>
          </w:p>
        </w:tc>
      </w:tr>
      <w:tr w:rsidR="00735F4D" w:rsidRPr="00271C5E" w:rsidTr="00690B99">
        <w:trPr>
          <w:trHeight w:val="352"/>
        </w:trPr>
        <w:tc>
          <w:tcPr>
            <w:tcW w:w="4427" w:type="dxa"/>
            <w:gridSpan w:val="2"/>
            <w:tcBorders>
              <w:top w:val="single" w:sz="4" w:space="0" w:color="auto"/>
            </w:tcBorders>
            <w:shd w:val="clear" w:color="auto" w:fill="auto"/>
          </w:tcPr>
          <w:p w:rsidR="00735F4D" w:rsidRPr="00F02455" w:rsidRDefault="00735F4D" w:rsidP="00045435">
            <w:pPr>
              <w:autoSpaceDE w:val="0"/>
              <w:snapToGrid w:val="0"/>
              <w:jc w:val="both"/>
              <w:rPr>
                <w:rFonts w:eastAsia="Arial CYR"/>
                <w:sz w:val="24"/>
                <w:szCs w:val="24"/>
              </w:rPr>
            </w:pPr>
            <w:r w:rsidRPr="00F02455">
              <w:rPr>
                <w:rFonts w:eastAsia="Arial CYR"/>
                <w:sz w:val="24"/>
                <w:szCs w:val="24"/>
              </w:rPr>
              <w:t>Розпорядженн</w:t>
            </w:r>
            <w:r w:rsidR="008619A9">
              <w:rPr>
                <w:rFonts w:eastAsia="Arial CYR"/>
                <w:sz w:val="24"/>
                <w:szCs w:val="24"/>
              </w:rPr>
              <w:t>я  голови ОДА  від 31.01.2017 №</w:t>
            </w:r>
            <w:r w:rsidRPr="00F02455">
              <w:rPr>
                <w:rFonts w:eastAsia="Arial CYR"/>
                <w:sz w:val="24"/>
                <w:szCs w:val="24"/>
              </w:rPr>
              <w:t xml:space="preserve">42  </w:t>
            </w:r>
            <w:r w:rsidR="00045435">
              <w:rPr>
                <w:rFonts w:eastAsia="Arial CYR"/>
                <w:sz w:val="24"/>
                <w:szCs w:val="24"/>
                <w:lang w:val="uk-UA"/>
              </w:rPr>
              <w:t>«</w:t>
            </w:r>
            <w:r w:rsidRPr="00F02455">
              <w:rPr>
                <w:rFonts w:eastAsia="Arial CYR"/>
                <w:sz w:val="24"/>
                <w:szCs w:val="24"/>
              </w:rPr>
              <w:t>Про організацію санаторно-курортного лікування та відпочинку громадян, які постраждали внаслідок Чорнобильської катастрофи»</w:t>
            </w:r>
          </w:p>
        </w:tc>
        <w:tc>
          <w:tcPr>
            <w:tcW w:w="2663" w:type="dxa"/>
            <w:gridSpan w:val="3"/>
            <w:tcBorders>
              <w:top w:val="single" w:sz="4" w:space="0" w:color="auto"/>
            </w:tcBorders>
            <w:shd w:val="clear" w:color="auto" w:fill="auto"/>
          </w:tcPr>
          <w:p w:rsidR="00735F4D" w:rsidRPr="00F02455" w:rsidRDefault="00735F4D" w:rsidP="00735F4D">
            <w:pPr>
              <w:autoSpaceDE w:val="0"/>
              <w:snapToGrid w:val="0"/>
              <w:jc w:val="both"/>
              <w:rPr>
                <w:rFonts w:eastAsia="Arial CYR"/>
                <w:sz w:val="24"/>
                <w:szCs w:val="24"/>
              </w:rPr>
            </w:pPr>
            <w:r w:rsidRPr="00F02455">
              <w:rPr>
                <w:rFonts w:eastAsia="Arial CYR"/>
                <w:sz w:val="24"/>
                <w:szCs w:val="24"/>
              </w:rPr>
              <w:t xml:space="preserve">Контроль за виконанням розпорядження голови облдержадміністрації </w:t>
            </w:r>
          </w:p>
        </w:tc>
        <w:tc>
          <w:tcPr>
            <w:tcW w:w="1269" w:type="dxa"/>
            <w:tcBorders>
              <w:top w:val="single" w:sz="4" w:space="0" w:color="auto"/>
            </w:tcBorders>
            <w:shd w:val="clear" w:color="auto" w:fill="auto"/>
          </w:tcPr>
          <w:p w:rsidR="00735F4D" w:rsidRPr="00F02455" w:rsidRDefault="00735F4D" w:rsidP="00735F4D">
            <w:pPr>
              <w:autoSpaceDE w:val="0"/>
              <w:snapToGrid w:val="0"/>
              <w:jc w:val="center"/>
              <w:rPr>
                <w:rFonts w:eastAsia="Arial"/>
                <w:sz w:val="24"/>
                <w:szCs w:val="24"/>
              </w:rPr>
            </w:pPr>
            <w:r w:rsidRPr="00F02455">
              <w:rPr>
                <w:rFonts w:eastAsia="Arial"/>
                <w:sz w:val="24"/>
                <w:szCs w:val="24"/>
              </w:rPr>
              <w:t>1</w:t>
            </w:r>
          </w:p>
        </w:tc>
        <w:tc>
          <w:tcPr>
            <w:tcW w:w="1984" w:type="dxa"/>
            <w:gridSpan w:val="2"/>
            <w:tcBorders>
              <w:top w:val="single" w:sz="4" w:space="0" w:color="auto"/>
            </w:tcBorders>
            <w:shd w:val="clear" w:color="auto" w:fill="auto"/>
          </w:tcPr>
          <w:p w:rsidR="00735F4D" w:rsidRPr="00F02455" w:rsidRDefault="00735F4D" w:rsidP="00735F4D">
            <w:pPr>
              <w:autoSpaceDE w:val="0"/>
              <w:snapToGrid w:val="0"/>
              <w:jc w:val="both"/>
              <w:rPr>
                <w:rFonts w:eastAsia="Arial CYR"/>
                <w:sz w:val="24"/>
                <w:szCs w:val="24"/>
              </w:rPr>
            </w:pPr>
            <w:r w:rsidRPr="00F02455">
              <w:rPr>
                <w:rFonts w:eastAsia="Arial CYR"/>
                <w:sz w:val="24"/>
                <w:szCs w:val="24"/>
              </w:rPr>
              <w:t>Р. Турук</w:t>
            </w:r>
          </w:p>
        </w:tc>
      </w:tr>
      <w:tr w:rsidR="00735F4D" w:rsidRPr="00271C5E" w:rsidTr="00690B99">
        <w:trPr>
          <w:trHeight w:val="352"/>
        </w:trPr>
        <w:tc>
          <w:tcPr>
            <w:tcW w:w="4427" w:type="dxa"/>
            <w:gridSpan w:val="2"/>
            <w:tcBorders>
              <w:bottom w:val="single" w:sz="4" w:space="0" w:color="auto"/>
            </w:tcBorders>
            <w:shd w:val="clear" w:color="auto" w:fill="auto"/>
          </w:tcPr>
          <w:p w:rsidR="00735F4D" w:rsidRPr="00F02455" w:rsidRDefault="00735F4D" w:rsidP="00735F4D">
            <w:pPr>
              <w:autoSpaceDE w:val="0"/>
              <w:snapToGrid w:val="0"/>
              <w:jc w:val="both"/>
              <w:rPr>
                <w:rFonts w:eastAsia="Arial CYR"/>
                <w:sz w:val="24"/>
                <w:szCs w:val="24"/>
                <w:lang w:val="uk-UA"/>
              </w:rPr>
            </w:pPr>
            <w:r w:rsidRPr="00F02455">
              <w:rPr>
                <w:rFonts w:eastAsia="Arial CYR"/>
                <w:sz w:val="24"/>
                <w:szCs w:val="24"/>
                <w:lang w:val="uk-UA"/>
              </w:rPr>
              <w:t>Розпоряджен</w:t>
            </w:r>
            <w:r w:rsidR="008619A9">
              <w:rPr>
                <w:rFonts w:eastAsia="Arial CYR"/>
                <w:sz w:val="24"/>
                <w:szCs w:val="24"/>
                <w:lang w:val="uk-UA"/>
              </w:rPr>
              <w:t>ня голови ОДА  від 02.06.2015 №</w:t>
            </w:r>
            <w:r w:rsidRPr="00F02455">
              <w:rPr>
                <w:rFonts w:eastAsia="Arial CYR"/>
                <w:sz w:val="24"/>
                <w:szCs w:val="24"/>
                <w:lang w:val="uk-UA"/>
              </w:rPr>
              <w:t>281 «Про облік платників та сплату акцизного податку з роздрібного продажу під акцизних товарів»</w:t>
            </w:r>
          </w:p>
        </w:tc>
        <w:tc>
          <w:tcPr>
            <w:tcW w:w="2663" w:type="dxa"/>
            <w:gridSpan w:val="3"/>
            <w:tcBorders>
              <w:bottom w:val="single" w:sz="4" w:space="0" w:color="auto"/>
            </w:tcBorders>
            <w:shd w:val="clear" w:color="auto" w:fill="auto"/>
          </w:tcPr>
          <w:p w:rsidR="00735F4D" w:rsidRPr="00F02455" w:rsidRDefault="00735F4D" w:rsidP="00735F4D">
            <w:pPr>
              <w:autoSpaceDE w:val="0"/>
              <w:snapToGrid w:val="0"/>
              <w:jc w:val="both"/>
              <w:rPr>
                <w:rFonts w:eastAsia="Arial CYR"/>
                <w:sz w:val="24"/>
                <w:szCs w:val="24"/>
                <w:lang w:val="uk-UA"/>
              </w:rPr>
            </w:pPr>
            <w:r w:rsidRPr="00F02455">
              <w:rPr>
                <w:rFonts w:eastAsia="Arial CYR"/>
                <w:sz w:val="24"/>
                <w:szCs w:val="24"/>
                <w:lang w:val="uk-UA"/>
              </w:rPr>
              <w:t>Контроль за виконанням розпорядження голови облдержадміністрації</w:t>
            </w:r>
          </w:p>
        </w:tc>
        <w:tc>
          <w:tcPr>
            <w:tcW w:w="1269" w:type="dxa"/>
            <w:tcBorders>
              <w:bottom w:val="single" w:sz="4" w:space="0" w:color="auto"/>
            </w:tcBorders>
            <w:shd w:val="clear" w:color="auto" w:fill="auto"/>
          </w:tcPr>
          <w:p w:rsidR="00735F4D" w:rsidRPr="00F02455" w:rsidRDefault="00735F4D" w:rsidP="00735F4D">
            <w:pPr>
              <w:autoSpaceDE w:val="0"/>
              <w:snapToGrid w:val="0"/>
              <w:jc w:val="center"/>
              <w:rPr>
                <w:rFonts w:eastAsia="Arial"/>
                <w:sz w:val="24"/>
                <w:szCs w:val="24"/>
                <w:lang w:val="uk-UA"/>
              </w:rPr>
            </w:pPr>
            <w:r w:rsidRPr="00F02455">
              <w:rPr>
                <w:rFonts w:eastAsia="Arial"/>
                <w:sz w:val="24"/>
                <w:szCs w:val="24"/>
                <w:lang w:val="uk-UA"/>
              </w:rPr>
              <w:t>5</w:t>
            </w:r>
          </w:p>
        </w:tc>
        <w:tc>
          <w:tcPr>
            <w:tcW w:w="1984" w:type="dxa"/>
            <w:gridSpan w:val="2"/>
            <w:tcBorders>
              <w:bottom w:val="single" w:sz="4" w:space="0" w:color="auto"/>
            </w:tcBorders>
            <w:shd w:val="clear" w:color="auto" w:fill="auto"/>
          </w:tcPr>
          <w:p w:rsidR="00735F4D" w:rsidRPr="00F02455" w:rsidRDefault="00735F4D" w:rsidP="00735F4D">
            <w:pPr>
              <w:autoSpaceDE w:val="0"/>
              <w:snapToGrid w:val="0"/>
              <w:jc w:val="both"/>
              <w:rPr>
                <w:rFonts w:eastAsia="Arial CYR"/>
                <w:sz w:val="24"/>
                <w:szCs w:val="24"/>
                <w:lang w:val="uk-UA"/>
              </w:rPr>
            </w:pPr>
            <w:r w:rsidRPr="00F02455">
              <w:rPr>
                <w:rFonts w:eastAsia="Arial CYR"/>
                <w:sz w:val="24"/>
                <w:szCs w:val="24"/>
                <w:lang w:val="uk-UA"/>
              </w:rPr>
              <w:t>В. Тацюк</w:t>
            </w:r>
          </w:p>
          <w:p w:rsidR="00735F4D" w:rsidRPr="00F02455" w:rsidRDefault="00735F4D" w:rsidP="00735F4D">
            <w:pPr>
              <w:autoSpaceDE w:val="0"/>
              <w:snapToGrid w:val="0"/>
              <w:jc w:val="both"/>
              <w:rPr>
                <w:rFonts w:eastAsia="Arial CYR"/>
                <w:sz w:val="24"/>
                <w:szCs w:val="24"/>
                <w:lang w:val="uk-UA"/>
              </w:rPr>
            </w:pPr>
          </w:p>
        </w:tc>
      </w:tr>
      <w:tr w:rsidR="00735F4D" w:rsidRPr="00271C5E" w:rsidTr="00690B99">
        <w:trPr>
          <w:trHeight w:val="352"/>
        </w:trPr>
        <w:tc>
          <w:tcPr>
            <w:tcW w:w="4427" w:type="dxa"/>
            <w:gridSpan w:val="2"/>
            <w:tcBorders>
              <w:bottom w:val="single" w:sz="4" w:space="0" w:color="auto"/>
            </w:tcBorders>
            <w:shd w:val="clear" w:color="auto" w:fill="auto"/>
          </w:tcPr>
          <w:p w:rsidR="00735F4D" w:rsidRPr="00F02455" w:rsidRDefault="00735F4D" w:rsidP="00735F4D">
            <w:pPr>
              <w:autoSpaceDE w:val="0"/>
              <w:snapToGrid w:val="0"/>
              <w:jc w:val="both"/>
              <w:rPr>
                <w:rFonts w:eastAsia="Arial CYR"/>
                <w:sz w:val="24"/>
                <w:szCs w:val="24"/>
                <w:lang w:val="uk-UA"/>
              </w:rPr>
            </w:pPr>
            <w:r w:rsidRPr="00F02455">
              <w:rPr>
                <w:rFonts w:eastAsia="Arial CYR"/>
                <w:sz w:val="24"/>
                <w:szCs w:val="24"/>
                <w:lang w:val="uk-UA"/>
              </w:rPr>
              <w:t>Розпорядже</w:t>
            </w:r>
            <w:r w:rsidR="008619A9">
              <w:rPr>
                <w:rFonts w:eastAsia="Arial CYR"/>
                <w:sz w:val="24"/>
                <w:szCs w:val="24"/>
                <w:lang w:val="uk-UA"/>
              </w:rPr>
              <w:t>ння голови ОДА від 28.03.2017 №</w:t>
            </w:r>
            <w:r w:rsidRPr="00F02455">
              <w:rPr>
                <w:rFonts w:eastAsia="Arial CYR"/>
                <w:sz w:val="24"/>
                <w:szCs w:val="24"/>
                <w:lang w:val="uk-UA"/>
              </w:rPr>
              <w:t>171 «Про обласну тимчасову комісію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зайнятості населення»</w:t>
            </w:r>
          </w:p>
        </w:tc>
        <w:tc>
          <w:tcPr>
            <w:tcW w:w="2663" w:type="dxa"/>
            <w:gridSpan w:val="3"/>
            <w:tcBorders>
              <w:bottom w:val="single" w:sz="4" w:space="0" w:color="auto"/>
            </w:tcBorders>
            <w:shd w:val="clear" w:color="auto" w:fill="auto"/>
          </w:tcPr>
          <w:p w:rsidR="00735F4D" w:rsidRPr="00F02455" w:rsidRDefault="00735F4D" w:rsidP="00735F4D">
            <w:pPr>
              <w:autoSpaceDE w:val="0"/>
              <w:snapToGrid w:val="0"/>
              <w:jc w:val="both"/>
              <w:rPr>
                <w:rFonts w:eastAsia="Arial CYR"/>
                <w:sz w:val="24"/>
                <w:szCs w:val="24"/>
                <w:lang w:val="uk-UA"/>
              </w:rPr>
            </w:pPr>
            <w:r w:rsidRPr="00F02455">
              <w:rPr>
                <w:rFonts w:eastAsia="Arial CYR"/>
                <w:sz w:val="24"/>
                <w:szCs w:val="24"/>
                <w:lang w:val="uk-UA"/>
              </w:rPr>
              <w:t>Контроль за виконанням розпорядження голови облдержадміністрації</w:t>
            </w:r>
          </w:p>
        </w:tc>
        <w:tc>
          <w:tcPr>
            <w:tcW w:w="1269" w:type="dxa"/>
            <w:tcBorders>
              <w:bottom w:val="single" w:sz="4" w:space="0" w:color="auto"/>
            </w:tcBorders>
            <w:shd w:val="clear" w:color="auto" w:fill="auto"/>
          </w:tcPr>
          <w:p w:rsidR="00735F4D" w:rsidRPr="00F02455" w:rsidRDefault="00735F4D" w:rsidP="00735F4D">
            <w:pPr>
              <w:autoSpaceDE w:val="0"/>
              <w:snapToGrid w:val="0"/>
              <w:jc w:val="center"/>
              <w:rPr>
                <w:rFonts w:eastAsia="Arial"/>
                <w:sz w:val="24"/>
                <w:szCs w:val="24"/>
                <w:lang w:val="uk-UA"/>
              </w:rPr>
            </w:pPr>
            <w:r w:rsidRPr="00F02455">
              <w:rPr>
                <w:rFonts w:eastAsia="Arial"/>
                <w:sz w:val="24"/>
                <w:szCs w:val="24"/>
                <w:lang w:val="uk-UA"/>
              </w:rPr>
              <w:t>5</w:t>
            </w:r>
          </w:p>
        </w:tc>
        <w:tc>
          <w:tcPr>
            <w:tcW w:w="1984" w:type="dxa"/>
            <w:gridSpan w:val="2"/>
            <w:tcBorders>
              <w:bottom w:val="single" w:sz="4" w:space="0" w:color="auto"/>
            </w:tcBorders>
            <w:shd w:val="clear" w:color="auto" w:fill="auto"/>
          </w:tcPr>
          <w:p w:rsidR="00735F4D" w:rsidRPr="00F02455" w:rsidRDefault="00735F4D" w:rsidP="00735F4D">
            <w:pPr>
              <w:autoSpaceDE w:val="0"/>
              <w:snapToGrid w:val="0"/>
              <w:jc w:val="both"/>
              <w:rPr>
                <w:rFonts w:eastAsia="Arial CYR"/>
                <w:sz w:val="24"/>
                <w:szCs w:val="24"/>
                <w:lang w:val="uk-UA"/>
              </w:rPr>
            </w:pPr>
            <w:r w:rsidRPr="00F02455">
              <w:rPr>
                <w:rFonts w:eastAsia="Arial CYR"/>
                <w:sz w:val="24"/>
                <w:szCs w:val="24"/>
                <w:lang w:val="uk-UA"/>
              </w:rPr>
              <w:t>Р. Турук</w:t>
            </w:r>
          </w:p>
        </w:tc>
      </w:tr>
      <w:tr w:rsidR="00735F4D" w:rsidRPr="00271C5E" w:rsidTr="00690B99">
        <w:trPr>
          <w:trHeight w:val="352"/>
        </w:trPr>
        <w:tc>
          <w:tcPr>
            <w:tcW w:w="4427" w:type="dxa"/>
            <w:gridSpan w:val="2"/>
            <w:tcBorders>
              <w:top w:val="single" w:sz="4" w:space="0" w:color="auto"/>
              <w:bottom w:val="single" w:sz="4" w:space="0" w:color="auto"/>
            </w:tcBorders>
            <w:shd w:val="clear" w:color="auto" w:fill="auto"/>
          </w:tcPr>
          <w:p w:rsidR="00735F4D" w:rsidRPr="00F02455" w:rsidRDefault="00735F4D" w:rsidP="00735F4D">
            <w:pPr>
              <w:autoSpaceDE w:val="0"/>
              <w:snapToGrid w:val="0"/>
              <w:jc w:val="both"/>
              <w:rPr>
                <w:rFonts w:eastAsia="Arial CYR"/>
                <w:sz w:val="24"/>
                <w:szCs w:val="24"/>
                <w:lang w:val="uk-UA"/>
              </w:rPr>
            </w:pPr>
            <w:r w:rsidRPr="00F02455">
              <w:rPr>
                <w:rFonts w:eastAsia="Arial CYR"/>
                <w:sz w:val="24"/>
                <w:szCs w:val="24"/>
                <w:lang w:val="uk-UA"/>
              </w:rPr>
              <w:t xml:space="preserve">Розпорядження голови ОДА від 09.04.2015 </w:t>
            </w:r>
            <w:r w:rsidR="002047EE">
              <w:rPr>
                <w:rFonts w:eastAsia="Arial CYR"/>
                <w:sz w:val="24"/>
                <w:szCs w:val="24"/>
                <w:lang w:val="uk-UA"/>
              </w:rPr>
              <w:t>№</w:t>
            </w:r>
            <w:r w:rsidRPr="00F02455">
              <w:rPr>
                <w:rFonts w:eastAsia="Arial CYR"/>
                <w:sz w:val="24"/>
                <w:szCs w:val="24"/>
                <w:lang w:val="uk-UA"/>
              </w:rPr>
              <w:t>175 «Про організацію роботи з надання населенню житлових субсидій за удосконаленим порядком»</w:t>
            </w:r>
          </w:p>
        </w:tc>
        <w:tc>
          <w:tcPr>
            <w:tcW w:w="2663" w:type="dxa"/>
            <w:gridSpan w:val="3"/>
            <w:tcBorders>
              <w:top w:val="single" w:sz="4" w:space="0" w:color="auto"/>
              <w:bottom w:val="single" w:sz="4" w:space="0" w:color="auto"/>
            </w:tcBorders>
            <w:shd w:val="clear" w:color="auto" w:fill="auto"/>
          </w:tcPr>
          <w:p w:rsidR="00735F4D" w:rsidRPr="00F02455" w:rsidRDefault="00735F4D" w:rsidP="00735F4D">
            <w:pPr>
              <w:autoSpaceDE w:val="0"/>
              <w:snapToGrid w:val="0"/>
              <w:jc w:val="both"/>
              <w:rPr>
                <w:rFonts w:eastAsia="Arial CYR"/>
                <w:sz w:val="24"/>
                <w:szCs w:val="24"/>
                <w:lang w:val="uk-UA"/>
              </w:rPr>
            </w:pPr>
            <w:r w:rsidRPr="00F02455">
              <w:rPr>
                <w:rFonts w:eastAsia="Arial CYR"/>
                <w:sz w:val="24"/>
                <w:szCs w:val="24"/>
                <w:lang w:val="uk-UA"/>
              </w:rPr>
              <w:t>Контроль за виконанням розпорядження голови облдержадміністрації</w:t>
            </w:r>
          </w:p>
        </w:tc>
        <w:tc>
          <w:tcPr>
            <w:tcW w:w="1269" w:type="dxa"/>
            <w:tcBorders>
              <w:top w:val="single" w:sz="4" w:space="0" w:color="auto"/>
              <w:bottom w:val="single" w:sz="4" w:space="0" w:color="auto"/>
            </w:tcBorders>
            <w:shd w:val="clear" w:color="auto" w:fill="auto"/>
          </w:tcPr>
          <w:p w:rsidR="00735F4D" w:rsidRPr="00F02455" w:rsidRDefault="00735F4D" w:rsidP="00735F4D">
            <w:pPr>
              <w:autoSpaceDE w:val="0"/>
              <w:snapToGrid w:val="0"/>
              <w:jc w:val="center"/>
              <w:rPr>
                <w:rFonts w:eastAsia="Arial"/>
                <w:sz w:val="24"/>
                <w:szCs w:val="24"/>
                <w:lang w:val="uk-UA"/>
              </w:rPr>
            </w:pPr>
            <w:r w:rsidRPr="00F02455">
              <w:rPr>
                <w:rFonts w:eastAsia="Arial"/>
                <w:sz w:val="24"/>
                <w:szCs w:val="24"/>
                <w:lang w:val="uk-UA"/>
              </w:rPr>
              <w:t>5</w:t>
            </w:r>
          </w:p>
        </w:tc>
        <w:tc>
          <w:tcPr>
            <w:tcW w:w="1984" w:type="dxa"/>
            <w:gridSpan w:val="2"/>
            <w:tcBorders>
              <w:top w:val="single" w:sz="4" w:space="0" w:color="auto"/>
              <w:bottom w:val="single" w:sz="4" w:space="0" w:color="auto"/>
            </w:tcBorders>
            <w:shd w:val="clear" w:color="auto" w:fill="auto"/>
          </w:tcPr>
          <w:p w:rsidR="00735F4D" w:rsidRPr="00F02455" w:rsidRDefault="00735F4D" w:rsidP="00735F4D">
            <w:pPr>
              <w:autoSpaceDE w:val="0"/>
              <w:snapToGrid w:val="0"/>
              <w:jc w:val="both"/>
              <w:rPr>
                <w:rFonts w:eastAsia="Arial CYR"/>
                <w:sz w:val="24"/>
                <w:szCs w:val="24"/>
                <w:lang w:val="uk-UA"/>
              </w:rPr>
            </w:pPr>
            <w:r w:rsidRPr="00F02455">
              <w:rPr>
                <w:rFonts w:eastAsia="Arial CYR"/>
                <w:sz w:val="24"/>
                <w:szCs w:val="24"/>
                <w:lang w:val="uk-UA"/>
              </w:rPr>
              <w:t>Р. Турук</w:t>
            </w:r>
          </w:p>
        </w:tc>
      </w:tr>
      <w:tr w:rsidR="00735F4D" w:rsidRPr="00271C5E" w:rsidTr="00690B99">
        <w:trPr>
          <w:trHeight w:val="352"/>
        </w:trPr>
        <w:tc>
          <w:tcPr>
            <w:tcW w:w="4427" w:type="dxa"/>
            <w:gridSpan w:val="2"/>
            <w:tcBorders>
              <w:top w:val="single" w:sz="4" w:space="0" w:color="auto"/>
              <w:bottom w:val="single" w:sz="4" w:space="0" w:color="auto"/>
            </w:tcBorders>
            <w:shd w:val="clear" w:color="auto" w:fill="auto"/>
          </w:tcPr>
          <w:p w:rsidR="00735F4D" w:rsidRPr="00F02455" w:rsidRDefault="00735F4D" w:rsidP="00735F4D">
            <w:pPr>
              <w:autoSpaceDE w:val="0"/>
              <w:snapToGrid w:val="0"/>
              <w:jc w:val="both"/>
              <w:rPr>
                <w:rFonts w:eastAsia="Arial CYR"/>
                <w:sz w:val="24"/>
                <w:szCs w:val="24"/>
                <w:lang w:val="uk-UA"/>
              </w:rPr>
            </w:pPr>
            <w:r w:rsidRPr="00F02455">
              <w:rPr>
                <w:rFonts w:eastAsia="Arial CYR"/>
                <w:sz w:val="24"/>
                <w:szCs w:val="24"/>
                <w:lang w:val="uk-UA"/>
              </w:rPr>
              <w:t>Розпорядження м</w:t>
            </w:r>
            <w:r w:rsidR="002047EE">
              <w:rPr>
                <w:rFonts w:eastAsia="Arial CYR"/>
                <w:sz w:val="24"/>
                <w:szCs w:val="24"/>
                <w:lang w:val="uk-UA"/>
              </w:rPr>
              <w:t>іського голови від 19.05.2017 №</w:t>
            </w:r>
            <w:r w:rsidRPr="00F02455">
              <w:rPr>
                <w:rFonts w:eastAsia="Arial CYR"/>
                <w:sz w:val="24"/>
                <w:szCs w:val="24"/>
                <w:lang w:val="uk-UA"/>
              </w:rPr>
              <w:t>186-р «Про  забезпечення контролю за виконанням договорів оренди земельних ділянок»</w:t>
            </w:r>
          </w:p>
        </w:tc>
        <w:tc>
          <w:tcPr>
            <w:tcW w:w="2663" w:type="dxa"/>
            <w:gridSpan w:val="3"/>
            <w:tcBorders>
              <w:top w:val="single" w:sz="4" w:space="0" w:color="auto"/>
              <w:bottom w:val="single" w:sz="4" w:space="0" w:color="auto"/>
            </w:tcBorders>
            <w:shd w:val="clear" w:color="auto" w:fill="auto"/>
          </w:tcPr>
          <w:p w:rsidR="00735F4D" w:rsidRPr="00F02455" w:rsidRDefault="00735F4D" w:rsidP="00735F4D">
            <w:pPr>
              <w:autoSpaceDE w:val="0"/>
              <w:snapToGrid w:val="0"/>
              <w:jc w:val="both"/>
              <w:rPr>
                <w:rFonts w:eastAsia="Arial CYR"/>
                <w:sz w:val="24"/>
                <w:szCs w:val="24"/>
                <w:lang w:val="uk-UA"/>
              </w:rPr>
            </w:pPr>
            <w:r w:rsidRPr="00F02455">
              <w:rPr>
                <w:rFonts w:eastAsia="Arial CYR"/>
                <w:sz w:val="24"/>
                <w:szCs w:val="24"/>
                <w:lang w:val="uk-UA"/>
              </w:rPr>
              <w:t>Контроль за виконанням розпорядження міського голови</w:t>
            </w:r>
          </w:p>
        </w:tc>
        <w:tc>
          <w:tcPr>
            <w:tcW w:w="1269" w:type="dxa"/>
            <w:tcBorders>
              <w:top w:val="single" w:sz="4" w:space="0" w:color="auto"/>
              <w:bottom w:val="single" w:sz="4" w:space="0" w:color="auto"/>
            </w:tcBorders>
            <w:shd w:val="clear" w:color="auto" w:fill="auto"/>
          </w:tcPr>
          <w:p w:rsidR="00735F4D" w:rsidRPr="00F02455" w:rsidRDefault="00735F4D" w:rsidP="00735F4D">
            <w:pPr>
              <w:autoSpaceDE w:val="0"/>
              <w:snapToGrid w:val="0"/>
              <w:jc w:val="center"/>
              <w:rPr>
                <w:rFonts w:eastAsia="Arial"/>
                <w:sz w:val="24"/>
                <w:szCs w:val="24"/>
                <w:lang w:val="uk-UA"/>
              </w:rPr>
            </w:pPr>
            <w:r w:rsidRPr="00F02455">
              <w:rPr>
                <w:rFonts w:eastAsia="Arial"/>
                <w:sz w:val="24"/>
                <w:szCs w:val="24"/>
                <w:lang w:val="uk-UA"/>
              </w:rPr>
              <w:t>5</w:t>
            </w:r>
          </w:p>
        </w:tc>
        <w:tc>
          <w:tcPr>
            <w:tcW w:w="1984" w:type="dxa"/>
            <w:gridSpan w:val="2"/>
            <w:tcBorders>
              <w:top w:val="single" w:sz="4" w:space="0" w:color="auto"/>
              <w:bottom w:val="single" w:sz="4" w:space="0" w:color="auto"/>
            </w:tcBorders>
            <w:shd w:val="clear" w:color="auto" w:fill="auto"/>
          </w:tcPr>
          <w:p w:rsidR="00735F4D" w:rsidRPr="00F02455" w:rsidRDefault="00735F4D" w:rsidP="00735F4D">
            <w:pPr>
              <w:autoSpaceDE w:val="0"/>
              <w:snapToGrid w:val="0"/>
              <w:jc w:val="both"/>
              <w:rPr>
                <w:rFonts w:eastAsia="Arial CYR"/>
                <w:sz w:val="24"/>
                <w:szCs w:val="24"/>
                <w:lang w:val="uk-UA"/>
              </w:rPr>
            </w:pPr>
            <w:r w:rsidRPr="00F02455">
              <w:rPr>
                <w:rFonts w:eastAsia="Arial CYR"/>
                <w:sz w:val="24"/>
                <w:szCs w:val="24"/>
                <w:lang w:val="uk-UA"/>
              </w:rPr>
              <w:t>В. Тацюк</w:t>
            </w:r>
          </w:p>
        </w:tc>
      </w:tr>
      <w:tr w:rsidR="00735F4D" w:rsidRPr="00271C5E" w:rsidTr="00690B99">
        <w:trPr>
          <w:trHeight w:val="352"/>
        </w:trPr>
        <w:tc>
          <w:tcPr>
            <w:tcW w:w="4427" w:type="dxa"/>
            <w:gridSpan w:val="2"/>
            <w:tcBorders>
              <w:top w:val="single" w:sz="4" w:space="0" w:color="auto"/>
              <w:bottom w:val="single" w:sz="4" w:space="0" w:color="auto"/>
            </w:tcBorders>
            <w:shd w:val="clear" w:color="auto" w:fill="auto"/>
          </w:tcPr>
          <w:p w:rsidR="00735F4D" w:rsidRPr="00F02455" w:rsidRDefault="00735F4D" w:rsidP="00735F4D">
            <w:pPr>
              <w:autoSpaceDE w:val="0"/>
              <w:snapToGrid w:val="0"/>
              <w:jc w:val="both"/>
              <w:rPr>
                <w:rFonts w:eastAsia="Arial CYR"/>
                <w:sz w:val="24"/>
                <w:szCs w:val="24"/>
              </w:rPr>
            </w:pPr>
            <w:r w:rsidRPr="00F02455">
              <w:rPr>
                <w:rFonts w:eastAsia="Arial CYR"/>
                <w:sz w:val="24"/>
                <w:szCs w:val="24"/>
              </w:rPr>
              <w:t>Розпоряджен</w:t>
            </w:r>
            <w:r w:rsidR="002047EE">
              <w:rPr>
                <w:rFonts w:eastAsia="Arial CYR"/>
                <w:sz w:val="24"/>
                <w:szCs w:val="24"/>
              </w:rPr>
              <w:t>ня  голови ОДА від 07.04.2020 №</w:t>
            </w:r>
            <w:r w:rsidRPr="00F02455">
              <w:rPr>
                <w:rFonts w:eastAsia="Arial CYR"/>
                <w:sz w:val="24"/>
                <w:szCs w:val="24"/>
              </w:rPr>
              <w:t>219 «Про посилення контролю за раціональним використанням бюджетних коштів, передбачених для закупівлі електричної енергії та природного газу»</w:t>
            </w:r>
          </w:p>
        </w:tc>
        <w:tc>
          <w:tcPr>
            <w:tcW w:w="2663" w:type="dxa"/>
            <w:gridSpan w:val="3"/>
            <w:tcBorders>
              <w:top w:val="single" w:sz="4" w:space="0" w:color="auto"/>
              <w:bottom w:val="single" w:sz="4" w:space="0" w:color="auto"/>
            </w:tcBorders>
            <w:shd w:val="clear" w:color="auto" w:fill="auto"/>
          </w:tcPr>
          <w:p w:rsidR="00735F4D" w:rsidRPr="00F02455" w:rsidRDefault="00735F4D" w:rsidP="00735F4D">
            <w:pPr>
              <w:autoSpaceDE w:val="0"/>
              <w:snapToGrid w:val="0"/>
              <w:jc w:val="both"/>
              <w:rPr>
                <w:rFonts w:eastAsia="Arial CYR"/>
                <w:sz w:val="24"/>
                <w:szCs w:val="24"/>
              </w:rPr>
            </w:pPr>
            <w:r w:rsidRPr="00F02455">
              <w:rPr>
                <w:rFonts w:eastAsia="Arial CYR"/>
                <w:sz w:val="24"/>
                <w:szCs w:val="24"/>
              </w:rPr>
              <w:t>Контроль за виконанням розпорядження   голови  облдержадміністрації</w:t>
            </w:r>
          </w:p>
        </w:tc>
        <w:tc>
          <w:tcPr>
            <w:tcW w:w="1269" w:type="dxa"/>
            <w:tcBorders>
              <w:top w:val="single" w:sz="4" w:space="0" w:color="auto"/>
              <w:bottom w:val="single" w:sz="4" w:space="0" w:color="auto"/>
            </w:tcBorders>
            <w:shd w:val="clear" w:color="auto" w:fill="auto"/>
          </w:tcPr>
          <w:p w:rsidR="00735F4D" w:rsidRPr="00F02455" w:rsidRDefault="00735F4D" w:rsidP="00735F4D">
            <w:pPr>
              <w:autoSpaceDE w:val="0"/>
              <w:snapToGrid w:val="0"/>
              <w:jc w:val="center"/>
              <w:rPr>
                <w:rFonts w:eastAsia="Arial"/>
                <w:sz w:val="24"/>
                <w:szCs w:val="24"/>
              </w:rPr>
            </w:pPr>
            <w:r w:rsidRPr="00F02455">
              <w:rPr>
                <w:rFonts w:eastAsia="Arial"/>
                <w:sz w:val="24"/>
                <w:szCs w:val="24"/>
              </w:rPr>
              <w:t>10</w:t>
            </w:r>
          </w:p>
        </w:tc>
        <w:tc>
          <w:tcPr>
            <w:tcW w:w="1984" w:type="dxa"/>
            <w:gridSpan w:val="2"/>
            <w:tcBorders>
              <w:top w:val="single" w:sz="4" w:space="0" w:color="auto"/>
              <w:bottom w:val="single" w:sz="4" w:space="0" w:color="auto"/>
            </w:tcBorders>
            <w:shd w:val="clear" w:color="auto" w:fill="auto"/>
          </w:tcPr>
          <w:p w:rsidR="00735F4D" w:rsidRPr="00F02455" w:rsidRDefault="00735F4D" w:rsidP="00735F4D">
            <w:pPr>
              <w:autoSpaceDE w:val="0"/>
              <w:snapToGrid w:val="0"/>
              <w:jc w:val="both"/>
              <w:rPr>
                <w:rFonts w:eastAsia="Arial CYR"/>
                <w:sz w:val="24"/>
                <w:szCs w:val="24"/>
              </w:rPr>
            </w:pPr>
            <w:r w:rsidRPr="00F02455">
              <w:rPr>
                <w:rFonts w:eastAsia="Arial CYR"/>
                <w:sz w:val="24"/>
                <w:szCs w:val="24"/>
              </w:rPr>
              <w:t>І. Барабух</w:t>
            </w:r>
          </w:p>
        </w:tc>
      </w:tr>
      <w:tr w:rsidR="00735F4D" w:rsidRPr="00271C5E" w:rsidTr="00690B99">
        <w:trPr>
          <w:trHeight w:val="352"/>
        </w:trPr>
        <w:tc>
          <w:tcPr>
            <w:tcW w:w="4427" w:type="dxa"/>
            <w:gridSpan w:val="2"/>
            <w:tcBorders>
              <w:top w:val="single" w:sz="4" w:space="0" w:color="auto"/>
              <w:bottom w:val="single" w:sz="4" w:space="0" w:color="auto"/>
            </w:tcBorders>
            <w:shd w:val="clear" w:color="auto" w:fill="auto"/>
          </w:tcPr>
          <w:p w:rsidR="00735F4D" w:rsidRPr="00F02455" w:rsidRDefault="00735F4D" w:rsidP="00735F4D">
            <w:pPr>
              <w:autoSpaceDE w:val="0"/>
              <w:snapToGrid w:val="0"/>
              <w:jc w:val="both"/>
              <w:rPr>
                <w:rFonts w:eastAsia="Arial CYR"/>
                <w:sz w:val="24"/>
                <w:szCs w:val="24"/>
              </w:rPr>
            </w:pPr>
            <w:r w:rsidRPr="00F02455">
              <w:rPr>
                <w:rFonts w:eastAsia="Arial CYR"/>
                <w:sz w:val="24"/>
                <w:szCs w:val="24"/>
              </w:rPr>
              <w:t>Розпорядження голови ОДА    від 10.0</w:t>
            </w:r>
            <w:r w:rsidR="002047EE">
              <w:rPr>
                <w:rFonts w:eastAsia="Arial CYR"/>
                <w:sz w:val="24"/>
                <w:szCs w:val="24"/>
              </w:rPr>
              <w:t>2.2006 №</w:t>
            </w:r>
            <w:r w:rsidRPr="00F02455">
              <w:rPr>
                <w:rFonts w:eastAsia="Arial CYR"/>
                <w:sz w:val="24"/>
                <w:szCs w:val="24"/>
              </w:rPr>
              <w:t>74 «Про порядок здійснення зовнішніх зносин у Рівненській області»</w:t>
            </w:r>
          </w:p>
        </w:tc>
        <w:tc>
          <w:tcPr>
            <w:tcW w:w="2663" w:type="dxa"/>
            <w:gridSpan w:val="3"/>
            <w:tcBorders>
              <w:top w:val="single" w:sz="4" w:space="0" w:color="auto"/>
              <w:bottom w:val="single" w:sz="4" w:space="0" w:color="auto"/>
            </w:tcBorders>
            <w:shd w:val="clear" w:color="auto" w:fill="auto"/>
          </w:tcPr>
          <w:p w:rsidR="00735F4D" w:rsidRPr="00F02455" w:rsidRDefault="00735F4D" w:rsidP="00735F4D">
            <w:pPr>
              <w:autoSpaceDE w:val="0"/>
              <w:snapToGrid w:val="0"/>
              <w:jc w:val="both"/>
              <w:rPr>
                <w:rFonts w:eastAsia="Arial CYR"/>
                <w:sz w:val="24"/>
                <w:szCs w:val="24"/>
              </w:rPr>
            </w:pPr>
            <w:r w:rsidRPr="00F02455">
              <w:rPr>
                <w:rFonts w:eastAsia="Arial CYR"/>
                <w:sz w:val="24"/>
                <w:szCs w:val="24"/>
              </w:rPr>
              <w:t>Контроль за виконанням розпорядження   голови облдержадміністрації</w:t>
            </w:r>
          </w:p>
        </w:tc>
        <w:tc>
          <w:tcPr>
            <w:tcW w:w="1269" w:type="dxa"/>
            <w:tcBorders>
              <w:top w:val="single" w:sz="4" w:space="0" w:color="auto"/>
              <w:bottom w:val="single" w:sz="4" w:space="0" w:color="auto"/>
            </w:tcBorders>
            <w:shd w:val="clear" w:color="auto" w:fill="auto"/>
          </w:tcPr>
          <w:p w:rsidR="00735F4D" w:rsidRPr="00F02455" w:rsidRDefault="00735F4D" w:rsidP="00735F4D">
            <w:pPr>
              <w:autoSpaceDE w:val="0"/>
              <w:snapToGrid w:val="0"/>
              <w:jc w:val="center"/>
              <w:rPr>
                <w:rFonts w:eastAsia="Arial"/>
                <w:sz w:val="24"/>
                <w:szCs w:val="24"/>
              </w:rPr>
            </w:pPr>
            <w:r w:rsidRPr="00F02455">
              <w:rPr>
                <w:rFonts w:eastAsia="Arial"/>
                <w:sz w:val="24"/>
                <w:szCs w:val="24"/>
              </w:rPr>
              <w:t>10</w:t>
            </w:r>
          </w:p>
        </w:tc>
        <w:tc>
          <w:tcPr>
            <w:tcW w:w="1984" w:type="dxa"/>
            <w:gridSpan w:val="2"/>
            <w:tcBorders>
              <w:top w:val="single" w:sz="4" w:space="0" w:color="auto"/>
              <w:bottom w:val="single" w:sz="4" w:space="0" w:color="auto"/>
            </w:tcBorders>
            <w:shd w:val="clear" w:color="auto" w:fill="auto"/>
          </w:tcPr>
          <w:p w:rsidR="00735F4D" w:rsidRPr="00F02455" w:rsidRDefault="00735F4D" w:rsidP="00735F4D">
            <w:pPr>
              <w:autoSpaceDE w:val="0"/>
              <w:snapToGrid w:val="0"/>
              <w:jc w:val="both"/>
              <w:rPr>
                <w:rFonts w:eastAsia="Arial CYR"/>
                <w:sz w:val="24"/>
                <w:szCs w:val="24"/>
              </w:rPr>
            </w:pPr>
            <w:r w:rsidRPr="00F02455">
              <w:rPr>
                <w:rFonts w:eastAsia="Arial CYR"/>
                <w:sz w:val="24"/>
                <w:szCs w:val="24"/>
              </w:rPr>
              <w:t>Л. Павлусь</w:t>
            </w:r>
          </w:p>
        </w:tc>
      </w:tr>
      <w:tr w:rsidR="00735F4D" w:rsidRPr="00271C5E" w:rsidTr="00690B99">
        <w:trPr>
          <w:trHeight w:val="352"/>
        </w:trPr>
        <w:tc>
          <w:tcPr>
            <w:tcW w:w="4427" w:type="dxa"/>
            <w:gridSpan w:val="2"/>
            <w:tcBorders>
              <w:bottom w:val="single" w:sz="4" w:space="0" w:color="auto"/>
            </w:tcBorders>
            <w:shd w:val="clear" w:color="auto" w:fill="auto"/>
          </w:tcPr>
          <w:p w:rsidR="00735F4D" w:rsidRPr="00F02455" w:rsidRDefault="00735F4D" w:rsidP="00735F4D">
            <w:pPr>
              <w:autoSpaceDE w:val="0"/>
              <w:snapToGrid w:val="0"/>
              <w:jc w:val="both"/>
              <w:rPr>
                <w:rFonts w:eastAsia="Arial CYR"/>
                <w:sz w:val="24"/>
                <w:szCs w:val="24"/>
              </w:rPr>
            </w:pPr>
            <w:r w:rsidRPr="00F02455">
              <w:rPr>
                <w:rFonts w:eastAsia="Arial CYR"/>
                <w:sz w:val="24"/>
                <w:szCs w:val="24"/>
              </w:rPr>
              <w:t>Розпорядженн</w:t>
            </w:r>
            <w:r w:rsidR="002047EE">
              <w:rPr>
                <w:rFonts w:eastAsia="Arial CYR"/>
                <w:sz w:val="24"/>
                <w:szCs w:val="24"/>
              </w:rPr>
              <w:t>я  голови ОДА від  27.03.2015 №</w:t>
            </w:r>
            <w:r w:rsidRPr="00F02455">
              <w:rPr>
                <w:rFonts w:eastAsia="Arial CYR"/>
                <w:sz w:val="24"/>
                <w:szCs w:val="24"/>
              </w:rPr>
              <w:t>139 «Про організацію роботи із забезпечення соціальної адаптації демобілізованих»</w:t>
            </w:r>
          </w:p>
        </w:tc>
        <w:tc>
          <w:tcPr>
            <w:tcW w:w="2663" w:type="dxa"/>
            <w:gridSpan w:val="3"/>
            <w:tcBorders>
              <w:bottom w:val="single" w:sz="4" w:space="0" w:color="auto"/>
            </w:tcBorders>
            <w:shd w:val="clear" w:color="auto" w:fill="auto"/>
          </w:tcPr>
          <w:p w:rsidR="00735F4D" w:rsidRPr="00F02455" w:rsidRDefault="00735F4D" w:rsidP="00735F4D">
            <w:pPr>
              <w:autoSpaceDE w:val="0"/>
              <w:snapToGrid w:val="0"/>
              <w:jc w:val="both"/>
              <w:rPr>
                <w:rFonts w:eastAsia="Arial CYR"/>
                <w:sz w:val="24"/>
                <w:szCs w:val="24"/>
              </w:rPr>
            </w:pPr>
            <w:r w:rsidRPr="00F02455">
              <w:rPr>
                <w:rFonts w:eastAsia="Arial CYR"/>
                <w:sz w:val="24"/>
                <w:szCs w:val="24"/>
              </w:rPr>
              <w:t>Контроль за виконанням   розпорядження  голови облдержадміністрації</w:t>
            </w:r>
          </w:p>
        </w:tc>
        <w:tc>
          <w:tcPr>
            <w:tcW w:w="1269" w:type="dxa"/>
            <w:tcBorders>
              <w:bottom w:val="single" w:sz="4" w:space="0" w:color="auto"/>
            </w:tcBorders>
            <w:shd w:val="clear" w:color="auto" w:fill="auto"/>
          </w:tcPr>
          <w:p w:rsidR="00735F4D" w:rsidRPr="00F02455" w:rsidRDefault="00735F4D" w:rsidP="008619A9">
            <w:pPr>
              <w:autoSpaceDE w:val="0"/>
              <w:snapToGrid w:val="0"/>
              <w:jc w:val="center"/>
              <w:rPr>
                <w:rFonts w:eastAsia="Arial"/>
                <w:sz w:val="24"/>
                <w:szCs w:val="24"/>
              </w:rPr>
            </w:pPr>
            <w:r w:rsidRPr="00F02455">
              <w:rPr>
                <w:rFonts w:eastAsia="Arial"/>
                <w:sz w:val="24"/>
                <w:szCs w:val="24"/>
              </w:rPr>
              <w:t>10</w:t>
            </w:r>
          </w:p>
        </w:tc>
        <w:tc>
          <w:tcPr>
            <w:tcW w:w="1984" w:type="dxa"/>
            <w:gridSpan w:val="2"/>
            <w:tcBorders>
              <w:bottom w:val="single" w:sz="4" w:space="0" w:color="auto"/>
            </w:tcBorders>
            <w:shd w:val="clear" w:color="auto" w:fill="auto"/>
          </w:tcPr>
          <w:p w:rsidR="00735F4D" w:rsidRPr="00F02455" w:rsidRDefault="00735F4D" w:rsidP="00735F4D">
            <w:pPr>
              <w:autoSpaceDE w:val="0"/>
              <w:snapToGrid w:val="0"/>
              <w:jc w:val="both"/>
              <w:rPr>
                <w:rFonts w:eastAsia="Arial CYR"/>
                <w:sz w:val="24"/>
                <w:szCs w:val="24"/>
              </w:rPr>
            </w:pPr>
            <w:r w:rsidRPr="00F02455">
              <w:rPr>
                <w:rFonts w:eastAsia="Arial CYR"/>
                <w:sz w:val="24"/>
                <w:szCs w:val="24"/>
              </w:rPr>
              <w:t>Р. Турук</w:t>
            </w:r>
          </w:p>
        </w:tc>
      </w:tr>
      <w:tr w:rsidR="00735F4D" w:rsidRPr="00271C5E" w:rsidTr="00690B99">
        <w:trPr>
          <w:trHeight w:val="352"/>
        </w:trPr>
        <w:tc>
          <w:tcPr>
            <w:tcW w:w="4427" w:type="dxa"/>
            <w:gridSpan w:val="2"/>
            <w:tcBorders>
              <w:bottom w:val="single" w:sz="4" w:space="0" w:color="auto"/>
            </w:tcBorders>
            <w:shd w:val="clear" w:color="auto" w:fill="auto"/>
          </w:tcPr>
          <w:p w:rsidR="00735F4D" w:rsidRPr="00F02455" w:rsidRDefault="00735F4D" w:rsidP="00735F4D">
            <w:pPr>
              <w:autoSpaceDE w:val="0"/>
              <w:snapToGrid w:val="0"/>
              <w:jc w:val="both"/>
              <w:rPr>
                <w:rFonts w:eastAsia="Arial CYR"/>
                <w:sz w:val="24"/>
                <w:szCs w:val="24"/>
                <w:lang w:val="uk-UA"/>
              </w:rPr>
            </w:pPr>
            <w:r w:rsidRPr="00F02455">
              <w:rPr>
                <w:rFonts w:eastAsia="Arial CYR"/>
                <w:sz w:val="24"/>
                <w:szCs w:val="24"/>
                <w:lang w:val="uk-UA"/>
              </w:rPr>
              <w:t>Розпоряджен</w:t>
            </w:r>
            <w:r w:rsidR="002047EE">
              <w:rPr>
                <w:rFonts w:eastAsia="Arial CYR"/>
                <w:sz w:val="24"/>
                <w:szCs w:val="24"/>
                <w:lang w:val="uk-UA"/>
              </w:rPr>
              <w:t>ня голови ОДА  від 07.04.2020 №</w:t>
            </w:r>
            <w:r w:rsidRPr="00F02455">
              <w:rPr>
                <w:rFonts w:eastAsia="Arial CYR"/>
                <w:sz w:val="24"/>
                <w:szCs w:val="24"/>
                <w:lang w:val="uk-UA"/>
              </w:rPr>
              <w:t xml:space="preserve">219 «Про посилення контролю за раціональним </w:t>
            </w:r>
            <w:r w:rsidRPr="00F02455">
              <w:rPr>
                <w:rFonts w:eastAsia="Arial CYR"/>
                <w:sz w:val="24"/>
                <w:szCs w:val="24"/>
                <w:lang w:val="uk-UA"/>
              </w:rPr>
              <w:lastRenderedPageBreak/>
              <w:t>використанням бюджетних коштів, передбачених для закупівлі електричної енергії та природного газу»</w:t>
            </w:r>
          </w:p>
        </w:tc>
        <w:tc>
          <w:tcPr>
            <w:tcW w:w="2663" w:type="dxa"/>
            <w:gridSpan w:val="3"/>
            <w:tcBorders>
              <w:bottom w:val="single" w:sz="4" w:space="0" w:color="auto"/>
            </w:tcBorders>
            <w:shd w:val="clear" w:color="auto" w:fill="auto"/>
          </w:tcPr>
          <w:p w:rsidR="00735F4D" w:rsidRPr="00F02455" w:rsidRDefault="00735F4D" w:rsidP="00735F4D">
            <w:pPr>
              <w:autoSpaceDE w:val="0"/>
              <w:snapToGrid w:val="0"/>
              <w:jc w:val="both"/>
              <w:rPr>
                <w:rFonts w:eastAsia="Arial CYR"/>
                <w:sz w:val="24"/>
                <w:szCs w:val="24"/>
                <w:lang w:val="uk-UA"/>
              </w:rPr>
            </w:pPr>
            <w:r w:rsidRPr="00F02455">
              <w:rPr>
                <w:rFonts w:eastAsia="Arial CYR"/>
                <w:sz w:val="24"/>
                <w:szCs w:val="24"/>
                <w:lang w:val="uk-UA"/>
              </w:rPr>
              <w:lastRenderedPageBreak/>
              <w:t xml:space="preserve">Контроль за виконанням розпорядження голови </w:t>
            </w:r>
            <w:r w:rsidRPr="00F02455">
              <w:rPr>
                <w:rFonts w:eastAsia="Arial CYR"/>
                <w:sz w:val="24"/>
                <w:szCs w:val="24"/>
                <w:lang w:val="uk-UA"/>
              </w:rPr>
              <w:lastRenderedPageBreak/>
              <w:t>облдержадміністрації</w:t>
            </w:r>
          </w:p>
        </w:tc>
        <w:tc>
          <w:tcPr>
            <w:tcW w:w="1269" w:type="dxa"/>
            <w:tcBorders>
              <w:bottom w:val="single" w:sz="4" w:space="0" w:color="auto"/>
            </w:tcBorders>
            <w:shd w:val="clear" w:color="auto" w:fill="auto"/>
          </w:tcPr>
          <w:p w:rsidR="00735F4D" w:rsidRPr="00F02455" w:rsidRDefault="00735F4D" w:rsidP="00735F4D">
            <w:pPr>
              <w:autoSpaceDE w:val="0"/>
              <w:snapToGrid w:val="0"/>
              <w:jc w:val="center"/>
              <w:rPr>
                <w:rFonts w:eastAsia="Arial"/>
                <w:sz w:val="24"/>
                <w:szCs w:val="24"/>
                <w:lang w:val="uk-UA"/>
              </w:rPr>
            </w:pPr>
            <w:r w:rsidRPr="00F02455">
              <w:rPr>
                <w:rFonts w:eastAsia="Arial"/>
                <w:sz w:val="24"/>
                <w:szCs w:val="24"/>
                <w:lang w:val="uk-UA"/>
              </w:rPr>
              <w:lastRenderedPageBreak/>
              <w:t>10</w:t>
            </w:r>
          </w:p>
        </w:tc>
        <w:tc>
          <w:tcPr>
            <w:tcW w:w="1984" w:type="dxa"/>
            <w:gridSpan w:val="2"/>
            <w:tcBorders>
              <w:bottom w:val="single" w:sz="4" w:space="0" w:color="auto"/>
            </w:tcBorders>
            <w:shd w:val="clear" w:color="auto" w:fill="auto"/>
          </w:tcPr>
          <w:p w:rsidR="00735F4D" w:rsidRPr="00F02455" w:rsidRDefault="00735F4D" w:rsidP="00735F4D">
            <w:pPr>
              <w:autoSpaceDE w:val="0"/>
              <w:snapToGrid w:val="0"/>
              <w:jc w:val="both"/>
              <w:rPr>
                <w:rFonts w:eastAsia="Arial CYR"/>
                <w:sz w:val="24"/>
                <w:szCs w:val="24"/>
                <w:lang w:val="uk-UA"/>
              </w:rPr>
            </w:pPr>
            <w:r w:rsidRPr="00F02455">
              <w:rPr>
                <w:rFonts w:eastAsia="Arial CYR"/>
                <w:sz w:val="24"/>
                <w:szCs w:val="24"/>
                <w:lang w:val="uk-UA"/>
              </w:rPr>
              <w:t>І. Барабух</w:t>
            </w:r>
          </w:p>
        </w:tc>
      </w:tr>
      <w:tr w:rsidR="00C14760" w:rsidRPr="00271C5E" w:rsidTr="00690B99">
        <w:trPr>
          <w:trHeight w:val="352"/>
        </w:trPr>
        <w:tc>
          <w:tcPr>
            <w:tcW w:w="4427" w:type="dxa"/>
            <w:gridSpan w:val="2"/>
            <w:tcBorders>
              <w:top w:val="single" w:sz="4" w:space="0" w:color="auto"/>
              <w:bottom w:val="single" w:sz="4" w:space="0" w:color="auto"/>
            </w:tcBorders>
            <w:shd w:val="clear" w:color="auto" w:fill="auto"/>
          </w:tcPr>
          <w:p w:rsidR="00C14760" w:rsidRPr="00F02455" w:rsidRDefault="00C14760" w:rsidP="00C14760">
            <w:pPr>
              <w:autoSpaceDE w:val="0"/>
              <w:snapToGrid w:val="0"/>
              <w:jc w:val="both"/>
              <w:rPr>
                <w:rFonts w:eastAsia="Arial CYR"/>
                <w:sz w:val="24"/>
                <w:szCs w:val="24"/>
              </w:rPr>
            </w:pPr>
            <w:r w:rsidRPr="00F02455">
              <w:rPr>
                <w:rFonts w:eastAsia="Arial CYR"/>
                <w:sz w:val="24"/>
                <w:szCs w:val="24"/>
              </w:rPr>
              <w:lastRenderedPageBreak/>
              <w:t>Розпоряджен</w:t>
            </w:r>
            <w:r w:rsidR="002047EE">
              <w:rPr>
                <w:rFonts w:eastAsia="Arial CYR"/>
                <w:sz w:val="24"/>
                <w:szCs w:val="24"/>
              </w:rPr>
              <w:t>ня  голови ОДА від 10.08.2018 №</w:t>
            </w:r>
            <w:r w:rsidRPr="00F02455">
              <w:rPr>
                <w:rFonts w:eastAsia="Arial CYR"/>
                <w:sz w:val="24"/>
                <w:szCs w:val="24"/>
              </w:rPr>
              <w:t>526 «Про обласну програму розвитку міжнародного співробітництва на 2019-2021 роки»</w:t>
            </w:r>
          </w:p>
        </w:tc>
        <w:tc>
          <w:tcPr>
            <w:tcW w:w="2663" w:type="dxa"/>
            <w:gridSpan w:val="3"/>
            <w:tcBorders>
              <w:top w:val="single" w:sz="4" w:space="0" w:color="auto"/>
              <w:bottom w:val="single" w:sz="4" w:space="0" w:color="auto"/>
            </w:tcBorders>
            <w:shd w:val="clear" w:color="auto" w:fill="auto"/>
          </w:tcPr>
          <w:p w:rsidR="00C14760" w:rsidRPr="00F02455" w:rsidRDefault="00C14760" w:rsidP="00C14760">
            <w:pPr>
              <w:autoSpaceDE w:val="0"/>
              <w:snapToGrid w:val="0"/>
              <w:jc w:val="both"/>
              <w:rPr>
                <w:rFonts w:eastAsia="Arial CYR"/>
                <w:sz w:val="24"/>
                <w:szCs w:val="24"/>
              </w:rPr>
            </w:pPr>
            <w:r w:rsidRPr="00F02455">
              <w:rPr>
                <w:rFonts w:eastAsia="Arial CYR"/>
                <w:sz w:val="24"/>
                <w:szCs w:val="24"/>
              </w:rPr>
              <w:t>Контроль за виконанням розпорядження   голови облдержадміністрації</w:t>
            </w:r>
          </w:p>
        </w:tc>
        <w:tc>
          <w:tcPr>
            <w:tcW w:w="1269" w:type="dxa"/>
            <w:tcBorders>
              <w:top w:val="single" w:sz="4" w:space="0" w:color="auto"/>
              <w:bottom w:val="single" w:sz="4" w:space="0" w:color="auto"/>
            </w:tcBorders>
            <w:shd w:val="clear" w:color="auto" w:fill="auto"/>
          </w:tcPr>
          <w:p w:rsidR="00C14760" w:rsidRPr="00F02455" w:rsidRDefault="00C14760" w:rsidP="008619A9">
            <w:pPr>
              <w:autoSpaceDE w:val="0"/>
              <w:snapToGrid w:val="0"/>
              <w:jc w:val="center"/>
              <w:rPr>
                <w:rFonts w:eastAsia="Arial"/>
                <w:sz w:val="24"/>
                <w:szCs w:val="24"/>
              </w:rPr>
            </w:pPr>
            <w:r w:rsidRPr="00F02455">
              <w:rPr>
                <w:rFonts w:eastAsia="Arial"/>
                <w:sz w:val="24"/>
                <w:szCs w:val="24"/>
              </w:rPr>
              <w:t>15</w:t>
            </w:r>
          </w:p>
        </w:tc>
        <w:tc>
          <w:tcPr>
            <w:tcW w:w="1984" w:type="dxa"/>
            <w:gridSpan w:val="2"/>
            <w:tcBorders>
              <w:top w:val="single" w:sz="4" w:space="0" w:color="auto"/>
              <w:bottom w:val="single" w:sz="4" w:space="0" w:color="auto"/>
            </w:tcBorders>
            <w:shd w:val="clear" w:color="auto" w:fill="auto"/>
          </w:tcPr>
          <w:p w:rsidR="00C14760" w:rsidRPr="00F02455" w:rsidRDefault="00C14760" w:rsidP="00C14760">
            <w:pPr>
              <w:autoSpaceDE w:val="0"/>
              <w:snapToGrid w:val="0"/>
              <w:jc w:val="both"/>
              <w:rPr>
                <w:rFonts w:eastAsia="Arial CYR"/>
                <w:sz w:val="24"/>
                <w:szCs w:val="24"/>
              </w:rPr>
            </w:pPr>
            <w:r w:rsidRPr="00F02455">
              <w:rPr>
                <w:rFonts w:eastAsia="Arial CYR"/>
                <w:sz w:val="24"/>
                <w:szCs w:val="24"/>
              </w:rPr>
              <w:t>І. Барабух</w:t>
            </w:r>
          </w:p>
        </w:tc>
      </w:tr>
      <w:tr w:rsidR="00F02455" w:rsidRPr="00271C5E" w:rsidTr="00690B99">
        <w:trPr>
          <w:trHeight w:val="352"/>
        </w:trPr>
        <w:tc>
          <w:tcPr>
            <w:tcW w:w="4427" w:type="dxa"/>
            <w:gridSpan w:val="2"/>
            <w:tcBorders>
              <w:top w:val="single" w:sz="4" w:space="0" w:color="auto"/>
              <w:bottom w:val="single" w:sz="4" w:space="0" w:color="auto"/>
            </w:tcBorders>
            <w:shd w:val="clear" w:color="auto" w:fill="auto"/>
          </w:tcPr>
          <w:p w:rsidR="00F02455" w:rsidRPr="00F02455" w:rsidRDefault="00F02455" w:rsidP="00F02455">
            <w:pPr>
              <w:autoSpaceDE w:val="0"/>
              <w:snapToGrid w:val="0"/>
              <w:jc w:val="both"/>
              <w:rPr>
                <w:rFonts w:eastAsia="Arial CYR"/>
                <w:sz w:val="24"/>
                <w:szCs w:val="24"/>
              </w:rPr>
            </w:pPr>
            <w:r w:rsidRPr="00F02455">
              <w:rPr>
                <w:rFonts w:eastAsia="Arial CYR"/>
                <w:sz w:val="24"/>
                <w:szCs w:val="24"/>
              </w:rPr>
              <w:t>Розпорядженн</w:t>
            </w:r>
            <w:r w:rsidR="002047EE">
              <w:rPr>
                <w:rFonts w:eastAsia="Arial CYR"/>
                <w:sz w:val="24"/>
                <w:szCs w:val="24"/>
              </w:rPr>
              <w:t>я голови ОДА від   22.04.2010 №</w:t>
            </w:r>
            <w:r w:rsidRPr="00F02455">
              <w:rPr>
                <w:rFonts w:eastAsia="Arial CYR"/>
                <w:sz w:val="24"/>
                <w:szCs w:val="24"/>
              </w:rPr>
              <w:t>147 «Про єдиний облік багатодітних сімей, які проживають у Рівненській області»</w:t>
            </w:r>
          </w:p>
        </w:tc>
        <w:tc>
          <w:tcPr>
            <w:tcW w:w="2663" w:type="dxa"/>
            <w:gridSpan w:val="3"/>
            <w:tcBorders>
              <w:top w:val="single" w:sz="4" w:space="0" w:color="auto"/>
              <w:bottom w:val="single" w:sz="4" w:space="0" w:color="auto"/>
            </w:tcBorders>
            <w:shd w:val="clear" w:color="auto" w:fill="auto"/>
          </w:tcPr>
          <w:p w:rsidR="00F02455" w:rsidRPr="00F02455" w:rsidRDefault="00F02455" w:rsidP="00F02455">
            <w:pPr>
              <w:autoSpaceDE w:val="0"/>
              <w:snapToGrid w:val="0"/>
              <w:jc w:val="both"/>
              <w:rPr>
                <w:rFonts w:eastAsia="Arial CYR"/>
                <w:sz w:val="24"/>
                <w:szCs w:val="24"/>
              </w:rPr>
            </w:pPr>
            <w:r w:rsidRPr="00F02455">
              <w:rPr>
                <w:rFonts w:eastAsia="Arial CYR"/>
                <w:sz w:val="24"/>
                <w:szCs w:val="24"/>
              </w:rPr>
              <w:t>Контроль за виконанням розпорядження  голови облдержадміністрації</w:t>
            </w:r>
          </w:p>
        </w:tc>
        <w:tc>
          <w:tcPr>
            <w:tcW w:w="1269" w:type="dxa"/>
            <w:tcBorders>
              <w:top w:val="single" w:sz="4" w:space="0" w:color="auto"/>
              <w:bottom w:val="single" w:sz="4" w:space="0" w:color="auto"/>
            </w:tcBorders>
            <w:shd w:val="clear" w:color="auto" w:fill="auto"/>
          </w:tcPr>
          <w:p w:rsidR="00F02455" w:rsidRPr="00F02455" w:rsidRDefault="00F02455" w:rsidP="008619A9">
            <w:pPr>
              <w:autoSpaceDE w:val="0"/>
              <w:snapToGrid w:val="0"/>
              <w:jc w:val="center"/>
              <w:rPr>
                <w:rFonts w:eastAsia="Arial"/>
                <w:sz w:val="24"/>
                <w:szCs w:val="24"/>
              </w:rPr>
            </w:pPr>
            <w:r w:rsidRPr="00F02455">
              <w:rPr>
                <w:rFonts w:eastAsia="Arial"/>
                <w:sz w:val="24"/>
                <w:szCs w:val="24"/>
              </w:rPr>
              <w:t>15</w:t>
            </w:r>
          </w:p>
        </w:tc>
        <w:tc>
          <w:tcPr>
            <w:tcW w:w="1984" w:type="dxa"/>
            <w:gridSpan w:val="2"/>
            <w:tcBorders>
              <w:top w:val="single" w:sz="4" w:space="0" w:color="auto"/>
              <w:bottom w:val="single" w:sz="4" w:space="0" w:color="auto"/>
            </w:tcBorders>
            <w:shd w:val="clear" w:color="auto" w:fill="auto"/>
          </w:tcPr>
          <w:p w:rsidR="00F02455" w:rsidRPr="00F02455" w:rsidRDefault="00F02455" w:rsidP="00F02455">
            <w:pPr>
              <w:autoSpaceDE w:val="0"/>
              <w:snapToGrid w:val="0"/>
              <w:jc w:val="both"/>
              <w:rPr>
                <w:rFonts w:eastAsia="Arial CYR"/>
                <w:sz w:val="24"/>
                <w:szCs w:val="24"/>
              </w:rPr>
            </w:pPr>
            <w:r w:rsidRPr="00F02455">
              <w:rPr>
                <w:rFonts w:eastAsia="Arial CYR"/>
                <w:sz w:val="24"/>
                <w:szCs w:val="24"/>
              </w:rPr>
              <w:t>Р.Турук</w:t>
            </w:r>
          </w:p>
        </w:tc>
      </w:tr>
      <w:tr w:rsidR="00F02455" w:rsidRPr="00271C5E" w:rsidTr="00690B99">
        <w:trPr>
          <w:trHeight w:val="352"/>
        </w:trPr>
        <w:tc>
          <w:tcPr>
            <w:tcW w:w="4427" w:type="dxa"/>
            <w:gridSpan w:val="2"/>
            <w:tcBorders>
              <w:top w:val="single" w:sz="4" w:space="0" w:color="auto"/>
              <w:bottom w:val="single" w:sz="4" w:space="0" w:color="auto"/>
            </w:tcBorders>
            <w:shd w:val="clear" w:color="auto" w:fill="auto"/>
          </w:tcPr>
          <w:p w:rsidR="00F02455" w:rsidRPr="00F02455" w:rsidRDefault="00F02455" w:rsidP="00F02455">
            <w:pPr>
              <w:autoSpaceDE w:val="0"/>
              <w:snapToGrid w:val="0"/>
              <w:jc w:val="both"/>
              <w:rPr>
                <w:rFonts w:eastAsia="Arial CYR"/>
                <w:sz w:val="24"/>
                <w:szCs w:val="24"/>
              </w:rPr>
            </w:pPr>
            <w:r w:rsidRPr="00F02455">
              <w:rPr>
                <w:rFonts w:eastAsia="Arial CYR"/>
                <w:sz w:val="24"/>
                <w:szCs w:val="24"/>
              </w:rPr>
              <w:t>Розпорядже</w:t>
            </w:r>
            <w:r w:rsidR="002047EE">
              <w:rPr>
                <w:rFonts w:eastAsia="Arial CYR"/>
                <w:sz w:val="24"/>
                <w:szCs w:val="24"/>
              </w:rPr>
              <w:t>ння голови ОДА від 15.03.2017 №</w:t>
            </w:r>
            <w:r w:rsidRPr="00F02455">
              <w:rPr>
                <w:rFonts w:eastAsia="Arial CYR"/>
                <w:sz w:val="24"/>
                <w:szCs w:val="24"/>
              </w:rPr>
              <w:t>145 «Про проведення технічної інвентаризації захисних споруд цивільного захисту»</w:t>
            </w:r>
          </w:p>
        </w:tc>
        <w:tc>
          <w:tcPr>
            <w:tcW w:w="2663" w:type="dxa"/>
            <w:gridSpan w:val="3"/>
            <w:tcBorders>
              <w:top w:val="single" w:sz="4" w:space="0" w:color="auto"/>
              <w:bottom w:val="single" w:sz="4" w:space="0" w:color="auto"/>
            </w:tcBorders>
            <w:shd w:val="clear" w:color="auto" w:fill="auto"/>
          </w:tcPr>
          <w:p w:rsidR="00F02455" w:rsidRPr="00E061A3" w:rsidRDefault="00F02455" w:rsidP="00E061A3">
            <w:pPr>
              <w:autoSpaceDE w:val="0"/>
              <w:snapToGrid w:val="0"/>
              <w:jc w:val="both"/>
              <w:rPr>
                <w:rFonts w:eastAsia="Arial CYR"/>
                <w:sz w:val="24"/>
                <w:szCs w:val="24"/>
                <w:lang w:val="uk-UA"/>
              </w:rPr>
            </w:pPr>
            <w:r w:rsidRPr="00F02455">
              <w:rPr>
                <w:rFonts w:eastAsia="Arial CYR"/>
                <w:sz w:val="24"/>
                <w:szCs w:val="24"/>
              </w:rPr>
              <w:t xml:space="preserve">Контроль за виконанням розпорядження    голови </w:t>
            </w:r>
            <w:r w:rsidR="00E061A3">
              <w:rPr>
                <w:rFonts w:eastAsia="Arial CYR"/>
                <w:sz w:val="24"/>
                <w:szCs w:val="24"/>
                <w:lang w:val="uk-UA"/>
              </w:rPr>
              <w:t>ОДА</w:t>
            </w:r>
          </w:p>
        </w:tc>
        <w:tc>
          <w:tcPr>
            <w:tcW w:w="1269" w:type="dxa"/>
            <w:tcBorders>
              <w:top w:val="single" w:sz="4" w:space="0" w:color="auto"/>
              <w:bottom w:val="single" w:sz="4" w:space="0" w:color="auto"/>
            </w:tcBorders>
            <w:shd w:val="clear" w:color="auto" w:fill="auto"/>
          </w:tcPr>
          <w:p w:rsidR="00F02455" w:rsidRPr="00F02455" w:rsidRDefault="00F02455" w:rsidP="008619A9">
            <w:pPr>
              <w:autoSpaceDE w:val="0"/>
              <w:snapToGrid w:val="0"/>
              <w:jc w:val="center"/>
              <w:rPr>
                <w:rFonts w:eastAsia="Arial"/>
                <w:sz w:val="24"/>
                <w:szCs w:val="24"/>
              </w:rPr>
            </w:pPr>
            <w:r w:rsidRPr="00F02455">
              <w:rPr>
                <w:rFonts w:eastAsia="Arial"/>
                <w:sz w:val="24"/>
                <w:szCs w:val="24"/>
              </w:rPr>
              <w:t>20</w:t>
            </w:r>
          </w:p>
        </w:tc>
        <w:tc>
          <w:tcPr>
            <w:tcW w:w="1984" w:type="dxa"/>
            <w:gridSpan w:val="2"/>
            <w:tcBorders>
              <w:top w:val="single" w:sz="4" w:space="0" w:color="auto"/>
              <w:bottom w:val="single" w:sz="4" w:space="0" w:color="auto"/>
            </w:tcBorders>
            <w:shd w:val="clear" w:color="auto" w:fill="auto"/>
          </w:tcPr>
          <w:p w:rsidR="00F02455" w:rsidRPr="00F02455" w:rsidRDefault="00F02455" w:rsidP="00F02455">
            <w:pPr>
              <w:autoSpaceDE w:val="0"/>
              <w:snapToGrid w:val="0"/>
              <w:jc w:val="both"/>
              <w:rPr>
                <w:rFonts w:eastAsia="Arial CYR"/>
                <w:sz w:val="24"/>
                <w:szCs w:val="24"/>
              </w:rPr>
            </w:pPr>
            <w:r w:rsidRPr="00F02455">
              <w:rPr>
                <w:rFonts w:eastAsia="Arial CYR"/>
                <w:sz w:val="24"/>
                <w:szCs w:val="24"/>
              </w:rPr>
              <w:t>А. Тонкошкурий</w:t>
            </w:r>
          </w:p>
        </w:tc>
      </w:tr>
      <w:tr w:rsidR="00F02455" w:rsidRPr="00271C5E" w:rsidTr="00690B99">
        <w:trPr>
          <w:trHeight w:val="352"/>
        </w:trPr>
        <w:tc>
          <w:tcPr>
            <w:tcW w:w="4427" w:type="dxa"/>
            <w:gridSpan w:val="2"/>
            <w:tcBorders>
              <w:top w:val="single" w:sz="4" w:space="0" w:color="auto"/>
              <w:bottom w:val="single" w:sz="4" w:space="0" w:color="auto"/>
            </w:tcBorders>
            <w:shd w:val="clear" w:color="auto" w:fill="auto"/>
          </w:tcPr>
          <w:p w:rsidR="00F02455" w:rsidRPr="00F02455" w:rsidRDefault="00F02455" w:rsidP="00F02455">
            <w:pPr>
              <w:autoSpaceDE w:val="0"/>
              <w:snapToGrid w:val="0"/>
              <w:jc w:val="both"/>
              <w:rPr>
                <w:rFonts w:eastAsia="Arial CYR"/>
                <w:sz w:val="24"/>
                <w:szCs w:val="24"/>
              </w:rPr>
            </w:pPr>
            <w:r w:rsidRPr="00F02455">
              <w:rPr>
                <w:rFonts w:eastAsia="Arial CYR"/>
                <w:sz w:val="24"/>
                <w:szCs w:val="24"/>
              </w:rPr>
              <w:t>Розпорядженн</w:t>
            </w:r>
            <w:r w:rsidR="002047EE">
              <w:rPr>
                <w:rFonts w:eastAsia="Arial CYR"/>
                <w:sz w:val="24"/>
                <w:szCs w:val="24"/>
              </w:rPr>
              <w:t>я  голови ОДА  від 10.12.2020 №</w:t>
            </w:r>
            <w:r w:rsidRPr="00F02455">
              <w:rPr>
                <w:rFonts w:eastAsia="Arial CYR"/>
                <w:sz w:val="24"/>
                <w:szCs w:val="24"/>
              </w:rPr>
              <w:t>747 «Про формування матеріальних резервів для запобігання і ліквідації наслідків надзвичайних ситуацій у Рівненській області»</w:t>
            </w:r>
          </w:p>
        </w:tc>
        <w:tc>
          <w:tcPr>
            <w:tcW w:w="2663" w:type="dxa"/>
            <w:gridSpan w:val="3"/>
            <w:tcBorders>
              <w:top w:val="single" w:sz="4" w:space="0" w:color="auto"/>
              <w:bottom w:val="single" w:sz="4" w:space="0" w:color="auto"/>
            </w:tcBorders>
            <w:shd w:val="clear" w:color="auto" w:fill="auto"/>
          </w:tcPr>
          <w:p w:rsidR="00F02455" w:rsidRPr="00F02455" w:rsidRDefault="00F02455" w:rsidP="00F02455">
            <w:pPr>
              <w:autoSpaceDE w:val="0"/>
              <w:snapToGrid w:val="0"/>
              <w:jc w:val="both"/>
              <w:rPr>
                <w:rFonts w:eastAsia="Arial CYR"/>
                <w:sz w:val="24"/>
                <w:szCs w:val="24"/>
              </w:rPr>
            </w:pPr>
            <w:r w:rsidRPr="00F02455">
              <w:rPr>
                <w:rFonts w:eastAsia="Arial CYR"/>
                <w:sz w:val="24"/>
                <w:szCs w:val="24"/>
              </w:rPr>
              <w:t>Контроль за виконанням розпорядження   голови облдержадміністрації</w:t>
            </w:r>
          </w:p>
        </w:tc>
        <w:tc>
          <w:tcPr>
            <w:tcW w:w="1269" w:type="dxa"/>
            <w:tcBorders>
              <w:top w:val="single" w:sz="4" w:space="0" w:color="auto"/>
              <w:bottom w:val="single" w:sz="4" w:space="0" w:color="auto"/>
            </w:tcBorders>
            <w:shd w:val="clear" w:color="auto" w:fill="auto"/>
          </w:tcPr>
          <w:p w:rsidR="00F02455" w:rsidRPr="00F02455" w:rsidRDefault="00F02455" w:rsidP="008619A9">
            <w:pPr>
              <w:autoSpaceDE w:val="0"/>
              <w:snapToGrid w:val="0"/>
              <w:jc w:val="center"/>
              <w:rPr>
                <w:rFonts w:eastAsia="Arial"/>
                <w:sz w:val="24"/>
                <w:szCs w:val="24"/>
              </w:rPr>
            </w:pPr>
            <w:r w:rsidRPr="00F02455">
              <w:rPr>
                <w:rFonts w:eastAsia="Arial"/>
                <w:sz w:val="24"/>
                <w:szCs w:val="24"/>
              </w:rPr>
              <w:t>25</w:t>
            </w:r>
          </w:p>
        </w:tc>
        <w:tc>
          <w:tcPr>
            <w:tcW w:w="1984" w:type="dxa"/>
            <w:gridSpan w:val="2"/>
            <w:tcBorders>
              <w:top w:val="single" w:sz="4" w:space="0" w:color="auto"/>
              <w:bottom w:val="single" w:sz="4" w:space="0" w:color="auto"/>
            </w:tcBorders>
            <w:shd w:val="clear" w:color="auto" w:fill="auto"/>
          </w:tcPr>
          <w:p w:rsidR="00F02455" w:rsidRPr="00F02455" w:rsidRDefault="00F02455" w:rsidP="00F02455">
            <w:pPr>
              <w:autoSpaceDE w:val="0"/>
              <w:snapToGrid w:val="0"/>
              <w:jc w:val="both"/>
              <w:rPr>
                <w:rFonts w:eastAsia="Arial CYR"/>
                <w:sz w:val="24"/>
                <w:szCs w:val="24"/>
              </w:rPr>
            </w:pPr>
            <w:r w:rsidRPr="00F02455">
              <w:rPr>
                <w:rFonts w:eastAsia="Arial CYR"/>
                <w:sz w:val="24"/>
                <w:szCs w:val="24"/>
              </w:rPr>
              <w:t>А.Тонкошкурий</w:t>
            </w:r>
          </w:p>
        </w:tc>
      </w:tr>
      <w:tr w:rsidR="00F02455" w:rsidRPr="00271C5E" w:rsidTr="00690B99">
        <w:trPr>
          <w:trHeight w:val="586"/>
        </w:trPr>
        <w:tc>
          <w:tcPr>
            <w:tcW w:w="10343" w:type="dxa"/>
            <w:gridSpan w:val="8"/>
            <w:tcBorders>
              <w:top w:val="single" w:sz="4" w:space="0" w:color="auto"/>
            </w:tcBorders>
            <w:shd w:val="clear" w:color="auto" w:fill="auto"/>
          </w:tcPr>
          <w:p w:rsidR="00F02455" w:rsidRPr="00271C5E" w:rsidRDefault="00F02455" w:rsidP="00F02455">
            <w:pPr>
              <w:suppressAutoHyphens/>
              <w:autoSpaceDE w:val="0"/>
              <w:snapToGrid w:val="0"/>
              <w:jc w:val="center"/>
              <w:rPr>
                <w:rFonts w:eastAsia="Arial CYR"/>
                <w:b/>
                <w:sz w:val="24"/>
                <w:szCs w:val="24"/>
                <w:lang w:val="uk-UA"/>
              </w:rPr>
            </w:pPr>
            <w:r w:rsidRPr="00271C5E">
              <w:rPr>
                <w:rFonts w:eastAsia="Arial CYR"/>
                <w:b/>
                <w:sz w:val="24"/>
                <w:szCs w:val="24"/>
                <w:lang w:val="uk-UA"/>
              </w:rPr>
              <w:t xml:space="preserve">Проведення перевірок, надання практичної допомоги </w:t>
            </w:r>
          </w:p>
          <w:p w:rsidR="00F02455" w:rsidRPr="00271C5E" w:rsidRDefault="00F02455" w:rsidP="00F02455">
            <w:pPr>
              <w:suppressAutoHyphens/>
              <w:autoSpaceDE w:val="0"/>
              <w:snapToGrid w:val="0"/>
              <w:jc w:val="center"/>
              <w:rPr>
                <w:rFonts w:eastAsia="Arial CYR"/>
                <w:b/>
                <w:sz w:val="24"/>
                <w:szCs w:val="24"/>
                <w:lang w:val="uk-UA"/>
              </w:rPr>
            </w:pPr>
            <w:r w:rsidRPr="00271C5E">
              <w:rPr>
                <w:rFonts w:eastAsia="Arial CYR"/>
                <w:b/>
                <w:sz w:val="24"/>
                <w:szCs w:val="24"/>
                <w:lang w:val="uk-UA"/>
              </w:rPr>
              <w:t>структурними підрозділами</w:t>
            </w:r>
          </w:p>
        </w:tc>
      </w:tr>
      <w:tr w:rsidR="00AB0147" w:rsidRPr="00271C5E" w:rsidTr="00690B99">
        <w:trPr>
          <w:trHeight w:val="586"/>
        </w:trPr>
        <w:tc>
          <w:tcPr>
            <w:tcW w:w="4427" w:type="dxa"/>
            <w:gridSpan w:val="2"/>
            <w:tcBorders>
              <w:top w:val="single" w:sz="4" w:space="0" w:color="auto"/>
            </w:tcBorders>
            <w:shd w:val="clear" w:color="auto" w:fill="auto"/>
          </w:tcPr>
          <w:p w:rsidR="00AB0147" w:rsidRDefault="00AB0147" w:rsidP="00AB0147">
            <w:pPr>
              <w:jc w:val="both"/>
              <w:rPr>
                <w:sz w:val="24"/>
                <w:szCs w:val="24"/>
                <w:lang w:val="uk-UA"/>
              </w:rPr>
            </w:pPr>
            <w:r>
              <w:rPr>
                <w:sz w:val="24"/>
                <w:szCs w:val="24"/>
                <w:lang w:val="uk-UA"/>
              </w:rPr>
              <w:t>Проведення аналізу по сплаті за оренду приміщень</w:t>
            </w:r>
          </w:p>
        </w:tc>
        <w:tc>
          <w:tcPr>
            <w:tcW w:w="2663" w:type="dxa"/>
            <w:gridSpan w:val="3"/>
            <w:tcBorders>
              <w:top w:val="single" w:sz="4" w:space="0" w:color="auto"/>
            </w:tcBorders>
            <w:shd w:val="clear" w:color="auto" w:fill="auto"/>
          </w:tcPr>
          <w:p w:rsidR="00AB0147" w:rsidRDefault="00AB0147" w:rsidP="002D445B">
            <w:pPr>
              <w:rPr>
                <w:sz w:val="24"/>
                <w:szCs w:val="24"/>
                <w:lang w:val="uk-UA"/>
              </w:rPr>
            </w:pPr>
            <w:r>
              <w:rPr>
                <w:sz w:val="24"/>
                <w:szCs w:val="24"/>
                <w:lang w:val="uk-UA"/>
              </w:rPr>
              <w:t xml:space="preserve">Функціональні повноваження </w:t>
            </w:r>
            <w:r w:rsidR="005C6CDE">
              <w:rPr>
                <w:sz w:val="24"/>
                <w:szCs w:val="24"/>
                <w:lang w:val="uk-UA"/>
              </w:rPr>
              <w:t xml:space="preserve">департаменту житлово-комунального господарства, майна та будівництва </w:t>
            </w:r>
          </w:p>
        </w:tc>
        <w:tc>
          <w:tcPr>
            <w:tcW w:w="1269" w:type="dxa"/>
            <w:tcBorders>
              <w:top w:val="single" w:sz="4" w:space="0" w:color="auto"/>
            </w:tcBorders>
            <w:shd w:val="clear" w:color="auto" w:fill="auto"/>
          </w:tcPr>
          <w:p w:rsidR="00AB0147" w:rsidRDefault="00AB0147" w:rsidP="00AB0147">
            <w:pPr>
              <w:jc w:val="center"/>
              <w:rPr>
                <w:sz w:val="24"/>
                <w:szCs w:val="24"/>
                <w:lang w:val="uk-UA"/>
              </w:rPr>
            </w:pPr>
            <w:r>
              <w:rPr>
                <w:sz w:val="24"/>
                <w:szCs w:val="24"/>
                <w:lang w:val="uk-UA"/>
              </w:rPr>
              <w:t>1-13</w:t>
            </w:r>
          </w:p>
        </w:tc>
        <w:tc>
          <w:tcPr>
            <w:tcW w:w="1984" w:type="dxa"/>
            <w:gridSpan w:val="2"/>
            <w:tcBorders>
              <w:top w:val="single" w:sz="4" w:space="0" w:color="auto"/>
            </w:tcBorders>
            <w:shd w:val="clear" w:color="auto" w:fill="auto"/>
          </w:tcPr>
          <w:p w:rsidR="00AB0147" w:rsidRDefault="00AB0147" w:rsidP="00AB0147">
            <w:pPr>
              <w:jc w:val="both"/>
              <w:rPr>
                <w:sz w:val="24"/>
                <w:szCs w:val="24"/>
                <w:lang w:val="uk-UA"/>
              </w:rPr>
            </w:pPr>
            <w:r>
              <w:rPr>
                <w:sz w:val="24"/>
                <w:szCs w:val="24"/>
                <w:lang w:val="uk-UA"/>
              </w:rPr>
              <w:t>Л.Макарчук</w:t>
            </w:r>
          </w:p>
        </w:tc>
      </w:tr>
      <w:tr w:rsidR="0096433F" w:rsidRPr="00271C5E" w:rsidTr="00690B99">
        <w:trPr>
          <w:trHeight w:val="586"/>
        </w:trPr>
        <w:tc>
          <w:tcPr>
            <w:tcW w:w="4427" w:type="dxa"/>
            <w:gridSpan w:val="2"/>
            <w:tcBorders>
              <w:top w:val="single" w:sz="4" w:space="0" w:color="auto"/>
            </w:tcBorders>
            <w:shd w:val="clear" w:color="auto" w:fill="auto"/>
          </w:tcPr>
          <w:p w:rsidR="0096433F" w:rsidRDefault="0096433F" w:rsidP="00AB0147">
            <w:pPr>
              <w:jc w:val="both"/>
              <w:rPr>
                <w:sz w:val="24"/>
                <w:szCs w:val="24"/>
                <w:lang w:val="uk-UA"/>
              </w:rPr>
            </w:pPr>
            <w:r>
              <w:rPr>
                <w:sz w:val="24"/>
                <w:szCs w:val="24"/>
                <w:lang w:val="uk-UA"/>
              </w:rPr>
              <w:t>Організація проведення ЗНО, державної підсумкової атестації випускників 11 класів в закладах загальної  середньої освіти  ВМТГ</w:t>
            </w:r>
          </w:p>
        </w:tc>
        <w:tc>
          <w:tcPr>
            <w:tcW w:w="2663" w:type="dxa"/>
            <w:gridSpan w:val="3"/>
            <w:tcBorders>
              <w:top w:val="single" w:sz="4" w:space="0" w:color="auto"/>
            </w:tcBorders>
            <w:shd w:val="clear" w:color="auto" w:fill="auto"/>
          </w:tcPr>
          <w:p w:rsidR="0096433F" w:rsidRDefault="005C6CDE" w:rsidP="002D445B">
            <w:pPr>
              <w:rPr>
                <w:sz w:val="24"/>
                <w:szCs w:val="24"/>
                <w:lang w:val="uk-UA"/>
              </w:rPr>
            </w:pPr>
            <w:r>
              <w:rPr>
                <w:sz w:val="24"/>
                <w:szCs w:val="24"/>
                <w:lang w:val="uk-UA"/>
              </w:rPr>
              <w:t>План роботи управління освіти на 2021 рік</w:t>
            </w:r>
          </w:p>
        </w:tc>
        <w:tc>
          <w:tcPr>
            <w:tcW w:w="1269" w:type="dxa"/>
            <w:tcBorders>
              <w:top w:val="single" w:sz="4" w:space="0" w:color="auto"/>
            </w:tcBorders>
            <w:shd w:val="clear" w:color="auto" w:fill="auto"/>
          </w:tcPr>
          <w:p w:rsidR="002C3391" w:rsidRDefault="0096433F" w:rsidP="00AB0147">
            <w:pPr>
              <w:jc w:val="center"/>
              <w:rPr>
                <w:sz w:val="24"/>
                <w:szCs w:val="24"/>
                <w:lang w:val="uk-UA"/>
              </w:rPr>
            </w:pPr>
            <w:r>
              <w:rPr>
                <w:sz w:val="24"/>
                <w:szCs w:val="24"/>
                <w:lang w:val="uk-UA"/>
              </w:rPr>
              <w:t>01,04,</w:t>
            </w:r>
          </w:p>
          <w:p w:rsidR="0096433F" w:rsidRDefault="0096433F" w:rsidP="002C3391">
            <w:pPr>
              <w:jc w:val="center"/>
              <w:rPr>
                <w:sz w:val="24"/>
                <w:szCs w:val="24"/>
                <w:lang w:val="uk-UA"/>
              </w:rPr>
            </w:pPr>
            <w:r>
              <w:rPr>
                <w:sz w:val="24"/>
                <w:szCs w:val="24"/>
                <w:lang w:val="uk-UA"/>
              </w:rPr>
              <w:t>07,10,15</w:t>
            </w:r>
          </w:p>
        </w:tc>
        <w:tc>
          <w:tcPr>
            <w:tcW w:w="1984" w:type="dxa"/>
            <w:gridSpan w:val="2"/>
            <w:tcBorders>
              <w:top w:val="single" w:sz="4" w:space="0" w:color="auto"/>
            </w:tcBorders>
            <w:shd w:val="clear" w:color="auto" w:fill="auto"/>
          </w:tcPr>
          <w:p w:rsidR="0096433F" w:rsidRDefault="0096433F" w:rsidP="00AB0147">
            <w:pPr>
              <w:jc w:val="both"/>
              <w:rPr>
                <w:sz w:val="24"/>
                <w:szCs w:val="24"/>
                <w:lang w:val="uk-UA"/>
              </w:rPr>
            </w:pPr>
            <w:r>
              <w:rPr>
                <w:sz w:val="24"/>
                <w:szCs w:val="24"/>
                <w:lang w:val="uk-UA"/>
              </w:rPr>
              <w:t>М.Куськовець, керівники ЗЗСО</w:t>
            </w:r>
          </w:p>
        </w:tc>
      </w:tr>
      <w:tr w:rsidR="00DE3214" w:rsidRPr="00271C5E" w:rsidTr="00690B99">
        <w:trPr>
          <w:trHeight w:val="586"/>
        </w:trPr>
        <w:tc>
          <w:tcPr>
            <w:tcW w:w="4427" w:type="dxa"/>
            <w:gridSpan w:val="2"/>
            <w:tcBorders>
              <w:top w:val="single" w:sz="4" w:space="0" w:color="auto"/>
            </w:tcBorders>
            <w:shd w:val="clear" w:color="auto" w:fill="auto"/>
          </w:tcPr>
          <w:p w:rsidR="00DE3214" w:rsidRDefault="00DE3214" w:rsidP="00AB0147">
            <w:pPr>
              <w:jc w:val="both"/>
              <w:rPr>
                <w:sz w:val="24"/>
                <w:szCs w:val="24"/>
                <w:lang w:val="uk-UA"/>
              </w:rPr>
            </w:pPr>
            <w:r>
              <w:rPr>
                <w:sz w:val="24"/>
                <w:szCs w:val="24"/>
                <w:lang w:val="uk-UA"/>
              </w:rPr>
              <w:t>Організація контролю за перевезенням учасників ЗНО-2021 до пунктів тестування</w:t>
            </w:r>
          </w:p>
        </w:tc>
        <w:tc>
          <w:tcPr>
            <w:tcW w:w="2663" w:type="dxa"/>
            <w:gridSpan w:val="3"/>
            <w:tcBorders>
              <w:top w:val="single" w:sz="4" w:space="0" w:color="auto"/>
            </w:tcBorders>
            <w:shd w:val="clear" w:color="auto" w:fill="auto"/>
          </w:tcPr>
          <w:p w:rsidR="00DE3214" w:rsidRDefault="00DE3214" w:rsidP="002D445B">
            <w:pPr>
              <w:rPr>
                <w:sz w:val="24"/>
                <w:szCs w:val="24"/>
                <w:lang w:val="uk-UA"/>
              </w:rPr>
            </w:pPr>
            <w:r>
              <w:rPr>
                <w:sz w:val="24"/>
                <w:szCs w:val="24"/>
                <w:lang w:val="uk-UA"/>
              </w:rPr>
              <w:t>План проведення ЗНО - 2021</w:t>
            </w:r>
          </w:p>
        </w:tc>
        <w:tc>
          <w:tcPr>
            <w:tcW w:w="1269" w:type="dxa"/>
            <w:tcBorders>
              <w:top w:val="single" w:sz="4" w:space="0" w:color="auto"/>
            </w:tcBorders>
            <w:shd w:val="clear" w:color="auto" w:fill="auto"/>
          </w:tcPr>
          <w:p w:rsidR="00DE3214" w:rsidRDefault="00DE3214" w:rsidP="00AB0147">
            <w:pPr>
              <w:jc w:val="center"/>
              <w:rPr>
                <w:sz w:val="24"/>
                <w:szCs w:val="24"/>
                <w:lang w:val="uk-UA"/>
              </w:rPr>
            </w:pPr>
            <w:r>
              <w:rPr>
                <w:sz w:val="24"/>
                <w:szCs w:val="24"/>
                <w:lang w:val="uk-UA"/>
              </w:rPr>
              <w:t>01,07,15</w:t>
            </w:r>
          </w:p>
        </w:tc>
        <w:tc>
          <w:tcPr>
            <w:tcW w:w="1984" w:type="dxa"/>
            <w:gridSpan w:val="2"/>
            <w:tcBorders>
              <w:top w:val="single" w:sz="4" w:space="0" w:color="auto"/>
            </w:tcBorders>
            <w:shd w:val="clear" w:color="auto" w:fill="auto"/>
          </w:tcPr>
          <w:p w:rsidR="00DE3214" w:rsidRDefault="00DE3214" w:rsidP="00AB0147">
            <w:pPr>
              <w:jc w:val="both"/>
              <w:rPr>
                <w:sz w:val="24"/>
                <w:szCs w:val="24"/>
                <w:lang w:val="uk-UA"/>
              </w:rPr>
            </w:pPr>
            <w:r>
              <w:rPr>
                <w:sz w:val="24"/>
                <w:szCs w:val="24"/>
                <w:lang w:val="uk-UA"/>
              </w:rPr>
              <w:t>М.Куськовець</w:t>
            </w:r>
          </w:p>
        </w:tc>
      </w:tr>
      <w:tr w:rsidR="00146C9A" w:rsidRPr="00271C5E" w:rsidTr="00690B99">
        <w:trPr>
          <w:trHeight w:val="586"/>
        </w:trPr>
        <w:tc>
          <w:tcPr>
            <w:tcW w:w="4427" w:type="dxa"/>
            <w:gridSpan w:val="2"/>
            <w:tcBorders>
              <w:top w:val="single" w:sz="4" w:space="0" w:color="auto"/>
            </w:tcBorders>
            <w:shd w:val="clear" w:color="auto" w:fill="auto"/>
          </w:tcPr>
          <w:p w:rsidR="00146C9A" w:rsidRDefault="00146C9A" w:rsidP="00146C9A">
            <w:pPr>
              <w:jc w:val="both"/>
              <w:rPr>
                <w:sz w:val="24"/>
                <w:szCs w:val="24"/>
                <w:lang w:val="uk-UA"/>
              </w:rPr>
            </w:pPr>
            <w:r>
              <w:rPr>
                <w:sz w:val="24"/>
                <w:szCs w:val="24"/>
                <w:lang w:val="uk-UA"/>
              </w:rPr>
              <w:t>Перевірка звітності комунальних підприємств міста з використання коштів, згідно діючих програм</w:t>
            </w:r>
          </w:p>
        </w:tc>
        <w:tc>
          <w:tcPr>
            <w:tcW w:w="2663" w:type="dxa"/>
            <w:gridSpan w:val="3"/>
            <w:tcBorders>
              <w:top w:val="single" w:sz="4" w:space="0" w:color="auto"/>
            </w:tcBorders>
            <w:shd w:val="clear" w:color="auto" w:fill="auto"/>
          </w:tcPr>
          <w:p w:rsidR="00146C9A" w:rsidRDefault="00146C9A" w:rsidP="00146C9A">
            <w:pPr>
              <w:rPr>
                <w:sz w:val="24"/>
                <w:szCs w:val="24"/>
                <w:lang w:val="uk-UA"/>
              </w:rPr>
            </w:pPr>
            <w:r w:rsidRPr="00271C5E">
              <w:rPr>
                <w:sz w:val="24"/>
                <w:szCs w:val="24"/>
                <w:lang w:val="uk-UA"/>
              </w:rPr>
              <w:t>Функціональні повноваження</w:t>
            </w:r>
            <w:r>
              <w:rPr>
                <w:sz w:val="24"/>
                <w:szCs w:val="24"/>
                <w:lang w:val="uk-UA"/>
              </w:rPr>
              <w:t xml:space="preserve"> департаменту житлово-комунального господарства, майна та будівництва</w:t>
            </w:r>
          </w:p>
        </w:tc>
        <w:tc>
          <w:tcPr>
            <w:tcW w:w="1269" w:type="dxa"/>
            <w:tcBorders>
              <w:top w:val="single" w:sz="4" w:space="0" w:color="auto"/>
            </w:tcBorders>
            <w:shd w:val="clear" w:color="auto" w:fill="auto"/>
          </w:tcPr>
          <w:p w:rsidR="00146C9A" w:rsidRDefault="00146C9A" w:rsidP="00146C9A">
            <w:pPr>
              <w:jc w:val="center"/>
              <w:rPr>
                <w:sz w:val="24"/>
                <w:szCs w:val="24"/>
                <w:lang w:val="uk-UA"/>
              </w:rPr>
            </w:pPr>
            <w:r>
              <w:rPr>
                <w:sz w:val="24"/>
                <w:szCs w:val="24"/>
                <w:lang w:val="uk-UA"/>
              </w:rPr>
              <w:t>Впродовж місяця</w:t>
            </w:r>
          </w:p>
        </w:tc>
        <w:tc>
          <w:tcPr>
            <w:tcW w:w="1984" w:type="dxa"/>
            <w:gridSpan w:val="2"/>
            <w:tcBorders>
              <w:top w:val="single" w:sz="4" w:space="0" w:color="auto"/>
            </w:tcBorders>
            <w:shd w:val="clear" w:color="auto" w:fill="auto"/>
          </w:tcPr>
          <w:p w:rsidR="00146C9A" w:rsidRDefault="00146C9A" w:rsidP="00146C9A">
            <w:pPr>
              <w:jc w:val="both"/>
              <w:rPr>
                <w:sz w:val="24"/>
                <w:szCs w:val="24"/>
                <w:lang w:val="uk-UA"/>
              </w:rPr>
            </w:pPr>
            <w:r>
              <w:rPr>
                <w:sz w:val="24"/>
                <w:szCs w:val="24"/>
                <w:lang w:val="uk-UA"/>
              </w:rPr>
              <w:t>О.Іщик</w:t>
            </w:r>
          </w:p>
        </w:tc>
      </w:tr>
      <w:tr w:rsidR="00146C9A" w:rsidRPr="00271C5E" w:rsidTr="00690B99">
        <w:trPr>
          <w:trHeight w:val="586"/>
        </w:trPr>
        <w:tc>
          <w:tcPr>
            <w:tcW w:w="4427" w:type="dxa"/>
            <w:gridSpan w:val="2"/>
            <w:tcBorders>
              <w:top w:val="single" w:sz="4" w:space="0" w:color="auto"/>
            </w:tcBorders>
            <w:shd w:val="clear" w:color="auto" w:fill="auto"/>
          </w:tcPr>
          <w:p w:rsidR="00146C9A" w:rsidRDefault="00146C9A" w:rsidP="00146C9A">
            <w:pPr>
              <w:jc w:val="both"/>
              <w:rPr>
                <w:sz w:val="24"/>
                <w:szCs w:val="24"/>
                <w:lang w:val="uk-UA"/>
              </w:rPr>
            </w:pPr>
            <w:r>
              <w:rPr>
                <w:sz w:val="24"/>
                <w:szCs w:val="24"/>
                <w:lang w:val="uk-UA"/>
              </w:rPr>
              <w:t>Ведення контролю щодо використання коштів по заходах діючих програм</w:t>
            </w:r>
          </w:p>
        </w:tc>
        <w:tc>
          <w:tcPr>
            <w:tcW w:w="2663" w:type="dxa"/>
            <w:gridSpan w:val="3"/>
            <w:tcBorders>
              <w:top w:val="single" w:sz="4" w:space="0" w:color="auto"/>
            </w:tcBorders>
            <w:shd w:val="clear" w:color="auto" w:fill="auto"/>
          </w:tcPr>
          <w:p w:rsidR="00146C9A" w:rsidRDefault="00146C9A" w:rsidP="00146C9A">
            <w:pPr>
              <w:rPr>
                <w:sz w:val="24"/>
                <w:szCs w:val="24"/>
                <w:lang w:val="uk-UA"/>
              </w:rPr>
            </w:pPr>
            <w:r w:rsidRPr="00271C5E">
              <w:rPr>
                <w:sz w:val="24"/>
                <w:szCs w:val="24"/>
                <w:lang w:val="uk-UA"/>
              </w:rPr>
              <w:t>Функціональні повноваження</w:t>
            </w:r>
            <w:r>
              <w:rPr>
                <w:sz w:val="24"/>
                <w:szCs w:val="24"/>
                <w:lang w:val="uk-UA"/>
              </w:rPr>
              <w:t xml:space="preserve"> департаменту житлово-комунального господарства, майна та будівництва</w:t>
            </w:r>
          </w:p>
        </w:tc>
        <w:tc>
          <w:tcPr>
            <w:tcW w:w="1269" w:type="dxa"/>
            <w:tcBorders>
              <w:top w:val="single" w:sz="4" w:space="0" w:color="auto"/>
            </w:tcBorders>
            <w:shd w:val="clear" w:color="auto" w:fill="auto"/>
          </w:tcPr>
          <w:p w:rsidR="00146C9A" w:rsidRDefault="00146C9A" w:rsidP="00146C9A">
            <w:pPr>
              <w:jc w:val="center"/>
              <w:rPr>
                <w:sz w:val="24"/>
                <w:szCs w:val="24"/>
                <w:lang w:val="uk-UA"/>
              </w:rPr>
            </w:pPr>
            <w:r>
              <w:rPr>
                <w:sz w:val="24"/>
                <w:szCs w:val="24"/>
                <w:lang w:val="uk-UA"/>
              </w:rPr>
              <w:t>Впродовж місяця</w:t>
            </w:r>
          </w:p>
        </w:tc>
        <w:tc>
          <w:tcPr>
            <w:tcW w:w="1984" w:type="dxa"/>
            <w:gridSpan w:val="2"/>
            <w:tcBorders>
              <w:top w:val="single" w:sz="4" w:space="0" w:color="auto"/>
            </w:tcBorders>
            <w:shd w:val="clear" w:color="auto" w:fill="auto"/>
          </w:tcPr>
          <w:p w:rsidR="00146C9A" w:rsidRDefault="00146C9A" w:rsidP="00146C9A">
            <w:pPr>
              <w:jc w:val="both"/>
              <w:rPr>
                <w:sz w:val="24"/>
                <w:szCs w:val="24"/>
                <w:lang w:val="uk-UA"/>
              </w:rPr>
            </w:pPr>
            <w:r>
              <w:rPr>
                <w:sz w:val="24"/>
                <w:szCs w:val="24"/>
                <w:lang w:val="uk-UA"/>
              </w:rPr>
              <w:t>О.Іщик</w:t>
            </w:r>
          </w:p>
        </w:tc>
      </w:tr>
      <w:tr w:rsidR="00146C9A" w:rsidRPr="00271C5E" w:rsidTr="00690B99">
        <w:trPr>
          <w:trHeight w:val="586"/>
        </w:trPr>
        <w:tc>
          <w:tcPr>
            <w:tcW w:w="4427" w:type="dxa"/>
            <w:gridSpan w:val="2"/>
            <w:tcBorders>
              <w:top w:val="single" w:sz="4" w:space="0" w:color="auto"/>
            </w:tcBorders>
            <w:shd w:val="clear" w:color="auto" w:fill="auto"/>
          </w:tcPr>
          <w:p w:rsidR="00146C9A" w:rsidRPr="00271C5E" w:rsidRDefault="00146C9A" w:rsidP="00146C9A">
            <w:pPr>
              <w:jc w:val="both"/>
              <w:rPr>
                <w:sz w:val="24"/>
                <w:szCs w:val="24"/>
                <w:lang w:val="uk-UA"/>
              </w:rPr>
            </w:pPr>
            <w:r w:rsidRPr="002A5472">
              <w:rPr>
                <w:sz w:val="24"/>
                <w:szCs w:val="24"/>
                <w:lang w:val="uk-UA"/>
              </w:rPr>
              <w:t>Вивчення стану роботи зі зверненнями громадян у службі у справах дітей виконавчого комітету</w:t>
            </w:r>
          </w:p>
        </w:tc>
        <w:tc>
          <w:tcPr>
            <w:tcW w:w="2663" w:type="dxa"/>
            <w:gridSpan w:val="3"/>
            <w:tcBorders>
              <w:top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 xml:space="preserve">Функціональні повноваження </w:t>
            </w:r>
            <w:r>
              <w:rPr>
                <w:sz w:val="24"/>
                <w:szCs w:val="24"/>
                <w:lang w:val="uk-UA"/>
              </w:rPr>
              <w:t>управління документообігу та організаційних питань</w:t>
            </w:r>
          </w:p>
        </w:tc>
        <w:tc>
          <w:tcPr>
            <w:tcW w:w="1269" w:type="dxa"/>
            <w:tcBorders>
              <w:top w:val="single" w:sz="4" w:space="0" w:color="auto"/>
            </w:tcBorders>
            <w:shd w:val="clear" w:color="auto" w:fill="auto"/>
          </w:tcPr>
          <w:p w:rsidR="00146C9A" w:rsidRDefault="00146C9A" w:rsidP="00146C9A">
            <w:pPr>
              <w:jc w:val="center"/>
              <w:rPr>
                <w:sz w:val="24"/>
                <w:szCs w:val="24"/>
                <w:lang w:val="uk-UA"/>
              </w:rPr>
            </w:pPr>
            <w:r w:rsidRPr="00271C5E">
              <w:rPr>
                <w:sz w:val="24"/>
                <w:szCs w:val="24"/>
                <w:lang w:val="uk-UA"/>
              </w:rPr>
              <w:t>Впродовж місяця</w:t>
            </w:r>
          </w:p>
          <w:p w:rsidR="00392C6B" w:rsidRDefault="00392C6B" w:rsidP="00146C9A">
            <w:pPr>
              <w:jc w:val="center"/>
              <w:rPr>
                <w:sz w:val="24"/>
                <w:szCs w:val="24"/>
                <w:lang w:val="uk-UA"/>
              </w:rPr>
            </w:pPr>
          </w:p>
          <w:p w:rsidR="00392C6B" w:rsidRDefault="00392C6B" w:rsidP="00146C9A">
            <w:pPr>
              <w:jc w:val="center"/>
              <w:rPr>
                <w:sz w:val="24"/>
                <w:szCs w:val="24"/>
                <w:lang w:val="uk-UA"/>
              </w:rPr>
            </w:pPr>
          </w:p>
          <w:p w:rsidR="00392C6B" w:rsidRDefault="00392C6B" w:rsidP="00146C9A">
            <w:pPr>
              <w:jc w:val="center"/>
              <w:rPr>
                <w:sz w:val="24"/>
                <w:szCs w:val="24"/>
                <w:lang w:val="uk-UA"/>
              </w:rPr>
            </w:pPr>
          </w:p>
          <w:p w:rsidR="00392C6B" w:rsidRPr="00271C5E" w:rsidRDefault="00392C6B" w:rsidP="00146C9A">
            <w:pPr>
              <w:jc w:val="center"/>
              <w:rPr>
                <w:sz w:val="24"/>
                <w:szCs w:val="24"/>
                <w:lang w:val="uk-UA"/>
              </w:rPr>
            </w:pPr>
          </w:p>
        </w:tc>
        <w:tc>
          <w:tcPr>
            <w:tcW w:w="1984" w:type="dxa"/>
            <w:gridSpan w:val="2"/>
            <w:tcBorders>
              <w:top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І.Герук</w:t>
            </w:r>
          </w:p>
        </w:tc>
      </w:tr>
      <w:tr w:rsidR="00146C9A" w:rsidRPr="00271C5E" w:rsidTr="00690B99">
        <w:trPr>
          <w:trHeight w:val="270"/>
        </w:trPr>
        <w:tc>
          <w:tcPr>
            <w:tcW w:w="4427" w:type="dxa"/>
            <w:gridSpan w:val="2"/>
            <w:tcBorders>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lastRenderedPageBreak/>
              <w:t>Контроль щодо державної реєстрації речових прав на нерухоме майно та їх обтяжень; юридичних осіб та  фізичних осіб-підприємців; з питань реєстрації/зняття з реєстрації місця проживання фізичних осіб</w:t>
            </w:r>
          </w:p>
        </w:tc>
        <w:tc>
          <w:tcPr>
            <w:tcW w:w="2663" w:type="dxa"/>
            <w:gridSpan w:val="3"/>
            <w:tcBorders>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Функціональні повноваження реєстраційного відділу</w:t>
            </w:r>
          </w:p>
        </w:tc>
        <w:tc>
          <w:tcPr>
            <w:tcW w:w="1269" w:type="dxa"/>
            <w:tcBorders>
              <w:bottom w:val="single" w:sz="4" w:space="0" w:color="auto"/>
            </w:tcBorders>
            <w:shd w:val="clear" w:color="auto" w:fill="auto"/>
          </w:tcPr>
          <w:p w:rsidR="00146C9A" w:rsidRPr="00271C5E" w:rsidRDefault="00146C9A" w:rsidP="00146C9A">
            <w:pPr>
              <w:jc w:val="center"/>
              <w:rPr>
                <w:color w:val="FF0000"/>
                <w:sz w:val="24"/>
                <w:szCs w:val="24"/>
                <w:lang w:val="uk-UA"/>
              </w:rPr>
            </w:pPr>
            <w:r w:rsidRPr="00271C5E">
              <w:rPr>
                <w:sz w:val="24"/>
                <w:szCs w:val="24"/>
                <w:lang w:val="uk-UA"/>
              </w:rPr>
              <w:t>Впродовж місяця</w:t>
            </w:r>
          </w:p>
        </w:tc>
        <w:tc>
          <w:tcPr>
            <w:tcW w:w="1984" w:type="dxa"/>
            <w:gridSpan w:val="2"/>
            <w:tcBorders>
              <w:bottom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Л.Антонюк</w:t>
            </w:r>
          </w:p>
          <w:p w:rsidR="00146C9A" w:rsidRPr="00271C5E" w:rsidRDefault="00146C9A" w:rsidP="00146C9A">
            <w:pPr>
              <w:rPr>
                <w:sz w:val="24"/>
                <w:szCs w:val="24"/>
                <w:lang w:val="uk-UA"/>
              </w:rPr>
            </w:pPr>
            <w:r w:rsidRPr="00271C5E">
              <w:rPr>
                <w:sz w:val="24"/>
                <w:szCs w:val="24"/>
                <w:lang w:val="uk-UA"/>
              </w:rPr>
              <w:t>О.Герасимчук</w:t>
            </w:r>
          </w:p>
        </w:tc>
      </w:tr>
      <w:tr w:rsidR="00146C9A" w:rsidRPr="00271C5E" w:rsidTr="00690B99">
        <w:trPr>
          <w:trHeight w:val="586"/>
        </w:trPr>
        <w:tc>
          <w:tcPr>
            <w:tcW w:w="4427" w:type="dxa"/>
            <w:gridSpan w:val="2"/>
            <w:tcBorders>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Оновлення дислокації  суб’єктів господарювання, які здійснюють діяльність на території Вараської міської територіальної громади</w:t>
            </w:r>
          </w:p>
        </w:tc>
        <w:tc>
          <w:tcPr>
            <w:tcW w:w="2663" w:type="dxa"/>
            <w:gridSpan w:val="3"/>
            <w:tcBorders>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Лист департаменту економічного розвитку і торгівлі РОДА від 26.06.2018 №01/4-476</w:t>
            </w:r>
          </w:p>
        </w:tc>
        <w:tc>
          <w:tcPr>
            <w:tcW w:w="1269" w:type="dxa"/>
            <w:tcBorders>
              <w:bottom w:val="single" w:sz="4" w:space="0" w:color="auto"/>
            </w:tcBorders>
            <w:shd w:val="clear" w:color="auto" w:fill="auto"/>
          </w:tcPr>
          <w:p w:rsidR="00146C9A" w:rsidRPr="00271C5E" w:rsidRDefault="00146C9A" w:rsidP="00146C9A">
            <w:pPr>
              <w:jc w:val="center"/>
              <w:rPr>
                <w:sz w:val="24"/>
                <w:szCs w:val="24"/>
                <w:lang w:val="uk-UA"/>
              </w:rPr>
            </w:pPr>
            <w:r w:rsidRPr="00271C5E">
              <w:rPr>
                <w:sz w:val="24"/>
                <w:szCs w:val="24"/>
                <w:lang w:val="uk-UA"/>
              </w:rPr>
              <w:t>Впродовж місяця</w:t>
            </w:r>
          </w:p>
        </w:tc>
        <w:tc>
          <w:tcPr>
            <w:tcW w:w="1984" w:type="dxa"/>
            <w:gridSpan w:val="2"/>
            <w:tcBorders>
              <w:bottom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О.Ковальчук</w:t>
            </w:r>
          </w:p>
        </w:tc>
      </w:tr>
      <w:tr w:rsidR="00146C9A" w:rsidRPr="00271C5E" w:rsidTr="00690B99">
        <w:trPr>
          <w:trHeight w:val="586"/>
        </w:trPr>
        <w:tc>
          <w:tcPr>
            <w:tcW w:w="4427" w:type="dxa"/>
            <w:gridSpan w:val="2"/>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Здійснення контролю щодо проведення навчання СОН, СОТ на підприємствах, установах та організаціях міста</w:t>
            </w:r>
          </w:p>
        </w:tc>
        <w:tc>
          <w:tcPr>
            <w:tcW w:w="2663" w:type="dxa"/>
            <w:gridSpan w:val="3"/>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 xml:space="preserve">Доручення першого заступника голови ОДА від 24.11.2017 </w:t>
            </w:r>
          </w:p>
          <w:p w:rsidR="00146C9A" w:rsidRPr="00271C5E" w:rsidRDefault="00146C9A" w:rsidP="00146C9A">
            <w:pPr>
              <w:jc w:val="both"/>
              <w:rPr>
                <w:sz w:val="24"/>
                <w:szCs w:val="24"/>
                <w:lang w:val="uk-UA"/>
              </w:rPr>
            </w:pPr>
            <w:r w:rsidRPr="00271C5E">
              <w:rPr>
                <w:sz w:val="24"/>
                <w:szCs w:val="24"/>
                <w:lang w:val="uk-UA"/>
              </w:rPr>
              <w:t>№160/01-61/17</w:t>
            </w:r>
          </w:p>
        </w:tc>
        <w:tc>
          <w:tcPr>
            <w:tcW w:w="1269" w:type="dxa"/>
            <w:tcBorders>
              <w:top w:val="single" w:sz="4" w:space="0" w:color="auto"/>
              <w:bottom w:val="single" w:sz="4" w:space="0" w:color="auto"/>
            </w:tcBorders>
            <w:shd w:val="clear" w:color="auto" w:fill="auto"/>
          </w:tcPr>
          <w:p w:rsidR="00146C9A" w:rsidRPr="00271C5E" w:rsidRDefault="00146C9A" w:rsidP="00146C9A">
            <w:pPr>
              <w:jc w:val="center"/>
              <w:rPr>
                <w:sz w:val="24"/>
                <w:szCs w:val="24"/>
                <w:lang w:val="uk-UA"/>
              </w:rPr>
            </w:pPr>
            <w:r w:rsidRPr="00271C5E">
              <w:rPr>
                <w:sz w:val="24"/>
                <w:szCs w:val="24"/>
                <w:lang w:val="uk-UA"/>
              </w:rPr>
              <w:t>Згідно плану-графіку проведен-</w:t>
            </w:r>
          </w:p>
          <w:p w:rsidR="00146C9A" w:rsidRPr="00271C5E" w:rsidRDefault="00146C9A" w:rsidP="00146C9A">
            <w:pPr>
              <w:jc w:val="center"/>
              <w:rPr>
                <w:sz w:val="24"/>
                <w:szCs w:val="24"/>
                <w:lang w:val="uk-UA"/>
              </w:rPr>
            </w:pPr>
            <w:r w:rsidRPr="00271C5E">
              <w:rPr>
                <w:sz w:val="24"/>
                <w:szCs w:val="24"/>
                <w:lang w:val="uk-UA"/>
              </w:rPr>
              <w:t>ня</w:t>
            </w:r>
          </w:p>
        </w:tc>
        <w:tc>
          <w:tcPr>
            <w:tcW w:w="1984" w:type="dxa"/>
            <w:gridSpan w:val="2"/>
            <w:tcBorders>
              <w:top w:val="single" w:sz="4" w:space="0" w:color="auto"/>
              <w:bottom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А.Тонкошкурий</w:t>
            </w:r>
          </w:p>
          <w:p w:rsidR="00146C9A" w:rsidRPr="00271C5E" w:rsidRDefault="00146C9A" w:rsidP="00146C9A">
            <w:pPr>
              <w:rPr>
                <w:sz w:val="24"/>
                <w:szCs w:val="24"/>
                <w:lang w:val="uk-UA"/>
              </w:rPr>
            </w:pPr>
            <w:r w:rsidRPr="00271C5E">
              <w:rPr>
                <w:sz w:val="24"/>
                <w:szCs w:val="24"/>
                <w:lang w:val="uk-UA"/>
              </w:rPr>
              <w:t>В.Гавришкевич</w:t>
            </w:r>
          </w:p>
          <w:p w:rsidR="00146C9A" w:rsidRPr="00271C5E" w:rsidRDefault="00146C9A" w:rsidP="00146C9A">
            <w:pPr>
              <w:rPr>
                <w:sz w:val="24"/>
                <w:szCs w:val="24"/>
                <w:lang w:val="uk-UA"/>
              </w:rPr>
            </w:pPr>
          </w:p>
        </w:tc>
      </w:tr>
      <w:tr w:rsidR="00146C9A" w:rsidRPr="00271C5E" w:rsidTr="00690B99">
        <w:trPr>
          <w:trHeight w:val="586"/>
        </w:trPr>
        <w:tc>
          <w:tcPr>
            <w:tcW w:w="4427" w:type="dxa"/>
            <w:gridSpan w:val="2"/>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Організація навчання з питань підготовки та підвищення кваліфікації керівних кадрів і фахівців міста у сфері цивільного захисту</w:t>
            </w:r>
          </w:p>
        </w:tc>
        <w:tc>
          <w:tcPr>
            <w:tcW w:w="2663" w:type="dxa"/>
            <w:gridSpan w:val="3"/>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Розпорядження голови ОДА від 11.12.2020 №755</w:t>
            </w:r>
          </w:p>
        </w:tc>
        <w:tc>
          <w:tcPr>
            <w:tcW w:w="1269" w:type="dxa"/>
            <w:tcBorders>
              <w:top w:val="single" w:sz="4" w:space="0" w:color="auto"/>
              <w:bottom w:val="single" w:sz="4" w:space="0" w:color="auto"/>
            </w:tcBorders>
            <w:shd w:val="clear" w:color="auto" w:fill="auto"/>
          </w:tcPr>
          <w:p w:rsidR="00146C9A" w:rsidRPr="00271C5E" w:rsidRDefault="00146C9A" w:rsidP="00146C9A">
            <w:pPr>
              <w:jc w:val="center"/>
              <w:rPr>
                <w:sz w:val="24"/>
                <w:szCs w:val="24"/>
                <w:lang w:val="uk-UA"/>
              </w:rPr>
            </w:pPr>
            <w:r w:rsidRPr="00271C5E">
              <w:rPr>
                <w:sz w:val="24"/>
                <w:szCs w:val="24"/>
                <w:lang w:val="uk-UA"/>
              </w:rPr>
              <w:t>Згідно плану комплектування</w:t>
            </w:r>
          </w:p>
        </w:tc>
        <w:tc>
          <w:tcPr>
            <w:tcW w:w="1984" w:type="dxa"/>
            <w:gridSpan w:val="2"/>
            <w:tcBorders>
              <w:top w:val="single" w:sz="4" w:space="0" w:color="auto"/>
              <w:bottom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А.Тонкошкурий</w:t>
            </w:r>
          </w:p>
          <w:p w:rsidR="00146C9A" w:rsidRPr="00271C5E" w:rsidRDefault="00146C9A" w:rsidP="00146C9A">
            <w:pPr>
              <w:rPr>
                <w:sz w:val="24"/>
                <w:szCs w:val="24"/>
                <w:lang w:val="uk-UA"/>
              </w:rPr>
            </w:pPr>
            <w:r w:rsidRPr="00271C5E">
              <w:rPr>
                <w:sz w:val="24"/>
                <w:szCs w:val="24"/>
                <w:lang w:val="uk-UA"/>
              </w:rPr>
              <w:t>В.Гавришкевич</w:t>
            </w:r>
          </w:p>
          <w:p w:rsidR="00146C9A" w:rsidRPr="00271C5E" w:rsidRDefault="00146C9A" w:rsidP="00146C9A">
            <w:pPr>
              <w:rPr>
                <w:sz w:val="24"/>
                <w:szCs w:val="24"/>
                <w:lang w:val="uk-UA"/>
              </w:rPr>
            </w:pPr>
          </w:p>
        </w:tc>
      </w:tr>
      <w:tr w:rsidR="00146C9A" w:rsidRPr="00271C5E" w:rsidTr="00690B99">
        <w:trPr>
          <w:trHeight w:val="586"/>
        </w:trPr>
        <w:tc>
          <w:tcPr>
            <w:tcW w:w="4427" w:type="dxa"/>
            <w:gridSpan w:val="2"/>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Проведення обстеження захисних споруд цивільного захисту Вараської міської територіальної громади</w:t>
            </w:r>
          </w:p>
        </w:tc>
        <w:tc>
          <w:tcPr>
            <w:tcW w:w="2663" w:type="dxa"/>
            <w:gridSpan w:val="3"/>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Доручення заступника міського голови</w:t>
            </w:r>
          </w:p>
        </w:tc>
        <w:tc>
          <w:tcPr>
            <w:tcW w:w="1269" w:type="dxa"/>
            <w:tcBorders>
              <w:top w:val="single" w:sz="4" w:space="0" w:color="auto"/>
              <w:bottom w:val="single" w:sz="4" w:space="0" w:color="auto"/>
            </w:tcBorders>
            <w:shd w:val="clear" w:color="auto" w:fill="auto"/>
          </w:tcPr>
          <w:p w:rsidR="00146C9A" w:rsidRPr="00271C5E" w:rsidRDefault="00146C9A" w:rsidP="00146C9A">
            <w:pPr>
              <w:jc w:val="center"/>
              <w:rPr>
                <w:sz w:val="24"/>
                <w:szCs w:val="24"/>
                <w:lang w:val="uk-UA"/>
              </w:rPr>
            </w:pPr>
            <w:r w:rsidRPr="00271C5E">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А.Тонкошкурий</w:t>
            </w:r>
          </w:p>
          <w:p w:rsidR="00146C9A" w:rsidRPr="00271C5E" w:rsidRDefault="00146C9A" w:rsidP="00146C9A">
            <w:pPr>
              <w:rPr>
                <w:sz w:val="24"/>
                <w:szCs w:val="24"/>
                <w:lang w:val="uk-UA"/>
              </w:rPr>
            </w:pPr>
            <w:r w:rsidRPr="00271C5E">
              <w:rPr>
                <w:sz w:val="24"/>
                <w:szCs w:val="24"/>
                <w:lang w:val="uk-UA"/>
              </w:rPr>
              <w:t>В.Гавришкевич</w:t>
            </w:r>
          </w:p>
          <w:p w:rsidR="00146C9A" w:rsidRPr="00271C5E" w:rsidRDefault="00146C9A" w:rsidP="00146C9A">
            <w:pPr>
              <w:rPr>
                <w:sz w:val="24"/>
                <w:szCs w:val="24"/>
                <w:lang w:val="uk-UA"/>
              </w:rPr>
            </w:pPr>
          </w:p>
        </w:tc>
      </w:tr>
      <w:tr w:rsidR="00146C9A" w:rsidRPr="00271C5E" w:rsidTr="00690B99">
        <w:trPr>
          <w:trHeight w:val="586"/>
        </w:trPr>
        <w:tc>
          <w:tcPr>
            <w:tcW w:w="4427" w:type="dxa"/>
            <w:gridSpan w:val="2"/>
            <w:tcBorders>
              <w:top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Контроль за своєчасністю виплат заробітної плати, проведення розрахунків за електроносії, оптимізацією витрат по використанню бюджетних коштів</w:t>
            </w:r>
          </w:p>
        </w:tc>
        <w:tc>
          <w:tcPr>
            <w:tcW w:w="2663" w:type="dxa"/>
            <w:gridSpan w:val="3"/>
            <w:tcBorders>
              <w:top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Розпорядження КМУ від 01.03.2014 №156-р, розпорядження міського голови від 27.11.2018 №364-р</w:t>
            </w:r>
          </w:p>
        </w:tc>
        <w:tc>
          <w:tcPr>
            <w:tcW w:w="1269" w:type="dxa"/>
            <w:tcBorders>
              <w:top w:val="single" w:sz="4" w:space="0" w:color="auto"/>
            </w:tcBorders>
            <w:shd w:val="clear" w:color="auto" w:fill="auto"/>
          </w:tcPr>
          <w:p w:rsidR="00146C9A" w:rsidRPr="00271C5E" w:rsidRDefault="00146C9A" w:rsidP="00146C9A">
            <w:pPr>
              <w:jc w:val="center"/>
              <w:rPr>
                <w:sz w:val="24"/>
                <w:szCs w:val="24"/>
                <w:lang w:val="uk-UA"/>
              </w:rPr>
            </w:pPr>
            <w:r w:rsidRPr="00271C5E">
              <w:rPr>
                <w:sz w:val="24"/>
                <w:szCs w:val="24"/>
                <w:lang w:val="uk-UA"/>
              </w:rPr>
              <w:t>Впродовж місяця</w:t>
            </w:r>
          </w:p>
        </w:tc>
        <w:tc>
          <w:tcPr>
            <w:tcW w:w="1984" w:type="dxa"/>
            <w:gridSpan w:val="2"/>
            <w:tcBorders>
              <w:top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Працівники фінансового управління</w:t>
            </w:r>
          </w:p>
        </w:tc>
      </w:tr>
      <w:tr w:rsidR="00146C9A" w:rsidRPr="00025B3D" w:rsidTr="00690B99">
        <w:trPr>
          <w:trHeight w:val="586"/>
        </w:trPr>
        <w:tc>
          <w:tcPr>
            <w:tcW w:w="4427" w:type="dxa"/>
            <w:gridSpan w:val="2"/>
            <w:tcBorders>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Підготовка матеріалів для містобудівного кадастру, будівельних паспортів забудовникам, паспортів прив’язки тимчасових споруд, по адресації об’єктів</w:t>
            </w:r>
            <w:r>
              <w:rPr>
                <w:sz w:val="24"/>
                <w:szCs w:val="24"/>
                <w:lang w:val="uk-UA"/>
              </w:rPr>
              <w:t xml:space="preserve"> нерухомості, містобудівних умов та обмежень забудови об’єкта будівництва, наказів на присвоєння адрес</w:t>
            </w:r>
          </w:p>
        </w:tc>
        <w:tc>
          <w:tcPr>
            <w:tcW w:w="2663" w:type="dxa"/>
            <w:gridSpan w:val="3"/>
            <w:tcBorders>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 xml:space="preserve">Функціональні повноваження </w:t>
            </w:r>
            <w:r>
              <w:rPr>
                <w:sz w:val="24"/>
                <w:szCs w:val="24"/>
                <w:lang w:val="uk-UA"/>
              </w:rPr>
              <w:t>відділу архітектури та містобудування</w:t>
            </w:r>
          </w:p>
          <w:p w:rsidR="00146C9A" w:rsidRPr="00271C5E" w:rsidRDefault="00146C9A" w:rsidP="00146C9A">
            <w:pPr>
              <w:jc w:val="both"/>
              <w:rPr>
                <w:sz w:val="24"/>
                <w:szCs w:val="24"/>
                <w:lang w:val="uk-UA"/>
              </w:rPr>
            </w:pPr>
          </w:p>
        </w:tc>
        <w:tc>
          <w:tcPr>
            <w:tcW w:w="1269" w:type="dxa"/>
            <w:tcBorders>
              <w:bottom w:val="single" w:sz="4" w:space="0" w:color="auto"/>
            </w:tcBorders>
            <w:shd w:val="clear" w:color="auto" w:fill="auto"/>
          </w:tcPr>
          <w:p w:rsidR="00146C9A" w:rsidRPr="00271C5E" w:rsidRDefault="00146C9A" w:rsidP="00146C9A">
            <w:pPr>
              <w:jc w:val="center"/>
              <w:rPr>
                <w:sz w:val="24"/>
                <w:szCs w:val="24"/>
                <w:lang w:val="uk-UA"/>
              </w:rPr>
            </w:pPr>
            <w:r w:rsidRPr="00271C5E">
              <w:rPr>
                <w:sz w:val="24"/>
                <w:szCs w:val="24"/>
                <w:lang w:val="uk-UA"/>
              </w:rPr>
              <w:t>Впродовж місяця</w:t>
            </w:r>
          </w:p>
        </w:tc>
        <w:tc>
          <w:tcPr>
            <w:tcW w:w="1984" w:type="dxa"/>
            <w:gridSpan w:val="2"/>
            <w:tcBorders>
              <w:bottom w:val="single" w:sz="4" w:space="0" w:color="auto"/>
            </w:tcBorders>
            <w:shd w:val="clear" w:color="auto" w:fill="auto"/>
          </w:tcPr>
          <w:p w:rsidR="00146C9A" w:rsidRDefault="00146C9A" w:rsidP="00146C9A">
            <w:pPr>
              <w:rPr>
                <w:sz w:val="24"/>
                <w:szCs w:val="24"/>
                <w:lang w:val="uk-UA"/>
              </w:rPr>
            </w:pPr>
            <w:r>
              <w:rPr>
                <w:sz w:val="24"/>
                <w:szCs w:val="24"/>
                <w:lang w:val="uk-UA"/>
              </w:rPr>
              <w:t>В. Ільницький</w:t>
            </w:r>
          </w:p>
          <w:p w:rsidR="00146C9A" w:rsidRPr="00271C5E" w:rsidRDefault="00146C9A" w:rsidP="00146C9A">
            <w:pPr>
              <w:rPr>
                <w:sz w:val="24"/>
                <w:szCs w:val="24"/>
                <w:lang w:val="uk-UA"/>
              </w:rPr>
            </w:pPr>
            <w:r w:rsidRPr="00271C5E">
              <w:rPr>
                <w:sz w:val="24"/>
                <w:szCs w:val="24"/>
                <w:lang w:val="uk-UA"/>
              </w:rPr>
              <w:t>Н.Колесінська</w:t>
            </w:r>
          </w:p>
          <w:p w:rsidR="00146C9A" w:rsidRPr="00271C5E" w:rsidRDefault="00146C9A" w:rsidP="00146C9A">
            <w:pPr>
              <w:rPr>
                <w:sz w:val="24"/>
                <w:szCs w:val="24"/>
                <w:lang w:val="uk-UA"/>
              </w:rPr>
            </w:pPr>
          </w:p>
        </w:tc>
      </w:tr>
      <w:tr w:rsidR="00146C9A" w:rsidRPr="007535CC" w:rsidTr="002C3391">
        <w:trPr>
          <w:trHeight w:val="416"/>
        </w:trPr>
        <w:tc>
          <w:tcPr>
            <w:tcW w:w="4427" w:type="dxa"/>
            <w:gridSpan w:val="2"/>
            <w:tcBorders>
              <w:bottom w:val="single" w:sz="4" w:space="0" w:color="auto"/>
            </w:tcBorders>
            <w:shd w:val="clear" w:color="auto" w:fill="auto"/>
          </w:tcPr>
          <w:p w:rsidR="00146C9A" w:rsidRPr="00271C5E" w:rsidRDefault="00146C9A" w:rsidP="002C3391">
            <w:pPr>
              <w:jc w:val="both"/>
              <w:rPr>
                <w:sz w:val="24"/>
                <w:szCs w:val="24"/>
                <w:lang w:val="uk-UA"/>
              </w:rPr>
            </w:pPr>
            <w:r>
              <w:rPr>
                <w:sz w:val="24"/>
                <w:szCs w:val="24"/>
                <w:lang w:val="uk-UA"/>
              </w:rPr>
              <w:t>Координація роботи по найменуванню, перейменуванню</w:t>
            </w:r>
            <w:r w:rsidR="002C3391">
              <w:rPr>
                <w:sz w:val="24"/>
                <w:szCs w:val="24"/>
                <w:lang w:val="uk-UA"/>
              </w:rPr>
              <w:t xml:space="preserve"> та  ведення реєстру </w:t>
            </w:r>
            <w:r>
              <w:rPr>
                <w:sz w:val="24"/>
                <w:szCs w:val="24"/>
                <w:lang w:val="uk-UA"/>
              </w:rPr>
              <w:t xml:space="preserve"> вулиць, провулків, майданів</w:t>
            </w:r>
          </w:p>
        </w:tc>
        <w:tc>
          <w:tcPr>
            <w:tcW w:w="2663" w:type="dxa"/>
            <w:gridSpan w:val="3"/>
            <w:tcBorders>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 xml:space="preserve">Функціональні повноваження </w:t>
            </w:r>
            <w:r>
              <w:rPr>
                <w:sz w:val="24"/>
                <w:szCs w:val="24"/>
                <w:lang w:val="uk-UA"/>
              </w:rPr>
              <w:t>відділу архітектури та містобудування</w:t>
            </w:r>
          </w:p>
        </w:tc>
        <w:tc>
          <w:tcPr>
            <w:tcW w:w="1269" w:type="dxa"/>
            <w:tcBorders>
              <w:bottom w:val="single" w:sz="4" w:space="0" w:color="auto"/>
            </w:tcBorders>
            <w:shd w:val="clear" w:color="auto" w:fill="auto"/>
          </w:tcPr>
          <w:p w:rsidR="00146C9A" w:rsidRPr="00271C5E" w:rsidRDefault="00146C9A" w:rsidP="00146C9A">
            <w:pPr>
              <w:jc w:val="center"/>
              <w:rPr>
                <w:sz w:val="24"/>
                <w:szCs w:val="24"/>
                <w:lang w:val="uk-UA"/>
              </w:rPr>
            </w:pPr>
            <w:r>
              <w:rPr>
                <w:sz w:val="24"/>
                <w:szCs w:val="24"/>
                <w:lang w:val="uk-UA"/>
              </w:rPr>
              <w:t>Впродовж місяця</w:t>
            </w:r>
          </w:p>
        </w:tc>
        <w:tc>
          <w:tcPr>
            <w:tcW w:w="1984" w:type="dxa"/>
            <w:gridSpan w:val="2"/>
            <w:tcBorders>
              <w:bottom w:val="single" w:sz="4" w:space="0" w:color="auto"/>
            </w:tcBorders>
            <w:shd w:val="clear" w:color="auto" w:fill="auto"/>
          </w:tcPr>
          <w:p w:rsidR="00146C9A" w:rsidRDefault="00146C9A" w:rsidP="00146C9A">
            <w:pPr>
              <w:rPr>
                <w:sz w:val="24"/>
                <w:szCs w:val="24"/>
                <w:lang w:val="uk-UA"/>
              </w:rPr>
            </w:pPr>
            <w:r>
              <w:rPr>
                <w:sz w:val="24"/>
                <w:szCs w:val="24"/>
                <w:lang w:val="uk-UA"/>
              </w:rPr>
              <w:t>В. Ільницький</w:t>
            </w:r>
          </w:p>
          <w:p w:rsidR="00146C9A" w:rsidRPr="00271C5E" w:rsidRDefault="00146C9A" w:rsidP="00146C9A">
            <w:pPr>
              <w:rPr>
                <w:sz w:val="24"/>
                <w:szCs w:val="24"/>
                <w:lang w:val="uk-UA"/>
              </w:rPr>
            </w:pPr>
            <w:r w:rsidRPr="00271C5E">
              <w:rPr>
                <w:sz w:val="24"/>
                <w:szCs w:val="24"/>
                <w:lang w:val="uk-UA"/>
              </w:rPr>
              <w:t>Н.Колесінська</w:t>
            </w:r>
          </w:p>
        </w:tc>
      </w:tr>
      <w:tr w:rsidR="00146C9A" w:rsidRPr="009A1980" w:rsidTr="00690B99">
        <w:trPr>
          <w:trHeight w:val="586"/>
        </w:trPr>
        <w:tc>
          <w:tcPr>
            <w:tcW w:w="4427" w:type="dxa"/>
            <w:gridSpan w:val="2"/>
            <w:tcBorders>
              <w:top w:val="single" w:sz="4" w:space="0" w:color="auto"/>
              <w:bottom w:val="single" w:sz="4" w:space="0" w:color="auto"/>
            </w:tcBorders>
            <w:shd w:val="clear" w:color="auto" w:fill="auto"/>
          </w:tcPr>
          <w:p w:rsidR="00146C9A" w:rsidRPr="00FA75E3" w:rsidRDefault="00146C9A" w:rsidP="00146C9A">
            <w:pPr>
              <w:jc w:val="both"/>
              <w:rPr>
                <w:sz w:val="24"/>
                <w:szCs w:val="24"/>
                <w:lang w:val="uk-UA"/>
              </w:rPr>
            </w:pPr>
            <w:r w:rsidRPr="00FA75E3">
              <w:rPr>
                <w:sz w:val="24"/>
                <w:szCs w:val="24"/>
                <w:lang w:val="uk-UA"/>
              </w:rPr>
              <w:t>Обстеження об’єктів та складання кошторисної документації роботи</w:t>
            </w:r>
            <w:r>
              <w:rPr>
                <w:sz w:val="24"/>
                <w:szCs w:val="24"/>
                <w:lang w:val="uk-UA"/>
              </w:rPr>
              <w:t>,</w:t>
            </w:r>
            <w:r w:rsidRPr="00FA75E3">
              <w:rPr>
                <w:sz w:val="24"/>
                <w:szCs w:val="24"/>
                <w:lang w:val="uk-UA"/>
              </w:rPr>
              <w:t xml:space="preserve">  по яких будуть здійснюватись роботи за рахунок бюджетних коштів  2021 році</w:t>
            </w:r>
          </w:p>
        </w:tc>
        <w:tc>
          <w:tcPr>
            <w:tcW w:w="2663" w:type="dxa"/>
            <w:gridSpan w:val="3"/>
            <w:tcBorders>
              <w:top w:val="single" w:sz="4" w:space="0" w:color="auto"/>
              <w:bottom w:val="single" w:sz="4" w:space="0" w:color="auto"/>
            </w:tcBorders>
            <w:shd w:val="clear" w:color="auto" w:fill="auto"/>
          </w:tcPr>
          <w:p w:rsidR="00146C9A" w:rsidRPr="00FA75E3" w:rsidRDefault="00146C9A" w:rsidP="00146C9A">
            <w:pPr>
              <w:jc w:val="both"/>
              <w:rPr>
                <w:sz w:val="24"/>
                <w:szCs w:val="24"/>
                <w:lang w:val="uk-UA"/>
              </w:rPr>
            </w:pPr>
            <w:r w:rsidRPr="00FA75E3">
              <w:rPr>
                <w:sz w:val="24"/>
                <w:szCs w:val="24"/>
                <w:lang w:val="uk-UA"/>
              </w:rPr>
              <w:t>Функціональні повноваження департаменту</w:t>
            </w:r>
            <w:r w:rsidR="000D19FD">
              <w:rPr>
                <w:sz w:val="24"/>
                <w:szCs w:val="24"/>
                <w:lang w:val="uk-UA"/>
              </w:rPr>
              <w:t xml:space="preserve"> </w:t>
            </w:r>
            <w:r w:rsidRPr="00FA75E3">
              <w:rPr>
                <w:sz w:val="24"/>
                <w:szCs w:val="24"/>
                <w:lang w:val="uk-UA"/>
              </w:rPr>
              <w:t>житлово-комунального го</w:t>
            </w:r>
            <w:r>
              <w:rPr>
                <w:sz w:val="24"/>
                <w:szCs w:val="24"/>
                <w:lang w:val="uk-UA"/>
              </w:rPr>
              <w:t>сподарства, майна та будівництва</w:t>
            </w:r>
          </w:p>
        </w:tc>
        <w:tc>
          <w:tcPr>
            <w:tcW w:w="1269" w:type="dxa"/>
            <w:tcBorders>
              <w:top w:val="single" w:sz="4" w:space="0" w:color="auto"/>
              <w:bottom w:val="single" w:sz="4" w:space="0" w:color="auto"/>
            </w:tcBorders>
            <w:shd w:val="clear" w:color="auto" w:fill="auto"/>
          </w:tcPr>
          <w:p w:rsidR="00146C9A" w:rsidRPr="00FA75E3" w:rsidRDefault="00146C9A" w:rsidP="00146C9A">
            <w:pPr>
              <w:jc w:val="center"/>
              <w:rPr>
                <w:sz w:val="24"/>
                <w:szCs w:val="24"/>
                <w:lang w:val="uk-UA"/>
              </w:rPr>
            </w:pPr>
            <w:r w:rsidRPr="00FA75E3">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146C9A" w:rsidRPr="00FA75E3" w:rsidRDefault="00146C9A" w:rsidP="00146C9A">
            <w:pPr>
              <w:rPr>
                <w:sz w:val="24"/>
                <w:szCs w:val="24"/>
                <w:lang w:val="uk-UA"/>
              </w:rPr>
            </w:pPr>
            <w:r w:rsidRPr="00FA75E3">
              <w:rPr>
                <w:sz w:val="24"/>
                <w:szCs w:val="24"/>
                <w:lang w:val="uk-UA"/>
              </w:rPr>
              <w:t>А.Катрук</w:t>
            </w:r>
          </w:p>
          <w:p w:rsidR="00146C9A" w:rsidRPr="00FA75E3" w:rsidRDefault="00146C9A" w:rsidP="00146C9A">
            <w:pPr>
              <w:rPr>
                <w:sz w:val="24"/>
                <w:szCs w:val="24"/>
                <w:lang w:val="uk-UA"/>
              </w:rPr>
            </w:pPr>
            <w:r w:rsidRPr="00FA75E3">
              <w:rPr>
                <w:sz w:val="24"/>
                <w:szCs w:val="24"/>
                <w:lang w:val="uk-UA"/>
              </w:rPr>
              <w:t>Р.Пешко</w:t>
            </w:r>
          </w:p>
          <w:p w:rsidR="00146C9A" w:rsidRPr="00FA75E3" w:rsidRDefault="00146C9A" w:rsidP="00146C9A">
            <w:pPr>
              <w:rPr>
                <w:sz w:val="24"/>
                <w:szCs w:val="24"/>
                <w:lang w:val="uk-UA"/>
              </w:rPr>
            </w:pPr>
            <w:r w:rsidRPr="00FA75E3">
              <w:rPr>
                <w:sz w:val="24"/>
                <w:szCs w:val="24"/>
                <w:lang w:val="uk-UA"/>
              </w:rPr>
              <w:t>І.Омельянчук</w:t>
            </w:r>
          </w:p>
          <w:p w:rsidR="00146C9A" w:rsidRPr="00FA75E3" w:rsidRDefault="00146C9A" w:rsidP="00146C9A">
            <w:pPr>
              <w:rPr>
                <w:sz w:val="24"/>
                <w:szCs w:val="24"/>
                <w:lang w:val="uk-UA"/>
              </w:rPr>
            </w:pPr>
          </w:p>
        </w:tc>
      </w:tr>
      <w:tr w:rsidR="00146C9A" w:rsidRPr="00AC5D2E" w:rsidTr="00690B99">
        <w:trPr>
          <w:trHeight w:val="586"/>
        </w:trPr>
        <w:tc>
          <w:tcPr>
            <w:tcW w:w="4427" w:type="dxa"/>
            <w:gridSpan w:val="2"/>
            <w:tcBorders>
              <w:top w:val="single" w:sz="4" w:space="0" w:color="auto"/>
              <w:bottom w:val="single" w:sz="4" w:space="0" w:color="auto"/>
            </w:tcBorders>
            <w:shd w:val="clear" w:color="auto" w:fill="auto"/>
          </w:tcPr>
          <w:p w:rsidR="00146C9A" w:rsidRPr="00AC5D2E" w:rsidRDefault="00146C9A" w:rsidP="00146C9A">
            <w:pPr>
              <w:jc w:val="both"/>
              <w:rPr>
                <w:sz w:val="24"/>
                <w:szCs w:val="24"/>
                <w:lang w:val="uk-UA"/>
              </w:rPr>
            </w:pPr>
            <w:r w:rsidRPr="00AC5D2E">
              <w:rPr>
                <w:sz w:val="24"/>
                <w:szCs w:val="24"/>
                <w:lang w:val="uk-UA"/>
              </w:rPr>
              <w:t>Контроль щодо комплектування мережі груп та класів, гуртків та секцій у закладах дошкільної, загальної середньої освіти та позашкільної освіти ВМТГ</w:t>
            </w:r>
            <w:r>
              <w:rPr>
                <w:sz w:val="24"/>
                <w:szCs w:val="24"/>
                <w:lang w:val="uk-UA"/>
              </w:rPr>
              <w:t xml:space="preserve"> на 2021 – 2022 навчальний рік</w:t>
            </w:r>
          </w:p>
        </w:tc>
        <w:tc>
          <w:tcPr>
            <w:tcW w:w="2663" w:type="dxa"/>
            <w:gridSpan w:val="3"/>
            <w:tcBorders>
              <w:top w:val="single" w:sz="4" w:space="0" w:color="auto"/>
              <w:bottom w:val="single" w:sz="4" w:space="0" w:color="auto"/>
            </w:tcBorders>
            <w:shd w:val="clear" w:color="auto" w:fill="auto"/>
          </w:tcPr>
          <w:p w:rsidR="00146C9A" w:rsidRPr="004145B5" w:rsidRDefault="002C3391" w:rsidP="00146C9A">
            <w:pPr>
              <w:jc w:val="both"/>
              <w:rPr>
                <w:b/>
                <w:sz w:val="24"/>
                <w:szCs w:val="24"/>
                <w:lang w:val="uk-UA"/>
              </w:rPr>
            </w:pPr>
            <w:r>
              <w:rPr>
                <w:sz w:val="24"/>
                <w:szCs w:val="24"/>
                <w:lang w:val="uk-UA"/>
              </w:rPr>
              <w:t xml:space="preserve">План </w:t>
            </w:r>
            <w:r w:rsidR="00146C9A" w:rsidRPr="00271C5E">
              <w:rPr>
                <w:sz w:val="24"/>
                <w:szCs w:val="24"/>
                <w:lang w:val="uk-UA"/>
              </w:rPr>
              <w:t>роботи управління освіти</w:t>
            </w:r>
          </w:p>
        </w:tc>
        <w:tc>
          <w:tcPr>
            <w:tcW w:w="1269" w:type="dxa"/>
            <w:tcBorders>
              <w:top w:val="single" w:sz="4" w:space="0" w:color="auto"/>
              <w:bottom w:val="single" w:sz="4" w:space="0" w:color="auto"/>
            </w:tcBorders>
            <w:shd w:val="clear" w:color="auto" w:fill="auto"/>
          </w:tcPr>
          <w:p w:rsidR="00146C9A" w:rsidRPr="00AC5D2E" w:rsidRDefault="00146C9A" w:rsidP="00146C9A">
            <w:pPr>
              <w:jc w:val="center"/>
              <w:rPr>
                <w:sz w:val="24"/>
                <w:szCs w:val="24"/>
                <w:lang w:val="uk-UA"/>
              </w:rPr>
            </w:pPr>
            <w:r w:rsidRPr="00AC5D2E">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146C9A" w:rsidRPr="00AC5D2E" w:rsidRDefault="00146C9A" w:rsidP="00146C9A">
            <w:pPr>
              <w:rPr>
                <w:sz w:val="24"/>
                <w:szCs w:val="24"/>
                <w:lang w:val="uk-UA"/>
              </w:rPr>
            </w:pPr>
            <w:r w:rsidRPr="00AC5D2E">
              <w:rPr>
                <w:sz w:val="24"/>
                <w:szCs w:val="24"/>
                <w:lang w:val="uk-UA"/>
              </w:rPr>
              <w:t>А.Горайчук</w:t>
            </w:r>
          </w:p>
          <w:p w:rsidR="00146C9A" w:rsidRPr="00AC5D2E" w:rsidRDefault="00146C9A" w:rsidP="00146C9A">
            <w:pPr>
              <w:rPr>
                <w:sz w:val="24"/>
                <w:szCs w:val="24"/>
                <w:lang w:val="uk-UA"/>
              </w:rPr>
            </w:pPr>
            <w:r w:rsidRPr="00AC5D2E">
              <w:rPr>
                <w:sz w:val="24"/>
                <w:szCs w:val="24"/>
                <w:lang w:val="uk-UA"/>
              </w:rPr>
              <w:t>М.Куськовець</w:t>
            </w:r>
          </w:p>
          <w:p w:rsidR="00146C9A" w:rsidRPr="00AC5D2E" w:rsidRDefault="00146C9A" w:rsidP="00146C9A">
            <w:pPr>
              <w:rPr>
                <w:sz w:val="24"/>
                <w:szCs w:val="24"/>
                <w:lang w:val="uk-UA"/>
              </w:rPr>
            </w:pPr>
            <w:r w:rsidRPr="00AC5D2E">
              <w:rPr>
                <w:sz w:val="24"/>
                <w:szCs w:val="24"/>
                <w:lang w:val="uk-UA"/>
              </w:rPr>
              <w:t>І.Шама</w:t>
            </w:r>
          </w:p>
          <w:p w:rsidR="00146C9A" w:rsidRPr="004145B5" w:rsidRDefault="00146C9A" w:rsidP="00146C9A">
            <w:pPr>
              <w:rPr>
                <w:b/>
                <w:sz w:val="24"/>
                <w:szCs w:val="24"/>
                <w:lang w:val="uk-UA"/>
              </w:rPr>
            </w:pPr>
            <w:r w:rsidRPr="00AC5D2E">
              <w:rPr>
                <w:sz w:val="24"/>
                <w:szCs w:val="24"/>
                <w:lang w:val="uk-UA"/>
              </w:rPr>
              <w:t>Л.Мельник</w:t>
            </w:r>
          </w:p>
        </w:tc>
      </w:tr>
      <w:tr w:rsidR="00146C9A" w:rsidRPr="00271C5E" w:rsidTr="00690B99">
        <w:trPr>
          <w:trHeight w:val="586"/>
        </w:trPr>
        <w:tc>
          <w:tcPr>
            <w:tcW w:w="4427" w:type="dxa"/>
            <w:gridSpan w:val="2"/>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Контроль за формуванням списків щодо набору дітей та електронної реєстрації в закладах дошкільної освіти</w:t>
            </w:r>
          </w:p>
        </w:tc>
        <w:tc>
          <w:tcPr>
            <w:tcW w:w="2663" w:type="dxa"/>
            <w:gridSpan w:val="3"/>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 xml:space="preserve">План роботи управління освіти </w:t>
            </w:r>
          </w:p>
        </w:tc>
        <w:tc>
          <w:tcPr>
            <w:tcW w:w="1269" w:type="dxa"/>
            <w:tcBorders>
              <w:top w:val="single" w:sz="4" w:space="0" w:color="auto"/>
              <w:bottom w:val="single" w:sz="4" w:space="0" w:color="auto"/>
            </w:tcBorders>
            <w:shd w:val="clear" w:color="auto" w:fill="auto"/>
          </w:tcPr>
          <w:p w:rsidR="00146C9A" w:rsidRDefault="00146C9A" w:rsidP="00146C9A">
            <w:pPr>
              <w:jc w:val="center"/>
              <w:rPr>
                <w:sz w:val="24"/>
                <w:szCs w:val="24"/>
                <w:lang w:val="uk-UA"/>
              </w:rPr>
            </w:pPr>
            <w:r w:rsidRPr="00271C5E">
              <w:rPr>
                <w:sz w:val="24"/>
                <w:szCs w:val="24"/>
                <w:lang w:val="uk-UA"/>
              </w:rPr>
              <w:t>Впродовж місяця</w:t>
            </w:r>
          </w:p>
          <w:p w:rsidR="00392C6B" w:rsidRDefault="00392C6B" w:rsidP="00146C9A">
            <w:pPr>
              <w:jc w:val="center"/>
              <w:rPr>
                <w:sz w:val="24"/>
                <w:szCs w:val="24"/>
                <w:lang w:val="uk-UA"/>
              </w:rPr>
            </w:pPr>
          </w:p>
          <w:p w:rsidR="00392C6B" w:rsidRPr="00271C5E" w:rsidRDefault="00392C6B" w:rsidP="00146C9A">
            <w:pPr>
              <w:jc w:val="center"/>
              <w:rPr>
                <w:sz w:val="24"/>
                <w:szCs w:val="24"/>
                <w:lang w:val="uk-UA"/>
              </w:rPr>
            </w:pPr>
          </w:p>
        </w:tc>
        <w:tc>
          <w:tcPr>
            <w:tcW w:w="1984" w:type="dxa"/>
            <w:gridSpan w:val="2"/>
            <w:tcBorders>
              <w:top w:val="single" w:sz="4" w:space="0" w:color="auto"/>
              <w:bottom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І.Шама</w:t>
            </w:r>
          </w:p>
        </w:tc>
      </w:tr>
      <w:tr w:rsidR="00146C9A" w:rsidRPr="00271C5E" w:rsidTr="00690B99">
        <w:trPr>
          <w:trHeight w:val="70"/>
        </w:trPr>
        <w:tc>
          <w:tcPr>
            <w:tcW w:w="4427" w:type="dxa"/>
            <w:gridSpan w:val="2"/>
            <w:tcBorders>
              <w:top w:val="single" w:sz="4" w:space="0" w:color="auto"/>
              <w:bottom w:val="single" w:sz="4" w:space="0" w:color="auto"/>
            </w:tcBorders>
            <w:shd w:val="clear" w:color="auto" w:fill="auto"/>
          </w:tcPr>
          <w:p w:rsidR="00146C9A" w:rsidRPr="00271C5E" w:rsidRDefault="00146C9A" w:rsidP="002C3391">
            <w:pPr>
              <w:jc w:val="both"/>
              <w:rPr>
                <w:sz w:val="24"/>
                <w:szCs w:val="24"/>
                <w:lang w:val="uk-UA"/>
              </w:rPr>
            </w:pPr>
            <w:r w:rsidRPr="00271C5E">
              <w:rPr>
                <w:sz w:val="24"/>
                <w:szCs w:val="24"/>
                <w:lang w:val="uk-UA"/>
              </w:rPr>
              <w:lastRenderedPageBreak/>
              <w:t xml:space="preserve">Проведення аналізу: виконання доходної та видаткової частин бюджету Вараської МТГ по загальному і спеціальному фондах за </w:t>
            </w:r>
            <w:r w:rsidR="002C3391">
              <w:rPr>
                <w:sz w:val="24"/>
                <w:szCs w:val="24"/>
                <w:lang w:val="uk-UA"/>
              </w:rPr>
              <w:t>травень</w:t>
            </w:r>
            <w:r w:rsidRPr="00271C5E">
              <w:rPr>
                <w:sz w:val="24"/>
                <w:szCs w:val="24"/>
                <w:lang w:val="uk-UA"/>
              </w:rPr>
              <w:t xml:space="preserve"> 2021 рік; пропозицій головних розпорядників бюджетних коштів щодо уточнення бюджету Вараської МТГ на 2021 рік, перевірка проєктів кошторисів головних розпорядників бюджетних коштів; перевірка та погодження висновків державних фіскальних органів про повернення помилково та/або надміру сплачених податків, зборів, які зараховані до бюджету ТГ; перевірка дотримання  рішень ВМР щодо обсягу бюджетних призначень відділами та управліннями виконкому ВМР</w:t>
            </w:r>
          </w:p>
        </w:tc>
        <w:tc>
          <w:tcPr>
            <w:tcW w:w="2663" w:type="dxa"/>
            <w:gridSpan w:val="3"/>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Бюджетний кодекс України</w:t>
            </w:r>
          </w:p>
        </w:tc>
        <w:tc>
          <w:tcPr>
            <w:tcW w:w="1269" w:type="dxa"/>
            <w:tcBorders>
              <w:top w:val="single" w:sz="4" w:space="0" w:color="auto"/>
              <w:bottom w:val="single" w:sz="4" w:space="0" w:color="auto"/>
            </w:tcBorders>
            <w:shd w:val="clear" w:color="auto" w:fill="auto"/>
          </w:tcPr>
          <w:p w:rsidR="00146C9A" w:rsidRPr="00271C5E" w:rsidRDefault="00146C9A" w:rsidP="00146C9A">
            <w:pPr>
              <w:jc w:val="center"/>
              <w:rPr>
                <w:sz w:val="24"/>
                <w:szCs w:val="24"/>
                <w:lang w:val="uk-UA"/>
              </w:rPr>
            </w:pPr>
            <w:r w:rsidRPr="00271C5E">
              <w:rPr>
                <w:sz w:val="24"/>
                <w:szCs w:val="24"/>
                <w:lang w:val="uk-UA"/>
              </w:rPr>
              <w:t>Впродовж</w:t>
            </w:r>
          </w:p>
          <w:p w:rsidR="00146C9A" w:rsidRPr="00271C5E" w:rsidRDefault="00146C9A" w:rsidP="00146C9A">
            <w:pPr>
              <w:jc w:val="center"/>
              <w:rPr>
                <w:sz w:val="24"/>
                <w:szCs w:val="24"/>
                <w:lang w:val="uk-UA"/>
              </w:rPr>
            </w:pPr>
            <w:r w:rsidRPr="00271C5E">
              <w:rPr>
                <w:sz w:val="24"/>
                <w:szCs w:val="24"/>
                <w:lang w:val="uk-UA"/>
              </w:rPr>
              <w:t>місяця</w:t>
            </w:r>
          </w:p>
        </w:tc>
        <w:tc>
          <w:tcPr>
            <w:tcW w:w="1984" w:type="dxa"/>
            <w:gridSpan w:val="2"/>
            <w:tcBorders>
              <w:top w:val="single" w:sz="4" w:space="0" w:color="auto"/>
              <w:bottom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Працівники фінансового управління</w:t>
            </w:r>
          </w:p>
        </w:tc>
      </w:tr>
      <w:tr w:rsidR="00146C9A" w:rsidRPr="00271C5E" w:rsidTr="00690B99">
        <w:trPr>
          <w:trHeight w:val="586"/>
        </w:trPr>
        <w:tc>
          <w:tcPr>
            <w:tcW w:w="4427" w:type="dxa"/>
            <w:gridSpan w:val="2"/>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Аналіз повноти та достовірності інформації про пільговиків, що обліковуються в ЄДАРП</w:t>
            </w:r>
          </w:p>
        </w:tc>
        <w:tc>
          <w:tcPr>
            <w:tcW w:w="2663" w:type="dxa"/>
            <w:gridSpan w:val="3"/>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Постанова КМУ від 29.01.2003 №117</w:t>
            </w:r>
          </w:p>
        </w:tc>
        <w:tc>
          <w:tcPr>
            <w:tcW w:w="1269" w:type="dxa"/>
            <w:tcBorders>
              <w:top w:val="single" w:sz="4" w:space="0" w:color="auto"/>
              <w:bottom w:val="single" w:sz="4" w:space="0" w:color="auto"/>
            </w:tcBorders>
            <w:shd w:val="clear" w:color="auto" w:fill="auto"/>
          </w:tcPr>
          <w:p w:rsidR="00146C9A" w:rsidRPr="00271C5E" w:rsidRDefault="00146C9A" w:rsidP="00146C9A">
            <w:pPr>
              <w:jc w:val="center"/>
              <w:rPr>
                <w:sz w:val="24"/>
                <w:szCs w:val="24"/>
                <w:lang w:val="uk-UA"/>
              </w:rPr>
            </w:pPr>
            <w:r w:rsidRPr="00271C5E">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О.Єленіна</w:t>
            </w:r>
          </w:p>
          <w:p w:rsidR="00146C9A" w:rsidRPr="00271C5E" w:rsidRDefault="00146C9A" w:rsidP="00146C9A">
            <w:pPr>
              <w:rPr>
                <w:sz w:val="24"/>
                <w:szCs w:val="24"/>
                <w:lang w:val="uk-UA"/>
              </w:rPr>
            </w:pPr>
            <w:r w:rsidRPr="00271C5E">
              <w:rPr>
                <w:sz w:val="24"/>
                <w:szCs w:val="24"/>
                <w:lang w:val="uk-UA"/>
              </w:rPr>
              <w:t>Н.Серховець</w:t>
            </w:r>
          </w:p>
        </w:tc>
      </w:tr>
      <w:tr w:rsidR="00146C9A" w:rsidRPr="009A1980" w:rsidTr="00690B99">
        <w:trPr>
          <w:trHeight w:val="586"/>
        </w:trPr>
        <w:tc>
          <w:tcPr>
            <w:tcW w:w="4427" w:type="dxa"/>
            <w:gridSpan w:val="2"/>
            <w:tcBorders>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Технічний супровід засідань міської ради, виконавчого комітету, постійних депутатських комісій,  нарад</w:t>
            </w:r>
          </w:p>
        </w:tc>
        <w:tc>
          <w:tcPr>
            <w:tcW w:w="2663" w:type="dxa"/>
            <w:gridSpan w:val="3"/>
            <w:tcBorders>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Положення про відділ програмно-комп’ютерного забезпечення</w:t>
            </w:r>
          </w:p>
        </w:tc>
        <w:tc>
          <w:tcPr>
            <w:tcW w:w="1269" w:type="dxa"/>
            <w:tcBorders>
              <w:bottom w:val="single" w:sz="4" w:space="0" w:color="auto"/>
            </w:tcBorders>
            <w:shd w:val="clear" w:color="auto" w:fill="auto"/>
          </w:tcPr>
          <w:p w:rsidR="00146C9A" w:rsidRPr="00271C5E" w:rsidRDefault="00146C9A" w:rsidP="00146C9A">
            <w:pPr>
              <w:jc w:val="center"/>
              <w:rPr>
                <w:sz w:val="24"/>
                <w:szCs w:val="24"/>
                <w:lang w:val="uk-UA"/>
              </w:rPr>
            </w:pPr>
            <w:r w:rsidRPr="00271C5E">
              <w:rPr>
                <w:sz w:val="24"/>
                <w:szCs w:val="24"/>
                <w:lang w:val="uk-UA"/>
              </w:rPr>
              <w:t>Впродовж місяця</w:t>
            </w:r>
          </w:p>
        </w:tc>
        <w:tc>
          <w:tcPr>
            <w:tcW w:w="1984" w:type="dxa"/>
            <w:gridSpan w:val="2"/>
            <w:tcBorders>
              <w:bottom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І.Кущик</w:t>
            </w:r>
          </w:p>
          <w:p w:rsidR="00146C9A" w:rsidRPr="00271C5E" w:rsidRDefault="00146C9A" w:rsidP="00146C9A">
            <w:pPr>
              <w:rPr>
                <w:sz w:val="24"/>
                <w:szCs w:val="24"/>
                <w:lang w:val="uk-UA"/>
              </w:rPr>
            </w:pPr>
            <w:r w:rsidRPr="00271C5E">
              <w:rPr>
                <w:sz w:val="24"/>
                <w:szCs w:val="24"/>
                <w:lang w:val="uk-UA"/>
              </w:rPr>
              <w:t>В.Лапинін</w:t>
            </w:r>
          </w:p>
          <w:p w:rsidR="00146C9A" w:rsidRPr="00271C5E" w:rsidRDefault="00146C9A" w:rsidP="00146C9A">
            <w:pPr>
              <w:rPr>
                <w:sz w:val="24"/>
                <w:szCs w:val="24"/>
                <w:lang w:val="uk-UA"/>
              </w:rPr>
            </w:pPr>
            <w:r w:rsidRPr="00271C5E">
              <w:rPr>
                <w:sz w:val="24"/>
                <w:szCs w:val="24"/>
                <w:lang w:val="uk-UA"/>
              </w:rPr>
              <w:t>О.Жуковська</w:t>
            </w:r>
          </w:p>
        </w:tc>
      </w:tr>
      <w:tr w:rsidR="00146C9A" w:rsidRPr="00271C5E" w:rsidTr="00690B99">
        <w:trPr>
          <w:trHeight w:val="586"/>
        </w:trPr>
        <w:tc>
          <w:tcPr>
            <w:tcW w:w="4427" w:type="dxa"/>
            <w:gridSpan w:val="2"/>
            <w:tcBorders>
              <w:top w:val="single" w:sz="4" w:space="0" w:color="auto"/>
              <w:bottom w:val="single" w:sz="4" w:space="0" w:color="auto"/>
            </w:tcBorders>
            <w:shd w:val="clear" w:color="auto" w:fill="auto"/>
          </w:tcPr>
          <w:p w:rsidR="00146C9A" w:rsidRPr="00271C5E" w:rsidRDefault="00575050" w:rsidP="00575050">
            <w:pPr>
              <w:jc w:val="both"/>
              <w:rPr>
                <w:sz w:val="24"/>
                <w:szCs w:val="24"/>
                <w:lang w:val="uk-UA"/>
              </w:rPr>
            </w:pPr>
            <w:r>
              <w:rPr>
                <w:sz w:val="24"/>
                <w:szCs w:val="24"/>
                <w:lang w:val="uk-UA"/>
              </w:rPr>
              <w:t>Надання методичної допомоги відповідальним за діловодство та архівний підрозділ з питань архівної справи та діловодства</w:t>
            </w:r>
          </w:p>
        </w:tc>
        <w:tc>
          <w:tcPr>
            <w:tcW w:w="2663" w:type="dxa"/>
            <w:gridSpan w:val="3"/>
            <w:tcBorders>
              <w:top w:val="single" w:sz="4" w:space="0" w:color="auto"/>
              <w:bottom w:val="single" w:sz="4" w:space="0" w:color="auto"/>
            </w:tcBorders>
            <w:shd w:val="clear" w:color="auto" w:fill="auto"/>
          </w:tcPr>
          <w:p w:rsidR="00146C9A" w:rsidRPr="00271C5E" w:rsidRDefault="00575050" w:rsidP="00146C9A">
            <w:pPr>
              <w:jc w:val="both"/>
              <w:rPr>
                <w:sz w:val="24"/>
                <w:szCs w:val="24"/>
                <w:lang w:val="uk-UA"/>
              </w:rPr>
            </w:pPr>
            <w:r>
              <w:rPr>
                <w:sz w:val="24"/>
                <w:szCs w:val="24"/>
                <w:lang w:val="uk-UA"/>
              </w:rPr>
              <w:t>Функціональні повноваження управління документообігу та організаційної роботи</w:t>
            </w:r>
          </w:p>
        </w:tc>
        <w:tc>
          <w:tcPr>
            <w:tcW w:w="1269" w:type="dxa"/>
            <w:tcBorders>
              <w:top w:val="single" w:sz="4" w:space="0" w:color="auto"/>
              <w:bottom w:val="single" w:sz="4" w:space="0" w:color="auto"/>
            </w:tcBorders>
            <w:shd w:val="clear" w:color="auto" w:fill="auto"/>
          </w:tcPr>
          <w:p w:rsidR="00146C9A" w:rsidRPr="00271C5E" w:rsidRDefault="00146C9A" w:rsidP="00146C9A">
            <w:pPr>
              <w:jc w:val="center"/>
              <w:rPr>
                <w:sz w:val="24"/>
                <w:szCs w:val="24"/>
                <w:lang w:val="uk-UA"/>
              </w:rPr>
            </w:pPr>
            <w:r w:rsidRPr="00271C5E">
              <w:rPr>
                <w:sz w:val="24"/>
                <w:szCs w:val="24"/>
                <w:lang w:val="uk-UA"/>
              </w:rPr>
              <w:t>Впродовжмісяця</w:t>
            </w:r>
          </w:p>
        </w:tc>
        <w:tc>
          <w:tcPr>
            <w:tcW w:w="1984" w:type="dxa"/>
            <w:gridSpan w:val="2"/>
            <w:tcBorders>
              <w:top w:val="single" w:sz="4" w:space="0" w:color="auto"/>
              <w:bottom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О.Бабич</w:t>
            </w:r>
          </w:p>
          <w:p w:rsidR="00146C9A" w:rsidRPr="00271C5E" w:rsidRDefault="00146C9A" w:rsidP="00146C9A">
            <w:pPr>
              <w:rPr>
                <w:sz w:val="24"/>
                <w:szCs w:val="24"/>
                <w:lang w:val="uk-UA"/>
              </w:rPr>
            </w:pPr>
            <w:r w:rsidRPr="00271C5E">
              <w:rPr>
                <w:sz w:val="24"/>
                <w:szCs w:val="24"/>
                <w:lang w:val="uk-UA"/>
              </w:rPr>
              <w:t>Н.Ярута</w:t>
            </w:r>
          </w:p>
          <w:p w:rsidR="00146C9A" w:rsidRPr="00271C5E" w:rsidRDefault="00146C9A" w:rsidP="00146C9A">
            <w:pPr>
              <w:rPr>
                <w:sz w:val="24"/>
                <w:szCs w:val="24"/>
                <w:lang w:val="uk-UA"/>
              </w:rPr>
            </w:pPr>
          </w:p>
        </w:tc>
      </w:tr>
      <w:tr w:rsidR="00146C9A" w:rsidRPr="00271C5E" w:rsidTr="00690B99">
        <w:trPr>
          <w:trHeight w:val="345"/>
        </w:trPr>
        <w:tc>
          <w:tcPr>
            <w:tcW w:w="4427" w:type="dxa"/>
            <w:gridSpan w:val="2"/>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Контроль щодо очищення об’єктів від побутових відходів, організація роботи з виявлення та обліку безхазяйних відходів на території міста, встановлення їх власників та вжиття заходів щодо їх ліквідації</w:t>
            </w:r>
          </w:p>
        </w:tc>
        <w:tc>
          <w:tcPr>
            <w:tcW w:w="2663" w:type="dxa"/>
            <w:gridSpan w:val="3"/>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Функціональні повноваження відділу муніципальної поліції</w:t>
            </w:r>
          </w:p>
        </w:tc>
        <w:tc>
          <w:tcPr>
            <w:tcW w:w="1269" w:type="dxa"/>
            <w:tcBorders>
              <w:top w:val="single" w:sz="4" w:space="0" w:color="auto"/>
              <w:bottom w:val="single" w:sz="4" w:space="0" w:color="auto"/>
            </w:tcBorders>
            <w:shd w:val="clear" w:color="auto" w:fill="auto"/>
          </w:tcPr>
          <w:p w:rsidR="00146C9A" w:rsidRPr="00271C5E" w:rsidRDefault="00146C9A" w:rsidP="00146C9A">
            <w:pPr>
              <w:jc w:val="center"/>
              <w:rPr>
                <w:sz w:val="24"/>
                <w:szCs w:val="24"/>
                <w:lang w:val="uk-UA"/>
              </w:rPr>
            </w:pPr>
            <w:r w:rsidRPr="00271C5E">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В.Прокопович</w:t>
            </w:r>
          </w:p>
          <w:p w:rsidR="00146C9A" w:rsidRPr="00271C5E" w:rsidRDefault="00146C9A" w:rsidP="00146C9A">
            <w:pPr>
              <w:rPr>
                <w:sz w:val="24"/>
                <w:szCs w:val="24"/>
                <w:lang w:val="uk-UA"/>
              </w:rPr>
            </w:pPr>
            <w:r w:rsidRPr="00271C5E">
              <w:rPr>
                <w:sz w:val="24"/>
                <w:szCs w:val="24"/>
                <w:lang w:val="uk-UA"/>
              </w:rPr>
              <w:t>А.Скібчик</w:t>
            </w:r>
          </w:p>
          <w:p w:rsidR="00146C9A" w:rsidRPr="00271C5E" w:rsidRDefault="00575050" w:rsidP="00146C9A">
            <w:pPr>
              <w:rPr>
                <w:sz w:val="24"/>
                <w:szCs w:val="24"/>
                <w:lang w:val="uk-UA"/>
              </w:rPr>
            </w:pPr>
            <w:r>
              <w:rPr>
                <w:sz w:val="24"/>
                <w:szCs w:val="24"/>
                <w:lang w:val="uk-UA"/>
              </w:rPr>
              <w:t>К.Ляшик</w:t>
            </w:r>
          </w:p>
        </w:tc>
      </w:tr>
      <w:tr w:rsidR="00146C9A" w:rsidRPr="00271C5E" w:rsidTr="00690B99">
        <w:trPr>
          <w:trHeight w:val="356"/>
        </w:trPr>
        <w:tc>
          <w:tcPr>
            <w:tcW w:w="4427" w:type="dxa"/>
            <w:gridSpan w:val="2"/>
            <w:tcBorders>
              <w:top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Видача посвідчень: багатодітної сім’ї; дітей з багатодітної сім’ї; довідок багатодітним сім’ям  про те, що сім’я має статус багатодітної родини та продовження термінів дії посвідчень</w:t>
            </w:r>
          </w:p>
        </w:tc>
        <w:tc>
          <w:tcPr>
            <w:tcW w:w="2663" w:type="dxa"/>
            <w:gridSpan w:val="3"/>
            <w:tcBorders>
              <w:top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Постанова КМУ від 23.12.2015 №1099,</w:t>
            </w:r>
          </w:p>
          <w:p w:rsidR="00146C9A" w:rsidRPr="00271C5E" w:rsidRDefault="00146C9A" w:rsidP="00146C9A">
            <w:pPr>
              <w:jc w:val="both"/>
              <w:rPr>
                <w:sz w:val="24"/>
                <w:szCs w:val="24"/>
                <w:lang w:val="uk-UA"/>
              </w:rPr>
            </w:pPr>
            <w:r w:rsidRPr="00271C5E">
              <w:rPr>
                <w:sz w:val="24"/>
                <w:szCs w:val="24"/>
                <w:lang w:val="uk-UA"/>
              </w:rPr>
              <w:t>Постанова КМУ від 02.03.2021 №209</w:t>
            </w:r>
          </w:p>
        </w:tc>
        <w:tc>
          <w:tcPr>
            <w:tcW w:w="1269" w:type="dxa"/>
            <w:tcBorders>
              <w:top w:val="single" w:sz="4" w:space="0" w:color="auto"/>
            </w:tcBorders>
            <w:shd w:val="clear" w:color="auto" w:fill="auto"/>
          </w:tcPr>
          <w:p w:rsidR="00146C9A" w:rsidRPr="00271C5E" w:rsidRDefault="00146C9A" w:rsidP="00146C9A">
            <w:pPr>
              <w:jc w:val="center"/>
              <w:rPr>
                <w:sz w:val="24"/>
                <w:szCs w:val="24"/>
                <w:lang w:val="uk-UA"/>
              </w:rPr>
            </w:pPr>
            <w:r w:rsidRPr="00271C5E">
              <w:rPr>
                <w:sz w:val="24"/>
                <w:szCs w:val="24"/>
                <w:lang w:val="uk-UA"/>
              </w:rPr>
              <w:t>Впродовжмісяця</w:t>
            </w:r>
          </w:p>
        </w:tc>
        <w:tc>
          <w:tcPr>
            <w:tcW w:w="1984" w:type="dxa"/>
            <w:gridSpan w:val="2"/>
            <w:tcBorders>
              <w:top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Н.Швець</w:t>
            </w:r>
          </w:p>
        </w:tc>
      </w:tr>
      <w:tr w:rsidR="00146C9A" w:rsidRPr="00271C5E" w:rsidTr="00690B99">
        <w:trPr>
          <w:trHeight w:val="586"/>
        </w:trPr>
        <w:tc>
          <w:tcPr>
            <w:tcW w:w="4427" w:type="dxa"/>
            <w:gridSpan w:val="2"/>
            <w:tcBorders>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Рейди-перевірки по місцях збору неповнолітніх, схильних до скоєння правопорушень</w:t>
            </w:r>
            <w:r>
              <w:rPr>
                <w:sz w:val="24"/>
                <w:szCs w:val="24"/>
                <w:lang w:val="uk-UA"/>
              </w:rPr>
              <w:t>, а також щодо дотримання в громадських місцях правопорядку</w:t>
            </w:r>
            <w:r w:rsidR="003147D2">
              <w:rPr>
                <w:sz w:val="24"/>
                <w:szCs w:val="24"/>
                <w:lang w:val="uk-UA"/>
              </w:rPr>
              <w:t xml:space="preserve"> та етичних норм стосовно діте</w:t>
            </w:r>
            <w:r w:rsidR="00575050">
              <w:rPr>
                <w:sz w:val="24"/>
                <w:szCs w:val="24"/>
                <w:lang w:val="uk-UA"/>
              </w:rPr>
              <w:t>й</w:t>
            </w:r>
          </w:p>
        </w:tc>
        <w:tc>
          <w:tcPr>
            <w:tcW w:w="2663" w:type="dxa"/>
            <w:gridSpan w:val="3"/>
            <w:tcBorders>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Функціональні повноваження  відділів</w:t>
            </w:r>
          </w:p>
        </w:tc>
        <w:tc>
          <w:tcPr>
            <w:tcW w:w="1269" w:type="dxa"/>
            <w:tcBorders>
              <w:bottom w:val="single" w:sz="4" w:space="0" w:color="auto"/>
            </w:tcBorders>
            <w:shd w:val="clear" w:color="auto" w:fill="auto"/>
          </w:tcPr>
          <w:p w:rsidR="00146C9A" w:rsidRPr="00271C5E" w:rsidRDefault="00146C9A" w:rsidP="00146C9A">
            <w:pPr>
              <w:jc w:val="center"/>
              <w:rPr>
                <w:sz w:val="24"/>
                <w:szCs w:val="24"/>
                <w:lang w:val="uk-UA"/>
              </w:rPr>
            </w:pPr>
            <w:r w:rsidRPr="00271C5E">
              <w:rPr>
                <w:sz w:val="24"/>
                <w:szCs w:val="24"/>
                <w:lang w:val="uk-UA"/>
              </w:rPr>
              <w:t>Впродовж місяця</w:t>
            </w:r>
          </w:p>
        </w:tc>
        <w:tc>
          <w:tcPr>
            <w:tcW w:w="1984" w:type="dxa"/>
            <w:gridSpan w:val="2"/>
            <w:tcBorders>
              <w:bottom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 xml:space="preserve">Спеціалісти служби у справах </w:t>
            </w:r>
          </w:p>
          <w:p w:rsidR="00146C9A" w:rsidRPr="00271C5E" w:rsidRDefault="00146C9A" w:rsidP="00146C9A">
            <w:pPr>
              <w:rPr>
                <w:sz w:val="24"/>
                <w:szCs w:val="24"/>
                <w:lang w:val="uk-UA"/>
              </w:rPr>
            </w:pPr>
            <w:r w:rsidRPr="00271C5E">
              <w:rPr>
                <w:sz w:val="24"/>
                <w:szCs w:val="24"/>
                <w:lang w:val="uk-UA"/>
              </w:rPr>
              <w:t>дітей,</w:t>
            </w:r>
          </w:p>
          <w:p w:rsidR="00146C9A" w:rsidRPr="00271C5E" w:rsidRDefault="00146C9A" w:rsidP="00146C9A">
            <w:pPr>
              <w:rPr>
                <w:sz w:val="24"/>
                <w:szCs w:val="24"/>
                <w:lang w:val="uk-UA"/>
              </w:rPr>
            </w:pPr>
            <w:r w:rsidRPr="00271C5E">
              <w:rPr>
                <w:sz w:val="24"/>
                <w:szCs w:val="24"/>
                <w:lang w:val="uk-UA"/>
              </w:rPr>
              <w:t>ВМЦСС</w:t>
            </w:r>
          </w:p>
        </w:tc>
      </w:tr>
      <w:tr w:rsidR="00146C9A" w:rsidRPr="00271C5E" w:rsidTr="00690B99">
        <w:trPr>
          <w:trHeight w:val="586"/>
        </w:trPr>
        <w:tc>
          <w:tcPr>
            <w:tcW w:w="4427" w:type="dxa"/>
            <w:gridSpan w:val="2"/>
            <w:tcBorders>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Перевірка на наявність договорів довічного утримання в отримувачів послуг територіального центру</w:t>
            </w:r>
          </w:p>
        </w:tc>
        <w:tc>
          <w:tcPr>
            <w:tcW w:w="2663" w:type="dxa"/>
            <w:gridSpan w:val="3"/>
            <w:tcBorders>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 xml:space="preserve">Постанова КМУ  від 29.12.2009 №1417 </w:t>
            </w:r>
          </w:p>
        </w:tc>
        <w:tc>
          <w:tcPr>
            <w:tcW w:w="1269" w:type="dxa"/>
            <w:tcBorders>
              <w:bottom w:val="single" w:sz="4" w:space="0" w:color="auto"/>
            </w:tcBorders>
            <w:shd w:val="clear" w:color="auto" w:fill="auto"/>
          </w:tcPr>
          <w:p w:rsidR="00146C9A" w:rsidRPr="00271C5E" w:rsidRDefault="00146C9A" w:rsidP="00146C9A">
            <w:pPr>
              <w:jc w:val="center"/>
              <w:rPr>
                <w:sz w:val="24"/>
                <w:szCs w:val="24"/>
                <w:lang w:val="uk-UA"/>
              </w:rPr>
            </w:pPr>
            <w:r w:rsidRPr="00271C5E">
              <w:rPr>
                <w:sz w:val="24"/>
                <w:szCs w:val="24"/>
                <w:lang w:val="uk-UA"/>
              </w:rPr>
              <w:t>По мірі надходження запитів</w:t>
            </w:r>
          </w:p>
        </w:tc>
        <w:tc>
          <w:tcPr>
            <w:tcW w:w="1984" w:type="dxa"/>
            <w:gridSpan w:val="2"/>
            <w:tcBorders>
              <w:bottom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М.Хоміцька</w:t>
            </w:r>
          </w:p>
        </w:tc>
      </w:tr>
      <w:tr w:rsidR="00146C9A" w:rsidRPr="00271C5E" w:rsidTr="00690B99">
        <w:trPr>
          <w:trHeight w:val="586"/>
        </w:trPr>
        <w:tc>
          <w:tcPr>
            <w:tcW w:w="4427" w:type="dxa"/>
            <w:gridSpan w:val="2"/>
            <w:tcBorders>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Здійснення перевірки відомостей про наявне та придбане нерухоме майно в отримувачів соціальних допомог</w:t>
            </w:r>
          </w:p>
        </w:tc>
        <w:tc>
          <w:tcPr>
            <w:tcW w:w="2663" w:type="dxa"/>
            <w:gridSpan w:val="3"/>
            <w:tcBorders>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Постанова КМУ від 25.12.2015 №1127,</w:t>
            </w:r>
          </w:p>
        </w:tc>
        <w:tc>
          <w:tcPr>
            <w:tcW w:w="1269" w:type="dxa"/>
            <w:tcBorders>
              <w:bottom w:val="single" w:sz="4" w:space="0" w:color="auto"/>
            </w:tcBorders>
            <w:shd w:val="clear" w:color="auto" w:fill="auto"/>
          </w:tcPr>
          <w:p w:rsidR="00146C9A" w:rsidRPr="00271C5E" w:rsidRDefault="00146C9A" w:rsidP="00146C9A">
            <w:pPr>
              <w:jc w:val="center"/>
              <w:rPr>
                <w:sz w:val="24"/>
                <w:szCs w:val="24"/>
                <w:lang w:val="uk-UA"/>
              </w:rPr>
            </w:pPr>
            <w:r w:rsidRPr="00271C5E">
              <w:rPr>
                <w:sz w:val="24"/>
                <w:szCs w:val="24"/>
                <w:lang w:val="uk-UA"/>
              </w:rPr>
              <w:t>Впродовж місяця</w:t>
            </w:r>
          </w:p>
        </w:tc>
        <w:tc>
          <w:tcPr>
            <w:tcW w:w="1984" w:type="dxa"/>
            <w:gridSpan w:val="2"/>
            <w:tcBorders>
              <w:bottom w:val="single" w:sz="4" w:space="0" w:color="auto"/>
            </w:tcBorders>
            <w:shd w:val="clear" w:color="auto" w:fill="auto"/>
          </w:tcPr>
          <w:p w:rsidR="00146C9A" w:rsidRDefault="00146C9A" w:rsidP="00146C9A">
            <w:pPr>
              <w:rPr>
                <w:sz w:val="24"/>
                <w:szCs w:val="24"/>
                <w:lang w:val="uk-UA"/>
              </w:rPr>
            </w:pPr>
            <w:r w:rsidRPr="00271C5E">
              <w:rPr>
                <w:sz w:val="24"/>
                <w:szCs w:val="24"/>
                <w:lang w:val="uk-UA"/>
              </w:rPr>
              <w:t>М.Хоміцька</w:t>
            </w:r>
          </w:p>
          <w:p w:rsidR="00392C6B" w:rsidRDefault="00392C6B" w:rsidP="00146C9A">
            <w:pPr>
              <w:rPr>
                <w:sz w:val="24"/>
                <w:szCs w:val="24"/>
                <w:lang w:val="uk-UA"/>
              </w:rPr>
            </w:pPr>
          </w:p>
          <w:p w:rsidR="00392C6B" w:rsidRDefault="00392C6B" w:rsidP="00146C9A">
            <w:pPr>
              <w:rPr>
                <w:sz w:val="24"/>
                <w:szCs w:val="24"/>
                <w:lang w:val="uk-UA"/>
              </w:rPr>
            </w:pPr>
          </w:p>
          <w:p w:rsidR="00392C6B" w:rsidRPr="00271C5E" w:rsidRDefault="00392C6B" w:rsidP="00146C9A">
            <w:pPr>
              <w:rPr>
                <w:sz w:val="24"/>
                <w:szCs w:val="24"/>
                <w:lang w:val="uk-UA"/>
              </w:rPr>
            </w:pPr>
          </w:p>
        </w:tc>
      </w:tr>
      <w:tr w:rsidR="00146C9A" w:rsidRPr="00271C5E" w:rsidTr="00690B99">
        <w:trPr>
          <w:trHeight w:val="347"/>
        </w:trPr>
        <w:tc>
          <w:tcPr>
            <w:tcW w:w="4427" w:type="dxa"/>
            <w:gridSpan w:val="2"/>
            <w:tcBorders>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lastRenderedPageBreak/>
              <w:t>Контроль за цільовим використанням державної допомоги при народженні дитини</w:t>
            </w:r>
          </w:p>
        </w:tc>
        <w:tc>
          <w:tcPr>
            <w:tcW w:w="2663" w:type="dxa"/>
            <w:gridSpan w:val="3"/>
            <w:tcBorders>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Постанова КМУ від 27.12.2001 №1751, Постанова КМУ від 30.10.2014 №623</w:t>
            </w:r>
          </w:p>
        </w:tc>
        <w:tc>
          <w:tcPr>
            <w:tcW w:w="1269" w:type="dxa"/>
            <w:tcBorders>
              <w:bottom w:val="single" w:sz="4" w:space="0" w:color="auto"/>
            </w:tcBorders>
            <w:shd w:val="clear" w:color="auto" w:fill="auto"/>
          </w:tcPr>
          <w:p w:rsidR="00146C9A" w:rsidRPr="00271C5E" w:rsidRDefault="00146C9A" w:rsidP="00146C9A">
            <w:pPr>
              <w:jc w:val="center"/>
              <w:rPr>
                <w:sz w:val="24"/>
                <w:szCs w:val="24"/>
                <w:lang w:val="uk-UA"/>
              </w:rPr>
            </w:pPr>
            <w:r w:rsidRPr="00271C5E">
              <w:rPr>
                <w:sz w:val="24"/>
                <w:szCs w:val="24"/>
                <w:lang w:val="uk-UA"/>
              </w:rPr>
              <w:t>Впродовж місяця</w:t>
            </w:r>
          </w:p>
        </w:tc>
        <w:tc>
          <w:tcPr>
            <w:tcW w:w="1984" w:type="dxa"/>
            <w:gridSpan w:val="2"/>
            <w:tcBorders>
              <w:bottom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 xml:space="preserve">Спеціалісти </w:t>
            </w:r>
          </w:p>
          <w:p w:rsidR="00146C9A" w:rsidRPr="00271C5E" w:rsidRDefault="00146C9A" w:rsidP="00146C9A">
            <w:pPr>
              <w:rPr>
                <w:sz w:val="24"/>
                <w:szCs w:val="24"/>
                <w:lang w:val="uk-UA"/>
              </w:rPr>
            </w:pPr>
            <w:r w:rsidRPr="00271C5E">
              <w:rPr>
                <w:sz w:val="24"/>
                <w:szCs w:val="24"/>
                <w:lang w:val="uk-UA"/>
              </w:rPr>
              <w:t>ВМЦСС</w:t>
            </w:r>
          </w:p>
        </w:tc>
      </w:tr>
      <w:tr w:rsidR="00146C9A" w:rsidRPr="00271C5E" w:rsidTr="00690B99">
        <w:trPr>
          <w:trHeight w:val="347"/>
        </w:trPr>
        <w:tc>
          <w:tcPr>
            <w:tcW w:w="4427" w:type="dxa"/>
            <w:gridSpan w:val="2"/>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Pr>
                <w:sz w:val="24"/>
                <w:szCs w:val="24"/>
                <w:lang w:val="uk-UA"/>
              </w:rPr>
              <w:t>Проведення рейдів щодо дотримання підприємствами, організаціями і громадянами законодавства у сфері благоустрою, озеленення, ОНПС, стихійної торгівлі в недозволених місцях на території міста</w:t>
            </w:r>
          </w:p>
        </w:tc>
        <w:tc>
          <w:tcPr>
            <w:tcW w:w="2663" w:type="dxa"/>
            <w:gridSpan w:val="3"/>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Pr>
                <w:sz w:val="24"/>
                <w:szCs w:val="24"/>
                <w:lang w:val="uk-UA"/>
              </w:rPr>
              <w:t>Положення управління безпеки та внутрішнього контролю ВК ВМР</w:t>
            </w:r>
          </w:p>
        </w:tc>
        <w:tc>
          <w:tcPr>
            <w:tcW w:w="1269" w:type="dxa"/>
            <w:tcBorders>
              <w:top w:val="single" w:sz="4" w:space="0" w:color="auto"/>
              <w:bottom w:val="single" w:sz="4" w:space="0" w:color="auto"/>
            </w:tcBorders>
            <w:shd w:val="clear" w:color="auto" w:fill="auto"/>
          </w:tcPr>
          <w:p w:rsidR="00146C9A" w:rsidRPr="00271C5E" w:rsidRDefault="00146C9A" w:rsidP="00146C9A">
            <w:pPr>
              <w:jc w:val="center"/>
              <w:rPr>
                <w:sz w:val="24"/>
                <w:szCs w:val="24"/>
                <w:lang w:val="uk-UA"/>
              </w:rPr>
            </w:pPr>
            <w:r>
              <w:rPr>
                <w:sz w:val="24"/>
                <w:szCs w:val="24"/>
                <w:lang w:val="uk-UA"/>
              </w:rPr>
              <w:t xml:space="preserve">Впродовж місяця </w:t>
            </w:r>
          </w:p>
        </w:tc>
        <w:tc>
          <w:tcPr>
            <w:tcW w:w="1984" w:type="dxa"/>
            <w:gridSpan w:val="2"/>
            <w:tcBorders>
              <w:top w:val="single" w:sz="4" w:space="0" w:color="auto"/>
              <w:bottom w:val="single" w:sz="4" w:space="0" w:color="auto"/>
            </w:tcBorders>
            <w:shd w:val="clear" w:color="auto" w:fill="auto"/>
          </w:tcPr>
          <w:p w:rsidR="00146C9A" w:rsidRDefault="00146C9A" w:rsidP="00146C9A">
            <w:pPr>
              <w:rPr>
                <w:sz w:val="24"/>
                <w:szCs w:val="24"/>
                <w:lang w:val="uk-UA"/>
              </w:rPr>
            </w:pPr>
            <w:r>
              <w:rPr>
                <w:sz w:val="24"/>
                <w:szCs w:val="24"/>
                <w:lang w:val="uk-UA"/>
              </w:rPr>
              <w:t>В.Прокопович</w:t>
            </w:r>
          </w:p>
          <w:p w:rsidR="00146C9A" w:rsidRDefault="00146C9A" w:rsidP="00146C9A">
            <w:pPr>
              <w:rPr>
                <w:sz w:val="24"/>
                <w:szCs w:val="24"/>
                <w:lang w:val="uk-UA"/>
              </w:rPr>
            </w:pPr>
            <w:r>
              <w:rPr>
                <w:sz w:val="24"/>
                <w:szCs w:val="24"/>
                <w:lang w:val="uk-UA"/>
              </w:rPr>
              <w:t>А.Скібчик</w:t>
            </w:r>
          </w:p>
          <w:p w:rsidR="00146C9A" w:rsidRPr="00271C5E" w:rsidRDefault="00146C9A" w:rsidP="00146C9A">
            <w:pPr>
              <w:rPr>
                <w:sz w:val="24"/>
                <w:szCs w:val="24"/>
                <w:lang w:val="uk-UA"/>
              </w:rPr>
            </w:pPr>
            <w:r>
              <w:rPr>
                <w:sz w:val="24"/>
                <w:szCs w:val="24"/>
                <w:lang w:val="uk-UA"/>
              </w:rPr>
              <w:t>К.Ляшик</w:t>
            </w:r>
          </w:p>
        </w:tc>
      </w:tr>
      <w:tr w:rsidR="00146C9A" w:rsidRPr="00271C5E" w:rsidTr="00BF37E1">
        <w:trPr>
          <w:trHeight w:val="1044"/>
        </w:trPr>
        <w:tc>
          <w:tcPr>
            <w:tcW w:w="4427" w:type="dxa"/>
            <w:gridSpan w:val="2"/>
            <w:tcBorders>
              <w:top w:val="single" w:sz="4" w:space="0" w:color="auto"/>
              <w:bottom w:val="single" w:sz="4" w:space="0" w:color="auto"/>
            </w:tcBorders>
            <w:shd w:val="clear" w:color="auto" w:fill="auto"/>
          </w:tcPr>
          <w:p w:rsidR="00146C9A" w:rsidRDefault="00146C9A" w:rsidP="00146C9A">
            <w:pPr>
              <w:jc w:val="both"/>
              <w:rPr>
                <w:sz w:val="24"/>
                <w:szCs w:val="24"/>
                <w:lang w:val="uk-UA"/>
              </w:rPr>
            </w:pPr>
            <w:r>
              <w:rPr>
                <w:sz w:val="24"/>
                <w:szCs w:val="24"/>
                <w:lang w:val="uk-UA"/>
              </w:rPr>
              <w:t>Проведення перевірок щодо виконання протиепідемічних заходів у Вараській МТГ</w:t>
            </w:r>
          </w:p>
        </w:tc>
        <w:tc>
          <w:tcPr>
            <w:tcW w:w="2663" w:type="dxa"/>
            <w:gridSpan w:val="3"/>
            <w:tcBorders>
              <w:top w:val="single" w:sz="4" w:space="0" w:color="auto"/>
              <w:bottom w:val="single" w:sz="4" w:space="0" w:color="auto"/>
            </w:tcBorders>
            <w:shd w:val="clear" w:color="auto" w:fill="auto"/>
          </w:tcPr>
          <w:p w:rsidR="00146C9A" w:rsidRDefault="00146C9A" w:rsidP="00146C9A">
            <w:pPr>
              <w:jc w:val="both"/>
              <w:rPr>
                <w:sz w:val="24"/>
                <w:szCs w:val="24"/>
                <w:lang w:val="uk-UA"/>
              </w:rPr>
            </w:pPr>
            <w:r>
              <w:rPr>
                <w:sz w:val="24"/>
                <w:szCs w:val="24"/>
                <w:lang w:val="uk-UA"/>
              </w:rPr>
              <w:t>Закон України «Про захист населення від інфекційних хвороб»</w:t>
            </w:r>
          </w:p>
        </w:tc>
        <w:tc>
          <w:tcPr>
            <w:tcW w:w="1269" w:type="dxa"/>
            <w:tcBorders>
              <w:top w:val="single" w:sz="4" w:space="0" w:color="auto"/>
              <w:bottom w:val="single" w:sz="4" w:space="0" w:color="auto"/>
            </w:tcBorders>
            <w:shd w:val="clear" w:color="auto" w:fill="auto"/>
          </w:tcPr>
          <w:p w:rsidR="00146C9A" w:rsidRDefault="00146C9A" w:rsidP="00146C9A">
            <w:pPr>
              <w:jc w:val="center"/>
              <w:rPr>
                <w:sz w:val="24"/>
                <w:szCs w:val="24"/>
                <w:lang w:val="uk-UA"/>
              </w:rPr>
            </w:pPr>
            <w:r>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146C9A" w:rsidRDefault="00146C9A" w:rsidP="00146C9A">
            <w:pPr>
              <w:rPr>
                <w:sz w:val="24"/>
                <w:szCs w:val="24"/>
                <w:lang w:val="uk-UA"/>
              </w:rPr>
            </w:pPr>
            <w:r>
              <w:rPr>
                <w:sz w:val="24"/>
                <w:szCs w:val="24"/>
                <w:lang w:val="uk-UA"/>
              </w:rPr>
              <w:t>В.Прокопович</w:t>
            </w:r>
          </w:p>
          <w:p w:rsidR="00146C9A" w:rsidRDefault="00146C9A" w:rsidP="00146C9A">
            <w:pPr>
              <w:rPr>
                <w:sz w:val="24"/>
                <w:szCs w:val="24"/>
                <w:lang w:val="uk-UA"/>
              </w:rPr>
            </w:pPr>
            <w:r>
              <w:rPr>
                <w:sz w:val="24"/>
                <w:szCs w:val="24"/>
                <w:lang w:val="uk-UA"/>
              </w:rPr>
              <w:t>А.Скібчик</w:t>
            </w:r>
          </w:p>
          <w:p w:rsidR="00146C9A" w:rsidRDefault="00146C9A" w:rsidP="00146C9A">
            <w:pPr>
              <w:rPr>
                <w:sz w:val="24"/>
                <w:szCs w:val="24"/>
                <w:lang w:val="uk-UA"/>
              </w:rPr>
            </w:pPr>
            <w:r>
              <w:rPr>
                <w:sz w:val="24"/>
                <w:szCs w:val="24"/>
                <w:lang w:val="uk-UA"/>
              </w:rPr>
              <w:t>К.Ляшик</w:t>
            </w:r>
          </w:p>
        </w:tc>
      </w:tr>
      <w:tr w:rsidR="00146C9A" w:rsidRPr="00271C5E" w:rsidTr="00690B99">
        <w:trPr>
          <w:trHeight w:val="347"/>
        </w:trPr>
        <w:tc>
          <w:tcPr>
            <w:tcW w:w="4427" w:type="dxa"/>
            <w:gridSpan w:val="2"/>
            <w:tcBorders>
              <w:top w:val="single" w:sz="4" w:space="0" w:color="auto"/>
              <w:bottom w:val="single" w:sz="4" w:space="0" w:color="auto"/>
            </w:tcBorders>
            <w:shd w:val="clear" w:color="auto" w:fill="auto"/>
          </w:tcPr>
          <w:p w:rsidR="00146C9A" w:rsidRDefault="00146C9A" w:rsidP="00146C9A">
            <w:pPr>
              <w:jc w:val="both"/>
              <w:rPr>
                <w:sz w:val="24"/>
                <w:szCs w:val="24"/>
                <w:lang w:val="uk-UA"/>
              </w:rPr>
            </w:pPr>
            <w:r>
              <w:rPr>
                <w:sz w:val="24"/>
                <w:szCs w:val="24"/>
                <w:lang w:val="uk-UA"/>
              </w:rPr>
              <w:t>Проведення обстеження захисних споруд цивільного захисту ВМТГ</w:t>
            </w:r>
          </w:p>
        </w:tc>
        <w:tc>
          <w:tcPr>
            <w:tcW w:w="2663" w:type="dxa"/>
            <w:gridSpan w:val="3"/>
            <w:tcBorders>
              <w:top w:val="single" w:sz="4" w:space="0" w:color="auto"/>
              <w:bottom w:val="single" w:sz="4" w:space="0" w:color="auto"/>
            </w:tcBorders>
            <w:shd w:val="clear" w:color="auto" w:fill="auto"/>
          </w:tcPr>
          <w:p w:rsidR="00146C9A" w:rsidRDefault="00146C9A" w:rsidP="00146C9A">
            <w:pPr>
              <w:jc w:val="both"/>
              <w:rPr>
                <w:sz w:val="24"/>
                <w:szCs w:val="24"/>
                <w:lang w:val="uk-UA"/>
              </w:rPr>
            </w:pPr>
            <w:r>
              <w:rPr>
                <w:sz w:val="24"/>
                <w:szCs w:val="24"/>
                <w:lang w:val="uk-UA"/>
              </w:rPr>
              <w:t xml:space="preserve">Розпорядження міського голови від 27.04.2021 </w:t>
            </w:r>
          </w:p>
        </w:tc>
        <w:tc>
          <w:tcPr>
            <w:tcW w:w="1269" w:type="dxa"/>
            <w:tcBorders>
              <w:top w:val="single" w:sz="4" w:space="0" w:color="auto"/>
              <w:bottom w:val="single" w:sz="4" w:space="0" w:color="auto"/>
            </w:tcBorders>
            <w:shd w:val="clear" w:color="auto" w:fill="auto"/>
          </w:tcPr>
          <w:p w:rsidR="00146C9A" w:rsidRDefault="00146C9A" w:rsidP="00146C9A">
            <w:pPr>
              <w:jc w:val="center"/>
              <w:rPr>
                <w:sz w:val="24"/>
                <w:szCs w:val="24"/>
                <w:lang w:val="uk-UA"/>
              </w:rPr>
            </w:pPr>
            <w:r>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146C9A" w:rsidRDefault="00146C9A" w:rsidP="00146C9A">
            <w:pPr>
              <w:rPr>
                <w:sz w:val="24"/>
                <w:szCs w:val="24"/>
                <w:lang w:val="uk-UA"/>
              </w:rPr>
            </w:pPr>
            <w:r>
              <w:rPr>
                <w:sz w:val="24"/>
                <w:szCs w:val="24"/>
                <w:lang w:val="uk-UA"/>
              </w:rPr>
              <w:t>Т.Тонкошкурий</w:t>
            </w:r>
          </w:p>
          <w:p w:rsidR="00146C9A" w:rsidRDefault="00146C9A" w:rsidP="00146C9A">
            <w:pPr>
              <w:rPr>
                <w:sz w:val="24"/>
                <w:szCs w:val="24"/>
                <w:lang w:val="uk-UA"/>
              </w:rPr>
            </w:pPr>
            <w:r>
              <w:rPr>
                <w:sz w:val="24"/>
                <w:szCs w:val="24"/>
                <w:lang w:val="uk-UA"/>
              </w:rPr>
              <w:t>В.Гавришкевич</w:t>
            </w:r>
          </w:p>
        </w:tc>
      </w:tr>
      <w:tr w:rsidR="00146C9A" w:rsidRPr="00271C5E" w:rsidTr="00690B99">
        <w:trPr>
          <w:trHeight w:val="347"/>
        </w:trPr>
        <w:tc>
          <w:tcPr>
            <w:tcW w:w="4427" w:type="dxa"/>
            <w:gridSpan w:val="2"/>
            <w:tcBorders>
              <w:top w:val="single" w:sz="4" w:space="0" w:color="auto"/>
              <w:bottom w:val="single" w:sz="4" w:space="0" w:color="auto"/>
            </w:tcBorders>
            <w:shd w:val="clear" w:color="auto" w:fill="auto"/>
          </w:tcPr>
          <w:p w:rsidR="00146C9A" w:rsidRDefault="00146C9A" w:rsidP="00146C9A">
            <w:pPr>
              <w:jc w:val="both"/>
              <w:rPr>
                <w:sz w:val="24"/>
                <w:szCs w:val="24"/>
                <w:lang w:val="uk-UA"/>
              </w:rPr>
            </w:pPr>
            <w:r>
              <w:rPr>
                <w:sz w:val="24"/>
                <w:szCs w:val="24"/>
                <w:lang w:val="uk-UA"/>
              </w:rPr>
              <w:t>Моніторинг, аналіз публічних закупівель на підприємствах, установах, організаціях, які підзвітні Вараській міській раді та виконавчому комітеті</w:t>
            </w:r>
          </w:p>
        </w:tc>
        <w:tc>
          <w:tcPr>
            <w:tcW w:w="2663" w:type="dxa"/>
            <w:gridSpan w:val="3"/>
            <w:tcBorders>
              <w:top w:val="single" w:sz="4" w:space="0" w:color="auto"/>
              <w:bottom w:val="single" w:sz="4" w:space="0" w:color="auto"/>
            </w:tcBorders>
            <w:shd w:val="clear" w:color="auto" w:fill="auto"/>
          </w:tcPr>
          <w:p w:rsidR="00146C9A" w:rsidRDefault="00146C9A" w:rsidP="00146C9A">
            <w:pPr>
              <w:jc w:val="both"/>
              <w:rPr>
                <w:sz w:val="24"/>
                <w:szCs w:val="24"/>
                <w:lang w:val="uk-UA"/>
              </w:rPr>
            </w:pPr>
            <w:r>
              <w:rPr>
                <w:sz w:val="24"/>
                <w:szCs w:val="24"/>
                <w:lang w:val="uk-UA"/>
              </w:rPr>
              <w:t>Електронні інформаційні системи, публічні джерела інформації</w:t>
            </w:r>
          </w:p>
        </w:tc>
        <w:tc>
          <w:tcPr>
            <w:tcW w:w="1269" w:type="dxa"/>
            <w:tcBorders>
              <w:top w:val="single" w:sz="4" w:space="0" w:color="auto"/>
              <w:bottom w:val="single" w:sz="4" w:space="0" w:color="auto"/>
            </w:tcBorders>
            <w:shd w:val="clear" w:color="auto" w:fill="auto"/>
          </w:tcPr>
          <w:p w:rsidR="00146C9A" w:rsidRDefault="00146C9A" w:rsidP="00146C9A">
            <w:pPr>
              <w:jc w:val="center"/>
              <w:rPr>
                <w:sz w:val="24"/>
                <w:szCs w:val="24"/>
                <w:lang w:val="uk-UA"/>
              </w:rPr>
            </w:pPr>
            <w:r>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146C9A" w:rsidRDefault="00146C9A" w:rsidP="00146C9A">
            <w:pPr>
              <w:rPr>
                <w:sz w:val="24"/>
                <w:szCs w:val="24"/>
                <w:lang w:val="uk-UA"/>
              </w:rPr>
            </w:pPr>
            <w:r>
              <w:rPr>
                <w:sz w:val="24"/>
                <w:szCs w:val="24"/>
                <w:lang w:val="uk-UA"/>
              </w:rPr>
              <w:t>О.Долюк</w:t>
            </w:r>
          </w:p>
        </w:tc>
      </w:tr>
      <w:tr w:rsidR="00146C9A" w:rsidRPr="00E3491C" w:rsidTr="00690B99">
        <w:trPr>
          <w:trHeight w:val="586"/>
        </w:trPr>
        <w:tc>
          <w:tcPr>
            <w:tcW w:w="4427" w:type="dxa"/>
            <w:gridSpan w:val="2"/>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Проведення перевірок закладів торгівлі і громадського харчування, які реалізують населенню алкогольні напої та тютюнові вироби в місцях масового відпочинку дітей</w:t>
            </w:r>
          </w:p>
        </w:tc>
        <w:tc>
          <w:tcPr>
            <w:tcW w:w="2663" w:type="dxa"/>
            <w:gridSpan w:val="3"/>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Pr>
                <w:sz w:val="24"/>
                <w:szCs w:val="24"/>
                <w:lang w:val="uk-UA"/>
              </w:rPr>
              <w:t>ЗУ «</w:t>
            </w:r>
            <w:r w:rsidRPr="00271C5E">
              <w:rPr>
                <w:sz w:val="24"/>
                <w:szCs w:val="24"/>
                <w:lang w:val="uk-UA"/>
              </w:rPr>
              <w:t>Про охорону дитинства</w:t>
            </w:r>
            <w:r>
              <w:rPr>
                <w:sz w:val="24"/>
                <w:szCs w:val="24"/>
                <w:lang w:val="uk-UA"/>
              </w:rPr>
              <w:t>»</w:t>
            </w:r>
            <w:r w:rsidRPr="00271C5E">
              <w:rPr>
                <w:sz w:val="24"/>
                <w:szCs w:val="24"/>
                <w:lang w:val="uk-UA"/>
              </w:rPr>
              <w:t>, спільний графік проведення рейдів-перевірок</w:t>
            </w:r>
          </w:p>
        </w:tc>
        <w:tc>
          <w:tcPr>
            <w:tcW w:w="1269" w:type="dxa"/>
            <w:tcBorders>
              <w:top w:val="single" w:sz="4" w:space="0" w:color="auto"/>
              <w:bottom w:val="single" w:sz="4" w:space="0" w:color="auto"/>
            </w:tcBorders>
            <w:shd w:val="clear" w:color="auto" w:fill="auto"/>
          </w:tcPr>
          <w:p w:rsidR="00146C9A" w:rsidRPr="00271C5E" w:rsidRDefault="00146C9A" w:rsidP="00146C9A">
            <w:pPr>
              <w:jc w:val="center"/>
              <w:rPr>
                <w:sz w:val="24"/>
                <w:szCs w:val="24"/>
                <w:lang w:val="uk-UA"/>
              </w:rPr>
            </w:pPr>
            <w:r>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А.Ільїна</w:t>
            </w:r>
          </w:p>
          <w:p w:rsidR="00146C9A" w:rsidRPr="00271C5E" w:rsidRDefault="00146C9A" w:rsidP="00146C9A">
            <w:pPr>
              <w:jc w:val="both"/>
              <w:rPr>
                <w:sz w:val="24"/>
                <w:szCs w:val="24"/>
                <w:lang w:val="uk-UA"/>
              </w:rPr>
            </w:pPr>
            <w:r w:rsidRPr="00271C5E">
              <w:rPr>
                <w:sz w:val="24"/>
                <w:szCs w:val="24"/>
                <w:lang w:val="uk-UA"/>
              </w:rPr>
              <w:t>О.Самохіна</w:t>
            </w:r>
          </w:p>
          <w:p w:rsidR="00146C9A" w:rsidRDefault="00146C9A" w:rsidP="00146C9A">
            <w:pPr>
              <w:jc w:val="both"/>
              <w:rPr>
                <w:sz w:val="24"/>
                <w:szCs w:val="24"/>
                <w:lang w:val="uk-UA"/>
              </w:rPr>
            </w:pPr>
            <w:r w:rsidRPr="00271C5E">
              <w:rPr>
                <w:sz w:val="24"/>
                <w:szCs w:val="24"/>
                <w:lang w:val="uk-UA"/>
              </w:rPr>
              <w:t>В.Шпак</w:t>
            </w:r>
          </w:p>
          <w:p w:rsidR="00146C9A" w:rsidRPr="00271C5E" w:rsidRDefault="00146C9A" w:rsidP="00146C9A">
            <w:pPr>
              <w:jc w:val="both"/>
              <w:rPr>
                <w:sz w:val="24"/>
                <w:szCs w:val="24"/>
                <w:lang w:val="uk-UA"/>
              </w:rPr>
            </w:pPr>
            <w:r>
              <w:rPr>
                <w:sz w:val="24"/>
                <w:szCs w:val="24"/>
                <w:lang w:val="uk-UA"/>
              </w:rPr>
              <w:t>С.Кречик</w:t>
            </w:r>
          </w:p>
        </w:tc>
      </w:tr>
      <w:tr w:rsidR="00146C9A" w:rsidRPr="00271C5E" w:rsidTr="00690B99">
        <w:trPr>
          <w:trHeight w:val="347"/>
        </w:trPr>
        <w:tc>
          <w:tcPr>
            <w:tcW w:w="4427" w:type="dxa"/>
            <w:gridSpan w:val="2"/>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Забезпечення своєчасного розгляду звернень громадян та надання консультацій суб’єктам звернень щодо процедури надання адміністративних послуг</w:t>
            </w:r>
          </w:p>
        </w:tc>
        <w:tc>
          <w:tcPr>
            <w:tcW w:w="2663" w:type="dxa"/>
            <w:gridSpan w:val="3"/>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Функціональні повноваження відділу «ЦНАП»</w:t>
            </w:r>
          </w:p>
        </w:tc>
        <w:tc>
          <w:tcPr>
            <w:tcW w:w="1269" w:type="dxa"/>
            <w:tcBorders>
              <w:top w:val="single" w:sz="4" w:space="0" w:color="auto"/>
              <w:bottom w:val="single" w:sz="4" w:space="0" w:color="auto"/>
            </w:tcBorders>
            <w:shd w:val="clear" w:color="auto" w:fill="auto"/>
          </w:tcPr>
          <w:p w:rsidR="00146C9A" w:rsidRPr="00271C5E" w:rsidRDefault="00146C9A" w:rsidP="00146C9A">
            <w:pPr>
              <w:rPr>
                <w:sz w:val="24"/>
                <w:szCs w:val="24"/>
                <w:lang w:val="uk-UA"/>
              </w:rPr>
            </w:pPr>
            <w:r>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Працівники відділу «ЦНАП»</w:t>
            </w:r>
          </w:p>
        </w:tc>
      </w:tr>
      <w:tr w:rsidR="00146C9A" w:rsidRPr="00271C5E" w:rsidTr="00690B99">
        <w:trPr>
          <w:trHeight w:val="586"/>
        </w:trPr>
        <w:tc>
          <w:tcPr>
            <w:tcW w:w="4427" w:type="dxa"/>
            <w:gridSpan w:val="2"/>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Забезпечення візуального та автоматизованого контролю повноти і коректності персональних даних Державного реєстру виборців</w:t>
            </w:r>
          </w:p>
        </w:tc>
        <w:tc>
          <w:tcPr>
            <w:tcW w:w="2663" w:type="dxa"/>
            <w:gridSpan w:val="3"/>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Постанова ЦВК від 11.03.2009 №14</w:t>
            </w:r>
          </w:p>
        </w:tc>
        <w:tc>
          <w:tcPr>
            <w:tcW w:w="1269" w:type="dxa"/>
            <w:tcBorders>
              <w:top w:val="single" w:sz="4" w:space="0" w:color="auto"/>
              <w:bottom w:val="single" w:sz="4" w:space="0" w:color="auto"/>
            </w:tcBorders>
            <w:shd w:val="clear" w:color="auto" w:fill="auto"/>
          </w:tcPr>
          <w:p w:rsidR="00146C9A" w:rsidRPr="00271C5E" w:rsidRDefault="00146C9A" w:rsidP="00146C9A">
            <w:pPr>
              <w:rPr>
                <w:sz w:val="24"/>
                <w:szCs w:val="24"/>
                <w:lang w:val="uk-UA"/>
              </w:rPr>
            </w:pPr>
            <w:r>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О.Данілко</w:t>
            </w:r>
          </w:p>
          <w:p w:rsidR="00146C9A" w:rsidRPr="00271C5E" w:rsidRDefault="00146C9A" w:rsidP="00146C9A">
            <w:pPr>
              <w:jc w:val="both"/>
              <w:rPr>
                <w:sz w:val="24"/>
                <w:szCs w:val="24"/>
                <w:lang w:val="uk-UA"/>
              </w:rPr>
            </w:pPr>
            <w:r w:rsidRPr="00271C5E">
              <w:rPr>
                <w:sz w:val="24"/>
                <w:szCs w:val="24"/>
                <w:lang w:val="uk-UA"/>
              </w:rPr>
              <w:t>І.Шульга</w:t>
            </w:r>
          </w:p>
          <w:p w:rsidR="00146C9A" w:rsidRPr="00271C5E" w:rsidRDefault="00146C9A" w:rsidP="00146C9A">
            <w:pPr>
              <w:jc w:val="both"/>
              <w:rPr>
                <w:sz w:val="24"/>
                <w:szCs w:val="24"/>
                <w:lang w:val="uk-UA"/>
              </w:rPr>
            </w:pPr>
          </w:p>
        </w:tc>
      </w:tr>
      <w:tr w:rsidR="00146C9A" w:rsidRPr="00271C5E" w:rsidTr="00690B99">
        <w:trPr>
          <w:trHeight w:val="586"/>
        </w:trPr>
        <w:tc>
          <w:tcPr>
            <w:tcW w:w="4427" w:type="dxa"/>
            <w:gridSpan w:val="2"/>
            <w:tcBorders>
              <w:top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Проведення обстеження матеріально-побутових умов проживання сімей, у яких виховуються діти-сироти, діти, позбавлені батьківського піклування, діти, усиновлені діти,  які перебувають в складних життєвих обставинах; вжиття заходів щодо їх  соціально-правового захисту</w:t>
            </w:r>
          </w:p>
        </w:tc>
        <w:tc>
          <w:tcPr>
            <w:tcW w:w="2663" w:type="dxa"/>
            <w:gridSpan w:val="3"/>
            <w:tcBorders>
              <w:top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ЗУ «Про органи і служби у справах дітей та спеціальні установи для дітей», ЗУ «Про забезпечення організа-</w:t>
            </w:r>
          </w:p>
          <w:p w:rsidR="00146C9A" w:rsidRPr="00271C5E" w:rsidRDefault="00146C9A" w:rsidP="00146C9A">
            <w:pPr>
              <w:jc w:val="both"/>
              <w:rPr>
                <w:sz w:val="24"/>
                <w:szCs w:val="24"/>
                <w:lang w:val="uk-UA"/>
              </w:rPr>
            </w:pPr>
            <w:r w:rsidRPr="00271C5E">
              <w:rPr>
                <w:sz w:val="24"/>
                <w:szCs w:val="24"/>
                <w:lang w:val="uk-UA"/>
              </w:rPr>
              <w:t>ційно-правових умов соцзахисту дітей-сиріт та дітей, позбавлених батьківського піклува-</w:t>
            </w:r>
          </w:p>
          <w:p w:rsidR="00146C9A" w:rsidRPr="00271C5E" w:rsidRDefault="00146C9A" w:rsidP="00146C9A">
            <w:pPr>
              <w:jc w:val="both"/>
              <w:rPr>
                <w:sz w:val="24"/>
                <w:szCs w:val="24"/>
                <w:lang w:val="uk-UA"/>
              </w:rPr>
            </w:pPr>
            <w:r w:rsidRPr="00271C5E">
              <w:rPr>
                <w:sz w:val="24"/>
                <w:szCs w:val="24"/>
                <w:lang w:val="uk-UA"/>
              </w:rPr>
              <w:t>ння»</w:t>
            </w:r>
          </w:p>
        </w:tc>
        <w:tc>
          <w:tcPr>
            <w:tcW w:w="1269" w:type="dxa"/>
            <w:tcBorders>
              <w:top w:val="single" w:sz="4" w:space="0" w:color="auto"/>
            </w:tcBorders>
            <w:shd w:val="clear" w:color="auto" w:fill="auto"/>
          </w:tcPr>
          <w:p w:rsidR="00146C9A" w:rsidRPr="00271C5E" w:rsidRDefault="00146C9A" w:rsidP="00146C9A">
            <w:pPr>
              <w:jc w:val="center"/>
              <w:rPr>
                <w:sz w:val="24"/>
                <w:szCs w:val="24"/>
                <w:lang w:val="uk-UA"/>
              </w:rPr>
            </w:pPr>
            <w:r>
              <w:rPr>
                <w:sz w:val="24"/>
                <w:szCs w:val="24"/>
                <w:lang w:val="uk-UA"/>
              </w:rPr>
              <w:t>Впродовж місяця</w:t>
            </w:r>
          </w:p>
        </w:tc>
        <w:tc>
          <w:tcPr>
            <w:tcW w:w="1984" w:type="dxa"/>
            <w:gridSpan w:val="2"/>
            <w:tcBorders>
              <w:top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А.Ільїна</w:t>
            </w:r>
          </w:p>
          <w:p w:rsidR="00146C9A" w:rsidRPr="00271C5E" w:rsidRDefault="00146C9A" w:rsidP="00146C9A">
            <w:pPr>
              <w:rPr>
                <w:sz w:val="24"/>
                <w:szCs w:val="24"/>
                <w:lang w:val="uk-UA"/>
              </w:rPr>
            </w:pPr>
            <w:r w:rsidRPr="00271C5E">
              <w:rPr>
                <w:sz w:val="24"/>
                <w:szCs w:val="24"/>
                <w:lang w:val="uk-UA"/>
              </w:rPr>
              <w:t>В.Шпак</w:t>
            </w:r>
          </w:p>
          <w:p w:rsidR="00146C9A" w:rsidRPr="00271C5E" w:rsidRDefault="00146C9A" w:rsidP="00146C9A">
            <w:pPr>
              <w:rPr>
                <w:sz w:val="24"/>
                <w:szCs w:val="24"/>
                <w:lang w:val="uk-UA"/>
              </w:rPr>
            </w:pPr>
            <w:r w:rsidRPr="00271C5E">
              <w:rPr>
                <w:sz w:val="24"/>
                <w:szCs w:val="24"/>
                <w:lang w:val="uk-UA"/>
              </w:rPr>
              <w:t>О.Самохіна</w:t>
            </w:r>
          </w:p>
          <w:p w:rsidR="00146C9A" w:rsidRPr="00271C5E" w:rsidRDefault="00146C9A" w:rsidP="00146C9A">
            <w:pPr>
              <w:rPr>
                <w:sz w:val="24"/>
                <w:szCs w:val="24"/>
                <w:lang w:val="uk-UA"/>
              </w:rPr>
            </w:pPr>
            <w:r w:rsidRPr="00271C5E">
              <w:rPr>
                <w:sz w:val="24"/>
                <w:szCs w:val="24"/>
                <w:lang w:val="uk-UA"/>
              </w:rPr>
              <w:t>С.Кречик</w:t>
            </w:r>
          </w:p>
          <w:p w:rsidR="00146C9A" w:rsidRPr="00271C5E" w:rsidRDefault="00146C9A" w:rsidP="00146C9A">
            <w:pPr>
              <w:rPr>
                <w:sz w:val="24"/>
                <w:szCs w:val="24"/>
                <w:lang w:val="uk-UA"/>
              </w:rPr>
            </w:pPr>
          </w:p>
          <w:p w:rsidR="00146C9A" w:rsidRPr="00271C5E" w:rsidRDefault="00146C9A" w:rsidP="00146C9A">
            <w:pPr>
              <w:rPr>
                <w:sz w:val="24"/>
                <w:szCs w:val="24"/>
                <w:lang w:val="uk-UA"/>
              </w:rPr>
            </w:pPr>
          </w:p>
        </w:tc>
      </w:tr>
      <w:tr w:rsidR="00146C9A" w:rsidRPr="00271C5E" w:rsidTr="00690B99">
        <w:trPr>
          <w:trHeight w:val="586"/>
        </w:trPr>
        <w:tc>
          <w:tcPr>
            <w:tcW w:w="4427" w:type="dxa"/>
            <w:gridSpan w:val="2"/>
            <w:tcBorders>
              <w:top w:val="single" w:sz="4" w:space="0" w:color="auto"/>
            </w:tcBorders>
            <w:shd w:val="clear" w:color="auto" w:fill="auto"/>
          </w:tcPr>
          <w:p w:rsidR="00146C9A" w:rsidRPr="008A094E" w:rsidRDefault="00146C9A" w:rsidP="00146C9A">
            <w:pPr>
              <w:rPr>
                <w:color w:val="000000"/>
                <w:sz w:val="24"/>
                <w:szCs w:val="24"/>
                <w:lang w:val="uk-UA" w:eastAsia="ko-KR"/>
              </w:rPr>
            </w:pPr>
            <w:r w:rsidRPr="008A094E">
              <w:rPr>
                <w:color w:val="000000"/>
                <w:sz w:val="24"/>
                <w:szCs w:val="24"/>
                <w:lang w:val="uk-UA" w:eastAsia="ko-KR"/>
              </w:rPr>
              <w:t>Здійснення контролю за дотриманням підприємствами, установами</w:t>
            </w:r>
            <w:r>
              <w:rPr>
                <w:color w:val="000000"/>
                <w:sz w:val="24"/>
                <w:szCs w:val="24"/>
                <w:lang w:val="uk-UA" w:eastAsia="ko-KR"/>
              </w:rPr>
              <w:t xml:space="preserve">, організаціями, громадянами </w:t>
            </w:r>
            <w:r w:rsidRPr="008A094E">
              <w:rPr>
                <w:color w:val="000000"/>
                <w:sz w:val="24"/>
                <w:szCs w:val="24"/>
                <w:lang w:val="uk-UA" w:eastAsia="ko-KR"/>
              </w:rPr>
              <w:t>вимог чинного земельного законодавства</w:t>
            </w:r>
          </w:p>
        </w:tc>
        <w:tc>
          <w:tcPr>
            <w:tcW w:w="2663" w:type="dxa"/>
            <w:gridSpan w:val="3"/>
            <w:tcBorders>
              <w:top w:val="single" w:sz="4" w:space="0" w:color="auto"/>
            </w:tcBorders>
            <w:shd w:val="clear" w:color="auto" w:fill="auto"/>
          </w:tcPr>
          <w:p w:rsidR="00146C9A" w:rsidRPr="007A216C" w:rsidRDefault="00146C9A" w:rsidP="00146C9A">
            <w:pPr>
              <w:jc w:val="both"/>
              <w:rPr>
                <w:color w:val="000000"/>
                <w:sz w:val="24"/>
                <w:szCs w:val="24"/>
                <w:lang w:val="uk-UA" w:eastAsia="ko-KR"/>
              </w:rPr>
            </w:pPr>
            <w:r w:rsidRPr="007A216C">
              <w:rPr>
                <w:color w:val="000000"/>
                <w:sz w:val="24"/>
                <w:szCs w:val="24"/>
                <w:lang w:val="uk-UA" w:eastAsia="ko-KR"/>
              </w:rPr>
              <w:t xml:space="preserve">Положення про </w:t>
            </w:r>
          </w:p>
          <w:p w:rsidR="00146C9A" w:rsidRPr="007A216C" w:rsidRDefault="00146C9A" w:rsidP="00146C9A">
            <w:pPr>
              <w:jc w:val="both"/>
              <w:rPr>
                <w:color w:val="000000"/>
                <w:sz w:val="24"/>
                <w:szCs w:val="24"/>
                <w:lang w:val="uk-UA" w:eastAsia="ko-KR"/>
              </w:rPr>
            </w:pPr>
            <w:r>
              <w:rPr>
                <w:color w:val="000000"/>
                <w:sz w:val="24"/>
                <w:szCs w:val="24"/>
                <w:lang w:val="uk-UA" w:eastAsia="ko-KR"/>
              </w:rPr>
              <w:t>Відділ земельних ресурсів</w:t>
            </w:r>
            <w:r w:rsidRPr="007A216C">
              <w:rPr>
                <w:color w:val="000000"/>
                <w:sz w:val="24"/>
                <w:szCs w:val="24"/>
                <w:lang w:val="uk-UA" w:eastAsia="ko-KR"/>
              </w:rPr>
              <w:t xml:space="preserve"> ВК ВМР. </w:t>
            </w:r>
          </w:p>
          <w:p w:rsidR="00146C9A" w:rsidRPr="007A216C" w:rsidRDefault="00146C9A" w:rsidP="00146C9A">
            <w:pPr>
              <w:jc w:val="both"/>
              <w:rPr>
                <w:color w:val="000000"/>
                <w:sz w:val="24"/>
                <w:szCs w:val="24"/>
                <w:lang w:val="uk-UA" w:eastAsia="ko-KR"/>
              </w:rPr>
            </w:pPr>
          </w:p>
        </w:tc>
        <w:tc>
          <w:tcPr>
            <w:tcW w:w="1269" w:type="dxa"/>
            <w:tcBorders>
              <w:top w:val="single" w:sz="4" w:space="0" w:color="auto"/>
            </w:tcBorders>
            <w:shd w:val="clear" w:color="auto" w:fill="auto"/>
          </w:tcPr>
          <w:p w:rsidR="00146C9A" w:rsidRPr="007A216C" w:rsidRDefault="00146C9A" w:rsidP="00146C9A">
            <w:pPr>
              <w:spacing w:line="276" w:lineRule="auto"/>
              <w:jc w:val="center"/>
              <w:rPr>
                <w:color w:val="000000"/>
                <w:sz w:val="24"/>
                <w:szCs w:val="24"/>
                <w:lang w:val="uk-UA" w:eastAsia="ko-KR"/>
              </w:rPr>
            </w:pPr>
            <w:r w:rsidRPr="007A216C">
              <w:rPr>
                <w:color w:val="000000"/>
                <w:sz w:val="24"/>
                <w:szCs w:val="24"/>
                <w:lang w:val="uk-UA" w:eastAsia="ko-KR"/>
              </w:rPr>
              <w:t>Впродовж місяця</w:t>
            </w:r>
          </w:p>
          <w:p w:rsidR="00146C9A" w:rsidRPr="007A216C" w:rsidRDefault="00146C9A" w:rsidP="00146C9A">
            <w:pPr>
              <w:spacing w:line="276" w:lineRule="auto"/>
              <w:jc w:val="center"/>
              <w:rPr>
                <w:color w:val="000000"/>
                <w:sz w:val="24"/>
                <w:szCs w:val="24"/>
                <w:lang w:val="uk-UA" w:eastAsia="ko-KR"/>
              </w:rPr>
            </w:pPr>
          </w:p>
        </w:tc>
        <w:tc>
          <w:tcPr>
            <w:tcW w:w="1984" w:type="dxa"/>
            <w:gridSpan w:val="2"/>
            <w:tcBorders>
              <w:top w:val="single" w:sz="4" w:space="0" w:color="auto"/>
            </w:tcBorders>
            <w:shd w:val="clear" w:color="auto" w:fill="auto"/>
          </w:tcPr>
          <w:p w:rsidR="00146C9A" w:rsidRPr="007A216C" w:rsidRDefault="00146C9A" w:rsidP="00146C9A">
            <w:pPr>
              <w:spacing w:line="276" w:lineRule="auto"/>
              <w:jc w:val="both"/>
              <w:rPr>
                <w:color w:val="000000"/>
                <w:sz w:val="24"/>
                <w:szCs w:val="24"/>
                <w:lang w:val="uk-UA" w:eastAsia="ko-KR"/>
              </w:rPr>
            </w:pPr>
            <w:r>
              <w:rPr>
                <w:color w:val="000000"/>
                <w:sz w:val="24"/>
                <w:szCs w:val="24"/>
                <w:lang w:val="uk-UA" w:eastAsia="ko-KR"/>
              </w:rPr>
              <w:t>О.Власова</w:t>
            </w:r>
          </w:p>
          <w:p w:rsidR="00146C9A" w:rsidRPr="007A216C" w:rsidRDefault="00146C9A" w:rsidP="00146C9A">
            <w:pPr>
              <w:spacing w:line="276" w:lineRule="auto"/>
              <w:jc w:val="both"/>
              <w:rPr>
                <w:color w:val="000000"/>
                <w:sz w:val="24"/>
                <w:szCs w:val="24"/>
                <w:lang w:val="uk-UA" w:eastAsia="ko-KR"/>
              </w:rPr>
            </w:pPr>
          </w:p>
        </w:tc>
      </w:tr>
      <w:tr w:rsidR="00146C9A" w:rsidRPr="00271C5E" w:rsidTr="00690B99">
        <w:trPr>
          <w:trHeight w:val="586"/>
        </w:trPr>
        <w:tc>
          <w:tcPr>
            <w:tcW w:w="4427" w:type="dxa"/>
            <w:gridSpan w:val="2"/>
            <w:tcBorders>
              <w:top w:val="single" w:sz="4" w:space="0" w:color="auto"/>
            </w:tcBorders>
            <w:shd w:val="clear" w:color="auto" w:fill="auto"/>
          </w:tcPr>
          <w:p w:rsidR="00146C9A" w:rsidRPr="00504B3B" w:rsidRDefault="00146C9A" w:rsidP="00146C9A">
            <w:pPr>
              <w:jc w:val="both"/>
              <w:rPr>
                <w:sz w:val="24"/>
                <w:szCs w:val="24"/>
                <w:lang w:val="uk-UA"/>
              </w:rPr>
            </w:pPr>
            <w:r>
              <w:rPr>
                <w:color w:val="000000" w:themeColor="text1"/>
                <w:sz w:val="24"/>
                <w:szCs w:val="24"/>
                <w:lang w:val="uk-UA"/>
              </w:rPr>
              <w:t>Ведення обліку, аналізу, м</w:t>
            </w:r>
            <w:r w:rsidRPr="00504B3B">
              <w:rPr>
                <w:color w:val="000000" w:themeColor="text1"/>
                <w:sz w:val="24"/>
                <w:szCs w:val="24"/>
                <w:lang w:val="uk-UA"/>
              </w:rPr>
              <w:t>оніторинг</w:t>
            </w:r>
            <w:r>
              <w:rPr>
                <w:color w:val="000000" w:themeColor="text1"/>
                <w:sz w:val="24"/>
                <w:szCs w:val="24"/>
                <w:lang w:val="uk-UA"/>
              </w:rPr>
              <w:t>у земель</w:t>
            </w:r>
            <w:r w:rsidR="00394C6C">
              <w:rPr>
                <w:color w:val="000000" w:themeColor="text1"/>
                <w:sz w:val="24"/>
                <w:szCs w:val="24"/>
                <w:lang w:val="uk-UA"/>
              </w:rPr>
              <w:t xml:space="preserve"> </w:t>
            </w:r>
            <w:r>
              <w:rPr>
                <w:color w:val="000000" w:themeColor="text1"/>
                <w:sz w:val="24"/>
                <w:szCs w:val="24"/>
                <w:lang w:val="uk-UA"/>
              </w:rPr>
              <w:t xml:space="preserve">територіальної громади </w:t>
            </w:r>
          </w:p>
        </w:tc>
        <w:tc>
          <w:tcPr>
            <w:tcW w:w="2663" w:type="dxa"/>
            <w:gridSpan w:val="3"/>
            <w:tcBorders>
              <w:top w:val="single" w:sz="4" w:space="0" w:color="auto"/>
            </w:tcBorders>
            <w:shd w:val="clear" w:color="auto" w:fill="auto"/>
          </w:tcPr>
          <w:p w:rsidR="00146C9A" w:rsidRDefault="00146C9A" w:rsidP="00146C9A">
            <w:pPr>
              <w:jc w:val="center"/>
              <w:rPr>
                <w:color w:val="000000"/>
                <w:sz w:val="24"/>
                <w:szCs w:val="24"/>
                <w:lang w:val="uk-UA" w:eastAsia="ko-KR"/>
              </w:rPr>
            </w:pPr>
            <w:r w:rsidRPr="007A216C">
              <w:rPr>
                <w:color w:val="000000"/>
                <w:sz w:val="24"/>
                <w:szCs w:val="24"/>
                <w:lang w:val="uk-UA" w:eastAsia="ko-KR"/>
              </w:rPr>
              <w:t>Виконання посадо</w:t>
            </w:r>
            <w:r>
              <w:rPr>
                <w:color w:val="000000"/>
                <w:sz w:val="24"/>
                <w:szCs w:val="24"/>
                <w:lang w:val="uk-UA" w:eastAsia="ko-KR"/>
              </w:rPr>
              <w:t>-</w:t>
            </w:r>
          </w:p>
          <w:p w:rsidR="00146C9A" w:rsidRPr="00504B3B" w:rsidRDefault="00146C9A" w:rsidP="00146C9A">
            <w:pPr>
              <w:jc w:val="center"/>
              <w:rPr>
                <w:sz w:val="24"/>
                <w:szCs w:val="24"/>
                <w:lang w:val="uk-UA"/>
              </w:rPr>
            </w:pPr>
            <w:r w:rsidRPr="007A216C">
              <w:rPr>
                <w:color w:val="000000"/>
                <w:sz w:val="24"/>
                <w:szCs w:val="24"/>
                <w:lang w:val="uk-UA" w:eastAsia="ko-KR"/>
              </w:rPr>
              <w:t>вих обов’язків</w:t>
            </w:r>
          </w:p>
        </w:tc>
        <w:tc>
          <w:tcPr>
            <w:tcW w:w="1269" w:type="dxa"/>
            <w:tcBorders>
              <w:top w:val="single" w:sz="4" w:space="0" w:color="auto"/>
            </w:tcBorders>
            <w:shd w:val="clear" w:color="auto" w:fill="auto"/>
          </w:tcPr>
          <w:p w:rsidR="00146C9A" w:rsidRPr="00504B3B" w:rsidRDefault="00392C6B" w:rsidP="00146C9A">
            <w:pPr>
              <w:jc w:val="center"/>
              <w:rPr>
                <w:sz w:val="24"/>
                <w:szCs w:val="24"/>
                <w:lang w:val="uk-UA" w:eastAsia="ko-KR"/>
              </w:rPr>
            </w:pPr>
            <w:r>
              <w:rPr>
                <w:sz w:val="24"/>
                <w:szCs w:val="24"/>
                <w:lang w:val="uk-UA" w:eastAsia="ko-KR"/>
              </w:rPr>
              <w:t>Впродовж місяця</w:t>
            </w:r>
          </w:p>
        </w:tc>
        <w:tc>
          <w:tcPr>
            <w:tcW w:w="1984" w:type="dxa"/>
            <w:gridSpan w:val="2"/>
            <w:tcBorders>
              <w:top w:val="single" w:sz="4" w:space="0" w:color="auto"/>
            </w:tcBorders>
            <w:shd w:val="clear" w:color="auto" w:fill="auto"/>
          </w:tcPr>
          <w:p w:rsidR="00146C9A" w:rsidRPr="00504B3B" w:rsidRDefault="00146C9A" w:rsidP="00146C9A">
            <w:pPr>
              <w:jc w:val="both"/>
              <w:rPr>
                <w:sz w:val="24"/>
                <w:szCs w:val="24"/>
                <w:lang w:val="uk-UA"/>
              </w:rPr>
            </w:pPr>
            <w:r>
              <w:rPr>
                <w:sz w:val="24"/>
                <w:szCs w:val="24"/>
                <w:lang w:val="uk-UA" w:eastAsia="ko-KR"/>
              </w:rPr>
              <w:t>О.Власова</w:t>
            </w:r>
          </w:p>
        </w:tc>
      </w:tr>
      <w:tr w:rsidR="00146C9A" w:rsidRPr="00271C5E" w:rsidTr="00690B99">
        <w:trPr>
          <w:trHeight w:val="586"/>
        </w:trPr>
        <w:tc>
          <w:tcPr>
            <w:tcW w:w="4427" w:type="dxa"/>
            <w:gridSpan w:val="2"/>
            <w:tcBorders>
              <w:top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Перевірка та погодження проєктів землеустрою</w:t>
            </w:r>
          </w:p>
        </w:tc>
        <w:tc>
          <w:tcPr>
            <w:tcW w:w="2663" w:type="dxa"/>
            <w:gridSpan w:val="3"/>
            <w:tcBorders>
              <w:top w:val="single" w:sz="4" w:space="0" w:color="auto"/>
            </w:tcBorders>
            <w:shd w:val="clear" w:color="auto" w:fill="auto"/>
          </w:tcPr>
          <w:p w:rsidR="00146C9A" w:rsidRPr="007A216C" w:rsidRDefault="00146C9A" w:rsidP="00146C9A">
            <w:pPr>
              <w:jc w:val="both"/>
              <w:rPr>
                <w:color w:val="000000"/>
                <w:sz w:val="24"/>
                <w:szCs w:val="24"/>
                <w:lang w:val="uk-UA" w:eastAsia="ko-KR"/>
              </w:rPr>
            </w:pPr>
            <w:r w:rsidRPr="007A216C">
              <w:rPr>
                <w:color w:val="000000"/>
                <w:sz w:val="24"/>
                <w:szCs w:val="24"/>
                <w:lang w:val="uk-UA" w:eastAsia="ko-KR"/>
              </w:rPr>
              <w:t xml:space="preserve">Положення про </w:t>
            </w:r>
          </w:p>
          <w:p w:rsidR="00146C9A" w:rsidRPr="00A85047" w:rsidRDefault="00146C9A" w:rsidP="00146C9A">
            <w:pPr>
              <w:jc w:val="both"/>
              <w:rPr>
                <w:color w:val="000000"/>
                <w:sz w:val="24"/>
                <w:szCs w:val="24"/>
                <w:lang w:val="uk-UA" w:eastAsia="ko-KR"/>
              </w:rPr>
            </w:pPr>
            <w:r>
              <w:rPr>
                <w:color w:val="000000"/>
                <w:sz w:val="24"/>
                <w:szCs w:val="24"/>
                <w:lang w:val="uk-UA" w:eastAsia="ko-KR"/>
              </w:rPr>
              <w:t>Відділ земельних ресурсів ВК ВМР</w:t>
            </w:r>
          </w:p>
        </w:tc>
        <w:tc>
          <w:tcPr>
            <w:tcW w:w="1269" w:type="dxa"/>
            <w:tcBorders>
              <w:top w:val="single" w:sz="4" w:space="0" w:color="auto"/>
            </w:tcBorders>
            <w:shd w:val="clear" w:color="auto" w:fill="auto"/>
          </w:tcPr>
          <w:p w:rsidR="00146C9A" w:rsidRPr="00271C5E" w:rsidRDefault="00146C9A" w:rsidP="00146C9A">
            <w:pPr>
              <w:jc w:val="center"/>
              <w:rPr>
                <w:sz w:val="24"/>
                <w:szCs w:val="24"/>
                <w:lang w:val="uk-UA"/>
              </w:rPr>
            </w:pPr>
            <w:r>
              <w:rPr>
                <w:sz w:val="24"/>
                <w:szCs w:val="24"/>
                <w:lang w:val="uk-UA"/>
              </w:rPr>
              <w:t>Впродовж місяця</w:t>
            </w:r>
          </w:p>
        </w:tc>
        <w:tc>
          <w:tcPr>
            <w:tcW w:w="1984" w:type="dxa"/>
            <w:gridSpan w:val="2"/>
            <w:tcBorders>
              <w:top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О.Власова</w:t>
            </w:r>
          </w:p>
        </w:tc>
      </w:tr>
      <w:tr w:rsidR="00146C9A" w:rsidRPr="009A1980" w:rsidTr="00690B99">
        <w:trPr>
          <w:trHeight w:val="586"/>
        </w:trPr>
        <w:tc>
          <w:tcPr>
            <w:tcW w:w="4427" w:type="dxa"/>
            <w:gridSpan w:val="2"/>
            <w:tcBorders>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lastRenderedPageBreak/>
              <w:t>Вивчення умов проживання та потреби одиноких пенсіонерів, осіб з інвалідністю, багатодітних сімей, малозабезпечених жителів міста</w:t>
            </w:r>
          </w:p>
        </w:tc>
        <w:tc>
          <w:tcPr>
            <w:tcW w:w="2663" w:type="dxa"/>
            <w:gridSpan w:val="3"/>
            <w:tcBorders>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Положення про територіальний центр</w:t>
            </w:r>
          </w:p>
        </w:tc>
        <w:tc>
          <w:tcPr>
            <w:tcW w:w="1269" w:type="dxa"/>
            <w:tcBorders>
              <w:bottom w:val="single" w:sz="4" w:space="0" w:color="auto"/>
            </w:tcBorders>
            <w:shd w:val="clear" w:color="auto" w:fill="auto"/>
          </w:tcPr>
          <w:p w:rsidR="00146C9A" w:rsidRPr="00271C5E" w:rsidRDefault="00146C9A" w:rsidP="00146C9A">
            <w:pPr>
              <w:jc w:val="center"/>
              <w:rPr>
                <w:sz w:val="24"/>
                <w:szCs w:val="24"/>
                <w:lang w:val="uk-UA"/>
              </w:rPr>
            </w:pPr>
            <w:r>
              <w:rPr>
                <w:sz w:val="24"/>
                <w:szCs w:val="24"/>
                <w:lang w:val="uk-UA"/>
              </w:rPr>
              <w:t>Впродовж місяця</w:t>
            </w:r>
          </w:p>
        </w:tc>
        <w:tc>
          <w:tcPr>
            <w:tcW w:w="1984" w:type="dxa"/>
            <w:gridSpan w:val="2"/>
            <w:tcBorders>
              <w:bottom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О.Печончик</w:t>
            </w:r>
          </w:p>
          <w:p w:rsidR="00146C9A" w:rsidRPr="00271C5E" w:rsidRDefault="00146C9A" w:rsidP="00146C9A">
            <w:pPr>
              <w:rPr>
                <w:sz w:val="24"/>
                <w:szCs w:val="24"/>
                <w:lang w:val="uk-UA"/>
              </w:rPr>
            </w:pPr>
            <w:r w:rsidRPr="00271C5E">
              <w:rPr>
                <w:sz w:val="24"/>
                <w:szCs w:val="24"/>
                <w:lang w:val="uk-UA"/>
              </w:rPr>
              <w:t>І.Басюк</w:t>
            </w:r>
          </w:p>
          <w:p w:rsidR="00146C9A" w:rsidRPr="00271C5E" w:rsidRDefault="00146C9A" w:rsidP="00146C9A">
            <w:pPr>
              <w:rPr>
                <w:sz w:val="24"/>
                <w:szCs w:val="24"/>
                <w:lang w:val="uk-UA"/>
              </w:rPr>
            </w:pPr>
            <w:r w:rsidRPr="00271C5E">
              <w:rPr>
                <w:sz w:val="24"/>
                <w:szCs w:val="24"/>
                <w:lang w:val="uk-UA"/>
              </w:rPr>
              <w:t>Г.Кньовець</w:t>
            </w:r>
          </w:p>
          <w:p w:rsidR="00146C9A" w:rsidRPr="00271C5E" w:rsidRDefault="00146C9A" w:rsidP="00146C9A">
            <w:pPr>
              <w:rPr>
                <w:sz w:val="24"/>
                <w:szCs w:val="24"/>
                <w:lang w:val="uk-UA"/>
              </w:rPr>
            </w:pPr>
          </w:p>
        </w:tc>
      </w:tr>
      <w:tr w:rsidR="00146C9A" w:rsidRPr="00271C5E" w:rsidTr="00690B99">
        <w:trPr>
          <w:trHeight w:val="586"/>
        </w:trPr>
        <w:tc>
          <w:tcPr>
            <w:tcW w:w="4427" w:type="dxa"/>
            <w:gridSpan w:val="2"/>
            <w:tcBorders>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Проведення перевірки якості роботи соціальних працівників територіального центру</w:t>
            </w:r>
          </w:p>
        </w:tc>
        <w:tc>
          <w:tcPr>
            <w:tcW w:w="2663" w:type="dxa"/>
            <w:gridSpan w:val="3"/>
            <w:tcBorders>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Функціональні повноваження</w:t>
            </w:r>
          </w:p>
        </w:tc>
        <w:tc>
          <w:tcPr>
            <w:tcW w:w="1269" w:type="dxa"/>
            <w:tcBorders>
              <w:bottom w:val="single" w:sz="4" w:space="0" w:color="auto"/>
            </w:tcBorders>
            <w:shd w:val="clear" w:color="auto" w:fill="auto"/>
          </w:tcPr>
          <w:p w:rsidR="00146C9A" w:rsidRPr="00271C5E" w:rsidRDefault="00146C9A" w:rsidP="00146C9A">
            <w:pPr>
              <w:jc w:val="center"/>
              <w:rPr>
                <w:sz w:val="24"/>
                <w:szCs w:val="24"/>
                <w:lang w:val="uk-UA"/>
              </w:rPr>
            </w:pPr>
            <w:r w:rsidRPr="00271C5E">
              <w:rPr>
                <w:sz w:val="24"/>
                <w:szCs w:val="24"/>
                <w:lang w:val="uk-UA"/>
              </w:rPr>
              <w:t>Впродовж місяця</w:t>
            </w:r>
          </w:p>
        </w:tc>
        <w:tc>
          <w:tcPr>
            <w:tcW w:w="1984" w:type="dxa"/>
            <w:gridSpan w:val="2"/>
            <w:tcBorders>
              <w:bottom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І.Басюк</w:t>
            </w:r>
          </w:p>
        </w:tc>
      </w:tr>
      <w:tr w:rsidR="00146C9A" w:rsidRPr="00271C5E" w:rsidTr="00690B99">
        <w:trPr>
          <w:trHeight w:val="586"/>
        </w:trPr>
        <w:tc>
          <w:tcPr>
            <w:tcW w:w="4427" w:type="dxa"/>
            <w:gridSpan w:val="2"/>
            <w:tcBorders>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Проведення моніторингу та оцінки якості послуг комплексної реабілітації</w:t>
            </w:r>
          </w:p>
        </w:tc>
        <w:tc>
          <w:tcPr>
            <w:tcW w:w="2663" w:type="dxa"/>
            <w:gridSpan w:val="3"/>
            <w:tcBorders>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Функціональні повноваження</w:t>
            </w:r>
          </w:p>
        </w:tc>
        <w:tc>
          <w:tcPr>
            <w:tcW w:w="1269" w:type="dxa"/>
            <w:tcBorders>
              <w:bottom w:val="single" w:sz="4" w:space="0" w:color="auto"/>
            </w:tcBorders>
            <w:shd w:val="clear" w:color="auto" w:fill="auto"/>
          </w:tcPr>
          <w:p w:rsidR="00146C9A" w:rsidRPr="00271C5E" w:rsidRDefault="00146C9A" w:rsidP="00146C9A">
            <w:pPr>
              <w:jc w:val="center"/>
              <w:rPr>
                <w:sz w:val="24"/>
                <w:szCs w:val="24"/>
                <w:lang w:val="uk-UA"/>
              </w:rPr>
            </w:pPr>
            <w:r w:rsidRPr="00271C5E">
              <w:rPr>
                <w:sz w:val="24"/>
                <w:szCs w:val="24"/>
                <w:lang w:val="uk-UA"/>
              </w:rPr>
              <w:t>Впродовж місяця</w:t>
            </w:r>
          </w:p>
        </w:tc>
        <w:tc>
          <w:tcPr>
            <w:tcW w:w="1984" w:type="dxa"/>
            <w:gridSpan w:val="2"/>
            <w:tcBorders>
              <w:bottom w:val="single" w:sz="4" w:space="0" w:color="auto"/>
            </w:tcBorders>
            <w:shd w:val="clear" w:color="auto" w:fill="auto"/>
          </w:tcPr>
          <w:p w:rsidR="00146C9A" w:rsidRPr="00271C5E" w:rsidRDefault="00146C9A" w:rsidP="00146C9A">
            <w:pPr>
              <w:rPr>
                <w:sz w:val="24"/>
                <w:szCs w:val="24"/>
                <w:lang w:val="uk-UA"/>
              </w:rPr>
            </w:pPr>
            <w:r>
              <w:rPr>
                <w:sz w:val="24"/>
                <w:szCs w:val="24"/>
                <w:lang w:val="uk-UA"/>
              </w:rPr>
              <w:t>П</w:t>
            </w:r>
            <w:r w:rsidRPr="00271C5E">
              <w:rPr>
                <w:sz w:val="24"/>
                <w:szCs w:val="24"/>
                <w:lang w:val="uk-UA"/>
              </w:rPr>
              <w:t>рацівники Центру реабілітації</w:t>
            </w:r>
          </w:p>
        </w:tc>
      </w:tr>
      <w:tr w:rsidR="00146C9A" w:rsidRPr="00271C5E" w:rsidTr="00690B99">
        <w:trPr>
          <w:trHeight w:val="586"/>
        </w:trPr>
        <w:tc>
          <w:tcPr>
            <w:tcW w:w="4427" w:type="dxa"/>
            <w:gridSpan w:val="2"/>
            <w:tcBorders>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Проведення моніторингу та оцінки якості соціальних послуг</w:t>
            </w:r>
          </w:p>
        </w:tc>
        <w:tc>
          <w:tcPr>
            <w:tcW w:w="2663" w:type="dxa"/>
            <w:gridSpan w:val="3"/>
            <w:tcBorders>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Наказ Міністерства соціальної політики України від 27.12.2013 №904</w:t>
            </w:r>
          </w:p>
        </w:tc>
        <w:tc>
          <w:tcPr>
            <w:tcW w:w="1269" w:type="dxa"/>
            <w:tcBorders>
              <w:bottom w:val="single" w:sz="4" w:space="0" w:color="auto"/>
            </w:tcBorders>
            <w:shd w:val="clear" w:color="auto" w:fill="auto"/>
          </w:tcPr>
          <w:p w:rsidR="00146C9A" w:rsidRPr="00271C5E" w:rsidRDefault="00146C9A" w:rsidP="00146C9A">
            <w:pPr>
              <w:jc w:val="center"/>
              <w:rPr>
                <w:sz w:val="24"/>
                <w:szCs w:val="24"/>
                <w:lang w:val="uk-UA"/>
              </w:rPr>
            </w:pPr>
            <w:r>
              <w:rPr>
                <w:sz w:val="24"/>
                <w:szCs w:val="24"/>
                <w:lang w:val="uk-UA"/>
              </w:rPr>
              <w:t>Впродовж місяця</w:t>
            </w:r>
          </w:p>
        </w:tc>
        <w:tc>
          <w:tcPr>
            <w:tcW w:w="1984" w:type="dxa"/>
            <w:gridSpan w:val="2"/>
            <w:tcBorders>
              <w:bottom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Н.Левкова</w:t>
            </w:r>
          </w:p>
        </w:tc>
      </w:tr>
      <w:tr w:rsidR="00146C9A" w:rsidRPr="00271C5E" w:rsidTr="00690B99">
        <w:trPr>
          <w:trHeight w:val="586"/>
        </w:trPr>
        <w:tc>
          <w:tcPr>
            <w:tcW w:w="4427" w:type="dxa"/>
            <w:gridSpan w:val="2"/>
            <w:tcBorders>
              <w:bottom w:val="single" w:sz="4" w:space="0" w:color="auto"/>
            </w:tcBorders>
            <w:shd w:val="clear" w:color="auto" w:fill="auto"/>
          </w:tcPr>
          <w:p w:rsidR="00146C9A" w:rsidRPr="00271C5E" w:rsidRDefault="00146C9A" w:rsidP="00146C9A">
            <w:pPr>
              <w:jc w:val="both"/>
              <w:rPr>
                <w:sz w:val="24"/>
                <w:szCs w:val="24"/>
                <w:lang w:val="uk-UA"/>
              </w:rPr>
            </w:pPr>
            <w:r>
              <w:rPr>
                <w:sz w:val="24"/>
                <w:szCs w:val="24"/>
                <w:lang w:val="uk-UA"/>
              </w:rPr>
              <w:t>Перевірка реєстрів на виплату компенсацій  допомог та надання пільг г</w:t>
            </w:r>
            <w:r w:rsidR="00394C6C">
              <w:rPr>
                <w:sz w:val="24"/>
                <w:szCs w:val="24"/>
                <w:lang w:val="uk-UA"/>
              </w:rPr>
              <w:t>р</w:t>
            </w:r>
            <w:r>
              <w:rPr>
                <w:sz w:val="24"/>
                <w:szCs w:val="24"/>
                <w:lang w:val="uk-UA"/>
              </w:rPr>
              <w:t>омадянам, що постраждали внаслідок Чорнобильської катастрофи</w:t>
            </w:r>
          </w:p>
        </w:tc>
        <w:tc>
          <w:tcPr>
            <w:tcW w:w="2663" w:type="dxa"/>
            <w:gridSpan w:val="3"/>
            <w:tcBorders>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Функціональні повноваження</w:t>
            </w:r>
          </w:p>
        </w:tc>
        <w:tc>
          <w:tcPr>
            <w:tcW w:w="1269" w:type="dxa"/>
            <w:tcBorders>
              <w:bottom w:val="single" w:sz="4" w:space="0" w:color="auto"/>
            </w:tcBorders>
            <w:shd w:val="clear" w:color="auto" w:fill="auto"/>
          </w:tcPr>
          <w:p w:rsidR="00146C9A" w:rsidRPr="00271C5E" w:rsidRDefault="00146C9A" w:rsidP="00146C9A">
            <w:pPr>
              <w:jc w:val="center"/>
              <w:rPr>
                <w:sz w:val="24"/>
                <w:szCs w:val="24"/>
                <w:lang w:val="uk-UA"/>
              </w:rPr>
            </w:pPr>
            <w:r w:rsidRPr="00271C5E">
              <w:rPr>
                <w:sz w:val="24"/>
                <w:szCs w:val="24"/>
                <w:lang w:val="uk-UA"/>
              </w:rPr>
              <w:t>Впродовж місяця</w:t>
            </w:r>
          </w:p>
        </w:tc>
        <w:tc>
          <w:tcPr>
            <w:tcW w:w="1984" w:type="dxa"/>
            <w:gridSpan w:val="2"/>
            <w:tcBorders>
              <w:bottom w:val="single" w:sz="4" w:space="0" w:color="auto"/>
            </w:tcBorders>
            <w:shd w:val="clear" w:color="auto" w:fill="auto"/>
          </w:tcPr>
          <w:p w:rsidR="00146C9A" w:rsidRPr="00271C5E" w:rsidRDefault="00146C9A" w:rsidP="00146C9A">
            <w:pPr>
              <w:rPr>
                <w:sz w:val="24"/>
                <w:szCs w:val="24"/>
                <w:lang w:val="uk-UA"/>
              </w:rPr>
            </w:pPr>
            <w:r>
              <w:rPr>
                <w:sz w:val="24"/>
                <w:szCs w:val="24"/>
                <w:lang w:val="uk-UA"/>
              </w:rPr>
              <w:t>О.Романюк</w:t>
            </w:r>
          </w:p>
        </w:tc>
      </w:tr>
      <w:tr w:rsidR="00146C9A" w:rsidRPr="00271C5E" w:rsidTr="00690B99">
        <w:trPr>
          <w:trHeight w:val="586"/>
        </w:trPr>
        <w:tc>
          <w:tcPr>
            <w:tcW w:w="4427" w:type="dxa"/>
            <w:gridSpan w:val="2"/>
            <w:tcBorders>
              <w:bottom w:val="single" w:sz="4" w:space="0" w:color="auto"/>
            </w:tcBorders>
            <w:shd w:val="clear" w:color="auto" w:fill="auto"/>
          </w:tcPr>
          <w:p w:rsidR="00146C9A" w:rsidRDefault="00146C9A" w:rsidP="00146C9A">
            <w:pPr>
              <w:jc w:val="both"/>
              <w:rPr>
                <w:sz w:val="24"/>
                <w:szCs w:val="24"/>
                <w:lang w:val="uk-UA"/>
              </w:rPr>
            </w:pPr>
            <w:r>
              <w:rPr>
                <w:sz w:val="24"/>
                <w:szCs w:val="24"/>
                <w:lang w:val="uk-UA"/>
              </w:rPr>
              <w:t>Здійснення контролю за правильністю нарахування державних соціальних допомог з використанням програмного забезпечення АСОПД/КОМТЕХ</w:t>
            </w:r>
          </w:p>
        </w:tc>
        <w:tc>
          <w:tcPr>
            <w:tcW w:w="2663" w:type="dxa"/>
            <w:gridSpan w:val="3"/>
            <w:tcBorders>
              <w:bottom w:val="single" w:sz="4" w:space="0" w:color="auto"/>
            </w:tcBorders>
            <w:shd w:val="clear" w:color="auto" w:fill="auto"/>
          </w:tcPr>
          <w:p w:rsidR="00146C9A" w:rsidRPr="00271C5E" w:rsidRDefault="00146C9A" w:rsidP="00146C9A">
            <w:pPr>
              <w:jc w:val="both"/>
              <w:rPr>
                <w:sz w:val="24"/>
                <w:szCs w:val="24"/>
                <w:lang w:val="uk-UA"/>
              </w:rPr>
            </w:pPr>
            <w:r>
              <w:rPr>
                <w:sz w:val="24"/>
                <w:szCs w:val="24"/>
                <w:lang w:val="uk-UA"/>
              </w:rPr>
              <w:t>Функціональні повноваження</w:t>
            </w:r>
          </w:p>
        </w:tc>
        <w:tc>
          <w:tcPr>
            <w:tcW w:w="1269" w:type="dxa"/>
            <w:tcBorders>
              <w:bottom w:val="single" w:sz="4" w:space="0" w:color="auto"/>
            </w:tcBorders>
            <w:shd w:val="clear" w:color="auto" w:fill="auto"/>
          </w:tcPr>
          <w:p w:rsidR="00146C9A" w:rsidRPr="00271C5E" w:rsidRDefault="00146C9A" w:rsidP="00146C9A">
            <w:pPr>
              <w:jc w:val="center"/>
              <w:rPr>
                <w:sz w:val="24"/>
                <w:szCs w:val="24"/>
                <w:lang w:val="uk-UA"/>
              </w:rPr>
            </w:pPr>
            <w:r w:rsidRPr="00271C5E">
              <w:rPr>
                <w:sz w:val="24"/>
                <w:szCs w:val="24"/>
                <w:lang w:val="uk-UA"/>
              </w:rPr>
              <w:t>Впродовж місяця</w:t>
            </w:r>
          </w:p>
        </w:tc>
        <w:tc>
          <w:tcPr>
            <w:tcW w:w="1984" w:type="dxa"/>
            <w:gridSpan w:val="2"/>
            <w:tcBorders>
              <w:bottom w:val="single" w:sz="4" w:space="0" w:color="auto"/>
            </w:tcBorders>
            <w:shd w:val="clear" w:color="auto" w:fill="auto"/>
          </w:tcPr>
          <w:p w:rsidR="00146C9A" w:rsidRDefault="00146C9A" w:rsidP="00146C9A">
            <w:pPr>
              <w:rPr>
                <w:sz w:val="24"/>
                <w:szCs w:val="24"/>
                <w:lang w:val="uk-UA"/>
              </w:rPr>
            </w:pPr>
            <w:r>
              <w:rPr>
                <w:sz w:val="24"/>
                <w:szCs w:val="24"/>
                <w:lang w:val="uk-UA"/>
              </w:rPr>
              <w:t>Ж.Котяш</w:t>
            </w:r>
          </w:p>
        </w:tc>
      </w:tr>
      <w:tr w:rsidR="00146C9A" w:rsidRPr="00271C5E" w:rsidTr="00690B99">
        <w:trPr>
          <w:trHeight w:val="586"/>
        </w:trPr>
        <w:tc>
          <w:tcPr>
            <w:tcW w:w="4427" w:type="dxa"/>
            <w:gridSpan w:val="2"/>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Надання практичної допомоги представникам підприємств, організацій, установ різних форм власності при розробці та укладанні колективних договорів</w:t>
            </w:r>
          </w:p>
        </w:tc>
        <w:tc>
          <w:tcPr>
            <w:tcW w:w="2663" w:type="dxa"/>
            <w:gridSpan w:val="3"/>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Положення про УПСЗН</w:t>
            </w:r>
          </w:p>
        </w:tc>
        <w:tc>
          <w:tcPr>
            <w:tcW w:w="1269" w:type="dxa"/>
            <w:tcBorders>
              <w:top w:val="single" w:sz="4" w:space="0" w:color="auto"/>
              <w:bottom w:val="single" w:sz="4" w:space="0" w:color="auto"/>
            </w:tcBorders>
            <w:shd w:val="clear" w:color="auto" w:fill="auto"/>
          </w:tcPr>
          <w:p w:rsidR="00146C9A" w:rsidRPr="00271C5E" w:rsidRDefault="00146C9A" w:rsidP="00146C9A">
            <w:pPr>
              <w:jc w:val="center"/>
              <w:rPr>
                <w:sz w:val="24"/>
                <w:szCs w:val="24"/>
                <w:lang w:val="uk-UA"/>
              </w:rPr>
            </w:pPr>
            <w:r w:rsidRPr="00271C5E">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А.Кніовець</w:t>
            </w:r>
          </w:p>
        </w:tc>
      </w:tr>
      <w:tr w:rsidR="00146C9A" w:rsidRPr="00271C5E" w:rsidTr="00690B99">
        <w:trPr>
          <w:trHeight w:val="281"/>
        </w:trPr>
        <w:tc>
          <w:tcPr>
            <w:tcW w:w="10343" w:type="dxa"/>
            <w:gridSpan w:val="8"/>
            <w:tcBorders>
              <w:top w:val="single" w:sz="4" w:space="0" w:color="auto"/>
            </w:tcBorders>
            <w:shd w:val="clear" w:color="auto" w:fill="auto"/>
          </w:tcPr>
          <w:p w:rsidR="00146C9A" w:rsidRPr="00271C5E" w:rsidRDefault="00146C9A" w:rsidP="00146C9A">
            <w:pPr>
              <w:jc w:val="center"/>
              <w:rPr>
                <w:b/>
                <w:sz w:val="24"/>
                <w:szCs w:val="24"/>
                <w:lang w:val="uk-UA"/>
              </w:rPr>
            </w:pPr>
            <w:r w:rsidRPr="00271C5E">
              <w:rPr>
                <w:b/>
                <w:sz w:val="24"/>
                <w:szCs w:val="24"/>
                <w:lang w:val="uk-UA"/>
              </w:rPr>
              <w:t>Наради, семінари, навчання</w:t>
            </w:r>
          </w:p>
        </w:tc>
      </w:tr>
      <w:tr w:rsidR="00146C9A" w:rsidRPr="00271C5E" w:rsidTr="00690B99">
        <w:trPr>
          <w:trHeight w:val="534"/>
        </w:trPr>
        <w:tc>
          <w:tcPr>
            <w:tcW w:w="4427" w:type="dxa"/>
            <w:gridSpan w:val="2"/>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Інформаційно-методична нарада з питань вдосконалення фахової майстерності, компетентності спеціалістів Центру в організації заходів комплексної реабілітації</w:t>
            </w:r>
          </w:p>
        </w:tc>
        <w:tc>
          <w:tcPr>
            <w:tcW w:w="2663" w:type="dxa"/>
            <w:gridSpan w:val="3"/>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План роботи управління праці та соціального захисту населення</w:t>
            </w:r>
          </w:p>
        </w:tc>
        <w:tc>
          <w:tcPr>
            <w:tcW w:w="1269" w:type="dxa"/>
            <w:tcBorders>
              <w:top w:val="single" w:sz="4" w:space="0" w:color="auto"/>
              <w:bottom w:val="single" w:sz="4" w:space="0" w:color="auto"/>
            </w:tcBorders>
            <w:shd w:val="clear" w:color="auto" w:fill="auto"/>
          </w:tcPr>
          <w:p w:rsidR="00146C9A" w:rsidRPr="00271C5E" w:rsidRDefault="00146C9A" w:rsidP="00146C9A">
            <w:pPr>
              <w:jc w:val="center"/>
              <w:rPr>
                <w:sz w:val="24"/>
                <w:szCs w:val="24"/>
                <w:lang w:val="uk-UA"/>
              </w:rPr>
            </w:pPr>
            <w:r w:rsidRPr="00271C5E">
              <w:rPr>
                <w:sz w:val="24"/>
                <w:szCs w:val="24"/>
                <w:lang w:val="uk-UA"/>
              </w:rPr>
              <w:t>0</w:t>
            </w:r>
            <w:r>
              <w:rPr>
                <w:sz w:val="24"/>
                <w:szCs w:val="24"/>
                <w:lang w:val="uk-UA"/>
              </w:rPr>
              <w:t>2</w:t>
            </w:r>
          </w:p>
        </w:tc>
        <w:tc>
          <w:tcPr>
            <w:tcW w:w="1984" w:type="dxa"/>
            <w:gridSpan w:val="2"/>
            <w:tcBorders>
              <w:top w:val="single" w:sz="4" w:space="0" w:color="auto"/>
              <w:bottom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Н.Федінчик, методист Центру реабілітації</w:t>
            </w:r>
          </w:p>
        </w:tc>
      </w:tr>
      <w:tr w:rsidR="00146C9A" w:rsidRPr="00271C5E" w:rsidTr="00690B99">
        <w:trPr>
          <w:trHeight w:val="534"/>
        </w:trPr>
        <w:tc>
          <w:tcPr>
            <w:tcW w:w="4427" w:type="dxa"/>
            <w:gridSpan w:val="2"/>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Pr>
                <w:sz w:val="24"/>
                <w:szCs w:val="24"/>
                <w:lang w:val="uk-UA"/>
              </w:rPr>
              <w:t>Семінар-практикум «Оптимальний вибір зон впливу на організм людини засобами фізичної реабілітації та апаратної фізіотерапії» в Центрі реабілітації</w:t>
            </w:r>
          </w:p>
        </w:tc>
        <w:tc>
          <w:tcPr>
            <w:tcW w:w="2663" w:type="dxa"/>
            <w:gridSpan w:val="3"/>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План роботи управління праці та соціального захисту населення</w:t>
            </w:r>
          </w:p>
        </w:tc>
        <w:tc>
          <w:tcPr>
            <w:tcW w:w="1269" w:type="dxa"/>
            <w:tcBorders>
              <w:top w:val="single" w:sz="4" w:space="0" w:color="auto"/>
              <w:bottom w:val="single" w:sz="4" w:space="0" w:color="auto"/>
            </w:tcBorders>
            <w:shd w:val="clear" w:color="auto" w:fill="auto"/>
          </w:tcPr>
          <w:p w:rsidR="00146C9A" w:rsidRPr="00271C5E" w:rsidRDefault="00146C9A" w:rsidP="00146C9A">
            <w:pPr>
              <w:jc w:val="center"/>
              <w:rPr>
                <w:sz w:val="24"/>
                <w:szCs w:val="24"/>
                <w:lang w:val="uk-UA"/>
              </w:rPr>
            </w:pPr>
            <w:r>
              <w:rPr>
                <w:sz w:val="24"/>
                <w:szCs w:val="24"/>
                <w:lang w:val="uk-UA"/>
              </w:rPr>
              <w:t>23</w:t>
            </w:r>
          </w:p>
        </w:tc>
        <w:tc>
          <w:tcPr>
            <w:tcW w:w="1984" w:type="dxa"/>
            <w:gridSpan w:val="2"/>
            <w:tcBorders>
              <w:top w:val="single" w:sz="4" w:space="0" w:color="auto"/>
              <w:bottom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Т.Тарасюк</w:t>
            </w:r>
          </w:p>
          <w:p w:rsidR="00146C9A" w:rsidRPr="00271C5E" w:rsidRDefault="00146C9A" w:rsidP="00146C9A">
            <w:pPr>
              <w:rPr>
                <w:sz w:val="24"/>
                <w:szCs w:val="24"/>
                <w:lang w:val="uk-UA"/>
              </w:rPr>
            </w:pPr>
            <w:r w:rsidRPr="00271C5E">
              <w:rPr>
                <w:sz w:val="24"/>
                <w:szCs w:val="24"/>
                <w:lang w:val="uk-UA"/>
              </w:rPr>
              <w:t>Л.Романчук</w:t>
            </w:r>
          </w:p>
        </w:tc>
      </w:tr>
      <w:tr w:rsidR="00F1295A" w:rsidRPr="00271C5E" w:rsidTr="00690B99">
        <w:trPr>
          <w:trHeight w:val="534"/>
        </w:trPr>
        <w:tc>
          <w:tcPr>
            <w:tcW w:w="4427" w:type="dxa"/>
            <w:gridSpan w:val="2"/>
            <w:tcBorders>
              <w:top w:val="single" w:sz="4" w:space="0" w:color="auto"/>
              <w:bottom w:val="single" w:sz="4" w:space="0" w:color="auto"/>
            </w:tcBorders>
            <w:shd w:val="clear" w:color="auto" w:fill="auto"/>
          </w:tcPr>
          <w:p w:rsidR="00F1295A" w:rsidRPr="00271C5E" w:rsidRDefault="00F1295A" w:rsidP="00F1295A">
            <w:pPr>
              <w:jc w:val="both"/>
              <w:rPr>
                <w:sz w:val="24"/>
                <w:szCs w:val="24"/>
                <w:lang w:val="uk-UA"/>
              </w:rPr>
            </w:pPr>
            <w:r w:rsidRPr="00271C5E">
              <w:rPr>
                <w:sz w:val="24"/>
                <w:szCs w:val="24"/>
                <w:lang w:val="uk-UA"/>
              </w:rPr>
              <w:t>Педагогічна рада «Літній оздоровчий період» в Центрі реабілітації</w:t>
            </w:r>
          </w:p>
        </w:tc>
        <w:tc>
          <w:tcPr>
            <w:tcW w:w="2663" w:type="dxa"/>
            <w:gridSpan w:val="3"/>
            <w:tcBorders>
              <w:top w:val="single" w:sz="4" w:space="0" w:color="auto"/>
              <w:bottom w:val="single" w:sz="4" w:space="0" w:color="auto"/>
            </w:tcBorders>
            <w:shd w:val="clear" w:color="auto" w:fill="auto"/>
          </w:tcPr>
          <w:p w:rsidR="00F1295A" w:rsidRPr="00271C5E" w:rsidRDefault="00F1295A" w:rsidP="00F1295A">
            <w:pPr>
              <w:jc w:val="both"/>
              <w:rPr>
                <w:sz w:val="24"/>
                <w:szCs w:val="24"/>
                <w:lang w:val="uk-UA"/>
              </w:rPr>
            </w:pPr>
            <w:r w:rsidRPr="00271C5E">
              <w:rPr>
                <w:sz w:val="24"/>
                <w:szCs w:val="24"/>
                <w:lang w:val="uk-UA"/>
              </w:rPr>
              <w:t>План роботи управління праці та соціального захисту населення</w:t>
            </w:r>
          </w:p>
        </w:tc>
        <w:tc>
          <w:tcPr>
            <w:tcW w:w="1269" w:type="dxa"/>
            <w:tcBorders>
              <w:top w:val="single" w:sz="4" w:space="0" w:color="auto"/>
              <w:bottom w:val="single" w:sz="4" w:space="0" w:color="auto"/>
            </w:tcBorders>
            <w:shd w:val="clear" w:color="auto" w:fill="auto"/>
          </w:tcPr>
          <w:p w:rsidR="00F1295A" w:rsidRPr="00271C5E" w:rsidRDefault="00F1295A" w:rsidP="00F1295A">
            <w:pPr>
              <w:jc w:val="center"/>
              <w:rPr>
                <w:sz w:val="24"/>
                <w:szCs w:val="24"/>
                <w:lang w:val="uk-UA"/>
              </w:rPr>
            </w:pPr>
            <w:r w:rsidRPr="00271C5E">
              <w:rPr>
                <w:sz w:val="24"/>
                <w:szCs w:val="24"/>
                <w:lang w:val="uk-UA"/>
              </w:rPr>
              <w:t>26</w:t>
            </w:r>
          </w:p>
        </w:tc>
        <w:tc>
          <w:tcPr>
            <w:tcW w:w="1984" w:type="dxa"/>
            <w:gridSpan w:val="2"/>
            <w:tcBorders>
              <w:top w:val="single" w:sz="4" w:space="0" w:color="auto"/>
              <w:bottom w:val="single" w:sz="4" w:space="0" w:color="auto"/>
            </w:tcBorders>
            <w:shd w:val="clear" w:color="auto" w:fill="auto"/>
          </w:tcPr>
          <w:p w:rsidR="00F1295A" w:rsidRPr="00271C5E" w:rsidRDefault="00F1295A" w:rsidP="00F1295A">
            <w:pPr>
              <w:rPr>
                <w:sz w:val="24"/>
                <w:szCs w:val="24"/>
                <w:lang w:val="uk-UA"/>
              </w:rPr>
            </w:pPr>
            <w:r w:rsidRPr="00271C5E">
              <w:rPr>
                <w:sz w:val="24"/>
                <w:szCs w:val="24"/>
                <w:lang w:val="uk-UA"/>
              </w:rPr>
              <w:t>Н.Федінчик</w:t>
            </w:r>
          </w:p>
        </w:tc>
      </w:tr>
      <w:tr w:rsidR="00146C9A" w:rsidRPr="00271C5E" w:rsidTr="00690B99">
        <w:trPr>
          <w:trHeight w:val="534"/>
        </w:trPr>
        <w:tc>
          <w:tcPr>
            <w:tcW w:w="4427" w:type="dxa"/>
            <w:gridSpan w:val="2"/>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Pr>
                <w:sz w:val="24"/>
                <w:szCs w:val="24"/>
                <w:lang w:val="uk-UA"/>
              </w:rPr>
              <w:t>Семінар для заступників директорів закладів загальної середньої освіти, що відповідають за інклюзивну форму навчання «Команда супроводу дії»</w:t>
            </w:r>
          </w:p>
        </w:tc>
        <w:tc>
          <w:tcPr>
            <w:tcW w:w="2663" w:type="dxa"/>
            <w:gridSpan w:val="3"/>
            <w:tcBorders>
              <w:top w:val="single" w:sz="4" w:space="0" w:color="auto"/>
              <w:bottom w:val="single" w:sz="4" w:space="0" w:color="auto"/>
            </w:tcBorders>
            <w:shd w:val="clear" w:color="auto" w:fill="auto"/>
          </w:tcPr>
          <w:p w:rsidR="00146C9A" w:rsidRPr="00271C5E" w:rsidRDefault="00146C9A" w:rsidP="00F1295A">
            <w:pPr>
              <w:jc w:val="both"/>
              <w:rPr>
                <w:sz w:val="24"/>
                <w:szCs w:val="24"/>
                <w:lang w:val="uk-UA"/>
              </w:rPr>
            </w:pPr>
            <w:r>
              <w:rPr>
                <w:sz w:val="24"/>
                <w:szCs w:val="24"/>
                <w:lang w:val="uk-UA"/>
              </w:rPr>
              <w:t xml:space="preserve">План роботи Вараського ІРЦ </w:t>
            </w:r>
          </w:p>
        </w:tc>
        <w:tc>
          <w:tcPr>
            <w:tcW w:w="1269" w:type="dxa"/>
            <w:tcBorders>
              <w:top w:val="single" w:sz="4" w:space="0" w:color="auto"/>
              <w:bottom w:val="single" w:sz="4" w:space="0" w:color="auto"/>
            </w:tcBorders>
            <w:shd w:val="clear" w:color="auto" w:fill="auto"/>
          </w:tcPr>
          <w:p w:rsidR="00146C9A" w:rsidRPr="00271C5E" w:rsidRDefault="00146C9A" w:rsidP="00146C9A">
            <w:pPr>
              <w:jc w:val="center"/>
              <w:rPr>
                <w:sz w:val="24"/>
                <w:szCs w:val="24"/>
                <w:lang w:val="uk-UA"/>
              </w:rPr>
            </w:pPr>
            <w:r>
              <w:rPr>
                <w:sz w:val="24"/>
                <w:szCs w:val="24"/>
                <w:lang w:val="uk-UA"/>
              </w:rPr>
              <w:t>Впродовж</w:t>
            </w:r>
            <w:r w:rsidRPr="00271C5E">
              <w:rPr>
                <w:sz w:val="24"/>
                <w:szCs w:val="24"/>
                <w:lang w:val="uk-UA"/>
              </w:rPr>
              <w:t>місяця</w:t>
            </w:r>
          </w:p>
        </w:tc>
        <w:tc>
          <w:tcPr>
            <w:tcW w:w="1984" w:type="dxa"/>
            <w:gridSpan w:val="2"/>
            <w:tcBorders>
              <w:top w:val="single" w:sz="4" w:space="0" w:color="auto"/>
              <w:bottom w:val="single" w:sz="4" w:space="0" w:color="auto"/>
            </w:tcBorders>
            <w:shd w:val="clear" w:color="auto" w:fill="auto"/>
          </w:tcPr>
          <w:p w:rsidR="00146C9A" w:rsidRPr="00271C5E" w:rsidRDefault="00146C9A" w:rsidP="00146C9A">
            <w:pPr>
              <w:rPr>
                <w:sz w:val="24"/>
                <w:szCs w:val="24"/>
                <w:lang w:val="uk-UA"/>
              </w:rPr>
            </w:pPr>
            <w:r>
              <w:rPr>
                <w:sz w:val="24"/>
                <w:szCs w:val="24"/>
                <w:lang w:val="uk-UA"/>
              </w:rPr>
              <w:t>Н.Шаблевська</w:t>
            </w:r>
          </w:p>
        </w:tc>
      </w:tr>
      <w:tr w:rsidR="00146C9A" w:rsidRPr="00271C5E" w:rsidTr="00690B99">
        <w:trPr>
          <w:trHeight w:val="534"/>
        </w:trPr>
        <w:tc>
          <w:tcPr>
            <w:tcW w:w="4427" w:type="dxa"/>
            <w:gridSpan w:val="2"/>
            <w:tcBorders>
              <w:top w:val="single" w:sz="4" w:space="0" w:color="auto"/>
              <w:bottom w:val="single" w:sz="4" w:space="0" w:color="auto"/>
            </w:tcBorders>
            <w:shd w:val="clear" w:color="auto" w:fill="auto"/>
          </w:tcPr>
          <w:p w:rsidR="00146C9A" w:rsidRPr="00271C5E" w:rsidRDefault="00146C9A" w:rsidP="00146C9A">
            <w:pPr>
              <w:rPr>
                <w:sz w:val="24"/>
                <w:szCs w:val="24"/>
                <w:lang w:val="uk-UA"/>
              </w:rPr>
            </w:pPr>
            <w:r>
              <w:rPr>
                <w:sz w:val="24"/>
                <w:szCs w:val="24"/>
                <w:lang w:val="uk-UA"/>
              </w:rPr>
              <w:t>Вебінар «Протидія домашньому насиллю, допомога постраждалим»</w:t>
            </w:r>
          </w:p>
        </w:tc>
        <w:tc>
          <w:tcPr>
            <w:tcW w:w="2663" w:type="dxa"/>
            <w:gridSpan w:val="3"/>
            <w:tcBorders>
              <w:top w:val="single" w:sz="4" w:space="0" w:color="auto"/>
              <w:bottom w:val="single" w:sz="4" w:space="0" w:color="auto"/>
            </w:tcBorders>
            <w:shd w:val="clear" w:color="auto" w:fill="auto"/>
          </w:tcPr>
          <w:p w:rsidR="00146C9A" w:rsidRPr="00271C5E" w:rsidRDefault="00146C9A" w:rsidP="00F1295A">
            <w:pPr>
              <w:jc w:val="both"/>
              <w:rPr>
                <w:sz w:val="24"/>
                <w:szCs w:val="24"/>
                <w:lang w:val="uk-UA"/>
              </w:rPr>
            </w:pPr>
            <w:r>
              <w:rPr>
                <w:sz w:val="24"/>
                <w:szCs w:val="24"/>
                <w:lang w:val="uk-UA"/>
              </w:rPr>
              <w:t xml:space="preserve">План роботи управління освіти </w:t>
            </w:r>
          </w:p>
        </w:tc>
        <w:tc>
          <w:tcPr>
            <w:tcW w:w="1269" w:type="dxa"/>
            <w:tcBorders>
              <w:top w:val="single" w:sz="4" w:space="0" w:color="auto"/>
              <w:bottom w:val="single" w:sz="4" w:space="0" w:color="auto"/>
            </w:tcBorders>
            <w:shd w:val="clear" w:color="auto" w:fill="auto"/>
          </w:tcPr>
          <w:p w:rsidR="00146C9A" w:rsidRPr="00271C5E" w:rsidRDefault="00146C9A" w:rsidP="00146C9A">
            <w:pPr>
              <w:jc w:val="center"/>
              <w:rPr>
                <w:sz w:val="24"/>
                <w:szCs w:val="24"/>
                <w:lang w:val="uk-UA"/>
              </w:rPr>
            </w:pPr>
            <w:r>
              <w:rPr>
                <w:sz w:val="24"/>
                <w:szCs w:val="24"/>
                <w:lang w:val="uk-UA"/>
              </w:rPr>
              <w:t>Впродовж</w:t>
            </w:r>
            <w:r w:rsidRPr="00271C5E">
              <w:rPr>
                <w:sz w:val="24"/>
                <w:szCs w:val="24"/>
                <w:lang w:val="uk-UA"/>
              </w:rPr>
              <w:t>місяця</w:t>
            </w:r>
          </w:p>
        </w:tc>
        <w:tc>
          <w:tcPr>
            <w:tcW w:w="1984" w:type="dxa"/>
            <w:gridSpan w:val="2"/>
            <w:tcBorders>
              <w:top w:val="single" w:sz="4" w:space="0" w:color="auto"/>
              <w:bottom w:val="single" w:sz="4" w:space="0" w:color="auto"/>
            </w:tcBorders>
            <w:shd w:val="clear" w:color="auto" w:fill="auto"/>
          </w:tcPr>
          <w:p w:rsidR="00146C9A" w:rsidRPr="00271C5E" w:rsidRDefault="00146C9A" w:rsidP="00146C9A">
            <w:pPr>
              <w:rPr>
                <w:sz w:val="24"/>
                <w:szCs w:val="24"/>
                <w:lang w:val="uk-UA"/>
              </w:rPr>
            </w:pPr>
            <w:r>
              <w:rPr>
                <w:sz w:val="24"/>
                <w:szCs w:val="24"/>
                <w:lang w:val="uk-UA"/>
              </w:rPr>
              <w:t>Н.Тарасюк</w:t>
            </w:r>
          </w:p>
        </w:tc>
      </w:tr>
      <w:tr w:rsidR="00146C9A" w:rsidRPr="00271C5E" w:rsidTr="00690B99">
        <w:trPr>
          <w:trHeight w:val="534"/>
        </w:trPr>
        <w:tc>
          <w:tcPr>
            <w:tcW w:w="4427" w:type="dxa"/>
            <w:gridSpan w:val="2"/>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Проведення економічних занять, семінарів з питань бюджетного, податкового та антикорупційного законодавства, участь у вебінарах з питань бюджетного законодавства</w:t>
            </w:r>
          </w:p>
        </w:tc>
        <w:tc>
          <w:tcPr>
            <w:tcW w:w="2663" w:type="dxa"/>
            <w:gridSpan w:val="3"/>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Закон України «Про службу в органах місцевого самоврядування»</w:t>
            </w:r>
          </w:p>
        </w:tc>
        <w:tc>
          <w:tcPr>
            <w:tcW w:w="1269" w:type="dxa"/>
            <w:tcBorders>
              <w:top w:val="single" w:sz="4" w:space="0" w:color="auto"/>
              <w:bottom w:val="single" w:sz="4" w:space="0" w:color="auto"/>
            </w:tcBorders>
            <w:shd w:val="clear" w:color="auto" w:fill="auto"/>
          </w:tcPr>
          <w:p w:rsidR="00146C9A" w:rsidRPr="00271C5E" w:rsidRDefault="00146C9A" w:rsidP="00146C9A">
            <w:pPr>
              <w:jc w:val="center"/>
              <w:rPr>
                <w:sz w:val="24"/>
                <w:szCs w:val="24"/>
                <w:lang w:val="uk-UA"/>
              </w:rPr>
            </w:pPr>
            <w:r>
              <w:rPr>
                <w:sz w:val="24"/>
                <w:szCs w:val="24"/>
                <w:lang w:val="uk-UA"/>
              </w:rPr>
              <w:t>Впродовж</w:t>
            </w:r>
            <w:r w:rsidRPr="00271C5E">
              <w:rPr>
                <w:sz w:val="24"/>
                <w:szCs w:val="24"/>
                <w:lang w:val="uk-UA"/>
              </w:rPr>
              <w:t>місяця</w:t>
            </w:r>
          </w:p>
        </w:tc>
        <w:tc>
          <w:tcPr>
            <w:tcW w:w="1984" w:type="dxa"/>
            <w:gridSpan w:val="2"/>
            <w:tcBorders>
              <w:top w:val="single" w:sz="4" w:space="0" w:color="auto"/>
              <w:bottom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Працівники фінансового управління</w:t>
            </w:r>
          </w:p>
        </w:tc>
      </w:tr>
      <w:tr w:rsidR="00146C9A" w:rsidRPr="00271C5E" w:rsidTr="00690B99">
        <w:trPr>
          <w:trHeight w:val="1503"/>
        </w:trPr>
        <w:tc>
          <w:tcPr>
            <w:tcW w:w="4427" w:type="dxa"/>
            <w:gridSpan w:val="2"/>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lastRenderedPageBreak/>
              <w:t>Засідання робочої групи з координації дій органів виконавчої влади щодо забезпечення податкових та інших надходжень</w:t>
            </w:r>
          </w:p>
          <w:p w:rsidR="00146C9A" w:rsidRPr="00271C5E" w:rsidRDefault="00146C9A" w:rsidP="00146C9A">
            <w:pPr>
              <w:jc w:val="both"/>
              <w:rPr>
                <w:sz w:val="24"/>
                <w:szCs w:val="24"/>
                <w:lang w:val="uk-UA"/>
              </w:rPr>
            </w:pPr>
          </w:p>
        </w:tc>
        <w:tc>
          <w:tcPr>
            <w:tcW w:w="2663" w:type="dxa"/>
            <w:gridSpan w:val="3"/>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Розпорядження  голови ОДА від 21.12.2012 №761, рішення виконкому від 23.11.2017 №194</w:t>
            </w:r>
          </w:p>
        </w:tc>
        <w:tc>
          <w:tcPr>
            <w:tcW w:w="1269" w:type="dxa"/>
            <w:tcBorders>
              <w:top w:val="single" w:sz="4" w:space="0" w:color="auto"/>
              <w:bottom w:val="single" w:sz="4" w:space="0" w:color="auto"/>
            </w:tcBorders>
            <w:shd w:val="clear" w:color="auto" w:fill="auto"/>
          </w:tcPr>
          <w:p w:rsidR="00146C9A" w:rsidRPr="00271C5E" w:rsidRDefault="00146C9A" w:rsidP="00146C9A">
            <w:pPr>
              <w:jc w:val="center"/>
              <w:rPr>
                <w:sz w:val="24"/>
                <w:szCs w:val="24"/>
                <w:lang w:val="uk-UA"/>
              </w:rPr>
            </w:pPr>
            <w:r w:rsidRPr="00271C5E">
              <w:rPr>
                <w:sz w:val="24"/>
                <w:szCs w:val="24"/>
                <w:lang w:val="uk-UA"/>
              </w:rPr>
              <w:t>За окремим графіком</w:t>
            </w:r>
          </w:p>
        </w:tc>
        <w:tc>
          <w:tcPr>
            <w:tcW w:w="1984" w:type="dxa"/>
            <w:gridSpan w:val="2"/>
            <w:tcBorders>
              <w:top w:val="single" w:sz="4" w:space="0" w:color="auto"/>
              <w:bottom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В.Тацюк</w:t>
            </w:r>
          </w:p>
          <w:p w:rsidR="00146C9A" w:rsidRPr="00271C5E" w:rsidRDefault="00146C9A" w:rsidP="00146C9A">
            <w:pPr>
              <w:rPr>
                <w:sz w:val="24"/>
                <w:szCs w:val="24"/>
                <w:lang w:val="uk-UA"/>
              </w:rPr>
            </w:pPr>
          </w:p>
          <w:p w:rsidR="00146C9A" w:rsidRPr="00271C5E" w:rsidRDefault="00146C9A" w:rsidP="00146C9A">
            <w:pPr>
              <w:rPr>
                <w:sz w:val="24"/>
                <w:szCs w:val="24"/>
                <w:lang w:val="uk-UA"/>
              </w:rPr>
            </w:pPr>
          </w:p>
          <w:p w:rsidR="00146C9A" w:rsidRPr="00271C5E" w:rsidRDefault="00146C9A" w:rsidP="00146C9A">
            <w:pPr>
              <w:rPr>
                <w:sz w:val="24"/>
                <w:szCs w:val="24"/>
                <w:lang w:val="uk-UA"/>
              </w:rPr>
            </w:pPr>
          </w:p>
        </w:tc>
      </w:tr>
      <w:tr w:rsidR="00146C9A" w:rsidRPr="00271C5E" w:rsidTr="00690B99">
        <w:trPr>
          <w:trHeight w:val="350"/>
        </w:trPr>
        <w:tc>
          <w:tcPr>
            <w:tcW w:w="4427" w:type="dxa"/>
            <w:gridSpan w:val="2"/>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 xml:space="preserve">Засідання робочої групи з обстеження суб’єктів господарювання, які здійснюють торгівлю підакцизними </w:t>
            </w:r>
          </w:p>
          <w:p w:rsidR="00146C9A" w:rsidRPr="00271C5E" w:rsidRDefault="00146C9A" w:rsidP="00146C9A">
            <w:pPr>
              <w:jc w:val="both"/>
              <w:rPr>
                <w:sz w:val="24"/>
                <w:szCs w:val="24"/>
                <w:lang w:val="uk-UA"/>
              </w:rPr>
            </w:pPr>
            <w:r w:rsidRPr="00271C5E">
              <w:rPr>
                <w:sz w:val="24"/>
                <w:szCs w:val="24"/>
                <w:lang w:val="uk-UA"/>
              </w:rPr>
              <w:t>товарами на території міста</w:t>
            </w:r>
          </w:p>
        </w:tc>
        <w:tc>
          <w:tcPr>
            <w:tcW w:w="2663" w:type="dxa"/>
            <w:gridSpan w:val="3"/>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Рішення виконавчого комітету від 23.11.2017 №192</w:t>
            </w:r>
          </w:p>
        </w:tc>
        <w:tc>
          <w:tcPr>
            <w:tcW w:w="1269" w:type="dxa"/>
            <w:tcBorders>
              <w:top w:val="single" w:sz="4" w:space="0" w:color="auto"/>
              <w:bottom w:val="single" w:sz="4" w:space="0" w:color="auto"/>
            </w:tcBorders>
            <w:shd w:val="clear" w:color="auto" w:fill="auto"/>
          </w:tcPr>
          <w:p w:rsidR="00146C9A" w:rsidRPr="00271C5E" w:rsidRDefault="00146C9A" w:rsidP="00146C9A">
            <w:pPr>
              <w:jc w:val="center"/>
              <w:rPr>
                <w:sz w:val="24"/>
                <w:szCs w:val="24"/>
                <w:lang w:val="uk-UA"/>
              </w:rPr>
            </w:pPr>
            <w:r w:rsidRPr="00271C5E">
              <w:rPr>
                <w:sz w:val="24"/>
                <w:szCs w:val="24"/>
                <w:lang w:val="uk-UA"/>
              </w:rPr>
              <w:t>За потребою</w:t>
            </w:r>
          </w:p>
          <w:p w:rsidR="00146C9A" w:rsidRPr="00271C5E" w:rsidRDefault="00146C9A" w:rsidP="00146C9A">
            <w:pPr>
              <w:rPr>
                <w:sz w:val="24"/>
                <w:szCs w:val="24"/>
                <w:lang w:val="uk-UA"/>
              </w:rPr>
            </w:pPr>
          </w:p>
          <w:p w:rsidR="00146C9A" w:rsidRPr="00271C5E" w:rsidRDefault="00146C9A" w:rsidP="00146C9A">
            <w:pPr>
              <w:rPr>
                <w:sz w:val="24"/>
                <w:szCs w:val="24"/>
                <w:lang w:val="uk-UA"/>
              </w:rPr>
            </w:pPr>
          </w:p>
        </w:tc>
        <w:tc>
          <w:tcPr>
            <w:tcW w:w="1984" w:type="dxa"/>
            <w:gridSpan w:val="2"/>
            <w:tcBorders>
              <w:top w:val="single" w:sz="4" w:space="0" w:color="auto"/>
              <w:bottom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О.Хандучка</w:t>
            </w:r>
          </w:p>
          <w:p w:rsidR="00146C9A" w:rsidRPr="00271C5E" w:rsidRDefault="00146C9A" w:rsidP="00146C9A">
            <w:pPr>
              <w:rPr>
                <w:sz w:val="24"/>
                <w:szCs w:val="24"/>
                <w:lang w:val="uk-UA"/>
              </w:rPr>
            </w:pPr>
            <w:r w:rsidRPr="00271C5E">
              <w:rPr>
                <w:sz w:val="24"/>
                <w:szCs w:val="24"/>
                <w:lang w:val="uk-UA"/>
              </w:rPr>
              <w:t>І.Барабух</w:t>
            </w:r>
          </w:p>
        </w:tc>
      </w:tr>
      <w:tr w:rsidR="00146C9A" w:rsidRPr="00271C5E" w:rsidTr="00690B99">
        <w:trPr>
          <w:trHeight w:val="347"/>
        </w:trPr>
        <w:tc>
          <w:tcPr>
            <w:tcW w:w="4427" w:type="dxa"/>
            <w:gridSpan w:val="2"/>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Організація навчання з питань підготовки та підвищення кваліфікації керівних кадрів і фахівців міста у сфері цивільного захисту</w:t>
            </w:r>
          </w:p>
        </w:tc>
        <w:tc>
          <w:tcPr>
            <w:tcW w:w="2663" w:type="dxa"/>
            <w:gridSpan w:val="3"/>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Рішення виконавчого комітету від 30.01.2020 №1</w:t>
            </w:r>
          </w:p>
        </w:tc>
        <w:tc>
          <w:tcPr>
            <w:tcW w:w="1269" w:type="dxa"/>
            <w:tcBorders>
              <w:top w:val="single" w:sz="4" w:space="0" w:color="auto"/>
              <w:bottom w:val="single" w:sz="4" w:space="0" w:color="auto"/>
            </w:tcBorders>
            <w:shd w:val="clear" w:color="auto" w:fill="auto"/>
          </w:tcPr>
          <w:p w:rsidR="00146C9A" w:rsidRPr="00271C5E" w:rsidRDefault="00146C9A" w:rsidP="00146C9A">
            <w:pPr>
              <w:jc w:val="center"/>
              <w:rPr>
                <w:sz w:val="24"/>
                <w:szCs w:val="24"/>
                <w:lang w:val="uk-UA"/>
              </w:rPr>
            </w:pPr>
            <w:r w:rsidRPr="00271C5E">
              <w:rPr>
                <w:sz w:val="24"/>
                <w:szCs w:val="24"/>
                <w:lang w:val="uk-UA"/>
              </w:rPr>
              <w:t>Згідно плану комплек-тування</w:t>
            </w:r>
          </w:p>
        </w:tc>
        <w:tc>
          <w:tcPr>
            <w:tcW w:w="1984" w:type="dxa"/>
            <w:gridSpan w:val="2"/>
            <w:tcBorders>
              <w:top w:val="single" w:sz="4" w:space="0" w:color="auto"/>
              <w:bottom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А.Тонкошкурий</w:t>
            </w:r>
          </w:p>
          <w:p w:rsidR="00146C9A" w:rsidRPr="00271C5E" w:rsidRDefault="00146C9A" w:rsidP="00146C9A">
            <w:pPr>
              <w:rPr>
                <w:sz w:val="24"/>
                <w:szCs w:val="24"/>
                <w:lang w:val="uk-UA"/>
              </w:rPr>
            </w:pPr>
            <w:r w:rsidRPr="00271C5E">
              <w:rPr>
                <w:sz w:val="24"/>
                <w:szCs w:val="24"/>
                <w:lang w:val="uk-UA"/>
              </w:rPr>
              <w:t>В.Гавришкевич</w:t>
            </w:r>
          </w:p>
        </w:tc>
      </w:tr>
      <w:tr w:rsidR="00146C9A" w:rsidRPr="00271C5E" w:rsidTr="00690B99">
        <w:trPr>
          <w:trHeight w:val="350"/>
        </w:trPr>
        <w:tc>
          <w:tcPr>
            <w:tcW w:w="4427" w:type="dxa"/>
            <w:gridSpan w:val="2"/>
            <w:tcBorders>
              <w:top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Засідання комісії з розгляду заяв щодо</w:t>
            </w:r>
          </w:p>
          <w:p w:rsidR="00146C9A" w:rsidRPr="00271C5E" w:rsidRDefault="00146C9A" w:rsidP="00146C9A">
            <w:pPr>
              <w:jc w:val="both"/>
              <w:rPr>
                <w:sz w:val="24"/>
                <w:szCs w:val="24"/>
                <w:lang w:val="uk-UA"/>
              </w:rPr>
            </w:pPr>
            <w:r w:rsidRPr="00271C5E">
              <w:rPr>
                <w:sz w:val="24"/>
                <w:szCs w:val="24"/>
                <w:lang w:val="uk-UA"/>
              </w:rPr>
              <w:t>надання матеріальної допомоги особам з інвалідністю та непрацюючим малозабезпеченим особам</w:t>
            </w:r>
          </w:p>
        </w:tc>
        <w:tc>
          <w:tcPr>
            <w:tcW w:w="2663" w:type="dxa"/>
            <w:gridSpan w:val="3"/>
            <w:tcBorders>
              <w:top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Постанова КМУ від 12.04.2017 №256, план роботи управління праці та соціального захисту населення</w:t>
            </w:r>
          </w:p>
        </w:tc>
        <w:tc>
          <w:tcPr>
            <w:tcW w:w="1269" w:type="dxa"/>
            <w:tcBorders>
              <w:top w:val="single" w:sz="4" w:space="0" w:color="auto"/>
            </w:tcBorders>
            <w:shd w:val="clear" w:color="auto" w:fill="auto"/>
          </w:tcPr>
          <w:p w:rsidR="00146C9A" w:rsidRPr="00271C5E" w:rsidRDefault="00146C9A" w:rsidP="00146C9A">
            <w:pPr>
              <w:jc w:val="center"/>
              <w:rPr>
                <w:sz w:val="24"/>
                <w:szCs w:val="24"/>
                <w:lang w:val="uk-UA"/>
              </w:rPr>
            </w:pPr>
            <w:r w:rsidRPr="00271C5E">
              <w:rPr>
                <w:sz w:val="24"/>
                <w:szCs w:val="24"/>
                <w:lang w:val="uk-UA"/>
              </w:rPr>
              <w:t>Впродовж</w:t>
            </w:r>
          </w:p>
          <w:p w:rsidR="00146C9A" w:rsidRPr="00271C5E" w:rsidRDefault="00146C9A" w:rsidP="00146C9A">
            <w:pPr>
              <w:jc w:val="center"/>
              <w:rPr>
                <w:sz w:val="24"/>
                <w:szCs w:val="24"/>
                <w:lang w:val="uk-UA"/>
              </w:rPr>
            </w:pPr>
            <w:r w:rsidRPr="00271C5E">
              <w:rPr>
                <w:sz w:val="24"/>
                <w:szCs w:val="24"/>
                <w:lang w:val="uk-UA"/>
              </w:rPr>
              <w:t>місяця</w:t>
            </w:r>
          </w:p>
        </w:tc>
        <w:tc>
          <w:tcPr>
            <w:tcW w:w="1984" w:type="dxa"/>
            <w:gridSpan w:val="2"/>
            <w:tcBorders>
              <w:top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І.Колдун</w:t>
            </w:r>
          </w:p>
          <w:p w:rsidR="00146C9A" w:rsidRPr="00271C5E" w:rsidRDefault="00146C9A" w:rsidP="00146C9A">
            <w:pPr>
              <w:rPr>
                <w:sz w:val="24"/>
                <w:szCs w:val="24"/>
                <w:lang w:val="uk-UA"/>
              </w:rPr>
            </w:pPr>
            <w:r w:rsidRPr="00271C5E">
              <w:rPr>
                <w:sz w:val="24"/>
                <w:szCs w:val="24"/>
                <w:lang w:val="uk-UA"/>
              </w:rPr>
              <w:t>Т.Винник</w:t>
            </w:r>
          </w:p>
          <w:p w:rsidR="00146C9A" w:rsidRPr="00271C5E" w:rsidRDefault="00146C9A" w:rsidP="00146C9A">
            <w:pPr>
              <w:rPr>
                <w:sz w:val="24"/>
                <w:szCs w:val="24"/>
                <w:lang w:val="uk-UA"/>
              </w:rPr>
            </w:pPr>
          </w:p>
        </w:tc>
      </w:tr>
      <w:tr w:rsidR="00146C9A" w:rsidRPr="00271C5E" w:rsidTr="00690B99">
        <w:trPr>
          <w:trHeight w:val="350"/>
        </w:trPr>
        <w:tc>
          <w:tcPr>
            <w:tcW w:w="4427" w:type="dxa"/>
            <w:gridSpan w:val="2"/>
            <w:tcBorders>
              <w:top w:val="single" w:sz="4" w:space="0" w:color="auto"/>
            </w:tcBorders>
            <w:shd w:val="clear" w:color="auto" w:fill="auto"/>
          </w:tcPr>
          <w:p w:rsidR="00146C9A" w:rsidRPr="00271C5E" w:rsidRDefault="00146C9A" w:rsidP="00146C9A">
            <w:pPr>
              <w:jc w:val="both"/>
              <w:rPr>
                <w:sz w:val="24"/>
                <w:szCs w:val="24"/>
                <w:lang w:val="uk-UA"/>
              </w:rPr>
            </w:pPr>
            <w:r>
              <w:rPr>
                <w:sz w:val="24"/>
                <w:szCs w:val="24"/>
                <w:lang w:val="uk-UA"/>
              </w:rPr>
              <w:t>Засідання комісії</w:t>
            </w:r>
            <w:r w:rsidRPr="00271C5E">
              <w:rPr>
                <w:sz w:val="24"/>
                <w:szCs w:val="24"/>
                <w:lang w:val="uk-UA"/>
              </w:rPr>
              <w:t xml:space="preserve"> щодо розгляду заяв окремих категорій громадян про виплату грошової компенсації за належні для отримання жилі приміщення </w:t>
            </w:r>
          </w:p>
        </w:tc>
        <w:tc>
          <w:tcPr>
            <w:tcW w:w="2663" w:type="dxa"/>
            <w:gridSpan w:val="3"/>
            <w:tcBorders>
              <w:top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Рішення виконавчого комітету від 21.12.2020 №293</w:t>
            </w:r>
          </w:p>
        </w:tc>
        <w:tc>
          <w:tcPr>
            <w:tcW w:w="1269" w:type="dxa"/>
            <w:tcBorders>
              <w:top w:val="single" w:sz="4" w:space="0" w:color="auto"/>
            </w:tcBorders>
            <w:shd w:val="clear" w:color="auto" w:fill="auto"/>
          </w:tcPr>
          <w:p w:rsidR="00146C9A" w:rsidRPr="00271C5E" w:rsidRDefault="00146C9A" w:rsidP="00146C9A">
            <w:pPr>
              <w:jc w:val="center"/>
              <w:rPr>
                <w:sz w:val="24"/>
                <w:szCs w:val="24"/>
                <w:lang w:val="uk-UA"/>
              </w:rPr>
            </w:pPr>
            <w:r w:rsidRPr="00271C5E">
              <w:rPr>
                <w:sz w:val="24"/>
                <w:szCs w:val="24"/>
                <w:lang w:val="uk-UA"/>
              </w:rPr>
              <w:t>Впродовж місяця</w:t>
            </w:r>
          </w:p>
        </w:tc>
        <w:tc>
          <w:tcPr>
            <w:tcW w:w="1984" w:type="dxa"/>
            <w:gridSpan w:val="2"/>
            <w:tcBorders>
              <w:top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Н.Швець</w:t>
            </w:r>
          </w:p>
        </w:tc>
      </w:tr>
      <w:tr w:rsidR="00146C9A" w:rsidRPr="00271C5E" w:rsidTr="00690B99">
        <w:trPr>
          <w:trHeight w:val="534"/>
        </w:trPr>
        <w:tc>
          <w:tcPr>
            <w:tcW w:w="4427" w:type="dxa"/>
            <w:gridSpan w:val="2"/>
            <w:tcBorders>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Засідання комісії з розгляду питань, пов’язаних із встановленням статусу учасника війни відповідно до ЗУ «Про статус ветеранів війни, гарантії їх соціального захисту»</w:t>
            </w:r>
          </w:p>
        </w:tc>
        <w:tc>
          <w:tcPr>
            <w:tcW w:w="2663" w:type="dxa"/>
            <w:gridSpan w:val="3"/>
            <w:tcBorders>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Постанова КМУ від 26.04.1996 №458, рішення виконавчого комітету від 28.01.2016 №8</w:t>
            </w:r>
          </w:p>
        </w:tc>
        <w:tc>
          <w:tcPr>
            <w:tcW w:w="1269" w:type="dxa"/>
            <w:tcBorders>
              <w:bottom w:val="single" w:sz="4" w:space="0" w:color="auto"/>
            </w:tcBorders>
            <w:shd w:val="clear" w:color="auto" w:fill="auto"/>
          </w:tcPr>
          <w:p w:rsidR="00146C9A" w:rsidRPr="00271C5E" w:rsidRDefault="00146C9A" w:rsidP="00146C9A">
            <w:pPr>
              <w:jc w:val="center"/>
              <w:rPr>
                <w:sz w:val="24"/>
                <w:szCs w:val="24"/>
                <w:lang w:val="uk-UA"/>
              </w:rPr>
            </w:pPr>
            <w:r w:rsidRPr="00271C5E">
              <w:rPr>
                <w:sz w:val="24"/>
                <w:szCs w:val="24"/>
                <w:lang w:val="uk-UA"/>
              </w:rPr>
              <w:t>За потребою</w:t>
            </w:r>
          </w:p>
        </w:tc>
        <w:tc>
          <w:tcPr>
            <w:tcW w:w="1984" w:type="dxa"/>
            <w:gridSpan w:val="2"/>
            <w:tcBorders>
              <w:bottom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Р.Турук</w:t>
            </w:r>
          </w:p>
          <w:p w:rsidR="00146C9A" w:rsidRPr="00271C5E" w:rsidRDefault="00146C9A" w:rsidP="00146C9A">
            <w:pPr>
              <w:rPr>
                <w:sz w:val="24"/>
                <w:szCs w:val="24"/>
                <w:lang w:val="uk-UA"/>
              </w:rPr>
            </w:pPr>
            <w:r w:rsidRPr="00271C5E">
              <w:rPr>
                <w:sz w:val="24"/>
                <w:szCs w:val="24"/>
                <w:lang w:val="uk-UA"/>
              </w:rPr>
              <w:t>Т.Винник</w:t>
            </w:r>
          </w:p>
        </w:tc>
      </w:tr>
      <w:tr w:rsidR="00146C9A" w:rsidRPr="00271C5E" w:rsidTr="00690B99">
        <w:trPr>
          <w:trHeight w:val="1226"/>
        </w:trPr>
        <w:tc>
          <w:tcPr>
            <w:tcW w:w="4427" w:type="dxa"/>
            <w:gridSpan w:val="2"/>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Засідання комісії з питань розрахунків обсягів компенсації витрат автомобільним транспортом загального користування</w:t>
            </w:r>
          </w:p>
        </w:tc>
        <w:tc>
          <w:tcPr>
            <w:tcW w:w="2663" w:type="dxa"/>
            <w:gridSpan w:val="3"/>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Рішення виконавчого комітету від 21.12.2020 №291</w:t>
            </w:r>
          </w:p>
        </w:tc>
        <w:tc>
          <w:tcPr>
            <w:tcW w:w="1269" w:type="dxa"/>
            <w:tcBorders>
              <w:top w:val="single" w:sz="4" w:space="0" w:color="auto"/>
              <w:bottom w:val="single" w:sz="4" w:space="0" w:color="auto"/>
            </w:tcBorders>
            <w:shd w:val="clear" w:color="auto" w:fill="auto"/>
          </w:tcPr>
          <w:p w:rsidR="00146C9A" w:rsidRPr="00271C5E" w:rsidRDefault="00146C9A" w:rsidP="00146C9A">
            <w:pPr>
              <w:ind w:left="-108"/>
              <w:jc w:val="center"/>
              <w:rPr>
                <w:sz w:val="24"/>
                <w:szCs w:val="24"/>
                <w:lang w:val="uk-UA"/>
              </w:rPr>
            </w:pPr>
            <w:r w:rsidRPr="00271C5E">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Н.Швець</w:t>
            </w:r>
          </w:p>
          <w:p w:rsidR="00146C9A" w:rsidRPr="00271C5E" w:rsidRDefault="00146C9A" w:rsidP="00146C9A">
            <w:pPr>
              <w:rPr>
                <w:sz w:val="24"/>
                <w:szCs w:val="24"/>
                <w:lang w:val="uk-UA"/>
              </w:rPr>
            </w:pPr>
            <w:r w:rsidRPr="00271C5E">
              <w:rPr>
                <w:sz w:val="24"/>
                <w:szCs w:val="24"/>
                <w:lang w:val="uk-UA"/>
              </w:rPr>
              <w:t>Т.Петрик</w:t>
            </w:r>
          </w:p>
        </w:tc>
      </w:tr>
      <w:tr w:rsidR="00146C9A" w:rsidRPr="00271C5E" w:rsidTr="00690B99">
        <w:trPr>
          <w:trHeight w:val="1226"/>
        </w:trPr>
        <w:tc>
          <w:tcPr>
            <w:tcW w:w="4427" w:type="dxa"/>
            <w:gridSpan w:val="2"/>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Засідання міської координаційної ради з питань протидії туберкульозу та ВІЛ-інфекції/СНІДу</w:t>
            </w:r>
          </w:p>
        </w:tc>
        <w:tc>
          <w:tcPr>
            <w:tcW w:w="2663" w:type="dxa"/>
            <w:gridSpan w:val="3"/>
            <w:tcBorders>
              <w:top w:val="single" w:sz="4" w:space="0" w:color="auto"/>
              <w:bottom w:val="single" w:sz="4" w:space="0" w:color="auto"/>
            </w:tcBorders>
            <w:shd w:val="clear" w:color="auto" w:fill="auto"/>
          </w:tcPr>
          <w:p w:rsidR="00146C9A" w:rsidRPr="00271C5E" w:rsidRDefault="00146C9A" w:rsidP="00146C9A">
            <w:pPr>
              <w:jc w:val="both"/>
              <w:rPr>
                <w:sz w:val="24"/>
                <w:szCs w:val="24"/>
                <w:lang w:val="uk-UA"/>
              </w:rPr>
            </w:pPr>
            <w:r w:rsidRPr="00271C5E">
              <w:rPr>
                <w:sz w:val="24"/>
                <w:szCs w:val="24"/>
                <w:lang w:val="uk-UA"/>
              </w:rPr>
              <w:t>Закон України «Про місцеве самоврядування в Україні»</w:t>
            </w:r>
          </w:p>
        </w:tc>
        <w:tc>
          <w:tcPr>
            <w:tcW w:w="1269" w:type="dxa"/>
            <w:tcBorders>
              <w:top w:val="single" w:sz="4" w:space="0" w:color="auto"/>
              <w:bottom w:val="single" w:sz="4" w:space="0" w:color="auto"/>
            </w:tcBorders>
            <w:shd w:val="clear" w:color="auto" w:fill="auto"/>
          </w:tcPr>
          <w:p w:rsidR="00146C9A" w:rsidRPr="00271C5E" w:rsidRDefault="00146C9A" w:rsidP="00146C9A">
            <w:pPr>
              <w:ind w:left="-108"/>
              <w:jc w:val="center"/>
              <w:rPr>
                <w:sz w:val="24"/>
                <w:szCs w:val="24"/>
                <w:lang w:val="uk-UA"/>
              </w:rPr>
            </w:pPr>
            <w:r w:rsidRPr="00271C5E">
              <w:rPr>
                <w:sz w:val="24"/>
                <w:szCs w:val="24"/>
                <w:lang w:val="uk-UA"/>
              </w:rPr>
              <w:t>Впродовж місяця</w:t>
            </w:r>
          </w:p>
        </w:tc>
        <w:tc>
          <w:tcPr>
            <w:tcW w:w="1984" w:type="dxa"/>
            <w:gridSpan w:val="2"/>
            <w:tcBorders>
              <w:top w:val="single" w:sz="4" w:space="0" w:color="auto"/>
              <w:bottom w:val="single" w:sz="4" w:space="0" w:color="auto"/>
            </w:tcBorders>
            <w:shd w:val="clear" w:color="auto" w:fill="auto"/>
          </w:tcPr>
          <w:p w:rsidR="00146C9A" w:rsidRPr="00271C5E" w:rsidRDefault="00146C9A" w:rsidP="00146C9A">
            <w:pPr>
              <w:rPr>
                <w:sz w:val="24"/>
                <w:szCs w:val="24"/>
                <w:lang w:val="uk-UA"/>
              </w:rPr>
            </w:pPr>
            <w:r w:rsidRPr="00271C5E">
              <w:rPr>
                <w:sz w:val="24"/>
                <w:szCs w:val="24"/>
                <w:lang w:val="uk-UA"/>
              </w:rPr>
              <w:t>М.Волинець</w:t>
            </w:r>
          </w:p>
          <w:p w:rsidR="00146C9A" w:rsidRPr="00271C5E" w:rsidRDefault="00146C9A" w:rsidP="00146C9A">
            <w:pPr>
              <w:rPr>
                <w:sz w:val="24"/>
                <w:szCs w:val="24"/>
                <w:lang w:val="uk-UA"/>
              </w:rPr>
            </w:pPr>
            <w:r w:rsidRPr="00271C5E">
              <w:rPr>
                <w:sz w:val="24"/>
                <w:szCs w:val="24"/>
                <w:lang w:val="uk-UA"/>
              </w:rPr>
              <w:t>І.Барабух</w:t>
            </w:r>
          </w:p>
          <w:p w:rsidR="00146C9A" w:rsidRPr="00271C5E" w:rsidRDefault="00146C9A" w:rsidP="00146C9A">
            <w:pPr>
              <w:rPr>
                <w:sz w:val="24"/>
                <w:szCs w:val="24"/>
                <w:lang w:val="uk-UA"/>
              </w:rPr>
            </w:pPr>
            <w:r w:rsidRPr="00271C5E">
              <w:rPr>
                <w:sz w:val="24"/>
                <w:szCs w:val="24"/>
                <w:lang w:val="uk-UA"/>
              </w:rPr>
              <w:t>І.Черевач</w:t>
            </w:r>
          </w:p>
        </w:tc>
      </w:tr>
      <w:tr w:rsidR="00146C9A" w:rsidRPr="00271C5E" w:rsidTr="00690B99">
        <w:trPr>
          <w:trHeight w:val="327"/>
        </w:trPr>
        <w:tc>
          <w:tcPr>
            <w:tcW w:w="10343" w:type="dxa"/>
            <w:gridSpan w:val="8"/>
            <w:tcBorders>
              <w:bottom w:val="single" w:sz="4" w:space="0" w:color="auto"/>
            </w:tcBorders>
            <w:shd w:val="clear" w:color="auto" w:fill="auto"/>
          </w:tcPr>
          <w:p w:rsidR="00146C9A" w:rsidRPr="00271C5E" w:rsidRDefault="00146C9A" w:rsidP="00146C9A">
            <w:pPr>
              <w:jc w:val="center"/>
              <w:rPr>
                <w:b/>
                <w:sz w:val="24"/>
                <w:szCs w:val="24"/>
                <w:lang w:val="uk-UA"/>
              </w:rPr>
            </w:pPr>
            <w:r w:rsidRPr="00271C5E">
              <w:rPr>
                <w:b/>
                <w:sz w:val="24"/>
                <w:szCs w:val="24"/>
                <w:lang w:val="uk-UA"/>
              </w:rPr>
              <w:t>Масові заходи</w:t>
            </w:r>
          </w:p>
        </w:tc>
      </w:tr>
      <w:tr w:rsidR="00146C9A" w:rsidRPr="00271C5E" w:rsidTr="00FA3561">
        <w:trPr>
          <w:trHeight w:val="327"/>
        </w:trPr>
        <w:tc>
          <w:tcPr>
            <w:tcW w:w="4470" w:type="dxa"/>
            <w:gridSpan w:val="3"/>
            <w:shd w:val="clear" w:color="auto" w:fill="auto"/>
            <w:vAlign w:val="center"/>
          </w:tcPr>
          <w:p w:rsidR="00146C9A" w:rsidRPr="00800F45" w:rsidRDefault="00800F45" w:rsidP="00FA3561">
            <w:pPr>
              <w:pStyle w:val="ae"/>
              <w:jc w:val="both"/>
              <w:rPr>
                <w:rFonts w:ascii="Times New Roman" w:hAnsi="Times New Roman"/>
                <w:sz w:val="24"/>
                <w:szCs w:val="24"/>
              </w:rPr>
            </w:pPr>
            <w:r w:rsidRPr="00800F45">
              <w:rPr>
                <w:rFonts w:ascii="Times New Roman" w:hAnsi="Times New Roman"/>
                <w:sz w:val="24"/>
                <w:szCs w:val="24"/>
              </w:rPr>
              <w:t>Міські заходи</w:t>
            </w:r>
            <w:r w:rsidR="00146C9A" w:rsidRPr="00800F45">
              <w:rPr>
                <w:rFonts w:ascii="Times New Roman" w:hAnsi="Times New Roman"/>
                <w:sz w:val="24"/>
                <w:szCs w:val="24"/>
              </w:rPr>
              <w:t xml:space="preserve"> присвячені Міжнародному дню захисту дітей</w:t>
            </w:r>
          </w:p>
        </w:tc>
        <w:tc>
          <w:tcPr>
            <w:tcW w:w="2584" w:type="dxa"/>
            <w:shd w:val="clear" w:color="auto" w:fill="auto"/>
          </w:tcPr>
          <w:p w:rsidR="00146C9A" w:rsidRPr="00FA3561" w:rsidRDefault="00FA3561" w:rsidP="00146C9A">
            <w:pPr>
              <w:jc w:val="both"/>
              <w:rPr>
                <w:sz w:val="24"/>
                <w:szCs w:val="24"/>
                <w:lang w:val="uk-UA"/>
              </w:rPr>
            </w:pPr>
            <w:r>
              <w:rPr>
                <w:sz w:val="24"/>
                <w:szCs w:val="24"/>
                <w:lang w:val="uk-UA"/>
              </w:rPr>
              <w:t>План роботи департаменту культури, туризму, молоді та спорту</w:t>
            </w:r>
            <w:r w:rsidR="00800F45">
              <w:rPr>
                <w:sz w:val="24"/>
                <w:szCs w:val="24"/>
                <w:lang w:val="uk-UA"/>
              </w:rPr>
              <w:t>, план роботи Вараського міського центру соціальних служб</w:t>
            </w:r>
          </w:p>
        </w:tc>
        <w:tc>
          <w:tcPr>
            <w:tcW w:w="1376" w:type="dxa"/>
            <w:gridSpan w:val="3"/>
            <w:shd w:val="clear" w:color="auto" w:fill="auto"/>
          </w:tcPr>
          <w:p w:rsidR="00146C9A" w:rsidRPr="00271C5E" w:rsidRDefault="00146C9A" w:rsidP="00146C9A">
            <w:pPr>
              <w:jc w:val="center"/>
              <w:rPr>
                <w:sz w:val="24"/>
                <w:szCs w:val="24"/>
                <w:lang w:val="uk-UA"/>
              </w:rPr>
            </w:pPr>
            <w:r>
              <w:rPr>
                <w:sz w:val="24"/>
                <w:szCs w:val="24"/>
                <w:lang w:val="uk-UA"/>
              </w:rPr>
              <w:t>01</w:t>
            </w:r>
          </w:p>
        </w:tc>
        <w:tc>
          <w:tcPr>
            <w:tcW w:w="1913" w:type="dxa"/>
            <w:shd w:val="clear" w:color="auto" w:fill="auto"/>
          </w:tcPr>
          <w:p w:rsidR="00146C9A" w:rsidRDefault="00146C9A" w:rsidP="00146C9A">
            <w:pPr>
              <w:jc w:val="both"/>
              <w:rPr>
                <w:sz w:val="24"/>
                <w:szCs w:val="24"/>
                <w:lang w:val="uk-UA"/>
              </w:rPr>
            </w:pPr>
            <w:r>
              <w:rPr>
                <w:sz w:val="24"/>
                <w:szCs w:val="24"/>
              </w:rPr>
              <w:t>Н. Петрович</w:t>
            </w:r>
          </w:p>
          <w:p w:rsidR="00800F45" w:rsidRPr="00800F45" w:rsidRDefault="00800F45" w:rsidP="00146C9A">
            <w:pPr>
              <w:jc w:val="both"/>
              <w:rPr>
                <w:sz w:val="24"/>
                <w:szCs w:val="24"/>
                <w:lang w:val="uk-UA"/>
              </w:rPr>
            </w:pPr>
            <w:r w:rsidRPr="00B61C08">
              <w:rPr>
                <w:sz w:val="24"/>
                <w:szCs w:val="24"/>
              </w:rPr>
              <w:t>Спеціалісти центру</w:t>
            </w:r>
            <w:r>
              <w:rPr>
                <w:sz w:val="24"/>
                <w:szCs w:val="24"/>
                <w:lang w:val="uk-UA"/>
              </w:rPr>
              <w:t xml:space="preserve"> ВМЦСС</w:t>
            </w:r>
          </w:p>
        </w:tc>
      </w:tr>
      <w:tr w:rsidR="00146C9A" w:rsidRPr="00271C5E" w:rsidTr="00FA3561">
        <w:trPr>
          <w:trHeight w:val="327"/>
        </w:trPr>
        <w:tc>
          <w:tcPr>
            <w:tcW w:w="4470" w:type="dxa"/>
            <w:gridSpan w:val="3"/>
            <w:shd w:val="clear" w:color="auto" w:fill="auto"/>
            <w:vAlign w:val="center"/>
          </w:tcPr>
          <w:p w:rsidR="00146C9A" w:rsidRPr="00CC0268" w:rsidRDefault="00146C9A" w:rsidP="00146C9A">
            <w:pPr>
              <w:pStyle w:val="ad"/>
              <w:spacing w:before="0" w:beforeAutospacing="0" w:after="0" w:afterAutospacing="0"/>
              <w:jc w:val="both"/>
              <w:rPr>
                <w:color w:val="000000"/>
                <w:lang w:val="uk-UA"/>
              </w:rPr>
            </w:pPr>
            <w:r>
              <w:rPr>
                <w:color w:val="000000"/>
                <w:lang w:val="uk-UA"/>
              </w:rPr>
              <w:t>Заходи, приурочені Всесвітньому дню навколишнього середовища</w:t>
            </w:r>
          </w:p>
        </w:tc>
        <w:tc>
          <w:tcPr>
            <w:tcW w:w="2584" w:type="dxa"/>
            <w:shd w:val="clear" w:color="auto" w:fill="auto"/>
          </w:tcPr>
          <w:p w:rsidR="00146C9A" w:rsidRPr="00271C5E" w:rsidRDefault="00146C9A" w:rsidP="00800F45">
            <w:pPr>
              <w:rPr>
                <w:sz w:val="24"/>
                <w:szCs w:val="24"/>
                <w:lang w:val="uk-UA"/>
              </w:rPr>
            </w:pPr>
            <w:r w:rsidRPr="00271C5E">
              <w:rPr>
                <w:sz w:val="24"/>
                <w:szCs w:val="24"/>
                <w:lang w:val="uk-UA"/>
              </w:rPr>
              <w:t xml:space="preserve">План  роботи управління освіти  </w:t>
            </w:r>
          </w:p>
        </w:tc>
        <w:tc>
          <w:tcPr>
            <w:tcW w:w="1376" w:type="dxa"/>
            <w:gridSpan w:val="3"/>
            <w:shd w:val="clear" w:color="auto" w:fill="auto"/>
          </w:tcPr>
          <w:p w:rsidR="00146C9A" w:rsidRDefault="00146C9A" w:rsidP="00146C9A">
            <w:pPr>
              <w:jc w:val="center"/>
              <w:rPr>
                <w:sz w:val="24"/>
                <w:szCs w:val="24"/>
                <w:lang w:val="uk-UA"/>
              </w:rPr>
            </w:pPr>
            <w:r>
              <w:rPr>
                <w:sz w:val="24"/>
                <w:szCs w:val="24"/>
                <w:lang w:val="uk-UA"/>
              </w:rPr>
              <w:t>05</w:t>
            </w:r>
          </w:p>
        </w:tc>
        <w:tc>
          <w:tcPr>
            <w:tcW w:w="1913" w:type="dxa"/>
            <w:shd w:val="clear" w:color="auto" w:fill="auto"/>
          </w:tcPr>
          <w:p w:rsidR="00146C9A" w:rsidRDefault="00146C9A" w:rsidP="00146C9A">
            <w:pPr>
              <w:jc w:val="both"/>
              <w:rPr>
                <w:sz w:val="24"/>
                <w:szCs w:val="24"/>
              </w:rPr>
            </w:pPr>
            <w:r w:rsidRPr="00271C5E">
              <w:rPr>
                <w:sz w:val="24"/>
                <w:szCs w:val="24"/>
                <w:lang w:val="uk-UA"/>
              </w:rPr>
              <w:t>Л.Мельник, керівники закладів</w:t>
            </w:r>
          </w:p>
        </w:tc>
      </w:tr>
      <w:tr w:rsidR="00146C9A" w:rsidRPr="00271C5E" w:rsidTr="00FA3561">
        <w:trPr>
          <w:trHeight w:val="327"/>
        </w:trPr>
        <w:tc>
          <w:tcPr>
            <w:tcW w:w="4470" w:type="dxa"/>
            <w:gridSpan w:val="3"/>
            <w:shd w:val="clear" w:color="auto" w:fill="auto"/>
            <w:vAlign w:val="center"/>
          </w:tcPr>
          <w:p w:rsidR="00146C9A" w:rsidRPr="00FE690C" w:rsidRDefault="00146C9A" w:rsidP="00146C9A">
            <w:pPr>
              <w:pStyle w:val="ad"/>
              <w:spacing w:before="0" w:beforeAutospacing="0" w:after="0" w:afterAutospacing="0"/>
              <w:jc w:val="both"/>
              <w:rPr>
                <w:color w:val="000000"/>
                <w:lang w:val="uk-UA"/>
              </w:rPr>
            </w:pPr>
            <w:r>
              <w:rPr>
                <w:color w:val="000000"/>
              </w:rPr>
              <w:t>Святковий концерт з нагоди Дня медичного працівника</w:t>
            </w:r>
          </w:p>
        </w:tc>
        <w:tc>
          <w:tcPr>
            <w:tcW w:w="2584" w:type="dxa"/>
            <w:shd w:val="clear" w:color="auto" w:fill="auto"/>
          </w:tcPr>
          <w:p w:rsidR="00146C9A" w:rsidRDefault="001F728D" w:rsidP="00146C9A">
            <w:pPr>
              <w:jc w:val="both"/>
              <w:rPr>
                <w:sz w:val="24"/>
                <w:szCs w:val="24"/>
                <w:lang w:val="uk-UA"/>
              </w:rPr>
            </w:pPr>
            <w:r>
              <w:rPr>
                <w:sz w:val="24"/>
                <w:szCs w:val="24"/>
                <w:lang w:val="uk-UA"/>
              </w:rPr>
              <w:t>План роботи департаменту культури, туризму, молоді та спорту</w:t>
            </w:r>
          </w:p>
          <w:p w:rsidR="00726E13" w:rsidRPr="00271C5E" w:rsidRDefault="00726E13" w:rsidP="00146C9A">
            <w:pPr>
              <w:jc w:val="both"/>
              <w:rPr>
                <w:sz w:val="24"/>
                <w:szCs w:val="24"/>
                <w:lang w:val="uk-UA"/>
              </w:rPr>
            </w:pPr>
          </w:p>
        </w:tc>
        <w:tc>
          <w:tcPr>
            <w:tcW w:w="1376" w:type="dxa"/>
            <w:gridSpan w:val="3"/>
            <w:shd w:val="clear" w:color="auto" w:fill="auto"/>
          </w:tcPr>
          <w:p w:rsidR="00146C9A" w:rsidRPr="00271C5E" w:rsidRDefault="00146C9A" w:rsidP="00146C9A">
            <w:pPr>
              <w:jc w:val="center"/>
              <w:rPr>
                <w:sz w:val="24"/>
                <w:szCs w:val="24"/>
                <w:lang w:val="uk-UA"/>
              </w:rPr>
            </w:pPr>
            <w:r>
              <w:rPr>
                <w:sz w:val="24"/>
                <w:szCs w:val="24"/>
                <w:lang w:val="uk-UA"/>
              </w:rPr>
              <w:t>18</w:t>
            </w:r>
          </w:p>
        </w:tc>
        <w:tc>
          <w:tcPr>
            <w:tcW w:w="1913" w:type="dxa"/>
            <w:shd w:val="clear" w:color="auto" w:fill="auto"/>
          </w:tcPr>
          <w:p w:rsidR="00146C9A" w:rsidRPr="00271C5E" w:rsidRDefault="00146C9A" w:rsidP="00146C9A">
            <w:pPr>
              <w:jc w:val="both"/>
              <w:rPr>
                <w:sz w:val="24"/>
                <w:szCs w:val="24"/>
                <w:lang w:val="uk-UA"/>
              </w:rPr>
            </w:pPr>
            <w:r>
              <w:rPr>
                <w:sz w:val="24"/>
                <w:szCs w:val="24"/>
              </w:rPr>
              <w:t>Н. Петрович</w:t>
            </w:r>
          </w:p>
        </w:tc>
      </w:tr>
      <w:tr w:rsidR="00146C9A" w:rsidRPr="00271C5E" w:rsidTr="00FA3561">
        <w:trPr>
          <w:trHeight w:val="327"/>
        </w:trPr>
        <w:tc>
          <w:tcPr>
            <w:tcW w:w="4470" w:type="dxa"/>
            <w:gridSpan w:val="3"/>
            <w:shd w:val="clear" w:color="auto" w:fill="auto"/>
            <w:vAlign w:val="center"/>
          </w:tcPr>
          <w:p w:rsidR="00146C9A" w:rsidRPr="00271C5E" w:rsidRDefault="00146C9A" w:rsidP="002E1119">
            <w:pPr>
              <w:pStyle w:val="ad"/>
              <w:spacing w:before="0" w:beforeAutospacing="0" w:after="0" w:afterAutospacing="0"/>
              <w:jc w:val="both"/>
              <w:rPr>
                <w:color w:val="000000"/>
                <w:lang w:val="uk-UA"/>
              </w:rPr>
            </w:pPr>
            <w:r w:rsidRPr="00C305A1">
              <w:rPr>
                <w:color w:val="000000"/>
                <w:lang w:val="uk-UA"/>
              </w:rPr>
              <w:lastRenderedPageBreak/>
              <w:t xml:space="preserve">Заходи до Дня скорботи і </w:t>
            </w:r>
            <w:r w:rsidR="00FA3561" w:rsidRPr="00C305A1">
              <w:rPr>
                <w:color w:val="000000"/>
                <w:lang w:val="uk-UA"/>
              </w:rPr>
              <w:t>вшануванню</w:t>
            </w:r>
            <w:r>
              <w:rPr>
                <w:color w:val="000000"/>
              </w:rPr>
              <w:t> </w:t>
            </w:r>
            <w:r w:rsidRPr="00C305A1">
              <w:rPr>
                <w:color w:val="000000"/>
                <w:lang w:val="uk-UA"/>
              </w:rPr>
              <w:t>пам’яті жертв війни в Україні</w:t>
            </w:r>
          </w:p>
        </w:tc>
        <w:tc>
          <w:tcPr>
            <w:tcW w:w="2584" w:type="dxa"/>
            <w:shd w:val="clear" w:color="auto" w:fill="auto"/>
          </w:tcPr>
          <w:p w:rsidR="00146C9A" w:rsidRPr="00271C5E" w:rsidRDefault="001F728D" w:rsidP="00146C9A">
            <w:pPr>
              <w:jc w:val="both"/>
              <w:rPr>
                <w:sz w:val="24"/>
                <w:szCs w:val="24"/>
                <w:lang w:val="uk-UA"/>
              </w:rPr>
            </w:pPr>
            <w:r>
              <w:rPr>
                <w:sz w:val="24"/>
                <w:szCs w:val="24"/>
                <w:lang w:val="uk-UA"/>
              </w:rPr>
              <w:t>План роботи департаменту культури, туризму, молоді та спорту</w:t>
            </w:r>
            <w:r w:rsidR="00800F45">
              <w:rPr>
                <w:sz w:val="24"/>
                <w:szCs w:val="24"/>
                <w:lang w:val="uk-UA"/>
              </w:rPr>
              <w:t xml:space="preserve">, </w:t>
            </w:r>
            <w:r w:rsidR="00800F45" w:rsidRPr="00271C5E">
              <w:rPr>
                <w:sz w:val="24"/>
                <w:szCs w:val="24"/>
                <w:lang w:val="uk-UA"/>
              </w:rPr>
              <w:t xml:space="preserve"> </w:t>
            </w:r>
            <w:r w:rsidR="00800F45">
              <w:rPr>
                <w:sz w:val="24"/>
                <w:szCs w:val="24"/>
                <w:lang w:val="uk-UA"/>
              </w:rPr>
              <w:t>п</w:t>
            </w:r>
            <w:r w:rsidR="00800F45" w:rsidRPr="00271C5E">
              <w:rPr>
                <w:sz w:val="24"/>
                <w:szCs w:val="24"/>
                <w:lang w:val="uk-UA"/>
              </w:rPr>
              <w:t xml:space="preserve">лан  роботи управління освіти  </w:t>
            </w:r>
          </w:p>
        </w:tc>
        <w:tc>
          <w:tcPr>
            <w:tcW w:w="1376" w:type="dxa"/>
            <w:gridSpan w:val="3"/>
            <w:shd w:val="clear" w:color="auto" w:fill="auto"/>
          </w:tcPr>
          <w:p w:rsidR="00146C9A" w:rsidRPr="00271C5E" w:rsidRDefault="00146C9A" w:rsidP="00146C9A">
            <w:pPr>
              <w:jc w:val="center"/>
              <w:rPr>
                <w:sz w:val="24"/>
                <w:szCs w:val="24"/>
                <w:lang w:val="uk-UA"/>
              </w:rPr>
            </w:pPr>
            <w:r>
              <w:rPr>
                <w:sz w:val="24"/>
                <w:szCs w:val="24"/>
                <w:lang w:val="uk-UA"/>
              </w:rPr>
              <w:t>22</w:t>
            </w:r>
          </w:p>
        </w:tc>
        <w:tc>
          <w:tcPr>
            <w:tcW w:w="1913" w:type="dxa"/>
            <w:shd w:val="clear" w:color="auto" w:fill="auto"/>
          </w:tcPr>
          <w:p w:rsidR="00146C9A" w:rsidRDefault="00146C9A" w:rsidP="00146C9A">
            <w:pPr>
              <w:jc w:val="both"/>
              <w:rPr>
                <w:sz w:val="24"/>
                <w:szCs w:val="24"/>
                <w:lang w:val="uk-UA"/>
              </w:rPr>
            </w:pPr>
            <w:r>
              <w:rPr>
                <w:sz w:val="24"/>
                <w:szCs w:val="24"/>
              </w:rPr>
              <w:t>Н. Петрович</w:t>
            </w:r>
          </w:p>
          <w:p w:rsidR="00800F45" w:rsidRPr="00800F45" w:rsidRDefault="00800F45" w:rsidP="00146C9A">
            <w:pPr>
              <w:jc w:val="both"/>
              <w:rPr>
                <w:sz w:val="24"/>
                <w:szCs w:val="24"/>
                <w:lang w:val="uk-UA"/>
              </w:rPr>
            </w:pPr>
            <w:r w:rsidRPr="00271C5E">
              <w:rPr>
                <w:sz w:val="24"/>
                <w:szCs w:val="24"/>
                <w:lang w:val="uk-UA"/>
              </w:rPr>
              <w:t xml:space="preserve">Л.Мельник, керівники закладів  </w:t>
            </w:r>
          </w:p>
        </w:tc>
      </w:tr>
      <w:tr w:rsidR="00146C9A" w:rsidRPr="00271C5E" w:rsidTr="00FA3561">
        <w:trPr>
          <w:trHeight w:val="327"/>
        </w:trPr>
        <w:tc>
          <w:tcPr>
            <w:tcW w:w="4470" w:type="dxa"/>
            <w:gridSpan w:val="3"/>
            <w:shd w:val="clear" w:color="auto" w:fill="auto"/>
            <w:vAlign w:val="center"/>
          </w:tcPr>
          <w:p w:rsidR="00146C9A" w:rsidRPr="00CA43C8" w:rsidRDefault="00800F45" w:rsidP="00146C9A">
            <w:pPr>
              <w:pStyle w:val="docdata"/>
              <w:spacing w:before="0" w:beforeAutospacing="0" w:after="0" w:afterAutospacing="0"/>
            </w:pPr>
            <w:r>
              <w:rPr>
                <w:color w:val="000000"/>
              </w:rPr>
              <w:t xml:space="preserve">Молодіжна акція </w:t>
            </w:r>
            <w:r w:rsidR="00146C9A" w:rsidRPr="007D1790">
              <w:rPr>
                <w:color w:val="000000"/>
              </w:rPr>
              <w:t xml:space="preserve">«Європейська магістраль твоїх можливостей»  </w:t>
            </w:r>
            <w:r w:rsidR="00146C9A" w:rsidRPr="007D1790">
              <w:rPr>
                <w:bCs/>
                <w:iCs/>
                <w:color w:val="000000"/>
              </w:rPr>
              <w:t>до Дня Конституції України</w:t>
            </w:r>
          </w:p>
        </w:tc>
        <w:tc>
          <w:tcPr>
            <w:tcW w:w="2584" w:type="dxa"/>
            <w:shd w:val="clear" w:color="auto" w:fill="auto"/>
          </w:tcPr>
          <w:p w:rsidR="00146C9A" w:rsidRPr="00271C5E" w:rsidRDefault="001F728D" w:rsidP="00146C9A">
            <w:pPr>
              <w:jc w:val="both"/>
              <w:rPr>
                <w:sz w:val="24"/>
                <w:szCs w:val="24"/>
                <w:lang w:val="uk-UA"/>
              </w:rPr>
            </w:pPr>
            <w:r>
              <w:rPr>
                <w:sz w:val="24"/>
                <w:szCs w:val="24"/>
                <w:lang w:val="uk-UA"/>
              </w:rPr>
              <w:t>План роботи департаменту культури, туризму, молоді та спорту</w:t>
            </w:r>
          </w:p>
        </w:tc>
        <w:tc>
          <w:tcPr>
            <w:tcW w:w="1376" w:type="dxa"/>
            <w:gridSpan w:val="3"/>
            <w:shd w:val="clear" w:color="auto" w:fill="auto"/>
          </w:tcPr>
          <w:p w:rsidR="00146C9A" w:rsidRPr="00271C5E" w:rsidRDefault="00146C9A" w:rsidP="00146C9A">
            <w:pPr>
              <w:jc w:val="center"/>
              <w:rPr>
                <w:sz w:val="24"/>
                <w:szCs w:val="24"/>
                <w:lang w:val="uk-UA"/>
              </w:rPr>
            </w:pPr>
            <w:r>
              <w:rPr>
                <w:sz w:val="24"/>
                <w:szCs w:val="24"/>
                <w:lang w:val="uk-UA"/>
              </w:rPr>
              <w:t>25</w:t>
            </w:r>
          </w:p>
        </w:tc>
        <w:tc>
          <w:tcPr>
            <w:tcW w:w="1913" w:type="dxa"/>
            <w:shd w:val="clear" w:color="auto" w:fill="auto"/>
          </w:tcPr>
          <w:p w:rsidR="00146C9A" w:rsidRPr="00271C5E" w:rsidRDefault="00146C9A" w:rsidP="00146C9A">
            <w:pPr>
              <w:jc w:val="both"/>
              <w:rPr>
                <w:sz w:val="24"/>
                <w:szCs w:val="24"/>
                <w:lang w:val="uk-UA"/>
              </w:rPr>
            </w:pPr>
            <w:r>
              <w:rPr>
                <w:sz w:val="24"/>
                <w:szCs w:val="24"/>
                <w:lang w:val="uk-UA"/>
              </w:rPr>
              <w:t>Н.Петрович</w:t>
            </w:r>
          </w:p>
        </w:tc>
      </w:tr>
      <w:tr w:rsidR="00146C9A" w:rsidRPr="00271C5E" w:rsidTr="00FA3561">
        <w:trPr>
          <w:trHeight w:val="327"/>
        </w:trPr>
        <w:tc>
          <w:tcPr>
            <w:tcW w:w="4470" w:type="dxa"/>
            <w:gridSpan w:val="3"/>
            <w:shd w:val="clear" w:color="auto" w:fill="auto"/>
            <w:vAlign w:val="center"/>
          </w:tcPr>
          <w:p w:rsidR="00146C9A" w:rsidRPr="00800F45" w:rsidRDefault="00146C9A" w:rsidP="00146C9A">
            <w:pPr>
              <w:pStyle w:val="ad"/>
              <w:spacing w:before="0" w:beforeAutospacing="0" w:after="0" w:afterAutospacing="0"/>
              <w:jc w:val="both"/>
              <w:rPr>
                <w:color w:val="000000"/>
                <w:lang w:val="uk-UA"/>
              </w:rPr>
            </w:pPr>
            <w:r>
              <w:rPr>
                <w:color w:val="000000"/>
              </w:rPr>
              <w:t>Урочистості до Дня Конституції України</w:t>
            </w:r>
          </w:p>
        </w:tc>
        <w:tc>
          <w:tcPr>
            <w:tcW w:w="2584" w:type="dxa"/>
            <w:shd w:val="clear" w:color="auto" w:fill="auto"/>
          </w:tcPr>
          <w:p w:rsidR="00146C9A" w:rsidRPr="00271C5E" w:rsidRDefault="001F728D" w:rsidP="00146C9A">
            <w:pPr>
              <w:jc w:val="both"/>
              <w:rPr>
                <w:sz w:val="24"/>
                <w:szCs w:val="24"/>
                <w:lang w:val="uk-UA"/>
              </w:rPr>
            </w:pPr>
            <w:r>
              <w:rPr>
                <w:sz w:val="24"/>
                <w:szCs w:val="24"/>
                <w:lang w:val="uk-UA"/>
              </w:rPr>
              <w:t>План роботи департаменту культури, туризму, молоді та спорту</w:t>
            </w:r>
          </w:p>
        </w:tc>
        <w:tc>
          <w:tcPr>
            <w:tcW w:w="1376" w:type="dxa"/>
            <w:gridSpan w:val="3"/>
            <w:shd w:val="clear" w:color="auto" w:fill="auto"/>
          </w:tcPr>
          <w:p w:rsidR="00146C9A" w:rsidRPr="00271C5E" w:rsidRDefault="00146C9A" w:rsidP="00146C9A">
            <w:pPr>
              <w:jc w:val="center"/>
              <w:rPr>
                <w:sz w:val="24"/>
                <w:szCs w:val="24"/>
                <w:lang w:val="uk-UA"/>
              </w:rPr>
            </w:pPr>
            <w:r>
              <w:rPr>
                <w:sz w:val="24"/>
                <w:szCs w:val="24"/>
                <w:lang w:val="uk-UA"/>
              </w:rPr>
              <w:t>28</w:t>
            </w:r>
          </w:p>
        </w:tc>
        <w:tc>
          <w:tcPr>
            <w:tcW w:w="1913" w:type="dxa"/>
            <w:shd w:val="clear" w:color="auto" w:fill="auto"/>
          </w:tcPr>
          <w:p w:rsidR="00146C9A" w:rsidRPr="00271C5E" w:rsidRDefault="00146C9A" w:rsidP="00146C9A">
            <w:pPr>
              <w:jc w:val="both"/>
              <w:rPr>
                <w:sz w:val="24"/>
                <w:szCs w:val="24"/>
                <w:lang w:val="uk-UA"/>
              </w:rPr>
            </w:pPr>
            <w:r>
              <w:rPr>
                <w:sz w:val="24"/>
                <w:szCs w:val="24"/>
                <w:lang w:val="uk-UA"/>
              </w:rPr>
              <w:t>Н.Петрович</w:t>
            </w:r>
          </w:p>
        </w:tc>
      </w:tr>
      <w:tr w:rsidR="00146C9A" w:rsidRPr="00271C5E" w:rsidTr="00FA3561">
        <w:trPr>
          <w:trHeight w:val="327"/>
        </w:trPr>
        <w:tc>
          <w:tcPr>
            <w:tcW w:w="4470" w:type="dxa"/>
            <w:gridSpan w:val="3"/>
            <w:shd w:val="clear" w:color="auto" w:fill="auto"/>
          </w:tcPr>
          <w:p w:rsidR="00146C9A" w:rsidRPr="00271C5E" w:rsidRDefault="00146C9A" w:rsidP="00146C9A">
            <w:pPr>
              <w:rPr>
                <w:sz w:val="24"/>
                <w:szCs w:val="24"/>
                <w:lang w:val="uk-UA"/>
              </w:rPr>
            </w:pPr>
            <w:r>
              <w:rPr>
                <w:sz w:val="24"/>
                <w:szCs w:val="24"/>
                <w:lang w:val="uk-UA"/>
              </w:rPr>
              <w:t>Заходи, приурочені Міжнародному дню захисту дітей та Всесвітньому дню батьків</w:t>
            </w:r>
          </w:p>
        </w:tc>
        <w:tc>
          <w:tcPr>
            <w:tcW w:w="2584" w:type="dxa"/>
            <w:shd w:val="clear" w:color="auto" w:fill="auto"/>
          </w:tcPr>
          <w:p w:rsidR="00146C9A" w:rsidRPr="00271C5E" w:rsidRDefault="00146C9A" w:rsidP="001F728D">
            <w:pPr>
              <w:rPr>
                <w:sz w:val="24"/>
                <w:szCs w:val="24"/>
                <w:lang w:val="uk-UA"/>
              </w:rPr>
            </w:pPr>
            <w:r w:rsidRPr="00271C5E">
              <w:rPr>
                <w:sz w:val="24"/>
                <w:szCs w:val="24"/>
                <w:lang w:val="uk-UA"/>
              </w:rPr>
              <w:t xml:space="preserve">План  роботи управління освіти  </w:t>
            </w:r>
          </w:p>
        </w:tc>
        <w:tc>
          <w:tcPr>
            <w:tcW w:w="1376" w:type="dxa"/>
            <w:gridSpan w:val="3"/>
            <w:shd w:val="clear" w:color="auto" w:fill="auto"/>
          </w:tcPr>
          <w:p w:rsidR="00146C9A" w:rsidRPr="00271C5E" w:rsidRDefault="00146C9A" w:rsidP="00146C9A">
            <w:pPr>
              <w:jc w:val="center"/>
              <w:rPr>
                <w:sz w:val="24"/>
                <w:szCs w:val="24"/>
                <w:lang w:val="uk-UA"/>
              </w:rPr>
            </w:pPr>
            <w:r>
              <w:rPr>
                <w:sz w:val="24"/>
                <w:szCs w:val="24"/>
                <w:lang w:val="uk-UA"/>
              </w:rPr>
              <w:t>Впродовж місяця</w:t>
            </w:r>
          </w:p>
        </w:tc>
        <w:tc>
          <w:tcPr>
            <w:tcW w:w="1913" w:type="dxa"/>
            <w:shd w:val="clear" w:color="auto" w:fill="auto"/>
          </w:tcPr>
          <w:p w:rsidR="00146C9A" w:rsidRPr="00271C5E" w:rsidRDefault="00146C9A" w:rsidP="00146C9A">
            <w:pPr>
              <w:jc w:val="both"/>
              <w:rPr>
                <w:sz w:val="24"/>
                <w:szCs w:val="24"/>
                <w:lang w:val="uk-UA"/>
              </w:rPr>
            </w:pPr>
            <w:r w:rsidRPr="00271C5E">
              <w:rPr>
                <w:sz w:val="24"/>
                <w:szCs w:val="24"/>
                <w:lang w:val="uk-UA"/>
              </w:rPr>
              <w:t xml:space="preserve">Л.Мельник, керівники закладів  </w:t>
            </w:r>
          </w:p>
        </w:tc>
      </w:tr>
      <w:tr w:rsidR="00146C9A" w:rsidRPr="00271C5E" w:rsidTr="00FA3561">
        <w:trPr>
          <w:trHeight w:val="327"/>
        </w:trPr>
        <w:tc>
          <w:tcPr>
            <w:tcW w:w="4470" w:type="dxa"/>
            <w:gridSpan w:val="3"/>
            <w:shd w:val="clear" w:color="auto" w:fill="auto"/>
            <w:vAlign w:val="center"/>
          </w:tcPr>
          <w:p w:rsidR="00146C9A" w:rsidRPr="00AC5C7E" w:rsidRDefault="00146C9A" w:rsidP="00146C9A">
            <w:pPr>
              <w:pStyle w:val="ad"/>
              <w:spacing w:before="0" w:beforeAutospacing="0" w:after="0" w:afterAutospacing="0"/>
              <w:jc w:val="both"/>
              <w:rPr>
                <w:color w:val="000000"/>
                <w:lang w:val="uk-UA"/>
              </w:rPr>
            </w:pPr>
            <w:r>
              <w:rPr>
                <w:color w:val="000000"/>
                <w:lang w:val="uk-UA"/>
              </w:rPr>
              <w:t>Мандрівний пластовий табір «Цвіт папороті»</w:t>
            </w:r>
          </w:p>
        </w:tc>
        <w:tc>
          <w:tcPr>
            <w:tcW w:w="2584" w:type="dxa"/>
            <w:shd w:val="clear" w:color="auto" w:fill="auto"/>
          </w:tcPr>
          <w:p w:rsidR="00146C9A" w:rsidRPr="00271C5E" w:rsidRDefault="00800F45" w:rsidP="00146C9A">
            <w:pPr>
              <w:jc w:val="both"/>
              <w:rPr>
                <w:sz w:val="24"/>
                <w:szCs w:val="24"/>
                <w:lang w:val="uk-UA"/>
              </w:rPr>
            </w:pPr>
            <w:r>
              <w:rPr>
                <w:sz w:val="24"/>
                <w:szCs w:val="24"/>
                <w:lang w:val="uk-UA"/>
              </w:rPr>
              <w:t>План роботи департаменту культури, туризму, молоді та спорту</w:t>
            </w:r>
          </w:p>
        </w:tc>
        <w:tc>
          <w:tcPr>
            <w:tcW w:w="1376" w:type="dxa"/>
            <w:gridSpan w:val="3"/>
            <w:shd w:val="clear" w:color="auto" w:fill="auto"/>
          </w:tcPr>
          <w:p w:rsidR="00146C9A" w:rsidRPr="00271C5E" w:rsidRDefault="00146C9A" w:rsidP="00146C9A">
            <w:pPr>
              <w:jc w:val="center"/>
              <w:rPr>
                <w:sz w:val="24"/>
                <w:szCs w:val="24"/>
                <w:lang w:val="uk-UA"/>
              </w:rPr>
            </w:pPr>
            <w:r>
              <w:rPr>
                <w:sz w:val="24"/>
                <w:szCs w:val="24"/>
                <w:lang w:val="uk-UA"/>
              </w:rPr>
              <w:t>Впродовж місяця</w:t>
            </w:r>
          </w:p>
        </w:tc>
        <w:tc>
          <w:tcPr>
            <w:tcW w:w="1913" w:type="dxa"/>
            <w:shd w:val="clear" w:color="auto" w:fill="auto"/>
          </w:tcPr>
          <w:p w:rsidR="00146C9A" w:rsidRPr="00271C5E" w:rsidRDefault="00146C9A" w:rsidP="00146C9A">
            <w:pPr>
              <w:jc w:val="both"/>
              <w:rPr>
                <w:sz w:val="24"/>
                <w:szCs w:val="24"/>
                <w:lang w:val="uk-UA"/>
              </w:rPr>
            </w:pPr>
            <w:r>
              <w:rPr>
                <w:sz w:val="24"/>
                <w:szCs w:val="24"/>
              </w:rPr>
              <w:t>Н. Петрович</w:t>
            </w:r>
          </w:p>
        </w:tc>
      </w:tr>
      <w:tr w:rsidR="00146C9A" w:rsidRPr="00271C5E" w:rsidTr="00FA3561">
        <w:trPr>
          <w:trHeight w:val="327"/>
        </w:trPr>
        <w:tc>
          <w:tcPr>
            <w:tcW w:w="4470" w:type="dxa"/>
            <w:gridSpan w:val="3"/>
            <w:shd w:val="clear" w:color="auto" w:fill="auto"/>
            <w:vAlign w:val="center"/>
          </w:tcPr>
          <w:p w:rsidR="00146C9A" w:rsidRPr="00271C5E" w:rsidRDefault="00146C9A" w:rsidP="00146C9A">
            <w:pPr>
              <w:suppressAutoHyphens/>
              <w:rPr>
                <w:rFonts w:eastAsia="Calibri"/>
                <w:color w:val="000000"/>
                <w:sz w:val="24"/>
                <w:szCs w:val="24"/>
                <w:lang w:val="uk-UA" w:eastAsia="ar-SA"/>
              </w:rPr>
            </w:pPr>
            <w:r>
              <w:rPr>
                <w:sz w:val="24"/>
                <w:szCs w:val="24"/>
              </w:rPr>
              <w:t>Відкрита першість Вараської МТГ з футболу</w:t>
            </w:r>
          </w:p>
        </w:tc>
        <w:tc>
          <w:tcPr>
            <w:tcW w:w="2584" w:type="dxa"/>
            <w:shd w:val="clear" w:color="auto" w:fill="auto"/>
          </w:tcPr>
          <w:p w:rsidR="00146C9A" w:rsidRPr="00271C5E" w:rsidRDefault="00800F45" w:rsidP="00146C9A">
            <w:pPr>
              <w:jc w:val="both"/>
              <w:rPr>
                <w:sz w:val="24"/>
                <w:szCs w:val="24"/>
                <w:lang w:val="uk-UA"/>
              </w:rPr>
            </w:pPr>
            <w:r>
              <w:rPr>
                <w:sz w:val="24"/>
                <w:szCs w:val="24"/>
                <w:lang w:val="uk-UA"/>
              </w:rPr>
              <w:t>План роботи департаменту культури, туризму, молоді та спорту</w:t>
            </w:r>
          </w:p>
        </w:tc>
        <w:tc>
          <w:tcPr>
            <w:tcW w:w="1376" w:type="dxa"/>
            <w:gridSpan w:val="3"/>
            <w:shd w:val="clear" w:color="auto" w:fill="auto"/>
          </w:tcPr>
          <w:p w:rsidR="00146C9A" w:rsidRPr="00271C5E" w:rsidRDefault="00146C9A" w:rsidP="00146C9A">
            <w:pPr>
              <w:jc w:val="center"/>
              <w:rPr>
                <w:sz w:val="24"/>
                <w:szCs w:val="24"/>
                <w:lang w:val="uk-UA"/>
              </w:rPr>
            </w:pPr>
            <w:r>
              <w:rPr>
                <w:sz w:val="24"/>
                <w:szCs w:val="24"/>
                <w:lang w:val="uk-UA"/>
              </w:rPr>
              <w:t>Впродовж місяця</w:t>
            </w:r>
          </w:p>
        </w:tc>
        <w:tc>
          <w:tcPr>
            <w:tcW w:w="1913" w:type="dxa"/>
            <w:shd w:val="clear" w:color="auto" w:fill="auto"/>
          </w:tcPr>
          <w:p w:rsidR="00146C9A" w:rsidRPr="00271C5E" w:rsidRDefault="00146C9A" w:rsidP="00146C9A">
            <w:pPr>
              <w:jc w:val="both"/>
              <w:rPr>
                <w:sz w:val="24"/>
                <w:szCs w:val="24"/>
                <w:lang w:val="uk-UA"/>
              </w:rPr>
            </w:pPr>
            <w:r>
              <w:rPr>
                <w:sz w:val="24"/>
                <w:szCs w:val="24"/>
              </w:rPr>
              <w:t>Н. Петрович</w:t>
            </w:r>
          </w:p>
        </w:tc>
      </w:tr>
    </w:tbl>
    <w:p w:rsidR="003147D2" w:rsidRDefault="003147D2" w:rsidP="006D56D5">
      <w:pPr>
        <w:pStyle w:val="a3"/>
        <w:ind w:left="-360" w:firstLine="1068"/>
        <w:jc w:val="both"/>
        <w:rPr>
          <w:sz w:val="24"/>
          <w:szCs w:val="24"/>
          <w:lang w:val="ru-RU"/>
        </w:rPr>
      </w:pPr>
    </w:p>
    <w:p w:rsidR="0095492F" w:rsidRPr="000D19FD" w:rsidRDefault="0095492F" w:rsidP="003147D2">
      <w:pPr>
        <w:pStyle w:val="a3"/>
        <w:ind w:left="-709" w:firstLine="709"/>
        <w:jc w:val="both"/>
        <w:rPr>
          <w:szCs w:val="28"/>
          <w:lang w:val="uk-UA"/>
        </w:rPr>
      </w:pPr>
      <w:r w:rsidRPr="000D19FD">
        <w:rPr>
          <w:szCs w:val="28"/>
          <w:lang w:val="uk-UA"/>
        </w:rPr>
        <w:t>Масові заходи проходитимуть за окремим планом в</w:t>
      </w:r>
      <w:r w:rsidR="003147D2" w:rsidRPr="000D19FD">
        <w:rPr>
          <w:szCs w:val="28"/>
          <w:lang w:val="uk-UA"/>
        </w:rPr>
        <w:t>рахов</w:t>
      </w:r>
      <w:r w:rsidR="002C7636">
        <w:rPr>
          <w:szCs w:val="28"/>
          <w:lang w:val="uk-UA"/>
        </w:rPr>
        <w:t>уючи епідемічну ситуацію у</w:t>
      </w:r>
      <w:r w:rsidR="003147D2" w:rsidRPr="000D19FD">
        <w:rPr>
          <w:szCs w:val="28"/>
          <w:lang w:val="uk-UA"/>
        </w:rPr>
        <w:t xml:space="preserve">   </w:t>
      </w:r>
      <w:r w:rsidRPr="000D19FD">
        <w:rPr>
          <w:szCs w:val="28"/>
          <w:lang w:val="uk-UA"/>
        </w:rPr>
        <w:t>Вараській міській територіальній громаді та Україні в цілому</w:t>
      </w:r>
      <w:r w:rsidR="002C7636" w:rsidRPr="002C7636">
        <w:rPr>
          <w:szCs w:val="28"/>
          <w:lang w:val="ru-RU"/>
        </w:rPr>
        <w:t xml:space="preserve"> </w:t>
      </w:r>
      <w:r w:rsidR="002C7636">
        <w:rPr>
          <w:szCs w:val="28"/>
          <w:lang w:val="ru-RU"/>
        </w:rPr>
        <w:t>з дотриманням протиепідемічних вимог</w:t>
      </w:r>
      <w:r w:rsidRPr="000D19FD">
        <w:rPr>
          <w:szCs w:val="28"/>
          <w:lang w:val="uk-UA"/>
        </w:rPr>
        <w:t>.</w:t>
      </w:r>
    </w:p>
    <w:p w:rsidR="003147D2" w:rsidRDefault="003147D2" w:rsidP="003147D2">
      <w:pPr>
        <w:pStyle w:val="a3"/>
        <w:ind w:left="-709" w:firstLine="709"/>
        <w:jc w:val="both"/>
        <w:rPr>
          <w:sz w:val="24"/>
          <w:szCs w:val="24"/>
          <w:lang w:val="uk-UA"/>
        </w:rPr>
      </w:pPr>
    </w:p>
    <w:p w:rsidR="003147D2" w:rsidRPr="00271C5E" w:rsidRDefault="003147D2" w:rsidP="003147D2">
      <w:pPr>
        <w:pStyle w:val="a3"/>
        <w:ind w:left="-709" w:firstLine="709"/>
        <w:jc w:val="both"/>
        <w:rPr>
          <w:sz w:val="24"/>
          <w:szCs w:val="24"/>
          <w:lang w:val="uk-UA"/>
        </w:rPr>
      </w:pPr>
    </w:p>
    <w:p w:rsidR="0095492F" w:rsidRPr="00271C5E" w:rsidRDefault="0095492F" w:rsidP="0095492F">
      <w:pPr>
        <w:pStyle w:val="a3"/>
        <w:ind w:left="-360" w:firstLine="720"/>
        <w:jc w:val="both"/>
        <w:rPr>
          <w:sz w:val="24"/>
          <w:szCs w:val="24"/>
          <w:lang w:val="uk-UA"/>
        </w:rPr>
      </w:pPr>
    </w:p>
    <w:p w:rsidR="0095492F" w:rsidRPr="00271C5E" w:rsidRDefault="0095492F" w:rsidP="0095492F">
      <w:pPr>
        <w:pStyle w:val="a3"/>
        <w:ind w:left="0" w:firstLine="0"/>
        <w:jc w:val="both"/>
        <w:rPr>
          <w:lang w:val="uk-UA"/>
        </w:rPr>
      </w:pPr>
    </w:p>
    <w:p w:rsidR="0095492F" w:rsidRPr="00271C5E" w:rsidRDefault="0095492F" w:rsidP="0095492F">
      <w:pPr>
        <w:pStyle w:val="a3"/>
        <w:ind w:left="-360" w:firstLine="0"/>
        <w:jc w:val="both"/>
        <w:rPr>
          <w:lang w:val="uk-UA"/>
        </w:rPr>
      </w:pPr>
      <w:r w:rsidRPr="00271C5E">
        <w:rPr>
          <w:lang w:val="uk-UA"/>
        </w:rPr>
        <w:t>Керуючий справами</w:t>
      </w:r>
      <w:r w:rsidRPr="00271C5E">
        <w:rPr>
          <w:lang w:val="uk-UA"/>
        </w:rPr>
        <w:tab/>
      </w:r>
    </w:p>
    <w:p w:rsidR="0095492F" w:rsidRPr="00271C5E" w:rsidRDefault="0095492F" w:rsidP="0095492F">
      <w:pPr>
        <w:pStyle w:val="a3"/>
        <w:ind w:left="-360" w:firstLine="0"/>
        <w:jc w:val="both"/>
        <w:rPr>
          <w:lang w:val="uk-UA"/>
        </w:rPr>
      </w:pPr>
      <w:r w:rsidRPr="00271C5E">
        <w:rPr>
          <w:lang w:val="uk-UA"/>
        </w:rPr>
        <w:t>виконавчого комітету</w:t>
      </w:r>
      <w:r w:rsidRPr="00271C5E">
        <w:rPr>
          <w:lang w:val="uk-UA"/>
        </w:rPr>
        <w:tab/>
      </w:r>
      <w:r w:rsidRPr="00271C5E">
        <w:rPr>
          <w:lang w:val="uk-UA"/>
        </w:rPr>
        <w:tab/>
      </w:r>
      <w:r w:rsidRPr="00271C5E">
        <w:rPr>
          <w:lang w:val="uk-UA"/>
        </w:rPr>
        <w:tab/>
      </w:r>
      <w:r w:rsidRPr="00271C5E">
        <w:rPr>
          <w:lang w:val="uk-UA"/>
        </w:rPr>
        <w:tab/>
      </w:r>
      <w:r w:rsidR="006242BA" w:rsidRPr="00271C5E">
        <w:rPr>
          <w:lang w:val="uk-UA"/>
        </w:rPr>
        <w:tab/>
      </w:r>
      <w:r w:rsidR="006242BA" w:rsidRPr="00271C5E">
        <w:rPr>
          <w:lang w:val="uk-UA"/>
        </w:rPr>
        <w:tab/>
      </w:r>
      <w:r w:rsidR="006242BA" w:rsidRPr="00271C5E">
        <w:rPr>
          <w:lang w:val="uk-UA"/>
        </w:rPr>
        <w:tab/>
      </w:r>
      <w:r w:rsidRPr="00271C5E">
        <w:rPr>
          <w:lang w:val="uk-UA"/>
        </w:rPr>
        <w:t xml:space="preserve">Сергій ДЕНЕГА </w:t>
      </w:r>
      <w:r w:rsidRPr="00271C5E">
        <w:rPr>
          <w:lang w:val="uk-UA"/>
        </w:rPr>
        <w:tab/>
      </w:r>
      <w:r w:rsidRPr="00271C5E">
        <w:rPr>
          <w:lang w:val="uk-UA"/>
        </w:rPr>
        <w:tab/>
      </w:r>
      <w:r w:rsidRPr="00271C5E">
        <w:rPr>
          <w:lang w:val="uk-UA"/>
        </w:rPr>
        <w:tab/>
      </w:r>
      <w:r w:rsidRPr="00271C5E">
        <w:rPr>
          <w:lang w:val="uk-UA"/>
        </w:rPr>
        <w:tab/>
      </w:r>
    </w:p>
    <w:p w:rsidR="0095492F" w:rsidRPr="00271C5E" w:rsidRDefault="0095492F" w:rsidP="0095492F">
      <w:pPr>
        <w:pStyle w:val="a3"/>
        <w:ind w:left="0" w:firstLine="0"/>
        <w:jc w:val="both"/>
        <w:rPr>
          <w:lang w:val="uk-UA"/>
        </w:rPr>
      </w:pPr>
    </w:p>
    <w:p w:rsidR="0095492F" w:rsidRPr="00271C5E" w:rsidRDefault="0095492F" w:rsidP="0095492F">
      <w:pPr>
        <w:rPr>
          <w:lang w:val="uk-UA"/>
        </w:rPr>
      </w:pPr>
    </w:p>
    <w:p w:rsidR="0095492F" w:rsidRPr="00271C5E" w:rsidRDefault="0095492F" w:rsidP="0095492F">
      <w:pPr>
        <w:rPr>
          <w:lang w:val="uk-UA"/>
        </w:rPr>
      </w:pPr>
    </w:p>
    <w:p w:rsidR="0095492F" w:rsidRPr="00271C5E" w:rsidRDefault="0095492F" w:rsidP="0095492F">
      <w:pPr>
        <w:rPr>
          <w:lang w:val="uk-UA"/>
        </w:rPr>
      </w:pPr>
    </w:p>
    <w:p w:rsidR="0095492F" w:rsidRPr="00271C5E" w:rsidRDefault="0095492F" w:rsidP="0095492F">
      <w:pPr>
        <w:rPr>
          <w:lang w:val="uk-UA"/>
        </w:rPr>
      </w:pPr>
    </w:p>
    <w:p w:rsidR="0095492F" w:rsidRPr="00271C5E" w:rsidRDefault="0095492F" w:rsidP="0095492F">
      <w:pPr>
        <w:rPr>
          <w:lang w:val="uk-UA"/>
        </w:rPr>
      </w:pPr>
    </w:p>
    <w:p w:rsidR="0095492F" w:rsidRPr="00271C5E" w:rsidRDefault="0095492F" w:rsidP="0095492F">
      <w:pPr>
        <w:rPr>
          <w:lang w:val="uk-UA"/>
        </w:rPr>
      </w:pPr>
    </w:p>
    <w:p w:rsidR="0095492F" w:rsidRPr="00271C5E" w:rsidRDefault="0095492F" w:rsidP="0095492F">
      <w:pPr>
        <w:rPr>
          <w:lang w:val="uk-UA"/>
        </w:rPr>
      </w:pPr>
    </w:p>
    <w:p w:rsidR="0095492F" w:rsidRPr="00271C5E" w:rsidRDefault="0095492F" w:rsidP="0095492F">
      <w:pPr>
        <w:rPr>
          <w:lang w:val="uk-UA"/>
        </w:rPr>
      </w:pPr>
    </w:p>
    <w:p w:rsidR="0095492F" w:rsidRPr="00271C5E" w:rsidRDefault="0095492F" w:rsidP="0095492F">
      <w:pPr>
        <w:rPr>
          <w:lang w:val="uk-UA"/>
        </w:rPr>
      </w:pPr>
    </w:p>
    <w:p w:rsidR="0095492F" w:rsidRPr="00271C5E" w:rsidRDefault="0095492F" w:rsidP="0095492F">
      <w:pPr>
        <w:rPr>
          <w:lang w:val="uk-UA"/>
        </w:rPr>
      </w:pPr>
    </w:p>
    <w:p w:rsidR="0095492F" w:rsidRPr="00271C5E" w:rsidRDefault="0095492F" w:rsidP="0095492F">
      <w:pPr>
        <w:rPr>
          <w:lang w:val="uk-UA"/>
        </w:rPr>
      </w:pPr>
    </w:p>
    <w:p w:rsidR="0095492F" w:rsidRPr="00271C5E" w:rsidRDefault="0095492F" w:rsidP="0095492F">
      <w:pPr>
        <w:rPr>
          <w:lang w:val="uk-UA"/>
        </w:rPr>
      </w:pPr>
    </w:p>
    <w:p w:rsidR="0095492F" w:rsidRPr="00271C5E" w:rsidRDefault="0095492F" w:rsidP="0095492F">
      <w:pPr>
        <w:rPr>
          <w:lang w:val="uk-UA"/>
        </w:rPr>
      </w:pPr>
    </w:p>
    <w:p w:rsidR="0095492F" w:rsidRPr="00271C5E" w:rsidRDefault="0095492F" w:rsidP="0095492F">
      <w:pPr>
        <w:rPr>
          <w:lang w:val="uk-UA"/>
        </w:rPr>
      </w:pPr>
    </w:p>
    <w:p w:rsidR="003B68DE" w:rsidRPr="00271C5E" w:rsidRDefault="003B68DE">
      <w:pPr>
        <w:rPr>
          <w:lang w:val="uk-UA"/>
        </w:rPr>
      </w:pPr>
    </w:p>
    <w:sectPr w:rsidR="003B68DE" w:rsidRPr="00271C5E" w:rsidSect="00392C6B">
      <w:headerReference w:type="even" r:id="rId8"/>
      <w:headerReference w:type="default" r:id="rId9"/>
      <w:headerReference w:type="first" r:id="rId10"/>
      <w:pgSz w:w="11906" w:h="16838"/>
      <w:pgMar w:top="709" w:right="566" w:bottom="539" w:left="1701"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EAF" w:rsidRDefault="004D4EAF">
      <w:r>
        <w:separator/>
      </w:r>
    </w:p>
  </w:endnote>
  <w:endnote w:type="continuationSeparator" w:id="0">
    <w:p w:rsidR="004D4EAF" w:rsidRDefault="004D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Sans">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EAF" w:rsidRDefault="004D4EAF">
      <w:r>
        <w:separator/>
      </w:r>
    </w:p>
  </w:footnote>
  <w:footnote w:type="continuationSeparator" w:id="0">
    <w:p w:rsidR="004D4EAF" w:rsidRDefault="004D4E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912617"/>
      <w:placeholder>
        <w:docPart w:val="349416CC9D2B45B087D077BD813F51A1"/>
      </w:placeholder>
      <w:temporary/>
      <w:showingPlcHdr/>
    </w:sdtPr>
    <w:sdtEndPr/>
    <w:sdtContent>
      <w:p w:rsidR="002C42AD" w:rsidRDefault="002C42AD">
        <w:pPr>
          <w:pStyle w:val="a5"/>
        </w:pPr>
        <w:r>
          <w:t>[Введите текст]</w:t>
        </w:r>
      </w:p>
    </w:sdtContent>
  </w:sdt>
  <w:p w:rsidR="002C42AD" w:rsidRDefault="002C42AD" w:rsidP="00364E11">
    <w:pPr>
      <w:pStyle w:val="a5"/>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973668"/>
      <w:docPartObj>
        <w:docPartGallery w:val="Page Numbers (Top of Page)"/>
        <w:docPartUnique/>
      </w:docPartObj>
    </w:sdtPr>
    <w:sdtEndPr/>
    <w:sdtContent>
      <w:p w:rsidR="002C42AD" w:rsidRDefault="002C42AD" w:rsidP="002C3391">
        <w:pPr>
          <w:pStyle w:val="a5"/>
          <w:ind w:firstLine="1416"/>
          <w:jc w:val="center"/>
        </w:pPr>
        <w:r>
          <w:rPr>
            <w:lang w:val="uk-UA"/>
          </w:rPr>
          <w:t xml:space="preserve">                                                         </w:t>
        </w:r>
        <w:r>
          <w:fldChar w:fldCharType="begin"/>
        </w:r>
        <w:r>
          <w:instrText xml:space="preserve"> PAGE   \* MERGEFORMAT </w:instrText>
        </w:r>
        <w:r>
          <w:fldChar w:fldCharType="separate"/>
        </w:r>
        <w:r w:rsidR="009A1980">
          <w:rPr>
            <w:noProof/>
          </w:rPr>
          <w:t>2</w:t>
        </w:r>
        <w:r>
          <w:rPr>
            <w:noProof/>
          </w:rPr>
          <w:fldChar w:fldCharType="end"/>
        </w:r>
        <w:r>
          <w:rPr>
            <w:lang w:val="uk-UA"/>
          </w:rPr>
          <w:tab/>
        </w:r>
        <w:r>
          <w:rPr>
            <w:lang w:val="uk-UA"/>
          </w:rPr>
          <w:tab/>
          <w:t>Продовження додатка</w:t>
        </w:r>
      </w:p>
    </w:sdtContent>
  </w:sdt>
  <w:p w:rsidR="002C42AD" w:rsidRDefault="002C42AD">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2AD" w:rsidRDefault="002C42AD">
    <w:pPr>
      <w:pStyle w:val="a5"/>
      <w:jc w:val="center"/>
    </w:pPr>
  </w:p>
  <w:p w:rsidR="002C42AD" w:rsidRPr="000512EA" w:rsidRDefault="002C42AD" w:rsidP="000512E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55397"/>
    <w:multiLevelType w:val="hybridMultilevel"/>
    <w:tmpl w:val="0EF2BE36"/>
    <w:lvl w:ilvl="0" w:tplc="C8C00730">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798C"/>
    <w:rsid w:val="000003BD"/>
    <w:rsid w:val="00004F8A"/>
    <w:rsid w:val="00006B87"/>
    <w:rsid w:val="00017A69"/>
    <w:rsid w:val="00021CA0"/>
    <w:rsid w:val="00025B3D"/>
    <w:rsid w:val="0003781B"/>
    <w:rsid w:val="00041E8F"/>
    <w:rsid w:val="00045435"/>
    <w:rsid w:val="000512EA"/>
    <w:rsid w:val="00062050"/>
    <w:rsid w:val="00067DF1"/>
    <w:rsid w:val="00077739"/>
    <w:rsid w:val="00080F02"/>
    <w:rsid w:val="00082227"/>
    <w:rsid w:val="0008702B"/>
    <w:rsid w:val="00095252"/>
    <w:rsid w:val="000A0C85"/>
    <w:rsid w:val="000A0DD4"/>
    <w:rsid w:val="000A521A"/>
    <w:rsid w:val="000B61BE"/>
    <w:rsid w:val="000C42B0"/>
    <w:rsid w:val="000C7E75"/>
    <w:rsid w:val="000D1636"/>
    <w:rsid w:val="000D19FD"/>
    <w:rsid w:val="000D340E"/>
    <w:rsid w:val="000D4E6B"/>
    <w:rsid w:val="000D6B25"/>
    <w:rsid w:val="000E45D7"/>
    <w:rsid w:val="000E6DC9"/>
    <w:rsid w:val="000F2FA2"/>
    <w:rsid w:val="001044B1"/>
    <w:rsid w:val="00111289"/>
    <w:rsid w:val="00112613"/>
    <w:rsid w:val="00115065"/>
    <w:rsid w:val="001209FF"/>
    <w:rsid w:val="00124336"/>
    <w:rsid w:val="001274E3"/>
    <w:rsid w:val="001316BC"/>
    <w:rsid w:val="001367EE"/>
    <w:rsid w:val="00146C9A"/>
    <w:rsid w:val="0015322D"/>
    <w:rsid w:val="001600F3"/>
    <w:rsid w:val="0016294E"/>
    <w:rsid w:val="00163A69"/>
    <w:rsid w:val="00172CF2"/>
    <w:rsid w:val="001748CE"/>
    <w:rsid w:val="00174F1D"/>
    <w:rsid w:val="0018264A"/>
    <w:rsid w:val="0018469A"/>
    <w:rsid w:val="001A2724"/>
    <w:rsid w:val="001B39D3"/>
    <w:rsid w:val="001B714E"/>
    <w:rsid w:val="001C3E6A"/>
    <w:rsid w:val="001D099D"/>
    <w:rsid w:val="001E3CF1"/>
    <w:rsid w:val="001E3D10"/>
    <w:rsid w:val="001E6E40"/>
    <w:rsid w:val="001F2F4B"/>
    <w:rsid w:val="001F728D"/>
    <w:rsid w:val="002047EE"/>
    <w:rsid w:val="00211D1A"/>
    <w:rsid w:val="00231021"/>
    <w:rsid w:val="00231EDB"/>
    <w:rsid w:val="00236DEB"/>
    <w:rsid w:val="00237963"/>
    <w:rsid w:val="002462F5"/>
    <w:rsid w:val="00250933"/>
    <w:rsid w:val="0025632A"/>
    <w:rsid w:val="002629D3"/>
    <w:rsid w:val="00263EDE"/>
    <w:rsid w:val="002670B3"/>
    <w:rsid w:val="00270FDC"/>
    <w:rsid w:val="00271C5E"/>
    <w:rsid w:val="00272F03"/>
    <w:rsid w:val="00291234"/>
    <w:rsid w:val="00291519"/>
    <w:rsid w:val="0029398C"/>
    <w:rsid w:val="00297BEF"/>
    <w:rsid w:val="002B1BD0"/>
    <w:rsid w:val="002B5000"/>
    <w:rsid w:val="002B51AE"/>
    <w:rsid w:val="002C0FD7"/>
    <w:rsid w:val="002C3391"/>
    <w:rsid w:val="002C42AD"/>
    <w:rsid w:val="002C7636"/>
    <w:rsid w:val="002D445B"/>
    <w:rsid w:val="002E1119"/>
    <w:rsid w:val="002E20F1"/>
    <w:rsid w:val="002E618C"/>
    <w:rsid w:val="002F38C1"/>
    <w:rsid w:val="002F4B0D"/>
    <w:rsid w:val="002F5225"/>
    <w:rsid w:val="002F6DEF"/>
    <w:rsid w:val="00303238"/>
    <w:rsid w:val="00303392"/>
    <w:rsid w:val="003051CB"/>
    <w:rsid w:val="0031243F"/>
    <w:rsid w:val="00312641"/>
    <w:rsid w:val="003147D2"/>
    <w:rsid w:val="00314E1A"/>
    <w:rsid w:val="00317B48"/>
    <w:rsid w:val="00323CE3"/>
    <w:rsid w:val="00330296"/>
    <w:rsid w:val="00336A6C"/>
    <w:rsid w:val="003525F3"/>
    <w:rsid w:val="00356FF6"/>
    <w:rsid w:val="0036096A"/>
    <w:rsid w:val="003616C4"/>
    <w:rsid w:val="00364E11"/>
    <w:rsid w:val="00372687"/>
    <w:rsid w:val="003771D2"/>
    <w:rsid w:val="00392C6B"/>
    <w:rsid w:val="00394C6C"/>
    <w:rsid w:val="003951E9"/>
    <w:rsid w:val="003A6A8A"/>
    <w:rsid w:val="003B4456"/>
    <w:rsid w:val="003B68DE"/>
    <w:rsid w:val="003D56DD"/>
    <w:rsid w:val="003E19CB"/>
    <w:rsid w:val="003E5478"/>
    <w:rsid w:val="003F58F0"/>
    <w:rsid w:val="00402089"/>
    <w:rsid w:val="00402A0E"/>
    <w:rsid w:val="00406A4E"/>
    <w:rsid w:val="00413BE6"/>
    <w:rsid w:val="004145B5"/>
    <w:rsid w:val="0041707E"/>
    <w:rsid w:val="004214E5"/>
    <w:rsid w:val="00427086"/>
    <w:rsid w:val="004331CE"/>
    <w:rsid w:val="0044518E"/>
    <w:rsid w:val="00462C89"/>
    <w:rsid w:val="004660D8"/>
    <w:rsid w:val="00467E7C"/>
    <w:rsid w:val="00470C81"/>
    <w:rsid w:val="00473192"/>
    <w:rsid w:val="004765EE"/>
    <w:rsid w:val="004779AC"/>
    <w:rsid w:val="00492DDE"/>
    <w:rsid w:val="00493A71"/>
    <w:rsid w:val="00495AE3"/>
    <w:rsid w:val="004A1829"/>
    <w:rsid w:val="004B34BE"/>
    <w:rsid w:val="004C567F"/>
    <w:rsid w:val="004C5FE9"/>
    <w:rsid w:val="004C6506"/>
    <w:rsid w:val="004C7499"/>
    <w:rsid w:val="004D486F"/>
    <w:rsid w:val="004D4EAF"/>
    <w:rsid w:val="004E44FB"/>
    <w:rsid w:val="004E759D"/>
    <w:rsid w:val="004F2507"/>
    <w:rsid w:val="00516089"/>
    <w:rsid w:val="00522798"/>
    <w:rsid w:val="00532905"/>
    <w:rsid w:val="00541167"/>
    <w:rsid w:val="00543739"/>
    <w:rsid w:val="0054582C"/>
    <w:rsid w:val="00557B64"/>
    <w:rsid w:val="00560F6C"/>
    <w:rsid w:val="0057413E"/>
    <w:rsid w:val="00575050"/>
    <w:rsid w:val="00576AA4"/>
    <w:rsid w:val="0058045B"/>
    <w:rsid w:val="005959ED"/>
    <w:rsid w:val="00596D64"/>
    <w:rsid w:val="005973A4"/>
    <w:rsid w:val="00597877"/>
    <w:rsid w:val="00597BE8"/>
    <w:rsid w:val="005B7EFD"/>
    <w:rsid w:val="005C692B"/>
    <w:rsid w:val="005C6CDE"/>
    <w:rsid w:val="005E15BF"/>
    <w:rsid w:val="005F1448"/>
    <w:rsid w:val="005F4C69"/>
    <w:rsid w:val="005F6910"/>
    <w:rsid w:val="00602A76"/>
    <w:rsid w:val="00605DCA"/>
    <w:rsid w:val="00610B1D"/>
    <w:rsid w:val="00612E87"/>
    <w:rsid w:val="006160F9"/>
    <w:rsid w:val="00620077"/>
    <w:rsid w:val="00621FD6"/>
    <w:rsid w:val="006242BA"/>
    <w:rsid w:val="00624493"/>
    <w:rsid w:val="006407F7"/>
    <w:rsid w:val="00642683"/>
    <w:rsid w:val="00643872"/>
    <w:rsid w:val="006449DC"/>
    <w:rsid w:val="00644E1A"/>
    <w:rsid w:val="00646347"/>
    <w:rsid w:val="00647E0D"/>
    <w:rsid w:val="00663DB4"/>
    <w:rsid w:val="006648A2"/>
    <w:rsid w:val="00665F35"/>
    <w:rsid w:val="00671AA4"/>
    <w:rsid w:val="0067318B"/>
    <w:rsid w:val="0067353A"/>
    <w:rsid w:val="006755E3"/>
    <w:rsid w:val="006807AB"/>
    <w:rsid w:val="006843C1"/>
    <w:rsid w:val="0068716F"/>
    <w:rsid w:val="0069072E"/>
    <w:rsid w:val="00690B99"/>
    <w:rsid w:val="006A4164"/>
    <w:rsid w:val="006C4188"/>
    <w:rsid w:val="006C4517"/>
    <w:rsid w:val="006D1342"/>
    <w:rsid w:val="006D268B"/>
    <w:rsid w:val="006D4168"/>
    <w:rsid w:val="006D56D5"/>
    <w:rsid w:val="00715C63"/>
    <w:rsid w:val="00720625"/>
    <w:rsid w:val="00722702"/>
    <w:rsid w:val="00726E13"/>
    <w:rsid w:val="00733E80"/>
    <w:rsid w:val="00735F4D"/>
    <w:rsid w:val="0074729A"/>
    <w:rsid w:val="007535CC"/>
    <w:rsid w:val="007610BB"/>
    <w:rsid w:val="0076290E"/>
    <w:rsid w:val="00763BCE"/>
    <w:rsid w:val="00767736"/>
    <w:rsid w:val="0077499F"/>
    <w:rsid w:val="00776D97"/>
    <w:rsid w:val="00784542"/>
    <w:rsid w:val="00791ACE"/>
    <w:rsid w:val="00792D1C"/>
    <w:rsid w:val="007A582B"/>
    <w:rsid w:val="007C7D64"/>
    <w:rsid w:val="007D1790"/>
    <w:rsid w:val="007D2A7B"/>
    <w:rsid w:val="007D3253"/>
    <w:rsid w:val="007D38DF"/>
    <w:rsid w:val="007D43F1"/>
    <w:rsid w:val="007E3B49"/>
    <w:rsid w:val="007E711D"/>
    <w:rsid w:val="00800F45"/>
    <w:rsid w:val="00803C43"/>
    <w:rsid w:val="00804DB7"/>
    <w:rsid w:val="00807C96"/>
    <w:rsid w:val="00810EC4"/>
    <w:rsid w:val="00811203"/>
    <w:rsid w:val="0081336D"/>
    <w:rsid w:val="00817011"/>
    <w:rsid w:val="00822983"/>
    <w:rsid w:val="008268D6"/>
    <w:rsid w:val="008268E8"/>
    <w:rsid w:val="00840407"/>
    <w:rsid w:val="008454B3"/>
    <w:rsid w:val="008619A9"/>
    <w:rsid w:val="00866258"/>
    <w:rsid w:val="00867B3F"/>
    <w:rsid w:val="008735C4"/>
    <w:rsid w:val="008739D8"/>
    <w:rsid w:val="00885536"/>
    <w:rsid w:val="0089063F"/>
    <w:rsid w:val="00894067"/>
    <w:rsid w:val="008A0BF0"/>
    <w:rsid w:val="008A4A79"/>
    <w:rsid w:val="008A4CEB"/>
    <w:rsid w:val="008B12DE"/>
    <w:rsid w:val="008B5183"/>
    <w:rsid w:val="008B5EFE"/>
    <w:rsid w:val="008C60EF"/>
    <w:rsid w:val="008E2525"/>
    <w:rsid w:val="008F0D66"/>
    <w:rsid w:val="008F18B2"/>
    <w:rsid w:val="008F7D4D"/>
    <w:rsid w:val="009217F4"/>
    <w:rsid w:val="00930203"/>
    <w:rsid w:val="009358DD"/>
    <w:rsid w:val="009474FE"/>
    <w:rsid w:val="00947C38"/>
    <w:rsid w:val="00952845"/>
    <w:rsid w:val="0095492F"/>
    <w:rsid w:val="00955094"/>
    <w:rsid w:val="00955F1D"/>
    <w:rsid w:val="0096433F"/>
    <w:rsid w:val="00966682"/>
    <w:rsid w:val="00967C12"/>
    <w:rsid w:val="00976074"/>
    <w:rsid w:val="00976B06"/>
    <w:rsid w:val="00984F51"/>
    <w:rsid w:val="009915D4"/>
    <w:rsid w:val="009A1980"/>
    <w:rsid w:val="009B3CA8"/>
    <w:rsid w:val="009B72B6"/>
    <w:rsid w:val="009C0D55"/>
    <w:rsid w:val="009C3687"/>
    <w:rsid w:val="009C3EDD"/>
    <w:rsid w:val="009E7B49"/>
    <w:rsid w:val="009F0F06"/>
    <w:rsid w:val="009F4C22"/>
    <w:rsid w:val="00A12FF9"/>
    <w:rsid w:val="00A13386"/>
    <w:rsid w:val="00A232FB"/>
    <w:rsid w:val="00A44DEB"/>
    <w:rsid w:val="00A47ABC"/>
    <w:rsid w:val="00A647A6"/>
    <w:rsid w:val="00A66435"/>
    <w:rsid w:val="00A70823"/>
    <w:rsid w:val="00A7560E"/>
    <w:rsid w:val="00A7596F"/>
    <w:rsid w:val="00A76006"/>
    <w:rsid w:val="00A803CE"/>
    <w:rsid w:val="00A82D84"/>
    <w:rsid w:val="00A85047"/>
    <w:rsid w:val="00A93BF3"/>
    <w:rsid w:val="00AA3964"/>
    <w:rsid w:val="00AA4418"/>
    <w:rsid w:val="00AB0147"/>
    <w:rsid w:val="00AC5C7E"/>
    <w:rsid w:val="00AC5D2E"/>
    <w:rsid w:val="00AC6497"/>
    <w:rsid w:val="00AD7C14"/>
    <w:rsid w:val="00AE12F3"/>
    <w:rsid w:val="00AF0D57"/>
    <w:rsid w:val="00AF0EA2"/>
    <w:rsid w:val="00AF1D41"/>
    <w:rsid w:val="00AF26CA"/>
    <w:rsid w:val="00AF4653"/>
    <w:rsid w:val="00AF5402"/>
    <w:rsid w:val="00B03C64"/>
    <w:rsid w:val="00B04FE1"/>
    <w:rsid w:val="00B11898"/>
    <w:rsid w:val="00B12A48"/>
    <w:rsid w:val="00B14110"/>
    <w:rsid w:val="00B2194A"/>
    <w:rsid w:val="00B222D0"/>
    <w:rsid w:val="00B227F7"/>
    <w:rsid w:val="00B36CA9"/>
    <w:rsid w:val="00B40D9C"/>
    <w:rsid w:val="00B453F1"/>
    <w:rsid w:val="00B462B2"/>
    <w:rsid w:val="00B475BD"/>
    <w:rsid w:val="00B61C08"/>
    <w:rsid w:val="00B62E7E"/>
    <w:rsid w:val="00B64810"/>
    <w:rsid w:val="00B6502D"/>
    <w:rsid w:val="00B74B22"/>
    <w:rsid w:val="00B82756"/>
    <w:rsid w:val="00B85600"/>
    <w:rsid w:val="00B93963"/>
    <w:rsid w:val="00B959C3"/>
    <w:rsid w:val="00BA4EC8"/>
    <w:rsid w:val="00BB15CC"/>
    <w:rsid w:val="00BB7C04"/>
    <w:rsid w:val="00BC1F39"/>
    <w:rsid w:val="00BC2140"/>
    <w:rsid w:val="00BC5E27"/>
    <w:rsid w:val="00BC6350"/>
    <w:rsid w:val="00BD4E03"/>
    <w:rsid w:val="00BE59F1"/>
    <w:rsid w:val="00BF37E1"/>
    <w:rsid w:val="00BF776B"/>
    <w:rsid w:val="00BF79DD"/>
    <w:rsid w:val="00C129F1"/>
    <w:rsid w:val="00C13F66"/>
    <w:rsid w:val="00C14760"/>
    <w:rsid w:val="00C15E8D"/>
    <w:rsid w:val="00C215D5"/>
    <w:rsid w:val="00C22CC0"/>
    <w:rsid w:val="00C24143"/>
    <w:rsid w:val="00C34902"/>
    <w:rsid w:val="00C37084"/>
    <w:rsid w:val="00C40213"/>
    <w:rsid w:val="00C50EAA"/>
    <w:rsid w:val="00C53684"/>
    <w:rsid w:val="00C62C60"/>
    <w:rsid w:val="00C70166"/>
    <w:rsid w:val="00C713D9"/>
    <w:rsid w:val="00C802F1"/>
    <w:rsid w:val="00C94090"/>
    <w:rsid w:val="00C96AFB"/>
    <w:rsid w:val="00CA43C8"/>
    <w:rsid w:val="00CB43DB"/>
    <w:rsid w:val="00CB5320"/>
    <w:rsid w:val="00CB6C6C"/>
    <w:rsid w:val="00CC0268"/>
    <w:rsid w:val="00CD1FEE"/>
    <w:rsid w:val="00CD2866"/>
    <w:rsid w:val="00CE22A5"/>
    <w:rsid w:val="00D0386C"/>
    <w:rsid w:val="00D22C30"/>
    <w:rsid w:val="00D24486"/>
    <w:rsid w:val="00D27366"/>
    <w:rsid w:val="00D34316"/>
    <w:rsid w:val="00D34F30"/>
    <w:rsid w:val="00D357B1"/>
    <w:rsid w:val="00D3798C"/>
    <w:rsid w:val="00D404A8"/>
    <w:rsid w:val="00D45CFB"/>
    <w:rsid w:val="00D52398"/>
    <w:rsid w:val="00D60483"/>
    <w:rsid w:val="00D6057A"/>
    <w:rsid w:val="00D724EA"/>
    <w:rsid w:val="00D73606"/>
    <w:rsid w:val="00DA5406"/>
    <w:rsid w:val="00DB369B"/>
    <w:rsid w:val="00DB47C6"/>
    <w:rsid w:val="00DB60DD"/>
    <w:rsid w:val="00DB729A"/>
    <w:rsid w:val="00DC0ED1"/>
    <w:rsid w:val="00DC2161"/>
    <w:rsid w:val="00DD1CD0"/>
    <w:rsid w:val="00DD6174"/>
    <w:rsid w:val="00DE3214"/>
    <w:rsid w:val="00DF2A29"/>
    <w:rsid w:val="00E02EBB"/>
    <w:rsid w:val="00E04F4E"/>
    <w:rsid w:val="00E061A3"/>
    <w:rsid w:val="00E072A8"/>
    <w:rsid w:val="00E131CD"/>
    <w:rsid w:val="00E1517D"/>
    <w:rsid w:val="00E16C3B"/>
    <w:rsid w:val="00E230EB"/>
    <w:rsid w:val="00E26B95"/>
    <w:rsid w:val="00E3491C"/>
    <w:rsid w:val="00E50F6D"/>
    <w:rsid w:val="00E61DE4"/>
    <w:rsid w:val="00E710FC"/>
    <w:rsid w:val="00E74ECC"/>
    <w:rsid w:val="00E7715C"/>
    <w:rsid w:val="00E83E88"/>
    <w:rsid w:val="00E93B15"/>
    <w:rsid w:val="00E949B7"/>
    <w:rsid w:val="00E95D9A"/>
    <w:rsid w:val="00EA290E"/>
    <w:rsid w:val="00ED79A9"/>
    <w:rsid w:val="00EE3584"/>
    <w:rsid w:val="00EF0753"/>
    <w:rsid w:val="00EF19D0"/>
    <w:rsid w:val="00F02455"/>
    <w:rsid w:val="00F0601B"/>
    <w:rsid w:val="00F06A70"/>
    <w:rsid w:val="00F06C18"/>
    <w:rsid w:val="00F1295A"/>
    <w:rsid w:val="00F14463"/>
    <w:rsid w:val="00F1547E"/>
    <w:rsid w:val="00F21108"/>
    <w:rsid w:val="00F3054C"/>
    <w:rsid w:val="00F31F45"/>
    <w:rsid w:val="00F512FF"/>
    <w:rsid w:val="00F521F6"/>
    <w:rsid w:val="00F63E70"/>
    <w:rsid w:val="00F67C70"/>
    <w:rsid w:val="00F82523"/>
    <w:rsid w:val="00F84D92"/>
    <w:rsid w:val="00F84E63"/>
    <w:rsid w:val="00F97717"/>
    <w:rsid w:val="00FA3561"/>
    <w:rsid w:val="00FA60FA"/>
    <w:rsid w:val="00FA6176"/>
    <w:rsid w:val="00FA75E3"/>
    <w:rsid w:val="00FB2F1B"/>
    <w:rsid w:val="00FB5CF8"/>
    <w:rsid w:val="00FB6820"/>
    <w:rsid w:val="00FC179E"/>
    <w:rsid w:val="00FC56E6"/>
    <w:rsid w:val="00FC5ACD"/>
    <w:rsid w:val="00FC6299"/>
    <w:rsid w:val="00FD4363"/>
    <w:rsid w:val="00FE50D1"/>
    <w:rsid w:val="00FE5262"/>
    <w:rsid w:val="00FE690C"/>
    <w:rsid w:val="00FF0404"/>
    <w:rsid w:val="00FF222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AD1C1"/>
  <w15:docId w15:val="{5E85BDED-24C9-4608-8A61-0A37F5FA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92F"/>
    <w:pPr>
      <w:spacing w:after="0" w:line="240" w:lineRule="auto"/>
    </w:pPr>
    <w:rPr>
      <w:rFonts w:ascii="Times New Roman" w:eastAsia="Batang" w:hAnsi="Times New Roman" w:cs="Times New Roman"/>
      <w:sz w:val="20"/>
      <w:szCs w:val="20"/>
      <w:lang w:val="ru-RU" w:eastAsia="ru-RU"/>
    </w:rPr>
  </w:style>
  <w:style w:type="paragraph" w:styleId="1">
    <w:name w:val="heading 1"/>
    <w:basedOn w:val="a"/>
    <w:next w:val="a"/>
    <w:link w:val="10"/>
    <w:uiPriority w:val="9"/>
    <w:qFormat/>
    <w:rsid w:val="00271C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71C5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1C5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271C5E"/>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7C7D6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5492F"/>
    <w:pPr>
      <w:ind w:left="709" w:firstLine="567"/>
    </w:pPr>
    <w:rPr>
      <w:sz w:val="28"/>
      <w:lang w:val="en-US"/>
    </w:rPr>
  </w:style>
  <w:style w:type="character" w:customStyle="1" w:styleId="a4">
    <w:name w:val="Основной текст с отступом Знак"/>
    <w:basedOn w:val="a0"/>
    <w:link w:val="a3"/>
    <w:rsid w:val="0095492F"/>
    <w:rPr>
      <w:rFonts w:ascii="Times New Roman" w:eastAsia="Batang" w:hAnsi="Times New Roman" w:cs="Times New Roman"/>
      <w:sz w:val="28"/>
      <w:szCs w:val="20"/>
      <w:lang w:val="en-US" w:eastAsia="ru-RU"/>
    </w:rPr>
  </w:style>
  <w:style w:type="paragraph" w:styleId="a5">
    <w:name w:val="header"/>
    <w:basedOn w:val="a"/>
    <w:link w:val="a6"/>
    <w:uiPriority w:val="99"/>
    <w:rsid w:val="0095492F"/>
    <w:pPr>
      <w:tabs>
        <w:tab w:val="center" w:pos="4677"/>
        <w:tab w:val="right" w:pos="9355"/>
      </w:tabs>
    </w:pPr>
  </w:style>
  <w:style w:type="character" w:customStyle="1" w:styleId="a6">
    <w:name w:val="Верхний колонтитул Знак"/>
    <w:basedOn w:val="a0"/>
    <w:link w:val="a5"/>
    <w:uiPriority w:val="99"/>
    <w:rsid w:val="0095492F"/>
    <w:rPr>
      <w:rFonts w:ascii="Times New Roman" w:eastAsia="Batang" w:hAnsi="Times New Roman" w:cs="Times New Roman"/>
      <w:sz w:val="20"/>
      <w:szCs w:val="20"/>
      <w:lang w:val="ru-RU" w:eastAsia="ru-RU"/>
    </w:rPr>
  </w:style>
  <w:style w:type="character" w:styleId="a7">
    <w:name w:val="page number"/>
    <w:basedOn w:val="a0"/>
    <w:rsid w:val="0095492F"/>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95492F"/>
    <w:rPr>
      <w:rFonts w:ascii="Verdana" w:eastAsia="Times New Roman" w:hAnsi="Verdana" w:cs="Verdana"/>
      <w:lang w:val="en-US" w:eastAsia="en-US"/>
    </w:rPr>
  </w:style>
  <w:style w:type="character" w:customStyle="1" w:styleId="textexposedshow">
    <w:name w:val="text_exposed_show"/>
    <w:basedOn w:val="a0"/>
    <w:rsid w:val="0095492F"/>
  </w:style>
  <w:style w:type="paragraph" w:styleId="a8">
    <w:name w:val="List Paragraph"/>
    <w:basedOn w:val="a"/>
    <w:uiPriority w:val="34"/>
    <w:qFormat/>
    <w:rsid w:val="0095492F"/>
    <w:pPr>
      <w:ind w:left="720"/>
      <w:contextualSpacing/>
    </w:pPr>
  </w:style>
  <w:style w:type="paragraph" w:styleId="a9">
    <w:name w:val="footer"/>
    <w:basedOn w:val="a"/>
    <w:link w:val="aa"/>
    <w:uiPriority w:val="99"/>
    <w:unhideWhenUsed/>
    <w:rsid w:val="001A2724"/>
    <w:pPr>
      <w:tabs>
        <w:tab w:val="center" w:pos="4819"/>
        <w:tab w:val="right" w:pos="9639"/>
      </w:tabs>
    </w:pPr>
  </w:style>
  <w:style w:type="character" w:customStyle="1" w:styleId="aa">
    <w:name w:val="Нижний колонтитул Знак"/>
    <w:basedOn w:val="a0"/>
    <w:link w:val="a9"/>
    <w:uiPriority w:val="99"/>
    <w:rsid w:val="001A2724"/>
    <w:rPr>
      <w:rFonts w:ascii="Times New Roman" w:eastAsia="Batang" w:hAnsi="Times New Roman" w:cs="Times New Roman"/>
      <w:sz w:val="20"/>
      <w:szCs w:val="20"/>
      <w:lang w:val="ru-RU" w:eastAsia="ru-RU"/>
    </w:rPr>
  </w:style>
  <w:style w:type="paragraph" w:styleId="ab">
    <w:name w:val="Balloon Text"/>
    <w:basedOn w:val="a"/>
    <w:link w:val="ac"/>
    <w:uiPriority w:val="99"/>
    <w:semiHidden/>
    <w:unhideWhenUsed/>
    <w:rsid w:val="00B453F1"/>
    <w:rPr>
      <w:rFonts w:ascii="Segoe UI" w:hAnsi="Segoe UI" w:cs="Segoe UI"/>
      <w:sz w:val="18"/>
      <w:szCs w:val="18"/>
    </w:rPr>
  </w:style>
  <w:style w:type="character" w:customStyle="1" w:styleId="ac">
    <w:name w:val="Текст выноски Знак"/>
    <w:basedOn w:val="a0"/>
    <w:link w:val="ab"/>
    <w:uiPriority w:val="99"/>
    <w:semiHidden/>
    <w:rsid w:val="00B453F1"/>
    <w:rPr>
      <w:rFonts w:ascii="Segoe UI" w:eastAsia="Batang" w:hAnsi="Segoe UI" w:cs="Segoe UI"/>
      <w:sz w:val="18"/>
      <w:szCs w:val="18"/>
      <w:lang w:val="ru-RU" w:eastAsia="ru-RU"/>
    </w:rPr>
  </w:style>
  <w:style w:type="character" w:customStyle="1" w:styleId="1665">
    <w:name w:val="1665"/>
    <w:aliases w:val="baiaagaaboqcaaadsqqaaaw/baaaaaaaaaaaaaaaaaaaaaaaaaaaaaaaaaaaaaaaaaaaaaaaaaaaaaaaaaaaaaaaaaaaaaaaaaaaaaaaaaaaaaaaaaaaaaaaaaaaaaaaaaaaaaaaaaaaaaaaaaaaaaaaaaaaaaaaaaaaaaaaaaaaaaaaaaaaaaaaaaaaaaaaaaaaaaaaaaaaaaaaaaaaaaaaaaaaaaaaaaaaaaaa"/>
    <w:rsid w:val="00CB5320"/>
  </w:style>
  <w:style w:type="paragraph" w:customStyle="1" w:styleId="docdata">
    <w:name w:val="docdata"/>
    <w:aliases w:val="docy,v5,3251,baiaagaaboqcaaad7aoaaax6cgaaaaaaaaaaaaaaaaaaaaaaaaaaaaaaaaaaaaaaaaaaaaaaaaaaaaaaaaaaaaaaaaaaaaaaaaaaaaaaaaaaaaaaaaaaaaaaaaaaaaaaaaaaaaaaaaaaaaaaaaaaaaaaaaaaaaaaaaaaaaaaaaaaaaaaaaaaaaaaaaaaaaaaaaaaaaaaaaaaaaaaaaaaaaaaaaaaaaaaaaaaaaaa"/>
    <w:basedOn w:val="a"/>
    <w:rsid w:val="00CB5320"/>
    <w:pPr>
      <w:spacing w:before="100" w:beforeAutospacing="1" w:after="100" w:afterAutospacing="1"/>
    </w:pPr>
    <w:rPr>
      <w:rFonts w:eastAsia="Times New Roman"/>
      <w:sz w:val="24"/>
      <w:szCs w:val="24"/>
      <w:lang w:val="uk-UA" w:eastAsia="uk-UA"/>
    </w:rPr>
  </w:style>
  <w:style w:type="paragraph" w:styleId="ad">
    <w:name w:val="Normal (Web)"/>
    <w:basedOn w:val="a"/>
    <w:uiPriority w:val="99"/>
    <w:unhideWhenUsed/>
    <w:rsid w:val="00467E7C"/>
    <w:pPr>
      <w:spacing w:before="100" w:beforeAutospacing="1" w:after="100" w:afterAutospacing="1"/>
    </w:pPr>
    <w:rPr>
      <w:rFonts w:eastAsia="Times New Roman"/>
      <w:sz w:val="24"/>
      <w:szCs w:val="24"/>
    </w:rPr>
  </w:style>
  <w:style w:type="paragraph" w:customStyle="1" w:styleId="tjbmf">
    <w:name w:val="tj bmf"/>
    <w:basedOn w:val="a"/>
    <w:uiPriority w:val="99"/>
    <w:rsid w:val="00BD4E03"/>
    <w:pPr>
      <w:spacing w:before="100" w:beforeAutospacing="1" w:after="100" w:afterAutospacing="1"/>
    </w:pPr>
    <w:rPr>
      <w:rFonts w:eastAsia="Courier New"/>
      <w:sz w:val="24"/>
      <w:szCs w:val="24"/>
      <w:lang w:val="uk-UA" w:eastAsia="uk-UA"/>
    </w:rPr>
  </w:style>
  <w:style w:type="paragraph" w:styleId="ae">
    <w:name w:val="No Spacing"/>
    <w:link w:val="af"/>
    <w:uiPriority w:val="1"/>
    <w:qFormat/>
    <w:rsid w:val="003525F3"/>
    <w:pPr>
      <w:spacing w:after="0" w:line="240" w:lineRule="auto"/>
    </w:pPr>
    <w:rPr>
      <w:rFonts w:ascii="Calibri" w:eastAsia="Times New Roman" w:hAnsi="Calibri" w:cs="Times New Roman"/>
      <w:lang w:val="ru-RU" w:eastAsia="ru-RU"/>
    </w:rPr>
  </w:style>
  <w:style w:type="character" w:customStyle="1" w:styleId="af">
    <w:name w:val="Без интервала Знак"/>
    <w:link w:val="ae"/>
    <w:uiPriority w:val="1"/>
    <w:rsid w:val="003525F3"/>
    <w:rPr>
      <w:rFonts w:ascii="Calibri" w:eastAsia="Times New Roman" w:hAnsi="Calibri" w:cs="Times New Roman"/>
      <w:lang w:val="ru-RU" w:eastAsia="ru-RU"/>
    </w:rPr>
  </w:style>
  <w:style w:type="paragraph" w:styleId="af0">
    <w:name w:val="Body Text"/>
    <w:basedOn w:val="a"/>
    <w:link w:val="af1"/>
    <w:rsid w:val="00D24486"/>
    <w:pPr>
      <w:jc w:val="center"/>
    </w:pPr>
    <w:rPr>
      <w:rFonts w:eastAsia="Times New Roman"/>
      <w:sz w:val="32"/>
      <w:szCs w:val="24"/>
      <w:lang w:val="uk-UA"/>
    </w:rPr>
  </w:style>
  <w:style w:type="character" w:customStyle="1" w:styleId="af1">
    <w:name w:val="Основной текст Знак"/>
    <w:basedOn w:val="a0"/>
    <w:link w:val="af0"/>
    <w:rsid w:val="00D24486"/>
    <w:rPr>
      <w:rFonts w:ascii="Times New Roman" w:eastAsia="Times New Roman" w:hAnsi="Times New Roman" w:cs="Times New Roman"/>
      <w:sz w:val="32"/>
      <w:szCs w:val="24"/>
      <w:lang w:eastAsia="ru-RU"/>
    </w:rPr>
  </w:style>
  <w:style w:type="character" w:customStyle="1" w:styleId="10">
    <w:name w:val="Заголовок 1 Знак"/>
    <w:basedOn w:val="a0"/>
    <w:link w:val="1"/>
    <w:uiPriority w:val="9"/>
    <w:rsid w:val="00271C5E"/>
    <w:rPr>
      <w:rFonts w:asciiTheme="majorHAnsi" w:eastAsiaTheme="majorEastAsia" w:hAnsiTheme="majorHAnsi" w:cstheme="majorBidi"/>
      <w:b/>
      <w:bCs/>
      <w:color w:val="2E74B5" w:themeColor="accent1" w:themeShade="BF"/>
      <w:sz w:val="28"/>
      <w:szCs w:val="28"/>
      <w:lang w:val="ru-RU" w:eastAsia="ru-RU"/>
    </w:rPr>
  </w:style>
  <w:style w:type="character" w:customStyle="1" w:styleId="20">
    <w:name w:val="Заголовок 2 Знак"/>
    <w:basedOn w:val="a0"/>
    <w:link w:val="2"/>
    <w:uiPriority w:val="9"/>
    <w:rsid w:val="00271C5E"/>
    <w:rPr>
      <w:rFonts w:asciiTheme="majorHAnsi" w:eastAsiaTheme="majorEastAsia" w:hAnsiTheme="majorHAnsi" w:cstheme="majorBidi"/>
      <w:b/>
      <w:bCs/>
      <w:color w:val="5B9BD5" w:themeColor="accent1"/>
      <w:sz w:val="26"/>
      <w:szCs w:val="26"/>
      <w:lang w:val="ru-RU" w:eastAsia="ru-RU"/>
    </w:rPr>
  </w:style>
  <w:style w:type="character" w:customStyle="1" w:styleId="30">
    <w:name w:val="Заголовок 3 Знак"/>
    <w:basedOn w:val="a0"/>
    <w:link w:val="3"/>
    <w:uiPriority w:val="9"/>
    <w:rsid w:val="00271C5E"/>
    <w:rPr>
      <w:rFonts w:asciiTheme="majorHAnsi" w:eastAsiaTheme="majorEastAsia" w:hAnsiTheme="majorHAnsi" w:cstheme="majorBidi"/>
      <w:b/>
      <w:bCs/>
      <w:color w:val="5B9BD5" w:themeColor="accent1"/>
      <w:sz w:val="20"/>
      <w:szCs w:val="20"/>
      <w:lang w:val="ru-RU" w:eastAsia="ru-RU"/>
    </w:rPr>
  </w:style>
  <w:style w:type="character" w:customStyle="1" w:styleId="40">
    <w:name w:val="Заголовок 4 Знак"/>
    <w:basedOn w:val="a0"/>
    <w:link w:val="4"/>
    <w:uiPriority w:val="9"/>
    <w:rsid w:val="00271C5E"/>
    <w:rPr>
      <w:rFonts w:asciiTheme="majorHAnsi" w:eastAsiaTheme="majorEastAsia" w:hAnsiTheme="majorHAnsi" w:cstheme="majorBidi"/>
      <w:b/>
      <w:bCs/>
      <w:i/>
      <w:iCs/>
      <w:color w:val="5B9BD5" w:themeColor="accent1"/>
      <w:sz w:val="20"/>
      <w:szCs w:val="20"/>
      <w:lang w:val="ru-RU" w:eastAsia="ru-RU"/>
    </w:rPr>
  </w:style>
  <w:style w:type="paragraph" w:customStyle="1" w:styleId="af2">
    <w:name w:val="Знак Знак Знак"/>
    <w:basedOn w:val="a"/>
    <w:rsid w:val="00B61C08"/>
    <w:rPr>
      <w:rFonts w:ascii="Verdana" w:eastAsia="Times New Roman" w:hAnsi="Verdana" w:cs="Verdana"/>
      <w:lang w:val="en-US" w:eastAsia="en-US"/>
    </w:rPr>
  </w:style>
  <w:style w:type="character" w:customStyle="1" w:styleId="50">
    <w:name w:val="Заголовок 5 Знак"/>
    <w:basedOn w:val="a0"/>
    <w:link w:val="5"/>
    <w:uiPriority w:val="9"/>
    <w:rsid w:val="007C7D64"/>
    <w:rPr>
      <w:rFonts w:asciiTheme="majorHAnsi" w:eastAsiaTheme="majorEastAsia" w:hAnsiTheme="majorHAnsi" w:cstheme="majorBidi"/>
      <w:color w:val="2E74B5" w:themeColor="accent1" w:themeShade="BF"/>
      <w:sz w:val="20"/>
      <w:szCs w:val="20"/>
      <w:lang w:val="ru-RU" w:eastAsia="ru-RU"/>
    </w:rPr>
  </w:style>
  <w:style w:type="paragraph" w:styleId="af3">
    <w:name w:val="Title"/>
    <w:basedOn w:val="a"/>
    <w:next w:val="a"/>
    <w:link w:val="af4"/>
    <w:uiPriority w:val="10"/>
    <w:qFormat/>
    <w:rsid w:val="00FA356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4">
    <w:name w:val="Заголовок Знак"/>
    <w:basedOn w:val="a0"/>
    <w:link w:val="af3"/>
    <w:uiPriority w:val="10"/>
    <w:rsid w:val="00FA3561"/>
    <w:rPr>
      <w:rFonts w:asciiTheme="majorHAnsi" w:eastAsiaTheme="majorEastAsia" w:hAnsiTheme="majorHAnsi" w:cstheme="majorBidi"/>
      <w:color w:val="323E4F" w:themeColor="text2" w:themeShade="BF"/>
      <w:spacing w:val="5"/>
      <w:kern w:val="28"/>
      <w:sz w:val="52"/>
      <w:szCs w:val="5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3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9416CC9D2B45B087D077BD813F51A1"/>
        <w:category>
          <w:name w:val="Общие"/>
          <w:gallery w:val="placeholder"/>
        </w:category>
        <w:types>
          <w:type w:val="bbPlcHdr"/>
        </w:types>
        <w:behaviors>
          <w:behavior w:val="content"/>
        </w:behaviors>
        <w:guid w:val="{3E3CAA47-3202-43DF-BB46-C6A8F176747E}"/>
      </w:docPartPr>
      <w:docPartBody>
        <w:p w:rsidR="00747AAC" w:rsidRDefault="00747AAC" w:rsidP="00747AAC">
          <w:pPr>
            <w:pStyle w:val="349416CC9D2B45B087D077BD813F51A1"/>
          </w:pPr>
          <w:r>
            <w:rPr>
              <w:lang w:val="ru-RU"/>
            </w:rP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Sans">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747AAC"/>
    <w:rsid w:val="00014566"/>
    <w:rsid w:val="00131CB2"/>
    <w:rsid w:val="0024138B"/>
    <w:rsid w:val="003C0CAC"/>
    <w:rsid w:val="00402859"/>
    <w:rsid w:val="0043213B"/>
    <w:rsid w:val="0044683F"/>
    <w:rsid w:val="00463E10"/>
    <w:rsid w:val="004F68EC"/>
    <w:rsid w:val="00532F9A"/>
    <w:rsid w:val="00551712"/>
    <w:rsid w:val="005748B5"/>
    <w:rsid w:val="00617071"/>
    <w:rsid w:val="00747AAC"/>
    <w:rsid w:val="007A05F8"/>
    <w:rsid w:val="00814D0D"/>
    <w:rsid w:val="008E0578"/>
    <w:rsid w:val="00937486"/>
    <w:rsid w:val="00A53975"/>
    <w:rsid w:val="00A850CF"/>
    <w:rsid w:val="00B0263C"/>
    <w:rsid w:val="00BC5585"/>
    <w:rsid w:val="00C041AE"/>
    <w:rsid w:val="00D64ED0"/>
    <w:rsid w:val="00E3326C"/>
    <w:rsid w:val="00E71D30"/>
    <w:rsid w:val="00ED397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9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66D114935F74588B34774B90363641B">
    <w:name w:val="966D114935F74588B34774B90363641B"/>
    <w:rsid w:val="00747AAC"/>
  </w:style>
  <w:style w:type="paragraph" w:customStyle="1" w:styleId="349416CC9D2B45B087D077BD813F51A1">
    <w:name w:val="349416CC9D2B45B087D077BD813F51A1"/>
    <w:rsid w:val="00747AAC"/>
  </w:style>
  <w:style w:type="paragraph" w:customStyle="1" w:styleId="3FB3328A2C2240C086E72F07C83DCB4E">
    <w:name w:val="3FB3328A2C2240C086E72F07C83DCB4E"/>
    <w:rsid w:val="00747AAC"/>
  </w:style>
  <w:style w:type="paragraph" w:customStyle="1" w:styleId="8413BB80300249E484C260A7EEDC5617">
    <w:name w:val="8413BB80300249E484C260A7EEDC5617"/>
    <w:rsid w:val="00ED397C"/>
    <w:pPr>
      <w:spacing w:after="200" w:line="276" w:lineRule="auto"/>
    </w:pPr>
  </w:style>
  <w:style w:type="paragraph" w:customStyle="1" w:styleId="78CEE0C23E8441E1AC77507ADE77B8EC">
    <w:name w:val="78CEE0C23E8441E1AC77507ADE77B8EC"/>
    <w:rsid w:val="00ED397C"/>
    <w:pPr>
      <w:spacing w:after="200" w:line="276" w:lineRule="auto"/>
    </w:pPr>
  </w:style>
  <w:style w:type="paragraph" w:customStyle="1" w:styleId="35AFE400005943529C8B117095E1C3BE">
    <w:name w:val="35AFE400005943529C8B117095E1C3BE"/>
    <w:rsid w:val="00ED397C"/>
    <w:pPr>
      <w:spacing w:after="200" w:line="276" w:lineRule="auto"/>
    </w:pPr>
  </w:style>
  <w:style w:type="paragraph" w:customStyle="1" w:styleId="40AFDB916C04493F828697EA74FE8B44">
    <w:name w:val="40AFDB916C04493F828697EA74FE8B44"/>
    <w:rsid w:val="005748B5"/>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9EC30-B7D2-4BF3-87CE-BCDBD5518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11</Pages>
  <Words>16114</Words>
  <Characters>9185</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20</cp:revision>
  <cp:lastPrinted>2021-04-21T07:54:00Z</cp:lastPrinted>
  <dcterms:created xsi:type="dcterms:W3CDTF">2021-05-26T09:13:00Z</dcterms:created>
  <dcterms:modified xsi:type="dcterms:W3CDTF">2021-05-28T12:08:00Z</dcterms:modified>
</cp:coreProperties>
</file>