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C5" w:rsidRDefault="00DB76C5" w:rsidP="00DB76C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69265" cy="65849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6C5" w:rsidRDefault="00DB76C5" w:rsidP="00DB76C5">
      <w:pPr>
        <w:ind w:right="425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DB76C5" w:rsidRDefault="00DB76C5" w:rsidP="00DB76C5">
      <w:pPr>
        <w:ind w:right="425"/>
        <w:jc w:val="center"/>
        <w:rPr>
          <w:b/>
          <w:sz w:val="32"/>
          <w:szCs w:val="32"/>
          <w:lang w:val="uk-UA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</w:t>
      </w:r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  <w:lang w:val="uk-UA"/>
        </w:rPr>
        <w:t>Ь</w:t>
      </w:r>
    </w:p>
    <w:p w:rsidR="00DB76C5" w:rsidRDefault="00DB76C5" w:rsidP="00DB76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м. </w:t>
      </w:r>
      <w:proofErr w:type="spellStart"/>
      <w:r>
        <w:rPr>
          <w:b/>
          <w:sz w:val="28"/>
          <w:szCs w:val="28"/>
          <w:lang w:val="uk-UA"/>
        </w:rPr>
        <w:t>Вараш</w:t>
      </w:r>
      <w:proofErr w:type="spellEnd"/>
    </w:p>
    <w:p w:rsidR="003C53FE" w:rsidRDefault="003C53FE" w:rsidP="00DB76C5">
      <w:pPr>
        <w:rPr>
          <w:b/>
          <w:sz w:val="28"/>
          <w:szCs w:val="28"/>
          <w:lang w:val="uk-UA"/>
        </w:rPr>
      </w:pPr>
    </w:p>
    <w:p w:rsidR="00DB76C5" w:rsidRDefault="00DB76C5" w:rsidP="00DB76C5">
      <w:pPr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</w:t>
      </w: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ОЗПОРЯДЖЕННЯ</w:t>
      </w:r>
    </w:p>
    <w:p w:rsidR="00DB76C5" w:rsidRDefault="00DB76C5" w:rsidP="00DB76C5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міського голови</w:t>
      </w:r>
    </w:p>
    <w:p w:rsidR="00DB76C5" w:rsidRDefault="00DB76C5" w:rsidP="00DB76C5">
      <w:pPr>
        <w:rPr>
          <w:b/>
          <w:sz w:val="28"/>
          <w:lang w:val="uk-UA"/>
        </w:rPr>
      </w:pPr>
    </w:p>
    <w:p w:rsidR="00DB76C5" w:rsidRPr="00C4335C" w:rsidRDefault="00DB76C5" w:rsidP="00DB76C5">
      <w:pPr>
        <w:jc w:val="both"/>
        <w:rPr>
          <w:sz w:val="28"/>
        </w:rPr>
      </w:pPr>
      <w:r w:rsidRPr="00C4335C">
        <w:rPr>
          <w:sz w:val="28"/>
          <w:lang w:val="uk-UA"/>
        </w:rPr>
        <w:t xml:space="preserve"> </w:t>
      </w:r>
      <w:r w:rsidR="00C4335C" w:rsidRPr="00C4335C">
        <w:rPr>
          <w:sz w:val="28"/>
          <w:lang w:val="uk-UA"/>
        </w:rPr>
        <w:t xml:space="preserve">20 вересня </w:t>
      </w:r>
      <w:r w:rsidRPr="00C4335C">
        <w:rPr>
          <w:sz w:val="28"/>
          <w:lang w:val="uk-UA"/>
        </w:rPr>
        <w:t>2018 року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                                № </w:t>
      </w:r>
      <w:r w:rsidR="00C4335C">
        <w:rPr>
          <w:sz w:val="28"/>
          <w:lang w:val="uk-UA"/>
        </w:rPr>
        <w:t>277-</w:t>
      </w:r>
      <w:r w:rsidR="00C4335C">
        <w:rPr>
          <w:sz w:val="28"/>
        </w:rPr>
        <w:t>р</w:t>
      </w:r>
    </w:p>
    <w:p w:rsidR="00DB76C5" w:rsidRDefault="00DB76C5" w:rsidP="00DB76C5">
      <w:pPr>
        <w:jc w:val="both"/>
        <w:rPr>
          <w:sz w:val="28"/>
          <w:lang w:val="uk-UA"/>
        </w:rPr>
      </w:pPr>
    </w:p>
    <w:p w:rsidR="00DB76C5" w:rsidRDefault="00DB76C5" w:rsidP="00DB76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зупинення рішень </w:t>
      </w:r>
      <w:r w:rsidRPr="00DB76C5">
        <w:rPr>
          <w:sz w:val="28"/>
          <w:szCs w:val="28"/>
          <w:lang w:val="uk-UA"/>
        </w:rPr>
        <w:t>зборів</w:t>
      </w:r>
      <w:r>
        <w:rPr>
          <w:sz w:val="28"/>
          <w:szCs w:val="28"/>
          <w:lang w:val="uk-UA"/>
        </w:rPr>
        <w:t xml:space="preserve"> депутатів</w:t>
      </w:r>
    </w:p>
    <w:p w:rsidR="00DB76C5" w:rsidRDefault="00DB76C5" w:rsidP="00DB76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Вараської міської ради</w:t>
      </w:r>
    </w:p>
    <w:p w:rsidR="00DB76C5" w:rsidRDefault="00DB76C5" w:rsidP="00DB76C5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сьомого скликання від 19.09.2018р. </w:t>
      </w:r>
    </w:p>
    <w:p w:rsidR="00DB76C5" w:rsidRDefault="00DB76C5" w:rsidP="00DB76C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015D12" w:rsidRDefault="00015D12" w:rsidP="003C53FE">
      <w:pPr>
        <w:pStyle w:val="a5"/>
        <w:spacing w:after="0"/>
        <w:ind w:left="0" w:firstLine="720"/>
        <w:jc w:val="both"/>
        <w:rPr>
          <w:iCs/>
        </w:rPr>
      </w:pPr>
      <w:r>
        <w:rPr>
          <w:sz w:val="28"/>
          <w:szCs w:val="28"/>
        </w:rPr>
        <w:t xml:space="preserve">Відповідно до </w:t>
      </w:r>
      <w:bookmarkStart w:id="0" w:name="_GoBack"/>
      <w:bookmarkEnd w:id="0"/>
      <w:r>
        <w:rPr>
          <w:sz w:val="28"/>
          <w:szCs w:val="28"/>
        </w:rPr>
        <w:t xml:space="preserve">приписів ч.2 ст. 19 Конституції України та ч. 3 ст. 24 Закону України «Про місцеве самоврядування в Україні» </w:t>
      </w:r>
      <w:r>
        <w:rPr>
          <w:iCs/>
          <w:sz w:val="28"/>
          <w:szCs w:val="28"/>
        </w:rPr>
        <w:t xml:space="preserve">органи місцевого самоврядування та їх посадові особи діють </w:t>
      </w:r>
      <w:r>
        <w:rPr>
          <w:bCs/>
          <w:iCs/>
          <w:sz w:val="28"/>
          <w:szCs w:val="28"/>
        </w:rPr>
        <w:t>лише</w:t>
      </w:r>
      <w:r>
        <w:rPr>
          <w:iCs/>
          <w:sz w:val="28"/>
          <w:szCs w:val="28"/>
        </w:rPr>
        <w:t xml:space="preserve"> на підставі, в межах </w:t>
      </w:r>
      <w:r>
        <w:rPr>
          <w:bCs/>
          <w:iCs/>
          <w:sz w:val="28"/>
          <w:szCs w:val="28"/>
        </w:rPr>
        <w:t>повноважень</w:t>
      </w:r>
      <w:r>
        <w:rPr>
          <w:iCs/>
          <w:sz w:val="28"/>
          <w:szCs w:val="28"/>
        </w:rPr>
        <w:t xml:space="preserve"> та у спосіб, передбачені Конституцією і законами України, та керуються у своїй діяльності Конституцією</w:t>
      </w:r>
      <w:r>
        <w:rPr>
          <w:iCs/>
        </w:rPr>
        <w:t xml:space="preserve">. </w:t>
      </w:r>
    </w:p>
    <w:p w:rsidR="00443989" w:rsidRPr="004A1B7F" w:rsidRDefault="00443989" w:rsidP="003C53FE">
      <w:pPr>
        <w:pStyle w:val="rvps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pple-converted-space"/>
          <w:sz w:val="28"/>
          <w:szCs w:val="28"/>
          <w:shd w:val="clear" w:color="auto" w:fill="FFFFFF"/>
          <w:lang w:val="uk-UA"/>
        </w:rPr>
      </w:pPr>
      <w:r w:rsidRPr="004A1B7F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Згідно з статтею 19 Конституції України правовий порядок в Україні ґрунтується на засадах, відповідно до яких </w:t>
      </w:r>
      <w:r w:rsidRPr="004A1B7F">
        <w:rPr>
          <w:rStyle w:val="apple-converted-space"/>
          <w:sz w:val="28"/>
          <w:szCs w:val="28"/>
          <w:u w:val="single"/>
          <w:shd w:val="clear" w:color="auto" w:fill="FFFFFF"/>
          <w:lang w:val="uk-UA"/>
        </w:rPr>
        <w:t>ніхто не може бути примушений робити те, що не передбачено законодавством</w:t>
      </w:r>
      <w:r w:rsidRPr="004A1B7F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. </w:t>
      </w:r>
    </w:p>
    <w:p w:rsidR="00443989" w:rsidRPr="004A1B7F" w:rsidRDefault="00443989" w:rsidP="003C53FE">
      <w:pPr>
        <w:pStyle w:val="rvps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pple-converted-space"/>
          <w:sz w:val="28"/>
          <w:szCs w:val="28"/>
          <w:shd w:val="clear" w:color="auto" w:fill="FFFFFF"/>
          <w:lang w:val="uk-UA"/>
        </w:rPr>
      </w:pPr>
      <w:r w:rsidRPr="004A1B7F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Частинами 1, 3 статті 140 Конституції України встановлено, що місцеве самоврядування є правом територіальної громади - жителів села чи добровільного об'єднання у сільську громаду жителів кількох сіл, селища та міста - самостійно вирішувати питання місцевого значення </w:t>
      </w:r>
      <w:r w:rsidRPr="004A1B7F">
        <w:rPr>
          <w:rStyle w:val="apple-converted-space"/>
          <w:sz w:val="28"/>
          <w:szCs w:val="28"/>
          <w:u w:val="single"/>
          <w:shd w:val="clear" w:color="auto" w:fill="FFFFFF"/>
          <w:lang w:val="uk-UA"/>
        </w:rPr>
        <w:t>в межах Конституції і законів України</w:t>
      </w:r>
      <w:r w:rsidRPr="004A1B7F">
        <w:rPr>
          <w:rStyle w:val="apple-converted-space"/>
          <w:sz w:val="28"/>
          <w:szCs w:val="28"/>
          <w:shd w:val="clear" w:color="auto" w:fill="FFFFFF"/>
          <w:lang w:val="uk-UA"/>
        </w:rPr>
        <w:t>.</w:t>
      </w:r>
    </w:p>
    <w:p w:rsidR="00443989" w:rsidRDefault="00443989" w:rsidP="003C53FE">
      <w:pPr>
        <w:pStyle w:val="rvps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pple-converted-space"/>
          <w:sz w:val="28"/>
          <w:szCs w:val="28"/>
          <w:shd w:val="clear" w:color="auto" w:fill="FFFFFF"/>
          <w:lang w:val="uk-UA"/>
        </w:rPr>
      </w:pPr>
      <w:r w:rsidRPr="004A1B7F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Місцеве самоврядування здійснюється територіальною громадою </w:t>
      </w:r>
      <w:r w:rsidRPr="004A1B7F">
        <w:rPr>
          <w:rStyle w:val="apple-converted-space"/>
          <w:sz w:val="28"/>
          <w:szCs w:val="28"/>
          <w:u w:val="single"/>
          <w:shd w:val="clear" w:color="auto" w:fill="FFFFFF"/>
          <w:lang w:val="uk-UA"/>
        </w:rPr>
        <w:t>в порядку, встановленому законом</w:t>
      </w:r>
      <w:r w:rsidRPr="004A1B7F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, як безпосередньо, так і через органи місцевого самоврядування: сільські, селищні, міські ради та їх виконавчі органи. </w:t>
      </w:r>
    </w:p>
    <w:p w:rsidR="007F7E8A" w:rsidRPr="004A1B7F" w:rsidRDefault="007F7E8A" w:rsidP="003C53FE">
      <w:pPr>
        <w:pStyle w:val="rvps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pple-converted-space"/>
          <w:sz w:val="28"/>
          <w:szCs w:val="28"/>
          <w:shd w:val="clear" w:color="auto" w:fill="FFFFFF"/>
          <w:lang w:val="uk-UA"/>
        </w:rPr>
      </w:pPr>
      <w:r w:rsidRPr="004A1B7F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Отже, </w:t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>проведення та прийняття рішень 19.09.2018 року зборами депутатів Вараської міської ради</w:t>
      </w:r>
      <w:r w:rsidRPr="004A1B7F">
        <w:rPr>
          <w:rStyle w:val="apple-converted-space"/>
          <w:sz w:val="28"/>
          <w:szCs w:val="28"/>
          <w:shd w:val="clear" w:color="auto" w:fill="FFFFFF"/>
          <w:lang w:val="uk-UA"/>
        </w:rPr>
        <w:t>, суперечить принципу правової визначеності встановлення органом місцевого самоврядування зобов’язальних норм, які не містять правових механізмів реалізації і є юридично неузгодженими із системою норм, встановлених Конституцією України та законами</w:t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України</w:t>
      </w:r>
      <w:r w:rsidRPr="004A1B7F">
        <w:rPr>
          <w:rStyle w:val="apple-converted-space"/>
          <w:sz w:val="28"/>
          <w:szCs w:val="28"/>
          <w:shd w:val="clear" w:color="auto" w:fill="FFFFFF"/>
          <w:lang w:val="uk-UA"/>
        </w:rPr>
        <w:t>.</w:t>
      </w:r>
    </w:p>
    <w:p w:rsidR="003C53FE" w:rsidRDefault="00D60001" w:rsidP="003C53FE">
      <w:pPr>
        <w:pStyle w:val="rvps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rStyle w:val="apple-converted-space"/>
          <w:sz w:val="28"/>
          <w:shd w:val="clear" w:color="auto" w:fill="FFFFFF"/>
          <w:lang w:val="uk-UA"/>
        </w:rPr>
        <w:t>Враховуючи</w:t>
      </w:r>
      <w:r w:rsidR="00A571A0">
        <w:rPr>
          <w:rStyle w:val="apple-converted-space"/>
          <w:sz w:val="28"/>
          <w:shd w:val="clear" w:color="auto" w:fill="FFFFFF"/>
          <w:lang w:val="uk-UA"/>
        </w:rPr>
        <w:t>, що</w:t>
      </w:r>
      <w:r w:rsidR="00A571A0" w:rsidRPr="00A571A0">
        <w:rPr>
          <w:iCs/>
          <w:sz w:val="28"/>
          <w:szCs w:val="28"/>
          <w:lang w:val="uk-UA"/>
        </w:rPr>
        <w:t xml:space="preserve"> жодна юридично значуща дія не може бути поза сферою дії принципу законності</w:t>
      </w:r>
      <w:r w:rsidR="00A571A0">
        <w:rPr>
          <w:iCs/>
          <w:sz w:val="28"/>
          <w:szCs w:val="28"/>
          <w:lang w:val="uk-UA"/>
        </w:rPr>
        <w:t xml:space="preserve">, </w:t>
      </w:r>
      <w:r>
        <w:rPr>
          <w:rStyle w:val="apple-converted-space"/>
          <w:sz w:val="28"/>
          <w:shd w:val="clear" w:color="auto" w:fill="FFFFFF"/>
          <w:lang w:val="uk-UA"/>
        </w:rPr>
        <w:t xml:space="preserve">норму статті 46 </w:t>
      </w:r>
      <w:r w:rsidRPr="00A571A0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для забезпечення додержання Конституції та законів України, задля запобіганню руйнування правових  основ та принципів місцевого самоврядування, встановлених </w:t>
      </w:r>
      <w:r w:rsidRPr="00D60001">
        <w:rPr>
          <w:sz w:val="28"/>
          <w:szCs w:val="28"/>
          <w:lang w:val="uk-UA"/>
        </w:rPr>
        <w:t>статтею 4 Закону України «Про місцеве самоврядування в Україні»</w:t>
      </w:r>
      <w:r w:rsidR="007F7E8A">
        <w:rPr>
          <w:sz w:val="28"/>
          <w:szCs w:val="28"/>
          <w:lang w:val="uk-UA"/>
        </w:rPr>
        <w:t xml:space="preserve">, керуючись статтею 141 </w:t>
      </w:r>
      <w:r w:rsidR="007F7E8A" w:rsidRPr="004A1B7F">
        <w:rPr>
          <w:rStyle w:val="apple-converted-space"/>
          <w:sz w:val="28"/>
          <w:szCs w:val="28"/>
          <w:shd w:val="clear" w:color="auto" w:fill="FFFFFF"/>
          <w:lang w:val="uk-UA"/>
        </w:rPr>
        <w:t>Конституції України</w:t>
      </w:r>
      <w:r w:rsidR="007F7E8A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, статтями 10, 42, 59 </w:t>
      </w:r>
      <w:r w:rsidR="007F7E8A">
        <w:rPr>
          <w:sz w:val="28"/>
          <w:szCs w:val="28"/>
        </w:rPr>
        <w:t xml:space="preserve">Закону </w:t>
      </w:r>
      <w:proofErr w:type="spellStart"/>
      <w:r w:rsidR="007F7E8A">
        <w:rPr>
          <w:sz w:val="28"/>
          <w:szCs w:val="28"/>
        </w:rPr>
        <w:t>України</w:t>
      </w:r>
      <w:proofErr w:type="spellEnd"/>
      <w:r w:rsidR="007F7E8A">
        <w:rPr>
          <w:sz w:val="28"/>
          <w:szCs w:val="28"/>
        </w:rPr>
        <w:t xml:space="preserve"> «Про </w:t>
      </w:r>
      <w:proofErr w:type="spellStart"/>
      <w:r w:rsidR="007F7E8A">
        <w:rPr>
          <w:sz w:val="28"/>
          <w:szCs w:val="28"/>
        </w:rPr>
        <w:t>місцеве</w:t>
      </w:r>
      <w:proofErr w:type="spellEnd"/>
      <w:r w:rsidR="007F7E8A">
        <w:rPr>
          <w:sz w:val="28"/>
          <w:szCs w:val="28"/>
        </w:rPr>
        <w:t xml:space="preserve"> </w:t>
      </w:r>
      <w:proofErr w:type="spellStart"/>
      <w:r w:rsidR="007F7E8A">
        <w:rPr>
          <w:sz w:val="28"/>
          <w:szCs w:val="28"/>
        </w:rPr>
        <w:t>самоврядування</w:t>
      </w:r>
      <w:proofErr w:type="spellEnd"/>
      <w:r w:rsidR="007F7E8A">
        <w:rPr>
          <w:sz w:val="28"/>
          <w:szCs w:val="28"/>
        </w:rPr>
        <w:t xml:space="preserve"> в </w:t>
      </w:r>
      <w:proofErr w:type="spellStart"/>
      <w:r w:rsidR="007F7E8A">
        <w:rPr>
          <w:sz w:val="28"/>
          <w:szCs w:val="28"/>
        </w:rPr>
        <w:t>Україні</w:t>
      </w:r>
      <w:proofErr w:type="spellEnd"/>
      <w:r w:rsidR="007F7E8A">
        <w:rPr>
          <w:sz w:val="28"/>
          <w:szCs w:val="28"/>
        </w:rPr>
        <w:t>»</w:t>
      </w:r>
      <w:r w:rsidR="007F7E8A">
        <w:rPr>
          <w:sz w:val="28"/>
          <w:szCs w:val="28"/>
          <w:lang w:val="uk-UA"/>
        </w:rPr>
        <w:t>:</w:t>
      </w:r>
    </w:p>
    <w:p w:rsidR="00E11A14" w:rsidRPr="003C53FE" w:rsidRDefault="00A571A0" w:rsidP="003C53FE">
      <w:pPr>
        <w:pStyle w:val="rvps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pple-converted-space"/>
          <w:sz w:val="28"/>
          <w:shd w:val="clear" w:color="auto" w:fill="FFFFFF"/>
          <w:lang w:val="uk-UA"/>
        </w:rPr>
      </w:pPr>
      <w:r>
        <w:rPr>
          <w:rStyle w:val="apple-converted-space"/>
          <w:sz w:val="28"/>
          <w:shd w:val="clear" w:color="auto" w:fill="FFFFFF"/>
          <w:lang w:val="uk-UA"/>
        </w:rPr>
        <w:t>Зупинити дію рішень зборів депутатів Вараської міської ради сьомого скликання  від 19.09.2018 року</w:t>
      </w:r>
      <w:r w:rsidR="003C53FE">
        <w:rPr>
          <w:rStyle w:val="apple-converted-space"/>
          <w:sz w:val="28"/>
          <w:shd w:val="clear" w:color="auto" w:fill="FFFFFF"/>
          <w:lang w:val="uk-UA"/>
        </w:rPr>
        <w:t xml:space="preserve"> про </w:t>
      </w:r>
      <w:hyperlink r:id="rId7" w:history="1">
        <w:r w:rsidR="003C53FE" w:rsidRPr="00CB456E">
          <w:rPr>
            <w:rStyle w:val="apple-converted-space"/>
            <w:sz w:val="28"/>
            <w:shd w:val="clear" w:color="auto" w:fill="FFFFFF"/>
            <w:lang w:val="uk-UA"/>
          </w:rPr>
          <w:t xml:space="preserve">надання адресної матеріальної допомоги </w:t>
        </w:r>
        <w:r w:rsidR="003C53FE" w:rsidRPr="00CB456E">
          <w:rPr>
            <w:rStyle w:val="apple-converted-space"/>
            <w:sz w:val="28"/>
            <w:shd w:val="clear" w:color="auto" w:fill="FFFFFF"/>
            <w:lang w:val="uk-UA"/>
          </w:rPr>
          <w:lastRenderedPageBreak/>
          <w:t xml:space="preserve">мешканцям міста </w:t>
        </w:r>
        <w:proofErr w:type="spellStart"/>
        <w:r w:rsidR="003C53FE" w:rsidRPr="00CB456E">
          <w:rPr>
            <w:rStyle w:val="apple-converted-space"/>
            <w:sz w:val="28"/>
            <w:shd w:val="clear" w:color="auto" w:fill="FFFFFF"/>
            <w:lang w:val="uk-UA"/>
          </w:rPr>
          <w:t>Вараш</w:t>
        </w:r>
        <w:proofErr w:type="spellEnd"/>
        <w:r w:rsidR="003C53FE" w:rsidRPr="00CB456E">
          <w:rPr>
            <w:rStyle w:val="apple-converted-space"/>
            <w:sz w:val="28"/>
            <w:shd w:val="clear" w:color="auto" w:fill="FFFFFF"/>
            <w:lang w:val="uk-UA"/>
          </w:rPr>
          <w:t>, які опинились у скрутних життєвих обставинах</w:t>
        </w:r>
        <w:r w:rsidR="00CB456E" w:rsidRPr="00CB456E">
          <w:rPr>
            <w:rStyle w:val="apple-converted-space"/>
            <w:sz w:val="28"/>
            <w:shd w:val="clear" w:color="auto" w:fill="FFFFFF"/>
            <w:lang w:val="uk-UA"/>
          </w:rPr>
          <w:t xml:space="preserve">; про </w:t>
        </w:r>
        <w:hyperlink r:id="rId8" w:history="1">
          <w:r w:rsidR="00CB456E" w:rsidRPr="00CB456E">
            <w:rPr>
              <w:rStyle w:val="apple-converted-space"/>
              <w:sz w:val="28"/>
              <w:shd w:val="clear" w:color="auto" w:fill="FFFFFF"/>
              <w:lang w:val="uk-UA"/>
            </w:rPr>
            <w:t xml:space="preserve"> внесення змін до бюджету м.Вараш на 2018 рік</w:t>
          </w:r>
        </w:hyperlink>
        <w:r w:rsidR="00CB456E">
          <w:rPr>
            <w:rStyle w:val="apple-converted-space"/>
            <w:sz w:val="28"/>
            <w:shd w:val="clear" w:color="auto" w:fill="FFFFFF"/>
            <w:lang w:val="uk-UA"/>
          </w:rPr>
          <w:t>; про</w:t>
        </w:r>
        <w:hyperlink r:id="rId9" w:history="1">
          <w:r w:rsidR="00CB456E" w:rsidRPr="00CB456E">
            <w:rPr>
              <w:rStyle w:val="apple-converted-space"/>
              <w:sz w:val="28"/>
              <w:shd w:val="clear" w:color="auto" w:fill="FFFFFF"/>
              <w:lang w:val="uk-UA"/>
            </w:rPr>
            <w:t xml:space="preserve"> надання згоди на добровільне приєднання Заболоттівської сільської територіальної громади Володимирецького району до Вараської міської територіальної громади</w:t>
          </w:r>
          <w:r w:rsidR="00CB456E">
            <w:rPr>
              <w:rStyle w:val="apple-converted-space"/>
              <w:sz w:val="28"/>
              <w:shd w:val="clear" w:color="auto" w:fill="FFFFFF"/>
              <w:lang w:val="uk-UA"/>
            </w:rPr>
            <w:t xml:space="preserve">; </w:t>
          </w:r>
          <w:hyperlink r:id="rId10" w:history="1">
            <w:r w:rsidR="00CB456E">
              <w:rPr>
                <w:rStyle w:val="apple-converted-space"/>
                <w:sz w:val="28"/>
                <w:shd w:val="clear" w:color="auto" w:fill="FFFFFF"/>
                <w:lang w:val="uk-UA"/>
              </w:rPr>
              <w:t>п</w:t>
            </w:r>
            <w:r w:rsidR="00CB456E" w:rsidRPr="00CB456E">
              <w:rPr>
                <w:rStyle w:val="apple-converted-space"/>
                <w:sz w:val="28"/>
                <w:shd w:val="clear" w:color="auto" w:fill="FFFFFF"/>
                <w:lang w:val="uk-UA"/>
              </w:rPr>
              <w:t>ро дострокове припинення повноважень секретаря Вараської міської ради І. Шумри</w:t>
            </w:r>
          </w:hyperlink>
          <w:r w:rsidR="00CB456E">
            <w:rPr>
              <w:rStyle w:val="apple-converted-space"/>
              <w:sz w:val="28"/>
              <w:shd w:val="clear" w:color="auto" w:fill="FFFFFF"/>
              <w:lang w:val="uk-UA"/>
            </w:rPr>
            <w:t>; про обрання</w:t>
          </w:r>
          <w:r w:rsidR="00CB456E" w:rsidRPr="00CB456E">
            <w:rPr>
              <w:lang w:val="uk-UA"/>
            </w:rPr>
            <w:t xml:space="preserve"> </w:t>
          </w:r>
          <w:r w:rsidR="00CB456E" w:rsidRPr="00CB456E">
            <w:rPr>
              <w:rStyle w:val="apple-converted-space"/>
              <w:sz w:val="28"/>
              <w:shd w:val="clear" w:color="auto" w:fill="FFFFFF"/>
              <w:lang w:val="uk-UA"/>
            </w:rPr>
            <w:t>секретаря Вараської міської ради</w:t>
          </w:r>
          <w:r w:rsidR="00CB456E">
            <w:rPr>
              <w:rStyle w:val="apple-converted-space"/>
              <w:sz w:val="28"/>
              <w:shd w:val="clear" w:color="auto" w:fill="FFFFFF"/>
              <w:lang w:val="uk-UA"/>
            </w:rPr>
            <w:t xml:space="preserve">. </w:t>
          </w:r>
          <w:r w:rsidR="00CB456E" w:rsidRPr="00CB456E">
            <w:rPr>
              <w:rStyle w:val="apple-converted-space"/>
              <w:sz w:val="28"/>
              <w:shd w:val="clear" w:color="auto" w:fill="FFFFFF"/>
              <w:lang w:val="uk-UA"/>
            </w:rPr>
            <w:t xml:space="preserve"> </w:t>
          </w:r>
        </w:hyperlink>
        <w:r w:rsidR="003C53FE" w:rsidRPr="00CB456E">
          <w:rPr>
            <w:rStyle w:val="apple-converted-space"/>
            <w:sz w:val="28"/>
            <w:shd w:val="clear" w:color="auto" w:fill="FFFFFF"/>
            <w:lang w:val="uk-UA"/>
          </w:rPr>
          <w:t xml:space="preserve"> </w:t>
        </w:r>
      </w:hyperlink>
    </w:p>
    <w:p w:rsidR="00314EEC" w:rsidRDefault="00314EEC" w:rsidP="003C53FE">
      <w:pPr>
        <w:pStyle w:val="rvps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pple-converted-space"/>
          <w:sz w:val="28"/>
          <w:shd w:val="clear" w:color="auto" w:fill="FFFFFF"/>
          <w:lang w:val="uk-UA"/>
        </w:rPr>
      </w:pPr>
    </w:p>
    <w:p w:rsidR="00CB456E" w:rsidRDefault="00CB456E" w:rsidP="003C53FE">
      <w:pPr>
        <w:pStyle w:val="rvps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pple-converted-space"/>
          <w:sz w:val="28"/>
          <w:shd w:val="clear" w:color="auto" w:fill="FFFFFF"/>
          <w:lang w:val="uk-UA"/>
        </w:rPr>
      </w:pPr>
    </w:p>
    <w:p w:rsidR="00CB456E" w:rsidRPr="003C53FE" w:rsidRDefault="00CB456E" w:rsidP="003C53FE">
      <w:pPr>
        <w:pStyle w:val="rvps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pple-converted-space"/>
          <w:sz w:val="28"/>
          <w:shd w:val="clear" w:color="auto" w:fill="FFFFFF"/>
          <w:lang w:val="uk-UA"/>
        </w:rPr>
      </w:pPr>
    </w:p>
    <w:p w:rsidR="00DB76C5" w:rsidRDefault="00DB76C5" w:rsidP="003C53FE">
      <w:pPr>
        <w:ind w:firstLine="708"/>
        <w:jc w:val="both"/>
        <w:rPr>
          <w:sz w:val="28"/>
          <w:lang w:val="uk-UA"/>
        </w:rPr>
      </w:pPr>
      <w:r>
        <w:rPr>
          <w:sz w:val="24"/>
          <w:szCs w:val="24"/>
          <w:lang w:val="uk-UA"/>
        </w:rPr>
        <w:t xml:space="preserve">  </w:t>
      </w:r>
      <w:r>
        <w:rPr>
          <w:sz w:val="28"/>
          <w:lang w:val="uk-UA"/>
        </w:rPr>
        <w:t>Тзп міського голови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І.Шумра</w:t>
      </w:r>
    </w:p>
    <w:p w:rsidR="00DB76C5" w:rsidRDefault="00DB76C5" w:rsidP="00DB76C5">
      <w:pPr>
        <w:jc w:val="both"/>
        <w:rPr>
          <w:sz w:val="28"/>
          <w:lang w:val="uk-UA"/>
        </w:rPr>
      </w:pPr>
    </w:p>
    <w:p w:rsidR="00DB76C5" w:rsidRDefault="00DB76C5" w:rsidP="00DB76C5"/>
    <w:p w:rsidR="00776897" w:rsidRDefault="00776897"/>
    <w:sectPr w:rsidR="00776897" w:rsidSect="00CB456E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D3C19"/>
    <w:multiLevelType w:val="hybridMultilevel"/>
    <w:tmpl w:val="5C849298"/>
    <w:lvl w:ilvl="0" w:tplc="0632F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F076D2"/>
    <w:multiLevelType w:val="hybridMultilevel"/>
    <w:tmpl w:val="5EE05442"/>
    <w:lvl w:ilvl="0" w:tplc="9EBC0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C5"/>
    <w:rsid w:val="00015D12"/>
    <w:rsid w:val="00223650"/>
    <w:rsid w:val="00314EEC"/>
    <w:rsid w:val="00354CEE"/>
    <w:rsid w:val="003C53FE"/>
    <w:rsid w:val="00443989"/>
    <w:rsid w:val="0070720E"/>
    <w:rsid w:val="00776897"/>
    <w:rsid w:val="007F7E8A"/>
    <w:rsid w:val="00A571A0"/>
    <w:rsid w:val="00C4335C"/>
    <w:rsid w:val="00CB456E"/>
    <w:rsid w:val="00CE53C4"/>
    <w:rsid w:val="00D60001"/>
    <w:rsid w:val="00DB76C5"/>
    <w:rsid w:val="00E1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C5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6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6C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443989"/>
  </w:style>
  <w:style w:type="paragraph" w:customStyle="1" w:styleId="rvps6">
    <w:name w:val="rvps6"/>
    <w:basedOn w:val="a"/>
    <w:rsid w:val="0044398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015D12"/>
    <w:pPr>
      <w:spacing w:after="120"/>
      <w:ind w:left="283"/>
    </w:pPr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015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571A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C53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C5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6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6C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443989"/>
  </w:style>
  <w:style w:type="paragraph" w:customStyle="1" w:styleId="rvps6">
    <w:name w:val="rvps6"/>
    <w:basedOn w:val="a"/>
    <w:rsid w:val="0044398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015D12"/>
    <w:pPr>
      <w:spacing w:after="120"/>
      <w:ind w:left="283"/>
    </w:pPr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015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571A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C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rash.rv.gov.ua/component/documents/8911:prr1281-20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arash.rv.gov.ua/component/documents/8912:prr1282-20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arash.rv.gov.ua/component/documents/7277:proektrada888-2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rash.rv.gov.ua/component/documents/8798:prr1268-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Iruna Shumra</dc:creator>
  <cp:lastModifiedBy>Пользователь Windows</cp:lastModifiedBy>
  <cp:revision>3</cp:revision>
  <cp:lastPrinted>2018-09-20T14:07:00Z</cp:lastPrinted>
  <dcterms:created xsi:type="dcterms:W3CDTF">2018-09-20T14:11:00Z</dcterms:created>
  <dcterms:modified xsi:type="dcterms:W3CDTF">2018-09-20T14:12:00Z</dcterms:modified>
</cp:coreProperties>
</file>