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CA" w:rsidRPr="00A87F10" w:rsidRDefault="00D83ECA" w:rsidP="00D83ECA">
      <w:pPr>
        <w:ind w:left="3540" w:firstLine="708"/>
        <w:rPr>
          <w:b/>
          <w:szCs w:val="28"/>
        </w:rPr>
      </w:pPr>
      <w:r>
        <w:t xml:space="preserve">   </w:t>
      </w: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D83ECA" w:rsidRPr="00071620" w:rsidRDefault="00D83ECA" w:rsidP="00D83EC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D83ECA" w:rsidRPr="00071620" w:rsidRDefault="00D83ECA" w:rsidP="00D83ECA">
      <w:pPr>
        <w:jc w:val="center"/>
        <w:rPr>
          <w:b/>
        </w:rPr>
      </w:pPr>
      <w:r>
        <w:rPr>
          <w:b/>
        </w:rPr>
        <w:t>ВАРА</w:t>
      </w:r>
      <w:r w:rsidRPr="00071620">
        <w:rPr>
          <w:b/>
        </w:rPr>
        <w:t>СЬКА МІСЬКА РАДА</w:t>
      </w:r>
    </w:p>
    <w:p w:rsidR="00D83ECA" w:rsidRDefault="00D83ECA" w:rsidP="00D83ECA">
      <w:pPr>
        <w:jc w:val="center"/>
        <w:rPr>
          <w:b/>
        </w:rPr>
      </w:pPr>
      <w:r w:rsidRPr="00071620">
        <w:rPr>
          <w:b/>
        </w:rPr>
        <w:t>РІВНЕНСЬКОЇ ОБЛАСТІ</w:t>
      </w:r>
    </w:p>
    <w:p w:rsidR="00D83ECA" w:rsidRPr="00071620" w:rsidRDefault="00D83ECA" w:rsidP="00D83ECA">
      <w:pPr>
        <w:jc w:val="center"/>
        <w:rPr>
          <w:b/>
        </w:rPr>
      </w:pPr>
    </w:p>
    <w:p w:rsidR="00D83ECA" w:rsidRPr="00071620" w:rsidRDefault="00D83ECA" w:rsidP="00D83EC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D83ECA" w:rsidRDefault="00D83ECA" w:rsidP="00D83ECA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D83ECA" w:rsidRPr="00071620" w:rsidRDefault="00D83ECA" w:rsidP="00D83ECA">
      <w:pPr>
        <w:jc w:val="center"/>
        <w:rPr>
          <w:b/>
        </w:rPr>
      </w:pPr>
    </w:p>
    <w:p w:rsidR="00D83ECA" w:rsidRDefault="00D83ECA" w:rsidP="00D83ECA">
      <w:pPr>
        <w:jc w:val="both"/>
      </w:pPr>
    </w:p>
    <w:p w:rsidR="00D83ECA" w:rsidRPr="004E3200" w:rsidRDefault="00D83ECA" w:rsidP="00D83ECA">
      <w:pPr>
        <w:jc w:val="both"/>
        <w:rPr>
          <w:szCs w:val="28"/>
          <w:lang w:val="ru-RU"/>
        </w:rPr>
      </w:pPr>
      <w:r>
        <w:rPr>
          <w:szCs w:val="28"/>
          <w:u w:val="single"/>
        </w:rPr>
        <w:t xml:space="preserve">  20  </w:t>
      </w:r>
      <w:r>
        <w:rPr>
          <w:szCs w:val="28"/>
        </w:rPr>
        <w:t xml:space="preserve">  </w:t>
      </w:r>
      <w:r>
        <w:rPr>
          <w:szCs w:val="28"/>
          <w:u w:val="single"/>
        </w:rPr>
        <w:t xml:space="preserve">  </w:t>
      </w:r>
      <w:proofErr w:type="spellStart"/>
      <w:r>
        <w:rPr>
          <w:szCs w:val="28"/>
          <w:u w:val="single"/>
          <w:lang w:val="ru-RU"/>
        </w:rPr>
        <w:t>грудня</w:t>
      </w:r>
      <w:proofErr w:type="spellEnd"/>
      <w:r>
        <w:rPr>
          <w:szCs w:val="28"/>
          <w:u w:val="single"/>
        </w:rPr>
        <w:t xml:space="preserve">   </w:t>
      </w:r>
      <w:r>
        <w:rPr>
          <w:b/>
          <w:szCs w:val="28"/>
        </w:rPr>
        <w:t>2017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Pr="00D83ECA">
        <w:rPr>
          <w:szCs w:val="28"/>
          <w:u w:val="single"/>
          <w:lang w:val="ru-RU"/>
        </w:rPr>
        <w:t>447-р</w:t>
      </w: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  <w:r w:rsidRPr="006A1DBD">
        <w:rPr>
          <w:szCs w:val="28"/>
          <w:lang w:val="ru-RU"/>
        </w:rPr>
        <w:t xml:space="preserve">Про </w:t>
      </w:r>
      <w:r>
        <w:rPr>
          <w:szCs w:val="28"/>
        </w:rPr>
        <w:t>скасування розпорядження</w:t>
      </w:r>
    </w:p>
    <w:p w:rsidR="00D83ECA" w:rsidRPr="00296ED7" w:rsidRDefault="00D83ECA" w:rsidP="00D83ECA">
      <w:pPr>
        <w:jc w:val="both"/>
        <w:rPr>
          <w:szCs w:val="28"/>
        </w:rPr>
      </w:pPr>
      <w:r>
        <w:rPr>
          <w:szCs w:val="28"/>
        </w:rPr>
        <w:t>міського голови від 13.07.2017 №263-р</w:t>
      </w: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bCs w:val="0"/>
          <w:color w:val="000000"/>
          <w:szCs w:val="28"/>
          <w:shd w:val="clear" w:color="auto" w:fill="FFFFFF"/>
        </w:rPr>
      </w:pPr>
      <w:r>
        <w:rPr>
          <w:szCs w:val="28"/>
        </w:rPr>
        <w:tab/>
        <w:t>Відповідно до ст.ст. 97, 98 Кодексу законів про працю України, 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bCs w:val="0"/>
          <w:color w:val="000000"/>
          <w:szCs w:val="28"/>
          <w:shd w:val="clear" w:color="auto" w:fill="FFFFFF"/>
        </w:rPr>
        <w:t>, керуючись п.1, 20 ч.4 ст.42 Закону України «Про місцеве самоврядування в Україні»:</w:t>
      </w:r>
    </w:p>
    <w:p w:rsidR="00D83ECA" w:rsidRDefault="00D83ECA" w:rsidP="00D83ECA">
      <w:pPr>
        <w:jc w:val="both"/>
        <w:rPr>
          <w:bCs w:val="0"/>
          <w:color w:val="000000"/>
          <w:szCs w:val="28"/>
          <w:shd w:val="clear" w:color="auto" w:fill="FFFFFF"/>
        </w:rPr>
      </w:pPr>
    </w:p>
    <w:p w:rsidR="00D83ECA" w:rsidRPr="00120423" w:rsidRDefault="00D83ECA" w:rsidP="00D83ECA">
      <w:pPr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ab/>
        <w:t>Скасувати розпорядження міського голови від 13.07.2017 №263-р «Про затвердження Положення про преміювання та надання матеріальної допомоги працівникам виконавчого комітету».</w:t>
      </w: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Анощенко</w:t>
      </w:r>
      <w:proofErr w:type="spellEnd"/>
      <w:r>
        <w:rPr>
          <w:szCs w:val="28"/>
        </w:rPr>
        <w:t xml:space="preserve"> </w:t>
      </w:r>
    </w:p>
    <w:p w:rsidR="00D83ECA" w:rsidRPr="00DA1B4F" w:rsidRDefault="00D83ECA" w:rsidP="00D83ECA">
      <w:pPr>
        <w:ind w:left="3402" w:hanging="3402"/>
        <w:jc w:val="both"/>
        <w:rPr>
          <w:szCs w:val="28"/>
        </w:rPr>
      </w:pPr>
    </w:p>
    <w:p w:rsidR="00D83ECA" w:rsidRDefault="00D83ECA" w:rsidP="00D83ECA">
      <w:pPr>
        <w:jc w:val="both"/>
        <w:rPr>
          <w:szCs w:val="28"/>
        </w:rPr>
      </w:pPr>
    </w:p>
    <w:p w:rsidR="00450CDA" w:rsidRDefault="00450CDA"/>
    <w:sectPr w:rsidR="00450CDA" w:rsidSect="0045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CA"/>
    <w:rsid w:val="00450CDA"/>
    <w:rsid w:val="00D8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CA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CA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>StartSoft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dcterms:created xsi:type="dcterms:W3CDTF">2017-12-21T10:33:00Z</dcterms:created>
  <dcterms:modified xsi:type="dcterms:W3CDTF">2017-12-21T10:39:00Z</dcterms:modified>
</cp:coreProperties>
</file>