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75" w:rsidRPr="009A1F32" w:rsidRDefault="008D6275" w:rsidP="00153386">
      <w:pPr>
        <w:pStyle w:val="a5"/>
        <w:ind w:firstLine="567"/>
        <w:rPr>
          <w:sz w:val="28"/>
          <w:szCs w:val="28"/>
        </w:rPr>
      </w:pPr>
      <w:r w:rsidRPr="009A1F32">
        <w:rPr>
          <w:sz w:val="28"/>
          <w:szCs w:val="28"/>
        </w:rPr>
        <w:t>ЗВІТ</w:t>
      </w:r>
    </w:p>
    <w:p w:rsidR="008D6275" w:rsidRDefault="008D6275" w:rsidP="00153386">
      <w:pPr>
        <w:pStyle w:val="a5"/>
        <w:ind w:firstLine="567"/>
        <w:rPr>
          <w:sz w:val="28"/>
          <w:szCs w:val="28"/>
        </w:rPr>
      </w:pPr>
      <w:r w:rsidRPr="009A1F32">
        <w:rPr>
          <w:sz w:val="28"/>
          <w:szCs w:val="28"/>
        </w:rPr>
        <w:t xml:space="preserve">про періодичне відстеження результативності </w:t>
      </w:r>
      <w:r w:rsidR="00FE77D0">
        <w:rPr>
          <w:sz w:val="28"/>
          <w:szCs w:val="28"/>
        </w:rPr>
        <w:t xml:space="preserve">регуляторного акта - </w:t>
      </w:r>
      <w:r w:rsidRPr="009A1F32">
        <w:rPr>
          <w:sz w:val="28"/>
          <w:szCs w:val="28"/>
        </w:rPr>
        <w:t xml:space="preserve">рішення </w:t>
      </w:r>
      <w:r w:rsidR="00050C10">
        <w:rPr>
          <w:sz w:val="28"/>
          <w:szCs w:val="28"/>
        </w:rPr>
        <w:t xml:space="preserve">міської </w:t>
      </w:r>
      <w:r w:rsidRPr="009A1F32">
        <w:rPr>
          <w:sz w:val="28"/>
          <w:szCs w:val="28"/>
        </w:rPr>
        <w:t xml:space="preserve">ради </w:t>
      </w:r>
      <w:r w:rsidR="002474D0">
        <w:rPr>
          <w:sz w:val="28"/>
          <w:szCs w:val="28"/>
        </w:rPr>
        <w:t xml:space="preserve">від 25.06.2011 №169 «Про затвердження Правил торгівлі на ринках </w:t>
      </w:r>
      <w:proofErr w:type="spellStart"/>
      <w:r w:rsidR="002474D0">
        <w:rPr>
          <w:sz w:val="28"/>
          <w:szCs w:val="28"/>
        </w:rPr>
        <w:t>м.Кузнецовськ</w:t>
      </w:r>
      <w:proofErr w:type="spellEnd"/>
      <w:r w:rsidR="002474D0">
        <w:rPr>
          <w:sz w:val="28"/>
          <w:szCs w:val="28"/>
        </w:rPr>
        <w:t>».</w:t>
      </w:r>
    </w:p>
    <w:p w:rsidR="00554365" w:rsidRDefault="00554365" w:rsidP="00153386">
      <w:pPr>
        <w:pStyle w:val="a5"/>
        <w:ind w:firstLine="567"/>
        <w:rPr>
          <w:sz w:val="28"/>
          <w:szCs w:val="28"/>
        </w:rPr>
      </w:pPr>
    </w:p>
    <w:p w:rsidR="00554365" w:rsidRPr="00554365" w:rsidRDefault="00554365" w:rsidP="00554365">
      <w:pPr>
        <w:pStyle w:val="a5"/>
        <w:ind w:firstLine="567"/>
        <w:jc w:val="left"/>
        <w:rPr>
          <w:b w:val="0"/>
          <w:sz w:val="28"/>
          <w:szCs w:val="28"/>
        </w:rPr>
      </w:pPr>
      <w:r w:rsidRPr="00554365">
        <w:rPr>
          <w:b w:val="0"/>
          <w:sz w:val="28"/>
          <w:szCs w:val="28"/>
        </w:rPr>
        <w:t xml:space="preserve">м.Вараш                                                                                     30.10.2019 року        </w:t>
      </w:r>
    </w:p>
    <w:p w:rsidR="00FE77D0" w:rsidRPr="009A1F32" w:rsidRDefault="00FE77D0" w:rsidP="00153386">
      <w:pPr>
        <w:pStyle w:val="a5"/>
        <w:ind w:firstLine="567"/>
        <w:rPr>
          <w:b w:val="0"/>
          <w:bCs/>
          <w:sz w:val="28"/>
          <w:szCs w:val="28"/>
        </w:rPr>
      </w:pPr>
    </w:p>
    <w:p w:rsidR="008D6275" w:rsidRDefault="008D6275" w:rsidP="00153386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D7B5E">
        <w:rPr>
          <w:b/>
          <w:bCs/>
          <w:sz w:val="28"/>
          <w:szCs w:val="28"/>
          <w:lang w:val="uk-UA"/>
        </w:rPr>
        <w:t>Вид та назва регуляторного акта:</w:t>
      </w:r>
      <w:r w:rsidRPr="00DD7B5E">
        <w:rPr>
          <w:sz w:val="28"/>
          <w:szCs w:val="28"/>
          <w:lang w:val="uk-UA"/>
        </w:rPr>
        <w:t xml:space="preserve"> </w:t>
      </w:r>
      <w:r w:rsidR="009A1F32" w:rsidRPr="00DD7B5E">
        <w:rPr>
          <w:sz w:val="28"/>
          <w:szCs w:val="28"/>
          <w:lang w:val="uk-UA"/>
        </w:rPr>
        <w:t xml:space="preserve">Рішення міської ради від 25.06.2011 №169 «Про затвердження Правил торгівлі на ринках </w:t>
      </w:r>
      <w:proofErr w:type="spellStart"/>
      <w:r w:rsidR="009A1F32" w:rsidRPr="00DD7B5E">
        <w:rPr>
          <w:sz w:val="28"/>
          <w:szCs w:val="28"/>
          <w:lang w:val="uk-UA"/>
        </w:rPr>
        <w:t>м.Кузнецовськ</w:t>
      </w:r>
      <w:proofErr w:type="spellEnd"/>
      <w:r w:rsidR="009A1F32" w:rsidRPr="00DD7B5E">
        <w:rPr>
          <w:sz w:val="28"/>
          <w:szCs w:val="28"/>
          <w:lang w:val="uk-UA"/>
        </w:rPr>
        <w:t>».</w:t>
      </w:r>
    </w:p>
    <w:p w:rsidR="00153386" w:rsidRPr="00DD7B5E" w:rsidRDefault="00153386" w:rsidP="00153386">
      <w:pPr>
        <w:pStyle w:val="af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8D6275" w:rsidRDefault="008D6275" w:rsidP="00153386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D7B5E">
        <w:rPr>
          <w:b/>
          <w:bCs/>
          <w:sz w:val="28"/>
          <w:szCs w:val="28"/>
          <w:lang w:val="uk-UA"/>
        </w:rPr>
        <w:t>Виконавець заходів з відстеження</w:t>
      </w:r>
      <w:r w:rsidRPr="00DD7B5E">
        <w:rPr>
          <w:sz w:val="28"/>
          <w:szCs w:val="28"/>
          <w:lang w:val="uk-UA"/>
        </w:rPr>
        <w:t xml:space="preserve">: </w:t>
      </w:r>
      <w:r w:rsidR="009A1F32" w:rsidRPr="00DD7B5E">
        <w:rPr>
          <w:sz w:val="28"/>
          <w:szCs w:val="28"/>
          <w:lang w:val="uk-UA"/>
        </w:rPr>
        <w:t>відділ економіки виконавчого комітету Вараської міської ради.</w:t>
      </w:r>
    </w:p>
    <w:p w:rsidR="00153386" w:rsidRPr="00153386" w:rsidRDefault="00153386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8D6275" w:rsidRPr="009A1F32" w:rsidRDefault="00DD7B5E" w:rsidP="0015338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D6275" w:rsidRPr="009A1F32">
        <w:rPr>
          <w:rFonts w:ascii="Times New Roman" w:hAnsi="Times New Roman"/>
          <w:b/>
          <w:sz w:val="28"/>
          <w:szCs w:val="28"/>
        </w:rPr>
        <w:t>Цілі прийняття акта:</w:t>
      </w:r>
    </w:p>
    <w:p w:rsidR="008D6275" w:rsidRPr="009A1F32" w:rsidRDefault="00FE77D0" w:rsidP="0015338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6275" w:rsidRPr="009A1F32">
        <w:rPr>
          <w:rFonts w:ascii="Times New Roman" w:hAnsi="Times New Roman"/>
          <w:sz w:val="28"/>
          <w:szCs w:val="28"/>
        </w:rPr>
        <w:t>урегулювання правових відносин між органами місцевого самоврядування, суб’єктами господарювання, які займаються організацією ринкової торгівлі у місті або здійснюють торгівлю на ринках, і споживачами;</w:t>
      </w:r>
    </w:p>
    <w:p w:rsidR="008D6275" w:rsidRPr="009A1F32" w:rsidRDefault="008D6275" w:rsidP="0015338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1F32">
        <w:rPr>
          <w:rFonts w:ascii="Times New Roman" w:hAnsi="Times New Roman"/>
          <w:sz w:val="28"/>
          <w:szCs w:val="28"/>
        </w:rPr>
        <w:t>- забезпечення належних умов для здійснення торгівлі та обслуговування покупців на ринках, підвищення ефективності функціонування кожного ринку як важливого структурно</w:t>
      </w:r>
      <w:r w:rsidR="00FE77D0">
        <w:rPr>
          <w:rFonts w:ascii="Times New Roman" w:hAnsi="Times New Roman"/>
          <w:sz w:val="28"/>
          <w:szCs w:val="28"/>
        </w:rPr>
        <w:t>го елементу ринкової економіки;</w:t>
      </w:r>
    </w:p>
    <w:p w:rsidR="008D6275" w:rsidRPr="009A1F32" w:rsidRDefault="008D6275" w:rsidP="0015338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1F32">
        <w:rPr>
          <w:rFonts w:ascii="Times New Roman" w:hAnsi="Times New Roman"/>
          <w:sz w:val="28"/>
          <w:szCs w:val="28"/>
        </w:rPr>
        <w:t>- захист прав споживачів;</w:t>
      </w:r>
    </w:p>
    <w:p w:rsidR="008D6275" w:rsidRPr="009A1F32" w:rsidRDefault="008D6275" w:rsidP="0015338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1F32">
        <w:rPr>
          <w:rFonts w:ascii="Times New Roman" w:hAnsi="Times New Roman"/>
          <w:sz w:val="28"/>
          <w:szCs w:val="28"/>
        </w:rPr>
        <w:t>- контроль за організацією роботи ринків;</w:t>
      </w:r>
    </w:p>
    <w:p w:rsidR="008D6275" w:rsidRPr="009A1F32" w:rsidRDefault="008D6275" w:rsidP="0015338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1F32">
        <w:rPr>
          <w:rFonts w:ascii="Times New Roman" w:hAnsi="Times New Roman"/>
          <w:sz w:val="28"/>
          <w:szCs w:val="28"/>
        </w:rPr>
        <w:t xml:space="preserve">- створення необхідних умов для продажу сільськогосподарської продукції безпосередньо її виробниками;  </w:t>
      </w:r>
    </w:p>
    <w:p w:rsidR="008D6275" w:rsidRDefault="008D6275" w:rsidP="0015338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1F32">
        <w:rPr>
          <w:rFonts w:ascii="Times New Roman" w:hAnsi="Times New Roman"/>
          <w:sz w:val="28"/>
          <w:szCs w:val="28"/>
        </w:rPr>
        <w:t>- упровадження ефективного контролю за якістю й безпекою товарів, що реалізуються на ринках.</w:t>
      </w:r>
    </w:p>
    <w:p w:rsidR="00153386" w:rsidRPr="009A1F32" w:rsidRDefault="00153386" w:rsidP="0015338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275" w:rsidRPr="00153386" w:rsidRDefault="008D6275" w:rsidP="00153386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153386">
        <w:rPr>
          <w:b/>
          <w:bCs/>
          <w:sz w:val="28"/>
          <w:szCs w:val="28"/>
          <w:lang w:val="uk-UA"/>
        </w:rPr>
        <w:t>Строк виконання заходів з відстеження</w:t>
      </w:r>
      <w:r w:rsidR="00050C10" w:rsidRPr="00153386">
        <w:rPr>
          <w:sz w:val="28"/>
          <w:szCs w:val="28"/>
          <w:lang w:val="uk-UA"/>
        </w:rPr>
        <w:t>: з 03.06</w:t>
      </w:r>
      <w:r w:rsidRPr="00153386">
        <w:rPr>
          <w:sz w:val="28"/>
          <w:szCs w:val="28"/>
          <w:lang w:val="uk-UA"/>
        </w:rPr>
        <w:t>.201</w:t>
      </w:r>
      <w:r w:rsidR="00050C10" w:rsidRPr="00153386">
        <w:rPr>
          <w:sz w:val="28"/>
          <w:szCs w:val="28"/>
          <w:lang w:val="uk-UA"/>
        </w:rPr>
        <w:t>9</w:t>
      </w:r>
      <w:r w:rsidRPr="00153386">
        <w:rPr>
          <w:sz w:val="28"/>
          <w:szCs w:val="28"/>
          <w:lang w:val="uk-UA"/>
        </w:rPr>
        <w:t xml:space="preserve"> до </w:t>
      </w:r>
      <w:r w:rsidR="00153386">
        <w:rPr>
          <w:sz w:val="28"/>
          <w:szCs w:val="28"/>
          <w:lang w:val="uk-UA"/>
        </w:rPr>
        <w:t>01.10</w:t>
      </w:r>
      <w:r w:rsidR="00C12A64" w:rsidRPr="00153386">
        <w:rPr>
          <w:sz w:val="28"/>
          <w:szCs w:val="28"/>
          <w:lang w:val="uk-UA"/>
        </w:rPr>
        <w:t>.2019</w:t>
      </w:r>
      <w:r w:rsidRPr="00153386">
        <w:rPr>
          <w:sz w:val="28"/>
          <w:szCs w:val="28"/>
          <w:lang w:val="uk-UA"/>
        </w:rPr>
        <w:t>.</w:t>
      </w:r>
      <w:r w:rsidRPr="00153386">
        <w:rPr>
          <w:b/>
          <w:bCs/>
          <w:sz w:val="28"/>
          <w:szCs w:val="28"/>
          <w:lang w:val="uk-UA"/>
        </w:rPr>
        <w:t xml:space="preserve"> </w:t>
      </w:r>
    </w:p>
    <w:p w:rsidR="00153386" w:rsidRPr="00153386" w:rsidRDefault="00153386" w:rsidP="00153386">
      <w:pPr>
        <w:pStyle w:val="af"/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</w:p>
    <w:p w:rsidR="008D6275" w:rsidRPr="00153386" w:rsidRDefault="008D6275" w:rsidP="00153386">
      <w:pPr>
        <w:pStyle w:val="af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153386">
        <w:rPr>
          <w:b/>
          <w:bCs/>
          <w:sz w:val="28"/>
          <w:szCs w:val="28"/>
          <w:lang w:val="uk-UA"/>
        </w:rPr>
        <w:t xml:space="preserve">Тип відстеження: </w:t>
      </w:r>
      <w:r w:rsidRPr="00153386">
        <w:rPr>
          <w:sz w:val="28"/>
          <w:szCs w:val="28"/>
          <w:lang w:val="uk-UA"/>
        </w:rPr>
        <w:t>періодичне.</w:t>
      </w:r>
      <w:r w:rsidRPr="00153386">
        <w:rPr>
          <w:b/>
          <w:bCs/>
          <w:sz w:val="28"/>
          <w:szCs w:val="28"/>
          <w:lang w:val="uk-UA"/>
        </w:rPr>
        <w:t xml:space="preserve"> </w:t>
      </w:r>
    </w:p>
    <w:p w:rsidR="00153386" w:rsidRPr="00153386" w:rsidRDefault="00153386" w:rsidP="00153386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DD7B5E" w:rsidRDefault="00DD7B5E" w:rsidP="00153386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="008D6275" w:rsidRPr="009A1F32">
        <w:rPr>
          <w:b/>
          <w:bCs/>
          <w:sz w:val="28"/>
          <w:szCs w:val="28"/>
          <w:lang w:val="uk-UA"/>
        </w:rPr>
        <w:t xml:space="preserve">Методи одержання результатів відстеження </w:t>
      </w:r>
    </w:p>
    <w:p w:rsidR="00DD7B5E" w:rsidRDefault="00DD7B5E" w:rsidP="0015338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DD7B5E">
        <w:rPr>
          <w:bCs/>
          <w:sz w:val="28"/>
          <w:szCs w:val="28"/>
          <w:lang w:val="uk-UA"/>
        </w:rPr>
        <w:t>Для одержання результатів відстеження використовувався статистичний метод одержання даних.</w:t>
      </w:r>
    </w:p>
    <w:p w:rsidR="00153386" w:rsidRPr="00DD7B5E" w:rsidRDefault="00153386" w:rsidP="0015338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8D6275" w:rsidRPr="009A1F32" w:rsidRDefault="00DD7B5E" w:rsidP="00153386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7. </w:t>
      </w:r>
      <w:r w:rsidR="008D6275" w:rsidRPr="009A1F32">
        <w:rPr>
          <w:b/>
          <w:bCs/>
          <w:sz w:val="28"/>
          <w:szCs w:val="28"/>
          <w:lang w:val="uk-UA"/>
        </w:rPr>
        <w:t xml:space="preserve">Дані та припущення, на основі яких відстежувалася результативність, а також способи одержання даних: </w:t>
      </w:r>
    </w:p>
    <w:p w:rsidR="008D6275" w:rsidRDefault="008D6275" w:rsidP="00153386">
      <w:pPr>
        <w:pStyle w:val="a9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A1F32">
        <w:rPr>
          <w:rFonts w:ascii="Times New Roman" w:hAnsi="Times New Roman"/>
          <w:sz w:val="28"/>
          <w:szCs w:val="28"/>
        </w:rPr>
        <w:t xml:space="preserve">Для встановлення показників результативності регуляторного акта використовувалися статистичні дані Головного управління </w:t>
      </w:r>
      <w:proofErr w:type="spellStart"/>
      <w:r w:rsidRPr="009A1F32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9A1F32">
        <w:rPr>
          <w:rFonts w:ascii="Times New Roman" w:hAnsi="Times New Roman"/>
          <w:sz w:val="28"/>
          <w:szCs w:val="28"/>
        </w:rPr>
        <w:t xml:space="preserve"> в </w:t>
      </w:r>
      <w:r w:rsidR="00F338F2">
        <w:rPr>
          <w:rFonts w:ascii="Times New Roman" w:hAnsi="Times New Roman"/>
          <w:sz w:val="28"/>
          <w:szCs w:val="28"/>
        </w:rPr>
        <w:t xml:space="preserve">Рівненській </w:t>
      </w:r>
      <w:r w:rsidRPr="009A1F32">
        <w:rPr>
          <w:rFonts w:ascii="Times New Roman" w:hAnsi="Times New Roman"/>
          <w:sz w:val="28"/>
          <w:szCs w:val="28"/>
        </w:rPr>
        <w:t xml:space="preserve">області, </w:t>
      </w:r>
      <w:proofErr w:type="spellStart"/>
      <w:r w:rsidR="00F338F2">
        <w:rPr>
          <w:rFonts w:ascii="Times New Roman" w:hAnsi="Times New Roman"/>
          <w:sz w:val="28"/>
          <w:szCs w:val="28"/>
        </w:rPr>
        <w:t>Вараського</w:t>
      </w:r>
      <w:proofErr w:type="spellEnd"/>
      <w:r w:rsidR="00153386">
        <w:rPr>
          <w:rFonts w:ascii="Times New Roman" w:hAnsi="Times New Roman"/>
          <w:sz w:val="28"/>
          <w:szCs w:val="28"/>
        </w:rPr>
        <w:t xml:space="preserve"> відділу</w:t>
      </w:r>
      <w:r w:rsidRPr="009A1F32">
        <w:rPr>
          <w:rFonts w:ascii="Times New Roman" w:hAnsi="Times New Roman"/>
          <w:sz w:val="28"/>
          <w:szCs w:val="28"/>
        </w:rPr>
        <w:t xml:space="preserve"> Головного управління Національної поліції в </w:t>
      </w:r>
      <w:r w:rsidR="00F338F2">
        <w:rPr>
          <w:rFonts w:ascii="Times New Roman" w:hAnsi="Times New Roman"/>
          <w:sz w:val="28"/>
          <w:szCs w:val="28"/>
        </w:rPr>
        <w:t>Рівненській</w:t>
      </w:r>
      <w:r w:rsidRPr="009A1F32">
        <w:rPr>
          <w:rFonts w:ascii="Times New Roman" w:hAnsi="Times New Roman"/>
          <w:sz w:val="28"/>
          <w:szCs w:val="28"/>
        </w:rPr>
        <w:t xml:space="preserve"> області, </w:t>
      </w:r>
      <w:r w:rsidR="00F338F2">
        <w:rPr>
          <w:rFonts w:ascii="Times New Roman" w:hAnsi="Times New Roman"/>
          <w:sz w:val="28"/>
          <w:szCs w:val="28"/>
        </w:rPr>
        <w:t>відділу економіки виконавчого комітету Вараської міської ради</w:t>
      </w:r>
      <w:r w:rsidR="000F5340">
        <w:rPr>
          <w:rFonts w:ascii="Times New Roman" w:hAnsi="Times New Roman"/>
          <w:sz w:val="28"/>
          <w:szCs w:val="28"/>
        </w:rPr>
        <w:t xml:space="preserve">, </w:t>
      </w:r>
      <w:r w:rsidR="00F338F2">
        <w:rPr>
          <w:rFonts w:ascii="Times New Roman" w:hAnsi="Times New Roman"/>
          <w:sz w:val="28"/>
          <w:szCs w:val="28"/>
        </w:rPr>
        <w:t>суб'єктів господарювання.</w:t>
      </w:r>
      <w:r w:rsidRPr="009A1F3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D7B5E" w:rsidRDefault="00DD7B5E" w:rsidP="00153386">
      <w:pPr>
        <w:pStyle w:val="a9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 саме:</w:t>
      </w:r>
    </w:p>
    <w:p w:rsidR="00DD7B5E" w:rsidRPr="009A1F32" w:rsidRDefault="00DD7B5E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A1F32">
        <w:rPr>
          <w:sz w:val="28"/>
          <w:szCs w:val="28"/>
          <w:lang w:val="uk-UA"/>
        </w:rPr>
        <w:t xml:space="preserve">- кількості </w:t>
      </w:r>
      <w:r w:rsidR="000F5340">
        <w:rPr>
          <w:sz w:val="28"/>
          <w:szCs w:val="28"/>
          <w:lang w:val="uk-UA"/>
        </w:rPr>
        <w:t>ринків</w:t>
      </w:r>
      <w:r w:rsidRPr="009A1F32">
        <w:rPr>
          <w:sz w:val="28"/>
          <w:szCs w:val="28"/>
          <w:lang w:val="uk-UA"/>
        </w:rPr>
        <w:t>;</w:t>
      </w:r>
    </w:p>
    <w:p w:rsidR="00DD7B5E" w:rsidRPr="009A1F32" w:rsidRDefault="00DD7B5E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A1F32">
        <w:rPr>
          <w:sz w:val="28"/>
          <w:szCs w:val="28"/>
          <w:lang w:val="uk-UA"/>
        </w:rPr>
        <w:t xml:space="preserve">- кількості </w:t>
      </w:r>
      <w:r w:rsidR="000F5340">
        <w:rPr>
          <w:sz w:val="28"/>
          <w:szCs w:val="28"/>
          <w:lang w:val="uk-UA"/>
        </w:rPr>
        <w:t>торгових точок на ринках</w:t>
      </w:r>
      <w:r w:rsidRPr="009A1F32">
        <w:rPr>
          <w:sz w:val="28"/>
          <w:szCs w:val="28"/>
          <w:lang w:val="uk-UA"/>
        </w:rPr>
        <w:t>;</w:t>
      </w:r>
    </w:p>
    <w:p w:rsidR="00DD7B5E" w:rsidRPr="009A1F32" w:rsidRDefault="00DD7B5E" w:rsidP="0015338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9A1F32">
        <w:rPr>
          <w:bCs/>
          <w:sz w:val="28"/>
          <w:szCs w:val="28"/>
          <w:lang w:val="uk-UA"/>
        </w:rPr>
        <w:lastRenderedPageBreak/>
        <w:t xml:space="preserve">- </w:t>
      </w:r>
      <w:r w:rsidR="000F5340">
        <w:rPr>
          <w:bCs/>
          <w:sz w:val="28"/>
          <w:szCs w:val="28"/>
          <w:lang w:val="uk-UA"/>
        </w:rPr>
        <w:t>кількість здійснених перевірок ринків</w:t>
      </w:r>
      <w:r w:rsidRPr="009A1F32">
        <w:rPr>
          <w:bCs/>
          <w:sz w:val="28"/>
          <w:szCs w:val="28"/>
          <w:lang w:val="uk-UA"/>
        </w:rPr>
        <w:t>;</w:t>
      </w:r>
    </w:p>
    <w:p w:rsidR="00DD7B5E" w:rsidRPr="009A1F32" w:rsidRDefault="00DD7B5E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A1F32">
        <w:rPr>
          <w:sz w:val="28"/>
          <w:szCs w:val="28"/>
          <w:lang w:val="uk-UA"/>
        </w:rPr>
        <w:t xml:space="preserve">- </w:t>
      </w:r>
      <w:r w:rsidR="000F5340">
        <w:rPr>
          <w:sz w:val="28"/>
          <w:szCs w:val="28"/>
          <w:lang w:val="uk-UA"/>
        </w:rPr>
        <w:t>кількість звернень щодо захисту справ споживачів;</w:t>
      </w:r>
    </w:p>
    <w:p w:rsidR="00DD7B5E" w:rsidRPr="009A1F32" w:rsidRDefault="00DD7B5E" w:rsidP="00153386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A1F32">
        <w:rPr>
          <w:sz w:val="28"/>
          <w:szCs w:val="28"/>
          <w:lang w:val="uk-UA"/>
        </w:rPr>
        <w:t xml:space="preserve">- </w:t>
      </w:r>
      <w:r w:rsidR="000F5340">
        <w:rPr>
          <w:sz w:val="28"/>
          <w:szCs w:val="28"/>
          <w:lang w:val="uk-UA"/>
        </w:rPr>
        <w:t>кількість відкритих об’єктів торгівлі;</w:t>
      </w:r>
    </w:p>
    <w:p w:rsidR="00DD7B5E" w:rsidRDefault="00DD7B5E" w:rsidP="00153386">
      <w:pPr>
        <w:pStyle w:val="3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9A1F32">
        <w:rPr>
          <w:rFonts w:ascii="Times New Roman" w:hAnsi="Times New Roman"/>
          <w:sz w:val="28"/>
          <w:szCs w:val="28"/>
        </w:rPr>
        <w:t xml:space="preserve">- кількості </w:t>
      </w:r>
      <w:r w:rsidR="000F5340">
        <w:rPr>
          <w:rFonts w:ascii="Times New Roman" w:hAnsi="Times New Roman"/>
          <w:sz w:val="28"/>
          <w:szCs w:val="28"/>
        </w:rPr>
        <w:t>закритих об’єктів торгівлі</w:t>
      </w:r>
      <w:r w:rsidRPr="009A1F32">
        <w:rPr>
          <w:rFonts w:ascii="Times New Roman" w:hAnsi="Times New Roman"/>
          <w:sz w:val="28"/>
          <w:szCs w:val="28"/>
        </w:rPr>
        <w:t>.</w:t>
      </w:r>
    </w:p>
    <w:p w:rsidR="00153386" w:rsidRDefault="00153386" w:rsidP="00153386">
      <w:pPr>
        <w:pStyle w:val="3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</w:p>
    <w:p w:rsidR="008D6275" w:rsidRPr="009A1F32" w:rsidRDefault="00DD7B5E" w:rsidP="00153386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8D6275" w:rsidRPr="009A1F32">
        <w:rPr>
          <w:rFonts w:ascii="Times New Roman" w:hAnsi="Times New Roman"/>
          <w:b/>
          <w:bCs/>
          <w:sz w:val="28"/>
          <w:szCs w:val="28"/>
        </w:rPr>
        <w:t>Кількісні</w:t>
      </w:r>
      <w:r>
        <w:rPr>
          <w:rFonts w:ascii="Times New Roman" w:hAnsi="Times New Roman"/>
          <w:b/>
          <w:bCs/>
          <w:sz w:val="28"/>
          <w:szCs w:val="28"/>
        </w:rPr>
        <w:t xml:space="preserve"> та якісні</w:t>
      </w:r>
      <w:r w:rsidR="008D6275" w:rsidRPr="009A1F32">
        <w:rPr>
          <w:rFonts w:ascii="Times New Roman" w:hAnsi="Times New Roman"/>
          <w:b/>
          <w:bCs/>
          <w:sz w:val="28"/>
          <w:szCs w:val="28"/>
        </w:rPr>
        <w:t xml:space="preserve"> значення показників результативності акта:</w:t>
      </w:r>
    </w:p>
    <w:p w:rsidR="008D6275" w:rsidRPr="009A1F32" w:rsidRDefault="008D6275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A1F32">
        <w:rPr>
          <w:sz w:val="28"/>
          <w:szCs w:val="28"/>
          <w:lang w:val="uk-UA"/>
        </w:rPr>
        <w:tab/>
        <w:t xml:space="preserve">На сьогодні </w:t>
      </w:r>
      <w:r w:rsidR="00E13333">
        <w:rPr>
          <w:sz w:val="28"/>
          <w:szCs w:val="28"/>
          <w:lang w:val="uk-UA"/>
        </w:rPr>
        <w:t>на території міста функціонує 6</w:t>
      </w:r>
      <w:r w:rsidRPr="009A1F32">
        <w:rPr>
          <w:sz w:val="28"/>
          <w:szCs w:val="28"/>
          <w:lang w:val="uk-UA"/>
        </w:rPr>
        <w:t xml:space="preserve"> ринків</w:t>
      </w:r>
      <w:r w:rsidR="00E13333">
        <w:rPr>
          <w:sz w:val="28"/>
          <w:szCs w:val="28"/>
          <w:lang w:val="uk-UA"/>
        </w:rPr>
        <w:t xml:space="preserve"> на яких розміщено 1028 торгових точок.</w:t>
      </w:r>
    </w:p>
    <w:p w:rsidR="008D6275" w:rsidRPr="009A1F32" w:rsidRDefault="008D6275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A1F32">
        <w:rPr>
          <w:sz w:val="28"/>
          <w:szCs w:val="28"/>
          <w:lang w:val="uk-UA"/>
        </w:rPr>
        <w:t xml:space="preserve">Основною метою Правил є підтримка суб’єктів господарювання, які здійснюють торгівлю на ринках, у тому числі в частині порядку укладання та оформлення договорів оренди торговельних місць. </w:t>
      </w:r>
    </w:p>
    <w:p w:rsidR="008D6275" w:rsidRPr="009A1F32" w:rsidRDefault="008D6275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A1F32">
        <w:rPr>
          <w:sz w:val="28"/>
          <w:szCs w:val="28"/>
          <w:lang w:val="uk-UA"/>
        </w:rPr>
        <w:t xml:space="preserve">Правила також </w:t>
      </w:r>
      <w:r w:rsidRPr="009A1F32">
        <w:rPr>
          <w:bCs/>
          <w:sz w:val="28"/>
          <w:szCs w:val="28"/>
          <w:lang w:val="uk-UA"/>
        </w:rPr>
        <w:t>сприяють</w:t>
      </w:r>
      <w:r w:rsidRPr="009A1F32">
        <w:rPr>
          <w:b/>
          <w:bCs/>
          <w:sz w:val="28"/>
          <w:szCs w:val="28"/>
          <w:lang w:val="uk-UA"/>
        </w:rPr>
        <w:t xml:space="preserve"> </w:t>
      </w:r>
      <w:r w:rsidRPr="009A1F32">
        <w:rPr>
          <w:color w:val="000000"/>
          <w:sz w:val="28"/>
          <w:szCs w:val="28"/>
          <w:lang w:val="uk-UA" w:eastAsia="en-US"/>
        </w:rPr>
        <w:t>соціальній захищеності продавців, збільшенню кількості легалізованих найманих працівників</w:t>
      </w:r>
      <w:r w:rsidRPr="009A1F32">
        <w:rPr>
          <w:sz w:val="28"/>
          <w:szCs w:val="28"/>
          <w:lang w:val="uk-UA"/>
        </w:rPr>
        <w:t xml:space="preserve"> та наповненню бюджету шляхом недопущення використання нелегальної найманої праці. </w:t>
      </w:r>
    </w:p>
    <w:tbl>
      <w:tblPr>
        <w:tblStyle w:val="ab"/>
        <w:tblW w:w="0" w:type="auto"/>
        <w:jc w:val="center"/>
        <w:tblLook w:val="04A0"/>
      </w:tblPr>
      <w:tblGrid>
        <w:gridCol w:w="4470"/>
        <w:gridCol w:w="1895"/>
        <w:gridCol w:w="1127"/>
        <w:gridCol w:w="999"/>
      </w:tblGrid>
      <w:tr w:rsidR="00E13333" w:rsidRPr="009A1F32" w:rsidTr="00AF2292">
        <w:trPr>
          <w:trHeight w:val="654"/>
          <w:jc w:val="center"/>
        </w:trPr>
        <w:tc>
          <w:tcPr>
            <w:tcW w:w="0" w:type="auto"/>
            <w:vMerge w:val="restart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ind w:firstLine="567"/>
              <w:jc w:val="center"/>
              <w:rPr>
                <w:b/>
                <w:lang w:val="uk-UA"/>
              </w:rPr>
            </w:pPr>
          </w:p>
          <w:p w:rsidR="00E13333" w:rsidRPr="000F5340" w:rsidRDefault="00E13333" w:rsidP="00AF2292">
            <w:pPr>
              <w:tabs>
                <w:tab w:val="left" w:pos="851"/>
              </w:tabs>
              <w:ind w:firstLine="567"/>
              <w:jc w:val="center"/>
              <w:rPr>
                <w:b/>
                <w:lang w:val="uk-UA"/>
              </w:rPr>
            </w:pPr>
            <w:r w:rsidRPr="000F5340">
              <w:rPr>
                <w:b/>
                <w:lang w:val="uk-UA"/>
              </w:rPr>
              <w:t>Показники</w:t>
            </w:r>
          </w:p>
        </w:tc>
        <w:tc>
          <w:tcPr>
            <w:tcW w:w="1895" w:type="dxa"/>
            <w:vMerge w:val="restart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jc w:val="center"/>
              <w:rPr>
                <w:b/>
                <w:lang w:val="uk-UA"/>
              </w:rPr>
            </w:pPr>
            <w:r w:rsidRPr="000F5340">
              <w:rPr>
                <w:b/>
                <w:lang w:val="uk-UA"/>
              </w:rPr>
              <w:t>Одиниці виміру</w:t>
            </w:r>
          </w:p>
        </w:tc>
        <w:tc>
          <w:tcPr>
            <w:tcW w:w="2126" w:type="dxa"/>
            <w:gridSpan w:val="2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ind w:firstLine="567"/>
              <w:jc w:val="center"/>
              <w:rPr>
                <w:b/>
                <w:lang w:val="uk-UA"/>
              </w:rPr>
            </w:pPr>
            <w:r w:rsidRPr="000F5340">
              <w:rPr>
                <w:b/>
                <w:lang w:val="uk-UA"/>
              </w:rPr>
              <w:t>Роки</w:t>
            </w:r>
          </w:p>
        </w:tc>
      </w:tr>
      <w:tr w:rsidR="00E13333" w:rsidRPr="009A1F32" w:rsidTr="00AF2292">
        <w:trPr>
          <w:jc w:val="center"/>
        </w:trPr>
        <w:tc>
          <w:tcPr>
            <w:tcW w:w="0" w:type="auto"/>
            <w:vMerge/>
          </w:tcPr>
          <w:p w:rsidR="00E13333" w:rsidRPr="000F5340" w:rsidRDefault="00E13333" w:rsidP="00153386">
            <w:pPr>
              <w:tabs>
                <w:tab w:val="left" w:pos="851"/>
              </w:tabs>
              <w:ind w:firstLine="567"/>
              <w:jc w:val="center"/>
              <w:rPr>
                <w:b/>
                <w:lang w:val="uk-UA"/>
              </w:rPr>
            </w:pPr>
          </w:p>
        </w:tc>
        <w:tc>
          <w:tcPr>
            <w:tcW w:w="1895" w:type="dxa"/>
            <w:vMerge/>
          </w:tcPr>
          <w:p w:rsidR="00E13333" w:rsidRPr="000F5340" w:rsidRDefault="00E13333" w:rsidP="00153386">
            <w:pPr>
              <w:tabs>
                <w:tab w:val="left" w:pos="851"/>
              </w:tabs>
              <w:ind w:firstLine="567"/>
              <w:jc w:val="center"/>
              <w:rPr>
                <w:b/>
                <w:lang w:val="uk-UA"/>
              </w:rPr>
            </w:pPr>
          </w:p>
        </w:tc>
        <w:tc>
          <w:tcPr>
            <w:tcW w:w="1127" w:type="dxa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jc w:val="center"/>
              <w:rPr>
                <w:b/>
                <w:lang w:val="uk-UA"/>
              </w:rPr>
            </w:pPr>
            <w:r w:rsidRPr="000F5340">
              <w:rPr>
                <w:b/>
                <w:lang w:val="uk-UA"/>
              </w:rPr>
              <w:t>2018</w:t>
            </w:r>
          </w:p>
        </w:tc>
        <w:tc>
          <w:tcPr>
            <w:tcW w:w="999" w:type="dxa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jc w:val="center"/>
              <w:rPr>
                <w:b/>
                <w:lang w:val="uk-UA"/>
              </w:rPr>
            </w:pPr>
            <w:r w:rsidRPr="000F5340">
              <w:rPr>
                <w:b/>
                <w:lang w:val="uk-UA"/>
              </w:rPr>
              <w:t>2019</w:t>
            </w:r>
          </w:p>
        </w:tc>
      </w:tr>
      <w:tr w:rsidR="00E13333" w:rsidRPr="009A1F32" w:rsidTr="00AF2292">
        <w:trPr>
          <w:jc w:val="center"/>
        </w:trPr>
        <w:tc>
          <w:tcPr>
            <w:tcW w:w="0" w:type="auto"/>
            <w:vAlign w:val="center"/>
          </w:tcPr>
          <w:p w:rsidR="00E13333" w:rsidRPr="000F5340" w:rsidRDefault="00E13333" w:rsidP="00153386">
            <w:pPr>
              <w:pStyle w:val="2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0F5340">
              <w:rPr>
                <w:rFonts w:ascii="Times New Roman" w:hAnsi="Times New Roman"/>
              </w:rPr>
              <w:t>Кількість ринків</w:t>
            </w:r>
          </w:p>
        </w:tc>
        <w:tc>
          <w:tcPr>
            <w:tcW w:w="1895" w:type="dxa"/>
            <w:vAlign w:val="center"/>
          </w:tcPr>
          <w:p w:rsidR="00E13333" w:rsidRPr="000F5340" w:rsidRDefault="00FE77D0" w:rsidP="00153386">
            <w:pPr>
              <w:tabs>
                <w:tab w:val="left" w:pos="851"/>
              </w:tabs>
              <w:ind w:firstLine="567"/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Од.</w:t>
            </w:r>
          </w:p>
        </w:tc>
        <w:tc>
          <w:tcPr>
            <w:tcW w:w="1127" w:type="dxa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6</w:t>
            </w:r>
          </w:p>
        </w:tc>
        <w:tc>
          <w:tcPr>
            <w:tcW w:w="999" w:type="dxa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6</w:t>
            </w:r>
          </w:p>
        </w:tc>
      </w:tr>
      <w:tr w:rsidR="00E13333" w:rsidRPr="009A1F32" w:rsidTr="00AF2292">
        <w:trPr>
          <w:jc w:val="center"/>
        </w:trPr>
        <w:tc>
          <w:tcPr>
            <w:tcW w:w="0" w:type="auto"/>
            <w:vAlign w:val="center"/>
          </w:tcPr>
          <w:p w:rsidR="00E13333" w:rsidRPr="000F5340" w:rsidRDefault="00E13333" w:rsidP="00153386">
            <w:pPr>
              <w:pStyle w:val="2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0F5340">
              <w:rPr>
                <w:rFonts w:ascii="Times New Roman" w:hAnsi="Times New Roman"/>
              </w:rPr>
              <w:t>Кількість торгових точок</w:t>
            </w:r>
          </w:p>
        </w:tc>
        <w:tc>
          <w:tcPr>
            <w:tcW w:w="1895" w:type="dxa"/>
            <w:vAlign w:val="center"/>
          </w:tcPr>
          <w:p w:rsidR="00E13333" w:rsidRPr="000F5340" w:rsidRDefault="00E13333" w:rsidP="00153386">
            <w:pPr>
              <w:tabs>
                <w:tab w:val="left" w:pos="851"/>
              </w:tabs>
              <w:ind w:firstLine="567"/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Од.</w:t>
            </w:r>
          </w:p>
        </w:tc>
        <w:tc>
          <w:tcPr>
            <w:tcW w:w="1127" w:type="dxa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1028</w:t>
            </w:r>
          </w:p>
        </w:tc>
        <w:tc>
          <w:tcPr>
            <w:tcW w:w="999" w:type="dxa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1018</w:t>
            </w:r>
          </w:p>
        </w:tc>
      </w:tr>
      <w:tr w:rsidR="00E13333" w:rsidRPr="009A1F32" w:rsidTr="00AF2292">
        <w:trPr>
          <w:jc w:val="center"/>
        </w:trPr>
        <w:tc>
          <w:tcPr>
            <w:tcW w:w="0" w:type="auto"/>
            <w:vAlign w:val="center"/>
          </w:tcPr>
          <w:p w:rsidR="00E13333" w:rsidRPr="000F5340" w:rsidRDefault="00E13333" w:rsidP="00153386">
            <w:pPr>
              <w:pStyle w:val="2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0F5340">
              <w:rPr>
                <w:rFonts w:ascii="Times New Roman" w:hAnsi="Times New Roman"/>
              </w:rPr>
              <w:t>Кількість перевірок ринків</w:t>
            </w:r>
          </w:p>
        </w:tc>
        <w:tc>
          <w:tcPr>
            <w:tcW w:w="1895" w:type="dxa"/>
            <w:vAlign w:val="center"/>
          </w:tcPr>
          <w:p w:rsidR="00E13333" w:rsidRPr="000F5340" w:rsidRDefault="00FE77D0" w:rsidP="00153386">
            <w:pPr>
              <w:tabs>
                <w:tab w:val="left" w:pos="851"/>
              </w:tabs>
              <w:ind w:firstLine="567"/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О</w:t>
            </w:r>
            <w:r w:rsidR="00E13333" w:rsidRPr="000F5340">
              <w:rPr>
                <w:lang w:val="uk-UA"/>
              </w:rPr>
              <w:t>д.</w:t>
            </w:r>
          </w:p>
        </w:tc>
        <w:tc>
          <w:tcPr>
            <w:tcW w:w="1127" w:type="dxa"/>
            <w:vAlign w:val="center"/>
          </w:tcPr>
          <w:p w:rsidR="00E13333" w:rsidRPr="000F5340" w:rsidRDefault="00E13333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7</w:t>
            </w:r>
          </w:p>
        </w:tc>
        <w:tc>
          <w:tcPr>
            <w:tcW w:w="999" w:type="dxa"/>
            <w:vAlign w:val="center"/>
          </w:tcPr>
          <w:p w:rsidR="00E13333" w:rsidRPr="000F5340" w:rsidRDefault="00FE77D0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1</w:t>
            </w:r>
          </w:p>
        </w:tc>
      </w:tr>
      <w:tr w:rsidR="00E13333" w:rsidRPr="009A1F32" w:rsidTr="00AF2292">
        <w:trPr>
          <w:jc w:val="center"/>
        </w:trPr>
        <w:tc>
          <w:tcPr>
            <w:tcW w:w="0" w:type="auto"/>
            <w:vAlign w:val="center"/>
          </w:tcPr>
          <w:p w:rsidR="00E13333" w:rsidRPr="000F5340" w:rsidRDefault="00E13333" w:rsidP="00153386">
            <w:pPr>
              <w:pStyle w:val="2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0F5340">
              <w:rPr>
                <w:rFonts w:ascii="Times New Roman" w:hAnsi="Times New Roman"/>
              </w:rPr>
              <w:t>Кількість:</w:t>
            </w:r>
          </w:p>
          <w:p w:rsidR="00CA5BE0" w:rsidRPr="000F5340" w:rsidRDefault="00E13333" w:rsidP="00153386">
            <w:pPr>
              <w:pStyle w:val="2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0F5340">
              <w:rPr>
                <w:rFonts w:ascii="Times New Roman" w:hAnsi="Times New Roman"/>
              </w:rPr>
              <w:t xml:space="preserve">- звернень </w:t>
            </w:r>
            <w:r w:rsidR="00CA5BE0" w:rsidRPr="000F5340">
              <w:rPr>
                <w:rFonts w:ascii="Times New Roman" w:hAnsi="Times New Roman"/>
              </w:rPr>
              <w:t>щодо захисту прав споживачів</w:t>
            </w:r>
          </w:p>
          <w:p w:rsidR="00E13333" w:rsidRPr="000F5340" w:rsidRDefault="00E13333" w:rsidP="00153386">
            <w:pPr>
              <w:pStyle w:val="2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  <w:vAlign w:val="center"/>
          </w:tcPr>
          <w:p w:rsidR="00E13333" w:rsidRPr="000F5340" w:rsidRDefault="00FE77D0" w:rsidP="00153386">
            <w:pPr>
              <w:tabs>
                <w:tab w:val="left" w:pos="851"/>
              </w:tabs>
              <w:ind w:firstLine="567"/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О</w:t>
            </w:r>
            <w:r w:rsidR="00CA5BE0" w:rsidRPr="000F5340">
              <w:rPr>
                <w:lang w:val="uk-UA"/>
              </w:rPr>
              <w:t>д</w:t>
            </w:r>
            <w:r w:rsidRPr="000F5340">
              <w:rPr>
                <w:lang w:val="uk-UA"/>
              </w:rPr>
              <w:t>.</w:t>
            </w:r>
          </w:p>
        </w:tc>
        <w:tc>
          <w:tcPr>
            <w:tcW w:w="1127" w:type="dxa"/>
            <w:vAlign w:val="center"/>
          </w:tcPr>
          <w:p w:rsidR="00E13333" w:rsidRPr="000F5340" w:rsidRDefault="00CA5BE0" w:rsidP="00AF2292">
            <w:pPr>
              <w:tabs>
                <w:tab w:val="left" w:pos="851"/>
              </w:tabs>
              <w:ind w:firstLine="567"/>
              <w:rPr>
                <w:lang w:val="uk-UA"/>
              </w:rPr>
            </w:pPr>
            <w:r w:rsidRPr="000F5340">
              <w:rPr>
                <w:lang w:val="uk-UA"/>
              </w:rPr>
              <w:t>57</w:t>
            </w:r>
          </w:p>
        </w:tc>
        <w:tc>
          <w:tcPr>
            <w:tcW w:w="999" w:type="dxa"/>
            <w:vAlign w:val="center"/>
          </w:tcPr>
          <w:p w:rsidR="00E13333" w:rsidRPr="000F5340" w:rsidRDefault="00FE77D0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59</w:t>
            </w:r>
          </w:p>
        </w:tc>
      </w:tr>
      <w:tr w:rsidR="00FE77D0" w:rsidRPr="009A1F32" w:rsidTr="00AF2292">
        <w:trPr>
          <w:jc w:val="center"/>
        </w:trPr>
        <w:tc>
          <w:tcPr>
            <w:tcW w:w="0" w:type="auto"/>
            <w:vAlign w:val="center"/>
          </w:tcPr>
          <w:p w:rsidR="00FE77D0" w:rsidRPr="000F5340" w:rsidRDefault="00FE77D0" w:rsidP="00153386">
            <w:pPr>
              <w:pStyle w:val="2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0F5340">
              <w:rPr>
                <w:rFonts w:ascii="Times New Roman" w:hAnsi="Times New Roman"/>
              </w:rPr>
              <w:t>Відкрито об’єктів торгівлі</w:t>
            </w:r>
          </w:p>
        </w:tc>
        <w:tc>
          <w:tcPr>
            <w:tcW w:w="1895" w:type="dxa"/>
            <w:vAlign w:val="center"/>
          </w:tcPr>
          <w:p w:rsidR="00FE77D0" w:rsidRPr="000F5340" w:rsidRDefault="00FE77D0" w:rsidP="00153386">
            <w:pPr>
              <w:tabs>
                <w:tab w:val="left" w:pos="851"/>
              </w:tabs>
              <w:ind w:firstLine="567"/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Од.</w:t>
            </w:r>
          </w:p>
        </w:tc>
        <w:tc>
          <w:tcPr>
            <w:tcW w:w="1127" w:type="dxa"/>
            <w:vAlign w:val="center"/>
          </w:tcPr>
          <w:p w:rsidR="00FE77D0" w:rsidRPr="000F5340" w:rsidRDefault="00FE77D0" w:rsidP="00AF2292">
            <w:pPr>
              <w:tabs>
                <w:tab w:val="left" w:pos="851"/>
              </w:tabs>
              <w:ind w:firstLine="567"/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11</w:t>
            </w:r>
          </w:p>
        </w:tc>
        <w:tc>
          <w:tcPr>
            <w:tcW w:w="999" w:type="dxa"/>
            <w:vAlign w:val="center"/>
          </w:tcPr>
          <w:p w:rsidR="00FE77D0" w:rsidRPr="000F5340" w:rsidRDefault="00FE77D0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15</w:t>
            </w:r>
          </w:p>
        </w:tc>
      </w:tr>
      <w:tr w:rsidR="00FE77D0" w:rsidRPr="009A1F32" w:rsidTr="00AF2292">
        <w:trPr>
          <w:jc w:val="center"/>
        </w:trPr>
        <w:tc>
          <w:tcPr>
            <w:tcW w:w="0" w:type="auto"/>
            <w:vAlign w:val="center"/>
          </w:tcPr>
          <w:p w:rsidR="00FE77D0" w:rsidRPr="000F5340" w:rsidRDefault="00FE77D0" w:rsidP="00153386">
            <w:pPr>
              <w:pStyle w:val="2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0F5340">
              <w:rPr>
                <w:rFonts w:ascii="Times New Roman" w:hAnsi="Times New Roman"/>
              </w:rPr>
              <w:t>Відкрито об’єктів торгівлі</w:t>
            </w:r>
          </w:p>
        </w:tc>
        <w:tc>
          <w:tcPr>
            <w:tcW w:w="1895" w:type="dxa"/>
            <w:vAlign w:val="center"/>
          </w:tcPr>
          <w:p w:rsidR="00FE77D0" w:rsidRPr="000F5340" w:rsidRDefault="00FE77D0" w:rsidP="00153386">
            <w:pPr>
              <w:tabs>
                <w:tab w:val="left" w:pos="851"/>
              </w:tabs>
              <w:ind w:firstLine="567"/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Од.</w:t>
            </w:r>
          </w:p>
        </w:tc>
        <w:tc>
          <w:tcPr>
            <w:tcW w:w="1127" w:type="dxa"/>
            <w:vAlign w:val="center"/>
          </w:tcPr>
          <w:p w:rsidR="00FE77D0" w:rsidRPr="000F5340" w:rsidRDefault="00FE77D0" w:rsidP="00AF2292">
            <w:pPr>
              <w:tabs>
                <w:tab w:val="left" w:pos="851"/>
              </w:tabs>
              <w:ind w:firstLine="567"/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12</w:t>
            </w:r>
          </w:p>
        </w:tc>
        <w:tc>
          <w:tcPr>
            <w:tcW w:w="999" w:type="dxa"/>
            <w:vAlign w:val="center"/>
          </w:tcPr>
          <w:p w:rsidR="00FE77D0" w:rsidRPr="000F5340" w:rsidRDefault="00FE77D0" w:rsidP="00AF229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0F5340">
              <w:rPr>
                <w:lang w:val="uk-UA"/>
              </w:rPr>
              <w:t>13</w:t>
            </w:r>
          </w:p>
        </w:tc>
      </w:tr>
    </w:tbl>
    <w:p w:rsidR="00FE77D0" w:rsidRDefault="00627C8B" w:rsidP="00153386">
      <w:pPr>
        <w:pStyle w:val="a5"/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CA5BE0">
        <w:rPr>
          <w:b w:val="0"/>
          <w:sz w:val="28"/>
          <w:szCs w:val="28"/>
        </w:rPr>
        <w:t>Один раз в півріччя проводиться оновлення дислокації по місту Вараш і вносяться зміни в дислокацію про закриті та відкриті об’єкти торгівлі (січень, липень).</w:t>
      </w:r>
    </w:p>
    <w:p w:rsidR="00FE77D0" w:rsidRPr="00CA5BE0" w:rsidRDefault="00627C8B" w:rsidP="00153386">
      <w:pPr>
        <w:pStyle w:val="a5"/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CA5BE0">
        <w:rPr>
          <w:b w:val="0"/>
          <w:sz w:val="28"/>
          <w:szCs w:val="28"/>
        </w:rPr>
        <w:t xml:space="preserve"> </w:t>
      </w:r>
      <w:r w:rsidR="00FE77D0" w:rsidRPr="00CA5BE0">
        <w:rPr>
          <w:b w:val="0"/>
          <w:sz w:val="28"/>
          <w:szCs w:val="28"/>
        </w:rPr>
        <w:t>З фізичними особами-підприємцями проводилась роз’яснювальна робота щодо продажу алкогольних напоїв та тютюнових виробів без ліцензії. Виявлених порушень не було.</w:t>
      </w:r>
    </w:p>
    <w:p w:rsidR="00FE77D0" w:rsidRPr="00CA5BE0" w:rsidRDefault="00FE77D0" w:rsidP="00153386">
      <w:pPr>
        <w:pStyle w:val="a5"/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CA5BE0">
        <w:rPr>
          <w:b w:val="0"/>
          <w:sz w:val="28"/>
          <w:szCs w:val="28"/>
        </w:rPr>
        <w:t>Спільно з працівниками відділу поліції проводились обстеження по виявленню стихійної торгівлі, протоколи на порушників складали працівники відділу поліції.</w:t>
      </w:r>
    </w:p>
    <w:p w:rsidR="008D6275" w:rsidRPr="009A1F32" w:rsidRDefault="008D6275" w:rsidP="00153386">
      <w:pPr>
        <w:tabs>
          <w:tab w:val="left" w:pos="851"/>
        </w:tabs>
        <w:ind w:firstLine="567"/>
        <w:jc w:val="both"/>
        <w:rPr>
          <w:iCs/>
          <w:sz w:val="28"/>
          <w:szCs w:val="28"/>
          <w:lang w:val="uk-UA"/>
        </w:rPr>
      </w:pPr>
      <w:r w:rsidRPr="009A1F32">
        <w:rPr>
          <w:sz w:val="28"/>
          <w:szCs w:val="28"/>
          <w:lang w:val="uk-UA"/>
        </w:rPr>
        <w:t xml:space="preserve">Правила спрямовані на </w:t>
      </w:r>
      <w:r w:rsidRPr="009A1F32">
        <w:rPr>
          <w:color w:val="000000"/>
          <w:sz w:val="28"/>
          <w:szCs w:val="28"/>
          <w:lang w:val="uk-UA" w:eastAsia="en-US"/>
        </w:rPr>
        <w:t>сталий розвиток ринкової торгівлі та інфраструктури ринків, про що свідчить</w:t>
      </w:r>
      <w:r w:rsidRPr="009A1F32">
        <w:rPr>
          <w:sz w:val="28"/>
          <w:szCs w:val="28"/>
          <w:lang w:val="uk-UA"/>
        </w:rPr>
        <w:t xml:space="preserve"> удосконалення функціонування ринків, поліпшення їх зовнішнього вигляду, забезпечення належних умов для здійснення торг</w:t>
      </w:r>
      <w:r w:rsidR="00E13333">
        <w:rPr>
          <w:sz w:val="28"/>
          <w:szCs w:val="28"/>
          <w:lang w:val="uk-UA"/>
        </w:rPr>
        <w:t>івлі та обслуговування покупців</w:t>
      </w:r>
      <w:r w:rsidRPr="009A1F32">
        <w:rPr>
          <w:sz w:val="28"/>
          <w:szCs w:val="28"/>
          <w:lang w:val="uk-UA"/>
        </w:rPr>
        <w:t xml:space="preserve">. </w:t>
      </w:r>
      <w:r w:rsidRPr="009A1F32">
        <w:rPr>
          <w:bCs/>
          <w:sz w:val="28"/>
          <w:szCs w:val="28"/>
          <w:lang w:val="uk-UA"/>
        </w:rPr>
        <w:t>На ринках здійснено ряд заходів</w:t>
      </w:r>
      <w:r w:rsidRPr="009A1F32">
        <w:rPr>
          <w:sz w:val="28"/>
          <w:szCs w:val="28"/>
          <w:lang w:val="uk-UA"/>
        </w:rPr>
        <w:t>, направлених на визначення загальної стратегії їх розвитку, підвищення соціально-економічної ефективності їх діяльності, зміцнення матеріально-технічної бази, проведення реконструкцій, благоустрою територій та технічне переобладнання з метою покращення умов праці продавців та обслуговуван</w:t>
      </w:r>
      <w:r w:rsidR="00F373EE">
        <w:rPr>
          <w:sz w:val="28"/>
          <w:szCs w:val="28"/>
          <w:lang w:val="uk-UA"/>
        </w:rPr>
        <w:t>ня покупців.</w:t>
      </w:r>
      <w:r w:rsidRPr="009A1F32">
        <w:rPr>
          <w:sz w:val="28"/>
          <w:szCs w:val="28"/>
          <w:lang w:val="uk-UA"/>
        </w:rPr>
        <w:t xml:space="preserve"> </w:t>
      </w:r>
    </w:p>
    <w:p w:rsidR="008D6275" w:rsidRDefault="008D6275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A1F32">
        <w:rPr>
          <w:bCs/>
          <w:sz w:val="28"/>
          <w:szCs w:val="28"/>
          <w:lang w:val="uk-UA"/>
        </w:rPr>
        <w:t>Незважаючи на проведені заходи з покращення роботи ринків</w:t>
      </w:r>
      <w:r w:rsidRPr="009A1F32">
        <w:rPr>
          <w:sz w:val="28"/>
          <w:szCs w:val="28"/>
          <w:lang w:val="uk-UA"/>
        </w:rPr>
        <w:t xml:space="preserve">, при проведенні моніторингу виконання вимог Правил встановлено, що на окремих </w:t>
      </w:r>
      <w:r w:rsidRPr="009A1F32">
        <w:rPr>
          <w:sz w:val="28"/>
          <w:szCs w:val="28"/>
          <w:lang w:val="uk-UA"/>
        </w:rPr>
        <w:lastRenderedPageBreak/>
        <w:t xml:space="preserve">ринках мають місце деякі недоліки, а саме: недостатня кількість холодильного обладнання та власної ваговимірювальної техніки, відсутність молочних павільйонів, не у всіх продавців своєчасно повірене ваговимірювальне обладнання та в наявності повний пакет документів про якість продукції тощо. Вирішення цих питань потребує посилення контролю адміністрації ринків та органів нагляду (контролю) відповідно до наданих повноважень. </w:t>
      </w:r>
    </w:p>
    <w:p w:rsidR="00153386" w:rsidRPr="009A1F32" w:rsidRDefault="00153386" w:rsidP="001533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8D6275" w:rsidRPr="009A1F32" w:rsidRDefault="00DD7B5E" w:rsidP="00153386">
      <w:pPr>
        <w:tabs>
          <w:tab w:val="left" w:pos="851"/>
          <w:tab w:val="left" w:pos="935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8D6275" w:rsidRPr="009A1F32">
        <w:rPr>
          <w:b/>
          <w:sz w:val="28"/>
          <w:szCs w:val="28"/>
          <w:lang w:val="uk-UA"/>
        </w:rPr>
        <w:t>Оцінка результатів реалізації регуляторного акту та ступеня досягнення визначених цілей:</w:t>
      </w:r>
      <w:r w:rsidR="008D6275" w:rsidRPr="009A1F32">
        <w:rPr>
          <w:sz w:val="28"/>
          <w:szCs w:val="28"/>
          <w:lang w:val="uk-UA"/>
        </w:rPr>
        <w:t xml:space="preserve"> </w:t>
      </w:r>
    </w:p>
    <w:p w:rsidR="00503699" w:rsidRPr="002074DD" w:rsidRDefault="002074DD" w:rsidP="00153386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074DD">
        <w:rPr>
          <w:sz w:val="28"/>
          <w:szCs w:val="28"/>
          <w:lang w:val="uk-UA"/>
        </w:rPr>
        <w:t>На підставі періодичного відстеження результативності зазначеного регуляторного акта слід зазначити, що даний регуляторний акт налагоджує господарські відносини із впорядкування ринкової торгівлі та є актуальним для підвищення відповідальності адміністрацій ринків за створення належних умов для організації торгівлі, покращення обслуговування покупців. Однак, регуляторний акт</w:t>
      </w:r>
      <w:r w:rsidR="00503699" w:rsidRPr="002074DD">
        <w:rPr>
          <w:sz w:val="28"/>
          <w:szCs w:val="28"/>
          <w:lang w:val="uk-UA"/>
        </w:rPr>
        <w:t xml:space="preserve"> </w:t>
      </w:r>
      <w:r w:rsidR="008D6275" w:rsidRPr="002074DD">
        <w:rPr>
          <w:sz w:val="28"/>
          <w:szCs w:val="28"/>
          <w:lang w:val="uk-UA"/>
        </w:rPr>
        <w:t>-</w:t>
      </w:r>
      <w:r w:rsidR="00503699" w:rsidRPr="002074DD">
        <w:rPr>
          <w:sz w:val="28"/>
          <w:szCs w:val="28"/>
          <w:lang w:val="uk-UA"/>
        </w:rPr>
        <w:t xml:space="preserve"> рішення міської ради від 25.06.2011 №169 «Про затвердження Правил торгівлі на ринках </w:t>
      </w:r>
      <w:proofErr w:type="spellStart"/>
      <w:r w:rsidR="00503699" w:rsidRPr="002074DD">
        <w:rPr>
          <w:sz w:val="28"/>
          <w:szCs w:val="28"/>
          <w:lang w:val="uk-UA"/>
        </w:rPr>
        <w:t>м.Кузнецовськ</w:t>
      </w:r>
      <w:proofErr w:type="spellEnd"/>
      <w:r w:rsidR="00503699" w:rsidRPr="002074DD">
        <w:rPr>
          <w:sz w:val="28"/>
          <w:szCs w:val="28"/>
          <w:lang w:val="uk-UA"/>
        </w:rPr>
        <w:t xml:space="preserve">» </w:t>
      </w:r>
      <w:r w:rsidR="00503699" w:rsidRPr="002074DD">
        <w:rPr>
          <w:bCs/>
          <w:sz w:val="28"/>
          <w:szCs w:val="28"/>
          <w:lang w:val="uk-UA" w:eastAsia="uk-UA"/>
        </w:rPr>
        <w:t xml:space="preserve">потребує </w:t>
      </w:r>
      <w:r w:rsidR="00503699" w:rsidRPr="002074DD">
        <w:rPr>
          <w:rFonts w:eastAsia="Calibri"/>
          <w:sz w:val="28"/>
          <w:szCs w:val="28"/>
          <w:lang w:val="uk-UA"/>
        </w:rPr>
        <w:t>приведення у відповідність до Постанови Верховної ради України від 19.05.2016 №1377-</w:t>
      </w:r>
      <w:r w:rsidR="00503699" w:rsidRPr="002074DD">
        <w:rPr>
          <w:rFonts w:eastAsia="Calibri"/>
          <w:sz w:val="28"/>
          <w:szCs w:val="28"/>
          <w:lang w:val="en-US"/>
        </w:rPr>
        <w:t>VIII</w:t>
      </w:r>
      <w:r w:rsidR="00503699" w:rsidRPr="002074DD">
        <w:rPr>
          <w:rFonts w:eastAsia="Calibri"/>
          <w:sz w:val="28"/>
          <w:szCs w:val="28"/>
          <w:lang w:val="uk-UA"/>
        </w:rPr>
        <w:t xml:space="preserve"> «Про перейменування окремих населених пунктів та районів», Закону України «</w:t>
      </w:r>
      <w:r w:rsidR="00503699" w:rsidRPr="002074DD">
        <w:rPr>
          <w:rStyle w:val="rvts23"/>
          <w:rFonts w:eastAsia="Calibri"/>
          <w:sz w:val="28"/>
          <w:szCs w:val="28"/>
          <w:lang w:val="uk-UA"/>
        </w:rPr>
        <w:t xml:space="preserve">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 w:rsidR="00503699" w:rsidRPr="002074DD">
        <w:rPr>
          <w:rFonts w:eastAsia="Calibri"/>
          <w:sz w:val="28"/>
          <w:szCs w:val="28"/>
          <w:lang w:val="uk-UA"/>
        </w:rPr>
        <w:t xml:space="preserve">рішення Вараської міської ради від 06.04.2017 року №611 «Про перейменування </w:t>
      </w:r>
      <w:proofErr w:type="spellStart"/>
      <w:r w:rsidR="00503699" w:rsidRPr="002074DD">
        <w:rPr>
          <w:rFonts w:eastAsia="Calibri"/>
          <w:sz w:val="28"/>
          <w:szCs w:val="28"/>
          <w:lang w:val="uk-UA"/>
        </w:rPr>
        <w:t>Кузнецовської</w:t>
      </w:r>
      <w:proofErr w:type="spellEnd"/>
      <w:r w:rsidR="00503699" w:rsidRPr="002074DD">
        <w:rPr>
          <w:rFonts w:eastAsia="Calibri"/>
          <w:sz w:val="28"/>
          <w:szCs w:val="28"/>
          <w:lang w:val="uk-UA"/>
        </w:rPr>
        <w:t xml:space="preserve"> міської ради</w:t>
      </w:r>
      <w:r w:rsidR="00503699" w:rsidRPr="002074DD">
        <w:rPr>
          <w:rFonts w:eastAsia="Calibri"/>
          <w:sz w:val="28"/>
          <w:szCs w:val="28"/>
        </w:rPr>
        <w:t> </w:t>
      </w:r>
      <w:r w:rsidR="00503699" w:rsidRPr="002074DD">
        <w:rPr>
          <w:rFonts w:eastAsia="Calibri"/>
          <w:sz w:val="28"/>
          <w:szCs w:val="28"/>
          <w:lang w:val="uk-UA"/>
        </w:rPr>
        <w:t xml:space="preserve"> та її виконавчого комітету».</w:t>
      </w:r>
    </w:p>
    <w:p w:rsidR="00E828D9" w:rsidRDefault="00E828D9" w:rsidP="00153386">
      <w:pPr>
        <w:ind w:firstLine="567"/>
        <w:jc w:val="both"/>
        <w:rPr>
          <w:sz w:val="28"/>
          <w:szCs w:val="28"/>
          <w:lang w:val="uk-UA"/>
        </w:rPr>
      </w:pPr>
    </w:p>
    <w:p w:rsidR="005116D7" w:rsidRDefault="005116D7" w:rsidP="00153386">
      <w:pPr>
        <w:ind w:firstLine="567"/>
        <w:jc w:val="both"/>
        <w:rPr>
          <w:sz w:val="28"/>
          <w:szCs w:val="28"/>
          <w:lang w:val="uk-UA"/>
        </w:rPr>
      </w:pPr>
    </w:p>
    <w:p w:rsidR="005116D7" w:rsidRDefault="005116D7" w:rsidP="00153386">
      <w:pPr>
        <w:ind w:firstLine="567"/>
        <w:jc w:val="both"/>
        <w:rPr>
          <w:sz w:val="28"/>
          <w:szCs w:val="28"/>
          <w:lang w:val="uk-UA"/>
        </w:rPr>
      </w:pPr>
    </w:p>
    <w:p w:rsidR="005116D7" w:rsidRDefault="005116D7" w:rsidP="0015338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5"/>
        <w:gridCol w:w="3076"/>
      </w:tblGrid>
      <w:tr w:rsidR="00E828D9" w:rsidRPr="004655E6" w:rsidTr="006E61A4">
        <w:tc>
          <w:tcPr>
            <w:tcW w:w="6495" w:type="dxa"/>
          </w:tcPr>
          <w:p w:rsidR="005116D7" w:rsidRDefault="00E828D9" w:rsidP="0015338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Експертизу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відповідності</w:t>
            </w:r>
            <w:proofErr w:type="spellEnd"/>
            <w:r>
              <w:rPr>
                <w:sz w:val="28"/>
                <w:szCs w:val="28"/>
              </w:rPr>
              <w:t xml:space="preserve"> принципам </w:t>
            </w:r>
          </w:p>
          <w:p w:rsidR="00E828D9" w:rsidRPr="005116D7" w:rsidRDefault="00E828D9" w:rsidP="0015338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ідготував</w:t>
            </w:r>
            <w:proofErr w:type="spellEnd"/>
          </w:p>
        </w:tc>
        <w:tc>
          <w:tcPr>
            <w:tcW w:w="3076" w:type="dxa"/>
          </w:tcPr>
          <w:p w:rsidR="00E828D9" w:rsidRPr="004655E6" w:rsidRDefault="00E828D9" w:rsidP="0015338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828D9" w:rsidRPr="004655E6" w:rsidTr="006E61A4">
        <w:tc>
          <w:tcPr>
            <w:tcW w:w="6495" w:type="dxa"/>
          </w:tcPr>
          <w:p w:rsidR="00E828D9" w:rsidRPr="004655E6" w:rsidRDefault="00E828D9" w:rsidP="00153386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655E6">
              <w:rPr>
                <w:sz w:val="28"/>
                <w:szCs w:val="28"/>
              </w:rPr>
              <w:t>оловний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спеціалі</w:t>
            </w:r>
            <w:proofErr w:type="gramStart"/>
            <w:r w:rsidRPr="004655E6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відділу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3076" w:type="dxa"/>
          </w:tcPr>
          <w:p w:rsidR="00E828D9" w:rsidRPr="004655E6" w:rsidRDefault="00E828D9" w:rsidP="00153386">
            <w:pPr>
              <w:ind w:firstLine="567"/>
              <w:jc w:val="right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 xml:space="preserve">І. Черевач         </w:t>
            </w:r>
          </w:p>
        </w:tc>
      </w:tr>
    </w:tbl>
    <w:p w:rsidR="00503699" w:rsidRDefault="00503699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</w:p>
    <w:p w:rsidR="003E708F" w:rsidRDefault="003E708F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</w:p>
    <w:p w:rsidR="00503699" w:rsidRDefault="00CD005F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708F" w:rsidRDefault="003E708F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3E708F" w:rsidRDefault="003E708F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економіки                                                         Р.</w:t>
      </w:r>
      <w:proofErr w:type="spellStart"/>
      <w:r>
        <w:rPr>
          <w:sz w:val="28"/>
          <w:szCs w:val="28"/>
          <w:lang w:val="uk-UA"/>
        </w:rPr>
        <w:t>Ляскун</w:t>
      </w:r>
      <w:proofErr w:type="spellEnd"/>
    </w:p>
    <w:p w:rsidR="005116D7" w:rsidRDefault="005116D7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</w:p>
    <w:p w:rsidR="005116D7" w:rsidRDefault="005116D7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</w:p>
    <w:p w:rsidR="003E708F" w:rsidRDefault="003E708F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</w:p>
    <w:p w:rsidR="00503699" w:rsidRDefault="005116D7" w:rsidP="00153386">
      <w:pPr>
        <w:tabs>
          <w:tab w:val="left" w:pos="9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E77D0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503699" w:rsidRPr="009A1F32" w:rsidRDefault="00503699" w:rsidP="00153386">
      <w:pPr>
        <w:ind w:firstLine="567"/>
        <w:jc w:val="both"/>
        <w:rPr>
          <w:b/>
          <w:sz w:val="28"/>
          <w:szCs w:val="28"/>
          <w:lang w:val="uk-UA"/>
        </w:rPr>
      </w:pPr>
    </w:p>
    <w:sectPr w:rsidR="00503699" w:rsidRPr="009A1F32" w:rsidSect="00153386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C97"/>
    <w:multiLevelType w:val="hybridMultilevel"/>
    <w:tmpl w:val="706C7FAC"/>
    <w:lvl w:ilvl="0" w:tplc="6A469A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275"/>
    <w:rsid w:val="00050C10"/>
    <w:rsid w:val="000B551C"/>
    <w:rsid w:val="000F5340"/>
    <w:rsid w:val="00153386"/>
    <w:rsid w:val="00176E46"/>
    <w:rsid w:val="002074DD"/>
    <w:rsid w:val="002378BE"/>
    <w:rsid w:val="002474D0"/>
    <w:rsid w:val="002E1410"/>
    <w:rsid w:val="002F7E18"/>
    <w:rsid w:val="00306BA9"/>
    <w:rsid w:val="00356D0A"/>
    <w:rsid w:val="003E708F"/>
    <w:rsid w:val="003F562D"/>
    <w:rsid w:val="004721B4"/>
    <w:rsid w:val="00484BE3"/>
    <w:rsid w:val="00503699"/>
    <w:rsid w:val="005116D7"/>
    <w:rsid w:val="00554365"/>
    <w:rsid w:val="00556061"/>
    <w:rsid w:val="005F5D8E"/>
    <w:rsid w:val="006017A6"/>
    <w:rsid w:val="00604591"/>
    <w:rsid w:val="00620AFF"/>
    <w:rsid w:val="00627C8B"/>
    <w:rsid w:val="0067387E"/>
    <w:rsid w:val="006D42EC"/>
    <w:rsid w:val="008B560E"/>
    <w:rsid w:val="008D3B36"/>
    <w:rsid w:val="008D6275"/>
    <w:rsid w:val="009A1F32"/>
    <w:rsid w:val="009E061A"/>
    <w:rsid w:val="00A16395"/>
    <w:rsid w:val="00A91EA4"/>
    <w:rsid w:val="00AA2102"/>
    <w:rsid w:val="00AB76EC"/>
    <w:rsid w:val="00AF2292"/>
    <w:rsid w:val="00B10B25"/>
    <w:rsid w:val="00B8580C"/>
    <w:rsid w:val="00BC67B7"/>
    <w:rsid w:val="00C12A64"/>
    <w:rsid w:val="00C352E9"/>
    <w:rsid w:val="00CA1F28"/>
    <w:rsid w:val="00CA5BE0"/>
    <w:rsid w:val="00CB10F1"/>
    <w:rsid w:val="00CD005F"/>
    <w:rsid w:val="00D31288"/>
    <w:rsid w:val="00DD4B49"/>
    <w:rsid w:val="00DD7B5E"/>
    <w:rsid w:val="00E13333"/>
    <w:rsid w:val="00E34C13"/>
    <w:rsid w:val="00E828D9"/>
    <w:rsid w:val="00E833B8"/>
    <w:rsid w:val="00EB43E8"/>
    <w:rsid w:val="00EC5E5E"/>
    <w:rsid w:val="00EE69DB"/>
    <w:rsid w:val="00F1383D"/>
    <w:rsid w:val="00F338F2"/>
    <w:rsid w:val="00F373EE"/>
    <w:rsid w:val="00FE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6275"/>
    <w:pPr>
      <w:spacing w:after="0" w:line="240" w:lineRule="auto"/>
    </w:pPr>
    <w:rPr>
      <w:rFonts w:ascii="Calibri" w:eastAsia="Calibri" w:hAnsi="Calibri" w:cs="Times New Roman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8D6275"/>
    <w:rPr>
      <w:rFonts w:ascii="Calibri" w:eastAsia="Calibri" w:hAnsi="Calibri" w:cs="Times New Roman"/>
      <w:lang w:val="uk-UA" w:eastAsia="ru-RU"/>
    </w:rPr>
  </w:style>
  <w:style w:type="paragraph" w:styleId="a5">
    <w:name w:val="Title"/>
    <w:basedOn w:val="a"/>
    <w:link w:val="a6"/>
    <w:qFormat/>
    <w:rsid w:val="008D627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val="uk-UA"/>
    </w:rPr>
  </w:style>
  <w:style w:type="character" w:customStyle="1" w:styleId="a6">
    <w:name w:val="Название Знак"/>
    <w:basedOn w:val="a0"/>
    <w:link w:val="a5"/>
    <w:rsid w:val="008D6275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7">
    <w:name w:val="Body Text Indent"/>
    <w:basedOn w:val="a"/>
    <w:link w:val="a8"/>
    <w:semiHidden/>
    <w:rsid w:val="008D6275"/>
    <w:pPr>
      <w:ind w:firstLine="708"/>
      <w:jc w:val="both"/>
    </w:pPr>
    <w:rPr>
      <w:rFonts w:ascii="Bookman Old Style" w:hAnsi="Bookman Old Style"/>
      <w:sz w:val="25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8D6275"/>
    <w:rPr>
      <w:rFonts w:ascii="Bookman Old Style" w:eastAsia="Times New Roman" w:hAnsi="Bookman Old Style" w:cs="Times New Roman"/>
      <w:sz w:val="25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8D6275"/>
    <w:pPr>
      <w:ind w:firstLine="708"/>
      <w:jc w:val="both"/>
    </w:pPr>
    <w:rPr>
      <w:rFonts w:ascii="Bookman Old Style" w:hAnsi="Bookman Old Style"/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8D6275"/>
    <w:rPr>
      <w:rFonts w:ascii="Bookman Old Style" w:eastAsia="Times New Roman" w:hAnsi="Bookman Old Style" w:cs="Times New Roman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8D6275"/>
    <w:pPr>
      <w:ind w:firstLine="708"/>
      <w:jc w:val="both"/>
    </w:pPr>
    <w:rPr>
      <w:rFonts w:ascii="Bookman Old Style" w:hAnsi="Bookman Old Style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D6275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8D6275"/>
    <w:pPr>
      <w:spacing w:after="120"/>
    </w:pPr>
    <w:rPr>
      <w:rFonts w:ascii="Bookman Old Style" w:hAnsi="Bookman Old Style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8D6275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table" w:styleId="ab">
    <w:name w:val="Table Grid"/>
    <w:basedOn w:val="a1"/>
    <w:rsid w:val="008D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6BA9"/>
  </w:style>
  <w:style w:type="character" w:styleId="ac">
    <w:name w:val="Hyperlink"/>
    <w:basedOn w:val="a0"/>
    <w:uiPriority w:val="99"/>
    <w:semiHidden/>
    <w:unhideWhenUsed/>
    <w:rsid w:val="00306BA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85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580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7B5E"/>
    <w:pPr>
      <w:ind w:left="720"/>
      <w:contextualSpacing/>
    </w:pPr>
  </w:style>
  <w:style w:type="character" w:customStyle="1" w:styleId="rvts23">
    <w:name w:val="rvts23"/>
    <w:basedOn w:val="a0"/>
    <w:rsid w:val="00503699"/>
  </w:style>
  <w:style w:type="paragraph" w:styleId="HTML">
    <w:name w:val="HTML Preformatted"/>
    <w:basedOn w:val="a"/>
    <w:link w:val="HTML0"/>
    <w:uiPriority w:val="99"/>
    <w:unhideWhenUsed/>
    <w:rsid w:val="00EE6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E69D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">
    <w:name w:val="Знак Знак Знак Знак Знак Знак Знак Знак Знак Знак Знак Знак Знак Знак1 Знак Знак Знак Знак Знак Знак Знак Знак Знак"/>
    <w:basedOn w:val="a"/>
    <w:rsid w:val="00627C8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6275"/>
    <w:pPr>
      <w:spacing w:after="0" w:line="240" w:lineRule="auto"/>
    </w:pPr>
    <w:rPr>
      <w:rFonts w:ascii="Calibri" w:eastAsia="Calibri" w:hAnsi="Calibri" w:cs="Times New Roman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8D6275"/>
    <w:rPr>
      <w:rFonts w:ascii="Calibri" w:eastAsia="Calibri" w:hAnsi="Calibri" w:cs="Times New Roman"/>
      <w:lang w:val="uk-UA" w:eastAsia="ru-RU"/>
    </w:rPr>
  </w:style>
  <w:style w:type="paragraph" w:styleId="a5">
    <w:name w:val="Title"/>
    <w:basedOn w:val="a"/>
    <w:link w:val="a6"/>
    <w:qFormat/>
    <w:rsid w:val="008D627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val="uk-UA"/>
    </w:rPr>
  </w:style>
  <w:style w:type="character" w:customStyle="1" w:styleId="a6">
    <w:name w:val="Название Знак"/>
    <w:basedOn w:val="a0"/>
    <w:link w:val="a5"/>
    <w:rsid w:val="008D6275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7">
    <w:name w:val="Body Text Indent"/>
    <w:basedOn w:val="a"/>
    <w:link w:val="a8"/>
    <w:semiHidden/>
    <w:rsid w:val="008D6275"/>
    <w:pPr>
      <w:ind w:firstLine="708"/>
      <w:jc w:val="both"/>
    </w:pPr>
    <w:rPr>
      <w:rFonts w:ascii="Bookman Old Style" w:hAnsi="Bookman Old Style"/>
      <w:sz w:val="25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8D6275"/>
    <w:rPr>
      <w:rFonts w:ascii="Bookman Old Style" w:eastAsia="Times New Roman" w:hAnsi="Bookman Old Style" w:cs="Times New Roman"/>
      <w:sz w:val="25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8D6275"/>
    <w:pPr>
      <w:ind w:firstLine="708"/>
      <w:jc w:val="both"/>
    </w:pPr>
    <w:rPr>
      <w:rFonts w:ascii="Bookman Old Style" w:hAnsi="Bookman Old Style"/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8D6275"/>
    <w:rPr>
      <w:rFonts w:ascii="Bookman Old Style" w:eastAsia="Times New Roman" w:hAnsi="Bookman Old Style" w:cs="Times New Roman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8D6275"/>
    <w:pPr>
      <w:ind w:firstLine="708"/>
      <w:jc w:val="both"/>
    </w:pPr>
    <w:rPr>
      <w:rFonts w:ascii="Bookman Old Style" w:hAnsi="Bookman Old Style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D6275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8D6275"/>
    <w:pPr>
      <w:spacing w:after="120"/>
    </w:pPr>
    <w:rPr>
      <w:rFonts w:ascii="Bookman Old Style" w:hAnsi="Bookman Old Style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8D6275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59"/>
    <w:rsid w:val="008D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trade504</dc:creator>
  <cp:lastModifiedBy>Admin</cp:lastModifiedBy>
  <cp:revision>2</cp:revision>
  <cp:lastPrinted>2019-10-30T12:47:00Z</cp:lastPrinted>
  <dcterms:created xsi:type="dcterms:W3CDTF">2019-10-31T07:14:00Z</dcterms:created>
  <dcterms:modified xsi:type="dcterms:W3CDTF">2019-10-31T07:14:00Z</dcterms:modified>
</cp:coreProperties>
</file>