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2F3B" w14:textId="077898A2" w:rsidR="00775F17" w:rsidRPr="00276ECF" w:rsidRDefault="007A204E" w:rsidP="00775F17">
      <w:pPr>
        <w:spacing w:line="360" w:lineRule="auto"/>
        <w:ind w:left="2832" w:firstLine="708"/>
        <w:rPr>
          <w:rFonts w:eastAsia="Calibri"/>
          <w:sz w:val="26"/>
          <w:szCs w:val="26"/>
          <w:lang w:val="ru-RU"/>
        </w:rPr>
      </w:pPr>
      <w:r>
        <w:t> </w:t>
      </w:r>
      <w:r w:rsidR="00775F17" w:rsidRPr="00775F17">
        <w:rPr>
          <w:sz w:val="20"/>
          <w:szCs w:val="20"/>
        </w:rPr>
        <w:t xml:space="preserve">           </w:t>
      </w:r>
      <w:r w:rsidR="00775F17" w:rsidRPr="00775F17">
        <w:rPr>
          <w:rFonts w:ascii="Calibri" w:eastAsia="Calibri" w:hAnsi="Calibri"/>
          <w:noProof/>
          <w:sz w:val="22"/>
          <w:szCs w:val="22"/>
          <w:lang w:val="ru-RU" w:eastAsia="uk-UA"/>
        </w:rPr>
        <w:t xml:space="preserve">   </w:t>
      </w:r>
      <w:r w:rsidR="00775F17" w:rsidRPr="00775F17">
        <w:rPr>
          <w:rFonts w:ascii="Calibri" w:eastAsia="Calibri" w:hAnsi="Calibri"/>
          <w:noProof/>
          <w:sz w:val="22"/>
          <w:szCs w:val="22"/>
          <w:lang w:eastAsia="uk-UA"/>
        </w:rPr>
        <w:drawing>
          <wp:inline distT="0" distB="0" distL="0" distR="0" wp14:anchorId="7247A961" wp14:editId="4239D8DD">
            <wp:extent cx="461010" cy="659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59130"/>
                    </a:xfrm>
                    <a:prstGeom prst="rect">
                      <a:avLst/>
                    </a:prstGeom>
                    <a:noFill/>
                    <a:ln>
                      <a:noFill/>
                    </a:ln>
                  </pic:spPr>
                </pic:pic>
              </a:graphicData>
            </a:graphic>
          </wp:inline>
        </w:drawing>
      </w:r>
      <w:r w:rsidR="003A7992">
        <w:rPr>
          <w:rFonts w:eastAsia="Calibri"/>
          <w:sz w:val="28"/>
          <w:szCs w:val="28"/>
        </w:rPr>
        <w:t xml:space="preserve">             </w:t>
      </w:r>
      <w:r w:rsidR="00775F17" w:rsidRPr="00775F17">
        <w:rPr>
          <w:rFonts w:eastAsia="Calibri"/>
          <w:sz w:val="28"/>
          <w:szCs w:val="28"/>
        </w:rPr>
        <w:t xml:space="preserve"> </w:t>
      </w:r>
    </w:p>
    <w:p w14:paraId="18CAB913" w14:textId="77777777" w:rsidR="00775F17" w:rsidRPr="00775F17" w:rsidRDefault="00775F17" w:rsidP="00775F17">
      <w:pPr>
        <w:jc w:val="center"/>
        <w:rPr>
          <w:rFonts w:eastAsia="Calibri"/>
          <w:b/>
          <w:sz w:val="28"/>
          <w:szCs w:val="28"/>
        </w:rPr>
      </w:pPr>
      <w:r w:rsidRPr="00775F17">
        <w:rPr>
          <w:rFonts w:eastAsia="Calibri"/>
          <w:b/>
          <w:sz w:val="28"/>
          <w:szCs w:val="28"/>
        </w:rPr>
        <w:t>ВАРАСЬКА МІСЬКА РАДА</w:t>
      </w:r>
    </w:p>
    <w:p w14:paraId="342AC44D" w14:textId="77777777" w:rsidR="00775F17" w:rsidRPr="00775F17" w:rsidRDefault="00775F17" w:rsidP="00775F17">
      <w:pPr>
        <w:jc w:val="center"/>
        <w:rPr>
          <w:rFonts w:eastAsia="Calibri"/>
          <w:b/>
          <w:sz w:val="28"/>
          <w:szCs w:val="28"/>
        </w:rPr>
      </w:pPr>
      <w:r w:rsidRPr="00775F17">
        <w:rPr>
          <w:rFonts w:eastAsia="Calibri"/>
          <w:b/>
          <w:sz w:val="32"/>
          <w:szCs w:val="32"/>
        </w:rPr>
        <w:t>Восьме скликання</w:t>
      </w:r>
    </w:p>
    <w:p w14:paraId="67B992DD" w14:textId="14B88FFD" w:rsidR="00775F17" w:rsidRPr="00775F17" w:rsidRDefault="00BD5082" w:rsidP="00775F17">
      <w:pPr>
        <w:spacing w:line="360" w:lineRule="auto"/>
        <w:jc w:val="center"/>
        <w:rPr>
          <w:rFonts w:eastAsia="Calibri"/>
          <w:b/>
          <w:sz w:val="28"/>
          <w:szCs w:val="28"/>
        </w:rPr>
      </w:pPr>
      <w:r>
        <w:rPr>
          <w:rFonts w:eastAsia="Calibri"/>
          <w:b/>
          <w:sz w:val="28"/>
          <w:szCs w:val="28"/>
        </w:rPr>
        <w:t>Двадцять восьма</w:t>
      </w:r>
      <w:r w:rsidR="00775F17" w:rsidRPr="00775F17">
        <w:rPr>
          <w:rFonts w:eastAsia="Calibri"/>
          <w:b/>
          <w:sz w:val="28"/>
          <w:szCs w:val="28"/>
        </w:rPr>
        <w:t xml:space="preserve"> сесі</w:t>
      </w:r>
      <w:r>
        <w:rPr>
          <w:rFonts w:eastAsia="Calibri"/>
          <w:b/>
          <w:sz w:val="28"/>
          <w:szCs w:val="28"/>
        </w:rPr>
        <w:t>я</w:t>
      </w:r>
    </w:p>
    <w:p w14:paraId="554420C5" w14:textId="77777777" w:rsidR="00775F17" w:rsidRPr="00775F17" w:rsidRDefault="00775F17" w:rsidP="00775F17">
      <w:pPr>
        <w:jc w:val="center"/>
        <w:rPr>
          <w:rFonts w:eastAsia="Calibri"/>
          <w:b/>
          <w:sz w:val="32"/>
          <w:szCs w:val="32"/>
          <w:lang w:val="ru-RU"/>
        </w:rPr>
      </w:pPr>
      <w:r w:rsidRPr="00775F17">
        <w:rPr>
          <w:rFonts w:eastAsia="Calibri"/>
          <w:b/>
          <w:sz w:val="32"/>
          <w:szCs w:val="32"/>
        </w:rPr>
        <w:t>Р І Ш Е Н Н Я</w:t>
      </w:r>
      <w:r w:rsidRPr="00775F17">
        <w:rPr>
          <w:rFonts w:eastAsia="Calibri"/>
          <w:b/>
          <w:sz w:val="32"/>
          <w:szCs w:val="32"/>
          <w:lang w:val="ru-RU"/>
        </w:rPr>
        <w:t xml:space="preserve"> </w:t>
      </w:r>
    </w:p>
    <w:p w14:paraId="31AA0267" w14:textId="77777777" w:rsidR="00775F17" w:rsidRPr="00775F17" w:rsidRDefault="00775F17" w:rsidP="003B6692">
      <w:pPr>
        <w:rPr>
          <w:sz w:val="28"/>
          <w:szCs w:val="28"/>
        </w:rPr>
      </w:pPr>
    </w:p>
    <w:p w14:paraId="5448F55C" w14:textId="77777777" w:rsidR="00175702" w:rsidRDefault="00723073" w:rsidP="00775F17">
      <w:pPr>
        <w:rPr>
          <w:b/>
          <w:bCs/>
          <w:sz w:val="28"/>
          <w:szCs w:val="28"/>
        </w:rPr>
      </w:pPr>
      <w:r>
        <w:rPr>
          <w:b/>
          <w:bCs/>
          <w:sz w:val="28"/>
          <w:szCs w:val="28"/>
        </w:rPr>
        <w:t xml:space="preserve"> </w:t>
      </w:r>
    </w:p>
    <w:p w14:paraId="622B0547" w14:textId="132BD6C6" w:rsidR="00775F17" w:rsidRPr="00F6550C" w:rsidRDefault="00723073" w:rsidP="00775F17">
      <w:pPr>
        <w:rPr>
          <w:b/>
          <w:bCs/>
          <w:sz w:val="28"/>
          <w:szCs w:val="28"/>
          <w:lang w:val="en-US"/>
        </w:rPr>
      </w:pPr>
      <w:r>
        <w:rPr>
          <w:b/>
          <w:bCs/>
          <w:sz w:val="28"/>
          <w:szCs w:val="28"/>
        </w:rPr>
        <w:t xml:space="preserve">  </w:t>
      </w:r>
      <w:r w:rsidR="00F6550C">
        <w:rPr>
          <w:b/>
          <w:bCs/>
          <w:sz w:val="28"/>
          <w:szCs w:val="28"/>
        </w:rPr>
        <w:t xml:space="preserve">21 грудня </w:t>
      </w:r>
      <w:r w:rsidR="00775F17" w:rsidRPr="00775F17">
        <w:rPr>
          <w:b/>
          <w:bCs/>
          <w:sz w:val="28"/>
          <w:szCs w:val="28"/>
        </w:rPr>
        <w:t>202</w:t>
      </w:r>
      <w:r w:rsidR="004C679A">
        <w:rPr>
          <w:b/>
          <w:bCs/>
          <w:sz w:val="28"/>
          <w:szCs w:val="28"/>
        </w:rPr>
        <w:t>2</w:t>
      </w:r>
      <w:r w:rsidR="00775F17" w:rsidRPr="00775F17">
        <w:rPr>
          <w:b/>
          <w:bCs/>
          <w:sz w:val="28"/>
          <w:szCs w:val="28"/>
        </w:rPr>
        <w:t xml:space="preserve"> року                                </w:t>
      </w:r>
      <w:r w:rsidR="00D77707">
        <w:rPr>
          <w:b/>
          <w:bCs/>
          <w:sz w:val="28"/>
          <w:szCs w:val="28"/>
        </w:rPr>
        <w:t xml:space="preserve">  </w:t>
      </w:r>
      <w:r w:rsidR="00775F17" w:rsidRPr="00775F17">
        <w:rPr>
          <w:b/>
          <w:bCs/>
          <w:sz w:val="28"/>
          <w:szCs w:val="28"/>
        </w:rPr>
        <w:t xml:space="preserve">      </w:t>
      </w:r>
      <w:r w:rsidR="00B74B2D">
        <w:rPr>
          <w:b/>
          <w:bCs/>
          <w:sz w:val="28"/>
          <w:szCs w:val="28"/>
        </w:rPr>
        <w:t xml:space="preserve">                          №</w:t>
      </w:r>
      <w:r w:rsidR="00125D60">
        <w:rPr>
          <w:b/>
          <w:bCs/>
          <w:sz w:val="28"/>
          <w:szCs w:val="28"/>
        </w:rPr>
        <w:t>177</w:t>
      </w:r>
      <w:r w:rsidR="00125D60">
        <w:rPr>
          <w:b/>
          <w:bCs/>
          <w:sz w:val="28"/>
          <w:szCs w:val="28"/>
          <w:lang w:val="en-US"/>
        </w:rPr>
        <w:t>3</w:t>
      </w:r>
      <w:bookmarkStart w:id="0" w:name="_GoBack"/>
      <w:bookmarkEnd w:id="0"/>
      <w:r w:rsidR="00F6550C">
        <w:rPr>
          <w:b/>
          <w:bCs/>
          <w:sz w:val="28"/>
          <w:szCs w:val="28"/>
        </w:rPr>
        <w:t>-РР-</w:t>
      </w:r>
      <w:r w:rsidR="00F6550C">
        <w:rPr>
          <w:b/>
          <w:bCs/>
          <w:sz w:val="28"/>
          <w:szCs w:val="28"/>
          <w:lang w:val="en-US"/>
        </w:rPr>
        <w:t>VIII</w:t>
      </w:r>
    </w:p>
    <w:p w14:paraId="5F4C09A5" w14:textId="77777777" w:rsidR="009A0859" w:rsidRDefault="009A0859" w:rsidP="00775F17">
      <w:pPr>
        <w:rPr>
          <w:b/>
          <w:bCs/>
          <w:sz w:val="28"/>
          <w:szCs w:val="28"/>
        </w:rPr>
      </w:pPr>
    </w:p>
    <w:p w14:paraId="27766929" w14:textId="77777777" w:rsidR="00002ACE" w:rsidRPr="00775F17" w:rsidRDefault="00002ACE" w:rsidP="00775F17">
      <w:pPr>
        <w:rPr>
          <w:b/>
          <w:bCs/>
          <w:sz w:val="28"/>
          <w:szCs w:val="28"/>
          <w:u w:val="single"/>
        </w:rPr>
      </w:pPr>
    </w:p>
    <w:p w14:paraId="0DAEBE04" w14:textId="44481FDD" w:rsidR="003A7992" w:rsidRPr="003A7992" w:rsidRDefault="003A7992" w:rsidP="003A7992">
      <w:pPr>
        <w:ind w:right="4962"/>
        <w:rPr>
          <w:color w:val="000000"/>
          <w:sz w:val="28"/>
          <w:szCs w:val="28"/>
        </w:rPr>
      </w:pPr>
      <w:r w:rsidRPr="00033F1E">
        <w:rPr>
          <w:sz w:val="28"/>
          <w:szCs w:val="28"/>
        </w:rPr>
        <w:t xml:space="preserve">Про </w:t>
      </w:r>
      <w:bookmarkStart w:id="1" w:name="_Hlk119566915"/>
      <w:r>
        <w:rPr>
          <w:sz w:val="28"/>
          <w:szCs w:val="28"/>
        </w:rPr>
        <w:t xml:space="preserve">затвердження складу </w:t>
      </w:r>
      <w:r w:rsidRPr="003258B0">
        <w:rPr>
          <w:color w:val="000000"/>
          <w:sz w:val="28"/>
          <w:szCs w:val="28"/>
        </w:rPr>
        <w:t>експертн</w:t>
      </w:r>
      <w:r>
        <w:rPr>
          <w:color w:val="000000"/>
          <w:sz w:val="28"/>
          <w:szCs w:val="28"/>
        </w:rPr>
        <w:t>ої</w:t>
      </w:r>
      <w:r w:rsidRPr="003258B0">
        <w:rPr>
          <w:color w:val="000000"/>
          <w:sz w:val="28"/>
          <w:szCs w:val="28"/>
        </w:rPr>
        <w:t xml:space="preserve"> рад</w:t>
      </w:r>
      <w:r>
        <w:rPr>
          <w:color w:val="000000"/>
          <w:sz w:val="28"/>
          <w:szCs w:val="28"/>
        </w:rPr>
        <w:t>и</w:t>
      </w:r>
      <w:r w:rsidRPr="003258B0">
        <w:rPr>
          <w:color w:val="000000"/>
          <w:sz w:val="28"/>
          <w:szCs w:val="28"/>
        </w:rPr>
        <w:t xml:space="preserve"> при комунальному закладі «Вараський молодіжний центр»</w:t>
      </w:r>
      <w:r w:rsidRPr="00FB2E4A">
        <w:rPr>
          <w:sz w:val="28"/>
          <w:szCs w:val="28"/>
        </w:rPr>
        <w:t xml:space="preserve"> </w:t>
      </w:r>
      <w:bookmarkEnd w:id="1"/>
    </w:p>
    <w:p w14:paraId="71377FBA" w14:textId="77777777" w:rsidR="007A204E" w:rsidRPr="00D77707" w:rsidRDefault="007A204E" w:rsidP="007A204E">
      <w:pPr>
        <w:pStyle w:val="a8"/>
        <w:spacing w:before="0" w:beforeAutospacing="0" w:after="0" w:afterAutospacing="0"/>
        <w:jc w:val="both"/>
        <w:rPr>
          <w:sz w:val="28"/>
          <w:szCs w:val="28"/>
          <w:lang w:val="uk-UA"/>
        </w:rPr>
      </w:pPr>
    </w:p>
    <w:p w14:paraId="089B8655" w14:textId="77777777" w:rsidR="006E2303" w:rsidRDefault="006E2303" w:rsidP="00FB2E4A">
      <w:pPr>
        <w:spacing w:line="256" w:lineRule="auto"/>
        <w:jc w:val="both"/>
        <w:rPr>
          <w:sz w:val="28"/>
          <w:szCs w:val="22"/>
          <w:lang w:eastAsia="uk-UA"/>
        </w:rPr>
      </w:pPr>
    </w:p>
    <w:p w14:paraId="3E8F09E0" w14:textId="557E7D93" w:rsidR="001B566A" w:rsidRPr="00603302" w:rsidRDefault="00603302" w:rsidP="00603302">
      <w:pPr>
        <w:ind w:left="-15" w:right="65" w:firstLine="582"/>
        <w:jc w:val="both"/>
        <w:rPr>
          <w:color w:val="000000"/>
          <w:sz w:val="28"/>
          <w:szCs w:val="28"/>
          <w:shd w:val="clear" w:color="auto" w:fill="FFFFFF"/>
        </w:rPr>
      </w:pPr>
      <w:bookmarkStart w:id="2" w:name="_Hlk118969714"/>
      <w:r>
        <w:rPr>
          <w:sz w:val="28"/>
          <w:szCs w:val="28"/>
        </w:rPr>
        <w:t>Відповідно до</w:t>
      </w:r>
      <w:r>
        <w:rPr>
          <w:rFonts w:ascii="PT Sans" w:hAnsi="PT Sans"/>
          <w:color w:val="000000"/>
          <w:shd w:val="clear" w:color="auto" w:fill="FFFFFF"/>
        </w:rPr>
        <w:t xml:space="preserve"> </w:t>
      </w:r>
      <w:r w:rsidRPr="00603302">
        <w:rPr>
          <w:color w:val="000000"/>
          <w:sz w:val="28"/>
          <w:szCs w:val="28"/>
          <w:shd w:val="clear" w:color="auto" w:fill="FFFFFF"/>
        </w:rPr>
        <w:t>Положення про експертну раду при комунальному закладі «Вараський молодіжний центр»</w:t>
      </w:r>
      <w:r>
        <w:rPr>
          <w:color w:val="000000"/>
          <w:sz w:val="28"/>
          <w:szCs w:val="28"/>
          <w:shd w:val="clear" w:color="auto" w:fill="FFFFFF"/>
        </w:rPr>
        <w:t xml:space="preserve">, затвердженого рішенням Вараської міської ради від </w:t>
      </w:r>
      <w:r w:rsidRPr="00603302">
        <w:rPr>
          <w:color w:val="000000"/>
          <w:sz w:val="28"/>
          <w:szCs w:val="28"/>
          <w:shd w:val="clear" w:color="auto" w:fill="FFFFFF"/>
        </w:rPr>
        <w:t xml:space="preserve">02.12.2022 </w:t>
      </w:r>
      <w:r w:rsidRPr="00603302">
        <w:rPr>
          <w:sz w:val="28"/>
          <w:szCs w:val="28"/>
        </w:rPr>
        <w:t>№1716-РР-VIII</w:t>
      </w:r>
      <w:r>
        <w:rPr>
          <w:color w:val="000000"/>
          <w:sz w:val="28"/>
          <w:szCs w:val="28"/>
          <w:shd w:val="clear" w:color="auto" w:fill="FFFFFF"/>
        </w:rPr>
        <w:t xml:space="preserve"> «</w:t>
      </w:r>
      <w:r w:rsidRPr="00603302">
        <w:rPr>
          <w:color w:val="000000"/>
          <w:sz w:val="28"/>
          <w:szCs w:val="28"/>
          <w:shd w:val="clear" w:color="auto" w:fill="FFFFFF"/>
        </w:rPr>
        <w:t>Про внесення змін до рішення Вараської міської ради від 25.06.2021 №537 «Про утворення комунального закладу «Вараський молодіжний центр», затвердження Положення про комунальний заклад «Вараський молодіжний центр», 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w:t>
      </w:r>
      <w:r>
        <w:rPr>
          <w:color w:val="000000"/>
          <w:sz w:val="28"/>
          <w:szCs w:val="28"/>
          <w:shd w:val="clear" w:color="auto" w:fill="FFFFFF"/>
        </w:rPr>
        <w:t xml:space="preserve">, </w:t>
      </w:r>
      <w:r w:rsidRPr="00603302">
        <w:rPr>
          <w:color w:val="000000"/>
          <w:sz w:val="28"/>
          <w:szCs w:val="28"/>
          <w:shd w:val="clear" w:color="auto" w:fill="FFFFFF"/>
        </w:rPr>
        <w:t xml:space="preserve">керуючись </w:t>
      </w:r>
      <w:r w:rsidR="001B566A" w:rsidRPr="00786695">
        <w:rPr>
          <w:sz w:val="28"/>
          <w:szCs w:val="28"/>
        </w:rPr>
        <w:t>статтею 25, частиною першою статті 59 Закону України «Про місцеве самоврядування в Україні», Вараська міська рада</w:t>
      </w:r>
      <w:r w:rsidR="001B566A" w:rsidRPr="00786695">
        <w:rPr>
          <w:b/>
          <w:sz w:val="28"/>
          <w:szCs w:val="28"/>
        </w:rPr>
        <w:t xml:space="preserve"> </w:t>
      </w:r>
      <w:r w:rsidR="001B566A" w:rsidRPr="00786695">
        <w:rPr>
          <w:sz w:val="28"/>
          <w:szCs w:val="28"/>
        </w:rPr>
        <w:t xml:space="preserve"> </w:t>
      </w:r>
      <w:bookmarkEnd w:id="2"/>
    </w:p>
    <w:p w14:paraId="1CA1F743" w14:textId="35AA8D16" w:rsidR="002241B1" w:rsidRDefault="002241B1" w:rsidP="006E2303">
      <w:pPr>
        <w:pStyle w:val="af0"/>
        <w:jc w:val="both"/>
        <w:rPr>
          <w:rFonts w:ascii="Times New Roman" w:hAnsi="Times New Roman"/>
          <w:sz w:val="28"/>
          <w:szCs w:val="28"/>
          <w:lang w:val="uk-UA"/>
        </w:rPr>
      </w:pPr>
    </w:p>
    <w:p w14:paraId="1C77A7B8" w14:textId="77777777" w:rsidR="006448FE" w:rsidRPr="00D77707" w:rsidRDefault="006448FE" w:rsidP="00786695">
      <w:pPr>
        <w:jc w:val="both"/>
        <w:rPr>
          <w:sz w:val="28"/>
          <w:szCs w:val="28"/>
        </w:rPr>
      </w:pPr>
    </w:p>
    <w:p w14:paraId="6674FA3D" w14:textId="3715D63A" w:rsidR="00786695" w:rsidRPr="003A7992" w:rsidRDefault="006448FE" w:rsidP="00786695">
      <w:pPr>
        <w:pStyle w:val="af6"/>
        <w:ind w:left="0" w:right="23"/>
        <w:jc w:val="center"/>
        <w:rPr>
          <w:b/>
          <w:szCs w:val="28"/>
        </w:rPr>
      </w:pPr>
      <w:r w:rsidRPr="003A7992">
        <w:rPr>
          <w:b/>
          <w:szCs w:val="28"/>
        </w:rPr>
        <w:t>В И Р І Ш И Л А :</w:t>
      </w:r>
    </w:p>
    <w:p w14:paraId="6454E968" w14:textId="77777777" w:rsidR="00515C5C" w:rsidRDefault="00515C5C" w:rsidP="00515C5C">
      <w:pPr>
        <w:pStyle w:val="a3"/>
        <w:ind w:left="0"/>
        <w:jc w:val="both"/>
        <w:rPr>
          <w:sz w:val="28"/>
          <w:szCs w:val="28"/>
        </w:rPr>
      </w:pPr>
      <w:bookmarkStart w:id="3" w:name="_Hlk119579118"/>
    </w:p>
    <w:p w14:paraId="2D70046E" w14:textId="67604B84" w:rsidR="00201FF4" w:rsidRDefault="00786695" w:rsidP="003A7992">
      <w:pPr>
        <w:pStyle w:val="a3"/>
        <w:numPr>
          <w:ilvl w:val="1"/>
          <w:numId w:val="10"/>
        </w:numPr>
        <w:tabs>
          <w:tab w:val="left" w:pos="1134"/>
        </w:tabs>
        <w:spacing w:line="237" w:lineRule="auto"/>
        <w:ind w:left="0" w:right="65" w:firstLine="567"/>
        <w:jc w:val="both"/>
        <w:rPr>
          <w:sz w:val="28"/>
          <w:szCs w:val="28"/>
        </w:rPr>
      </w:pPr>
      <w:r w:rsidRPr="00201FF4">
        <w:rPr>
          <w:sz w:val="28"/>
          <w:szCs w:val="28"/>
        </w:rPr>
        <w:t>Затвердити</w:t>
      </w:r>
      <w:r w:rsidR="00603302">
        <w:rPr>
          <w:sz w:val="28"/>
          <w:szCs w:val="28"/>
        </w:rPr>
        <w:t xml:space="preserve"> персональний склад експертної ради при </w:t>
      </w:r>
      <w:r w:rsidR="00A242CF" w:rsidRPr="00201FF4">
        <w:rPr>
          <w:sz w:val="28"/>
          <w:szCs w:val="28"/>
        </w:rPr>
        <w:t>комунально</w:t>
      </w:r>
      <w:r w:rsidR="00603302">
        <w:rPr>
          <w:sz w:val="28"/>
          <w:szCs w:val="28"/>
        </w:rPr>
        <w:t xml:space="preserve">му </w:t>
      </w:r>
      <w:r w:rsidR="00A242CF" w:rsidRPr="00201FF4">
        <w:rPr>
          <w:sz w:val="28"/>
          <w:szCs w:val="28"/>
        </w:rPr>
        <w:t>заклад</w:t>
      </w:r>
      <w:r w:rsidR="00603302">
        <w:rPr>
          <w:sz w:val="28"/>
          <w:szCs w:val="28"/>
        </w:rPr>
        <w:t>і</w:t>
      </w:r>
      <w:r w:rsidR="00A242CF" w:rsidRPr="00201FF4">
        <w:rPr>
          <w:sz w:val="28"/>
          <w:szCs w:val="28"/>
        </w:rPr>
        <w:t xml:space="preserve"> «Вараський молодіжний центр»</w:t>
      </w:r>
      <w:r w:rsidRPr="00201FF4">
        <w:rPr>
          <w:sz w:val="28"/>
          <w:szCs w:val="28"/>
        </w:rPr>
        <w:t>, згідно з додатком</w:t>
      </w:r>
      <w:bookmarkEnd w:id="3"/>
      <w:r w:rsidR="00603302">
        <w:rPr>
          <w:sz w:val="28"/>
          <w:szCs w:val="28"/>
        </w:rPr>
        <w:t>.</w:t>
      </w:r>
    </w:p>
    <w:p w14:paraId="4D8AD0C7" w14:textId="77777777" w:rsidR="002D41B0" w:rsidRPr="00603302" w:rsidRDefault="002D41B0" w:rsidP="003A7992">
      <w:pPr>
        <w:tabs>
          <w:tab w:val="left" w:pos="1134"/>
        </w:tabs>
        <w:ind w:firstLine="567"/>
        <w:rPr>
          <w:sz w:val="28"/>
          <w:szCs w:val="28"/>
        </w:rPr>
      </w:pPr>
    </w:p>
    <w:p w14:paraId="5FA7C728" w14:textId="1F24B531" w:rsidR="006E6934" w:rsidRPr="00515C5C" w:rsidRDefault="00786695" w:rsidP="003A7992">
      <w:pPr>
        <w:numPr>
          <w:ilvl w:val="0"/>
          <w:numId w:val="10"/>
        </w:numPr>
        <w:tabs>
          <w:tab w:val="left" w:pos="1134"/>
        </w:tabs>
        <w:spacing w:after="3" w:line="247" w:lineRule="auto"/>
        <w:ind w:right="65" w:firstLine="567"/>
        <w:jc w:val="both"/>
        <w:rPr>
          <w:sz w:val="28"/>
          <w:szCs w:val="28"/>
        </w:rPr>
      </w:pPr>
      <w:r w:rsidRPr="00786695">
        <w:rPr>
          <w:sz w:val="28"/>
          <w:szCs w:val="28"/>
        </w:rPr>
        <w:t xml:space="preserve">Контроль за виконанням рішення покласти на заступника міського </w:t>
      </w:r>
      <w:r w:rsidR="00515C5C">
        <w:rPr>
          <w:sz w:val="28"/>
          <w:szCs w:val="28"/>
        </w:rPr>
        <w:t xml:space="preserve">голови з питань діяльності виконавчих органів ради Дмитра СТЕЦЮКА та на </w:t>
      </w:r>
      <w:r w:rsidR="004270BA" w:rsidRPr="00515C5C">
        <w:rPr>
          <w:sz w:val="28"/>
          <w:szCs w:val="28"/>
        </w:rPr>
        <w:t>постійну комісію з гуманітарних питань, дитячої, молодіжної політики та спорту.</w:t>
      </w:r>
    </w:p>
    <w:p w14:paraId="28DB7ED0" w14:textId="77777777" w:rsidR="006448FE" w:rsidRPr="00D77707" w:rsidRDefault="006448FE" w:rsidP="006448FE">
      <w:pPr>
        <w:pStyle w:val="af6"/>
        <w:ind w:left="0" w:right="0"/>
        <w:rPr>
          <w:szCs w:val="28"/>
        </w:rPr>
      </w:pPr>
    </w:p>
    <w:p w14:paraId="079CC171" w14:textId="77777777" w:rsidR="00D77707" w:rsidRDefault="00D77707" w:rsidP="003B6692">
      <w:pPr>
        <w:pStyle w:val="af6"/>
        <w:ind w:left="0" w:right="0"/>
        <w:rPr>
          <w:szCs w:val="28"/>
        </w:rPr>
      </w:pPr>
    </w:p>
    <w:p w14:paraId="23B5B14B" w14:textId="77777777" w:rsidR="00D77707" w:rsidRDefault="00D77707" w:rsidP="003B6692">
      <w:pPr>
        <w:pStyle w:val="af6"/>
        <w:ind w:left="0" w:right="0"/>
        <w:rPr>
          <w:szCs w:val="28"/>
        </w:rPr>
      </w:pPr>
    </w:p>
    <w:p w14:paraId="05607249" w14:textId="5EA46027" w:rsidR="00423FE3" w:rsidRDefault="00D77707" w:rsidP="003B6692">
      <w:pPr>
        <w:pStyle w:val="af6"/>
        <w:ind w:left="0" w:right="0"/>
        <w:rPr>
          <w:szCs w:val="28"/>
          <w:lang w:eastAsia="zh-CN"/>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sidR="006448FE" w:rsidRPr="00D77707">
        <w:rPr>
          <w:szCs w:val="28"/>
        </w:rPr>
        <w:t>Олександр МЕНЗУЛ</w:t>
      </w:r>
      <w:r w:rsidR="006448FE" w:rsidRPr="00D77707">
        <w:rPr>
          <w:szCs w:val="28"/>
          <w:lang w:eastAsia="zh-CN"/>
        </w:rPr>
        <w:t xml:space="preserve"> </w:t>
      </w:r>
    </w:p>
    <w:sectPr w:rsidR="00423FE3" w:rsidSect="00645865">
      <w:headerReference w:type="first" r:id="rId9"/>
      <w:pgSz w:w="11906" w:h="16838"/>
      <w:pgMar w:top="709" w:right="70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CC74" w14:textId="77777777" w:rsidR="003C2642" w:rsidRDefault="003C2642" w:rsidP="003567A7">
      <w:r>
        <w:separator/>
      </w:r>
    </w:p>
  </w:endnote>
  <w:endnote w:type="continuationSeparator" w:id="0">
    <w:p w14:paraId="291A557F" w14:textId="77777777" w:rsidR="003C2642" w:rsidRDefault="003C2642" w:rsidP="003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T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E011" w14:textId="77777777" w:rsidR="003C2642" w:rsidRDefault="003C2642" w:rsidP="003567A7">
      <w:r>
        <w:separator/>
      </w:r>
    </w:p>
  </w:footnote>
  <w:footnote w:type="continuationSeparator" w:id="0">
    <w:p w14:paraId="5BAA7962" w14:textId="77777777" w:rsidR="003C2642" w:rsidRDefault="003C2642" w:rsidP="0035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89952"/>
      <w:docPartObj>
        <w:docPartGallery w:val="Page Numbers (Top of Page)"/>
        <w:docPartUnique/>
      </w:docPartObj>
    </w:sdtPr>
    <w:sdtEndPr/>
    <w:sdtContent>
      <w:p w14:paraId="56316EC8" w14:textId="77777777" w:rsidR="00E14FD1" w:rsidRDefault="00125D60">
        <w:pPr>
          <w:pStyle w:val="ac"/>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91E"/>
    <w:multiLevelType w:val="hybridMultilevel"/>
    <w:tmpl w:val="6108E63E"/>
    <w:lvl w:ilvl="0" w:tplc="B156A9C4">
      <w:start w:val="5"/>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2A05E4"/>
    <w:multiLevelType w:val="hybridMultilevel"/>
    <w:tmpl w:val="4CB29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D10C70"/>
    <w:multiLevelType w:val="hybridMultilevel"/>
    <w:tmpl w:val="4A260E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78D04C7"/>
    <w:multiLevelType w:val="hybridMultilevel"/>
    <w:tmpl w:val="2B54A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4A4711"/>
    <w:multiLevelType w:val="multilevel"/>
    <w:tmpl w:val="104690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94D7B79"/>
    <w:multiLevelType w:val="hybridMultilevel"/>
    <w:tmpl w:val="BA0039E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4ACA601F"/>
    <w:multiLevelType w:val="hybridMultilevel"/>
    <w:tmpl w:val="2DA6C6B2"/>
    <w:lvl w:ilvl="0" w:tplc="3B2A0B5C">
      <w:start w:val="1"/>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605C79ED"/>
    <w:multiLevelType w:val="hybridMultilevel"/>
    <w:tmpl w:val="29D8BA52"/>
    <w:lvl w:ilvl="0" w:tplc="09D44FDC">
      <w:start w:val="1"/>
      <w:numFmt w:val="decimal"/>
      <w:lvlText w:val="%1."/>
      <w:lvlJc w:val="left"/>
      <w:pPr>
        <w:ind w:left="1050" w:hanging="360"/>
      </w:pPr>
      <w:rPr>
        <w:rFonts w:cs="Times New Roman" w:hint="default"/>
      </w:rPr>
    </w:lvl>
    <w:lvl w:ilvl="1" w:tplc="04220019" w:tentative="1">
      <w:start w:val="1"/>
      <w:numFmt w:val="lowerLetter"/>
      <w:lvlText w:val="%2."/>
      <w:lvlJc w:val="left"/>
      <w:pPr>
        <w:ind w:left="1770" w:hanging="360"/>
      </w:pPr>
      <w:rPr>
        <w:rFonts w:cs="Times New Roman"/>
      </w:rPr>
    </w:lvl>
    <w:lvl w:ilvl="2" w:tplc="0422001B" w:tentative="1">
      <w:start w:val="1"/>
      <w:numFmt w:val="lowerRoman"/>
      <w:lvlText w:val="%3."/>
      <w:lvlJc w:val="right"/>
      <w:pPr>
        <w:ind w:left="2490" w:hanging="180"/>
      </w:pPr>
      <w:rPr>
        <w:rFonts w:cs="Times New Roman"/>
      </w:rPr>
    </w:lvl>
    <w:lvl w:ilvl="3" w:tplc="0422000F" w:tentative="1">
      <w:start w:val="1"/>
      <w:numFmt w:val="decimal"/>
      <w:lvlText w:val="%4."/>
      <w:lvlJc w:val="left"/>
      <w:pPr>
        <w:ind w:left="3210" w:hanging="360"/>
      </w:pPr>
      <w:rPr>
        <w:rFonts w:cs="Times New Roman"/>
      </w:rPr>
    </w:lvl>
    <w:lvl w:ilvl="4" w:tplc="04220019" w:tentative="1">
      <w:start w:val="1"/>
      <w:numFmt w:val="lowerLetter"/>
      <w:lvlText w:val="%5."/>
      <w:lvlJc w:val="left"/>
      <w:pPr>
        <w:ind w:left="3930" w:hanging="360"/>
      </w:pPr>
      <w:rPr>
        <w:rFonts w:cs="Times New Roman"/>
      </w:rPr>
    </w:lvl>
    <w:lvl w:ilvl="5" w:tplc="0422001B" w:tentative="1">
      <w:start w:val="1"/>
      <w:numFmt w:val="lowerRoman"/>
      <w:lvlText w:val="%6."/>
      <w:lvlJc w:val="right"/>
      <w:pPr>
        <w:ind w:left="4650" w:hanging="180"/>
      </w:pPr>
      <w:rPr>
        <w:rFonts w:cs="Times New Roman"/>
      </w:rPr>
    </w:lvl>
    <w:lvl w:ilvl="6" w:tplc="0422000F" w:tentative="1">
      <w:start w:val="1"/>
      <w:numFmt w:val="decimal"/>
      <w:lvlText w:val="%7."/>
      <w:lvlJc w:val="left"/>
      <w:pPr>
        <w:ind w:left="5370" w:hanging="360"/>
      </w:pPr>
      <w:rPr>
        <w:rFonts w:cs="Times New Roman"/>
      </w:rPr>
    </w:lvl>
    <w:lvl w:ilvl="7" w:tplc="04220019" w:tentative="1">
      <w:start w:val="1"/>
      <w:numFmt w:val="lowerLetter"/>
      <w:lvlText w:val="%8."/>
      <w:lvlJc w:val="left"/>
      <w:pPr>
        <w:ind w:left="6090" w:hanging="360"/>
      </w:pPr>
      <w:rPr>
        <w:rFonts w:cs="Times New Roman"/>
      </w:rPr>
    </w:lvl>
    <w:lvl w:ilvl="8" w:tplc="0422001B" w:tentative="1">
      <w:start w:val="1"/>
      <w:numFmt w:val="lowerRoman"/>
      <w:lvlText w:val="%9."/>
      <w:lvlJc w:val="right"/>
      <w:pPr>
        <w:ind w:left="6810" w:hanging="180"/>
      </w:pPr>
      <w:rPr>
        <w:rFonts w:cs="Times New Roman"/>
      </w:rPr>
    </w:lvl>
  </w:abstractNum>
  <w:abstractNum w:abstractNumId="8" w15:restartNumberingAfterBreak="0">
    <w:nsid w:val="62D1466A"/>
    <w:multiLevelType w:val="multilevel"/>
    <w:tmpl w:val="387C6A5E"/>
    <w:lvl w:ilvl="0">
      <w:start w:val="10"/>
      <w:numFmt w:val="decimal"/>
      <w:lvlText w:val="%1."/>
      <w:lvlJc w:val="left"/>
      <w:pPr>
        <w:ind w:left="600" w:hanging="60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62F92C02"/>
    <w:multiLevelType w:val="multilevel"/>
    <w:tmpl w:val="3D2289E4"/>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ind w:left="426" w:firstLine="0"/>
      </w:pPr>
      <w:rPr>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66E10E30"/>
    <w:multiLevelType w:val="hybridMultilevel"/>
    <w:tmpl w:val="D92639F0"/>
    <w:lvl w:ilvl="0" w:tplc="1E4835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9F"/>
    <w:rsid w:val="000024A6"/>
    <w:rsid w:val="00002ACE"/>
    <w:rsid w:val="00006357"/>
    <w:rsid w:val="00006F4E"/>
    <w:rsid w:val="00016C56"/>
    <w:rsid w:val="00020F5A"/>
    <w:rsid w:val="000328DA"/>
    <w:rsid w:val="0003321F"/>
    <w:rsid w:val="000405A5"/>
    <w:rsid w:val="00041A4F"/>
    <w:rsid w:val="00042361"/>
    <w:rsid w:val="0004273F"/>
    <w:rsid w:val="000450AB"/>
    <w:rsid w:val="00046774"/>
    <w:rsid w:val="00051D44"/>
    <w:rsid w:val="0005685A"/>
    <w:rsid w:val="00057056"/>
    <w:rsid w:val="00060557"/>
    <w:rsid w:val="00065B7E"/>
    <w:rsid w:val="00066203"/>
    <w:rsid w:val="00066EF2"/>
    <w:rsid w:val="000728E3"/>
    <w:rsid w:val="00074644"/>
    <w:rsid w:val="00075764"/>
    <w:rsid w:val="000775E3"/>
    <w:rsid w:val="000851C1"/>
    <w:rsid w:val="000853C5"/>
    <w:rsid w:val="00097A80"/>
    <w:rsid w:val="000A7381"/>
    <w:rsid w:val="000B23F8"/>
    <w:rsid w:val="000B5134"/>
    <w:rsid w:val="000C4AA0"/>
    <w:rsid w:val="000D5F32"/>
    <w:rsid w:val="000E1A73"/>
    <w:rsid w:val="000E26A2"/>
    <w:rsid w:val="000E5035"/>
    <w:rsid w:val="000F18B3"/>
    <w:rsid w:val="000F1F05"/>
    <w:rsid w:val="000F7204"/>
    <w:rsid w:val="001012D8"/>
    <w:rsid w:val="00111034"/>
    <w:rsid w:val="00112B27"/>
    <w:rsid w:val="00125D60"/>
    <w:rsid w:val="00132116"/>
    <w:rsid w:val="00135118"/>
    <w:rsid w:val="00137D23"/>
    <w:rsid w:val="00146F8C"/>
    <w:rsid w:val="00150FEC"/>
    <w:rsid w:val="001510F0"/>
    <w:rsid w:val="00152869"/>
    <w:rsid w:val="00154BDE"/>
    <w:rsid w:val="0015548D"/>
    <w:rsid w:val="00161F1D"/>
    <w:rsid w:val="00166AEE"/>
    <w:rsid w:val="001716E3"/>
    <w:rsid w:val="00171ECC"/>
    <w:rsid w:val="00174344"/>
    <w:rsid w:val="00175702"/>
    <w:rsid w:val="00192461"/>
    <w:rsid w:val="00194632"/>
    <w:rsid w:val="001A0137"/>
    <w:rsid w:val="001A3390"/>
    <w:rsid w:val="001B2FB0"/>
    <w:rsid w:val="001B566A"/>
    <w:rsid w:val="001C464E"/>
    <w:rsid w:val="001E02E3"/>
    <w:rsid w:val="001E46A7"/>
    <w:rsid w:val="001F4F2D"/>
    <w:rsid w:val="001F550C"/>
    <w:rsid w:val="00201FF4"/>
    <w:rsid w:val="002047A0"/>
    <w:rsid w:val="00204CBB"/>
    <w:rsid w:val="002061D9"/>
    <w:rsid w:val="00212CE4"/>
    <w:rsid w:val="00214AF8"/>
    <w:rsid w:val="002174FA"/>
    <w:rsid w:val="002241B1"/>
    <w:rsid w:val="0022639F"/>
    <w:rsid w:val="002265DA"/>
    <w:rsid w:val="00227CC5"/>
    <w:rsid w:val="0023039F"/>
    <w:rsid w:val="00231C9F"/>
    <w:rsid w:val="00234B63"/>
    <w:rsid w:val="002377AC"/>
    <w:rsid w:val="002608D3"/>
    <w:rsid w:val="00261D64"/>
    <w:rsid w:val="002627F6"/>
    <w:rsid w:val="0026395D"/>
    <w:rsid w:val="00264F3A"/>
    <w:rsid w:val="00273173"/>
    <w:rsid w:val="00276ECF"/>
    <w:rsid w:val="00281B4F"/>
    <w:rsid w:val="00285393"/>
    <w:rsid w:val="00293804"/>
    <w:rsid w:val="002A030C"/>
    <w:rsid w:val="002A71E7"/>
    <w:rsid w:val="002B51AF"/>
    <w:rsid w:val="002B698E"/>
    <w:rsid w:val="002C620E"/>
    <w:rsid w:val="002C7CC8"/>
    <w:rsid w:val="002D41B0"/>
    <w:rsid w:val="002F4C83"/>
    <w:rsid w:val="002F791F"/>
    <w:rsid w:val="00311A31"/>
    <w:rsid w:val="00323EED"/>
    <w:rsid w:val="00330148"/>
    <w:rsid w:val="00330AB4"/>
    <w:rsid w:val="003315DB"/>
    <w:rsid w:val="00333150"/>
    <w:rsid w:val="00342B3B"/>
    <w:rsid w:val="00346233"/>
    <w:rsid w:val="003567A7"/>
    <w:rsid w:val="00364E58"/>
    <w:rsid w:val="003926F3"/>
    <w:rsid w:val="003935FB"/>
    <w:rsid w:val="00395C33"/>
    <w:rsid w:val="003A7992"/>
    <w:rsid w:val="003B646D"/>
    <w:rsid w:val="003B6692"/>
    <w:rsid w:val="003B7924"/>
    <w:rsid w:val="003C039A"/>
    <w:rsid w:val="003C1387"/>
    <w:rsid w:val="003C2353"/>
    <w:rsid w:val="003C2642"/>
    <w:rsid w:val="003C3E2D"/>
    <w:rsid w:val="003C7446"/>
    <w:rsid w:val="003D2F48"/>
    <w:rsid w:val="003D491B"/>
    <w:rsid w:val="003E08DC"/>
    <w:rsid w:val="003E1A28"/>
    <w:rsid w:val="004068B7"/>
    <w:rsid w:val="00407765"/>
    <w:rsid w:val="00413EA7"/>
    <w:rsid w:val="00417BA3"/>
    <w:rsid w:val="00421C62"/>
    <w:rsid w:val="00423FE3"/>
    <w:rsid w:val="00425926"/>
    <w:rsid w:val="004270BA"/>
    <w:rsid w:val="0043567A"/>
    <w:rsid w:val="0044538B"/>
    <w:rsid w:val="004453AE"/>
    <w:rsid w:val="00445EE1"/>
    <w:rsid w:val="004552A2"/>
    <w:rsid w:val="004655E1"/>
    <w:rsid w:val="00466EFA"/>
    <w:rsid w:val="00473C67"/>
    <w:rsid w:val="00473F9B"/>
    <w:rsid w:val="00474977"/>
    <w:rsid w:val="00475314"/>
    <w:rsid w:val="00475795"/>
    <w:rsid w:val="0048050A"/>
    <w:rsid w:val="004867A8"/>
    <w:rsid w:val="004A0605"/>
    <w:rsid w:val="004A3D1F"/>
    <w:rsid w:val="004C3302"/>
    <w:rsid w:val="004C679A"/>
    <w:rsid w:val="004E02BE"/>
    <w:rsid w:val="004E05AD"/>
    <w:rsid w:val="004E0B34"/>
    <w:rsid w:val="004E16C2"/>
    <w:rsid w:val="004E526F"/>
    <w:rsid w:val="004F144D"/>
    <w:rsid w:val="004F7B9C"/>
    <w:rsid w:val="00502B8D"/>
    <w:rsid w:val="005119D5"/>
    <w:rsid w:val="00513AB0"/>
    <w:rsid w:val="00515C5C"/>
    <w:rsid w:val="00517306"/>
    <w:rsid w:val="00532C50"/>
    <w:rsid w:val="00537A66"/>
    <w:rsid w:val="00544CB0"/>
    <w:rsid w:val="005468C2"/>
    <w:rsid w:val="00546C66"/>
    <w:rsid w:val="005544F8"/>
    <w:rsid w:val="00554FCA"/>
    <w:rsid w:val="00560875"/>
    <w:rsid w:val="00576894"/>
    <w:rsid w:val="00583102"/>
    <w:rsid w:val="00587680"/>
    <w:rsid w:val="00595285"/>
    <w:rsid w:val="005A0393"/>
    <w:rsid w:val="005A18E8"/>
    <w:rsid w:val="005A6E1A"/>
    <w:rsid w:val="005B0424"/>
    <w:rsid w:val="005C226F"/>
    <w:rsid w:val="005C2972"/>
    <w:rsid w:val="005D2EEE"/>
    <w:rsid w:val="005E4E29"/>
    <w:rsid w:val="005E7FB3"/>
    <w:rsid w:val="005F38E3"/>
    <w:rsid w:val="005F653A"/>
    <w:rsid w:val="00603302"/>
    <w:rsid w:val="00610EFC"/>
    <w:rsid w:val="0062508F"/>
    <w:rsid w:val="006267B9"/>
    <w:rsid w:val="00627863"/>
    <w:rsid w:val="006367D8"/>
    <w:rsid w:val="00636BDD"/>
    <w:rsid w:val="00636D3E"/>
    <w:rsid w:val="006422B7"/>
    <w:rsid w:val="006448FE"/>
    <w:rsid w:val="00645865"/>
    <w:rsid w:val="006503D8"/>
    <w:rsid w:val="0065343D"/>
    <w:rsid w:val="00655CC8"/>
    <w:rsid w:val="00663F0C"/>
    <w:rsid w:val="00666033"/>
    <w:rsid w:val="00675EE3"/>
    <w:rsid w:val="00677FAD"/>
    <w:rsid w:val="006802E0"/>
    <w:rsid w:val="00695422"/>
    <w:rsid w:val="0069607A"/>
    <w:rsid w:val="006A68EB"/>
    <w:rsid w:val="006B087E"/>
    <w:rsid w:val="006B295D"/>
    <w:rsid w:val="006B2E0D"/>
    <w:rsid w:val="006B3E5B"/>
    <w:rsid w:val="006B6C37"/>
    <w:rsid w:val="006C6C76"/>
    <w:rsid w:val="006D1575"/>
    <w:rsid w:val="006D7135"/>
    <w:rsid w:val="006E2303"/>
    <w:rsid w:val="006E6934"/>
    <w:rsid w:val="006E7ABB"/>
    <w:rsid w:val="00703307"/>
    <w:rsid w:val="00703566"/>
    <w:rsid w:val="00707343"/>
    <w:rsid w:val="0071281D"/>
    <w:rsid w:val="00723073"/>
    <w:rsid w:val="007260F6"/>
    <w:rsid w:val="00726948"/>
    <w:rsid w:val="0072718C"/>
    <w:rsid w:val="0073439D"/>
    <w:rsid w:val="007508F1"/>
    <w:rsid w:val="00750F89"/>
    <w:rsid w:val="007515D6"/>
    <w:rsid w:val="00766CDA"/>
    <w:rsid w:val="00773475"/>
    <w:rsid w:val="007735B5"/>
    <w:rsid w:val="0077456F"/>
    <w:rsid w:val="00775F17"/>
    <w:rsid w:val="00781760"/>
    <w:rsid w:val="0078573C"/>
    <w:rsid w:val="00786695"/>
    <w:rsid w:val="00793A25"/>
    <w:rsid w:val="007A0D4B"/>
    <w:rsid w:val="007A204E"/>
    <w:rsid w:val="007A4B34"/>
    <w:rsid w:val="007B0781"/>
    <w:rsid w:val="007B34CC"/>
    <w:rsid w:val="007B51BD"/>
    <w:rsid w:val="007C0BF8"/>
    <w:rsid w:val="007C33F1"/>
    <w:rsid w:val="007D66A3"/>
    <w:rsid w:val="007D7B30"/>
    <w:rsid w:val="007E3E2A"/>
    <w:rsid w:val="007E42E4"/>
    <w:rsid w:val="007E7ED6"/>
    <w:rsid w:val="008025F6"/>
    <w:rsid w:val="00810265"/>
    <w:rsid w:val="008151B3"/>
    <w:rsid w:val="00820F01"/>
    <w:rsid w:val="00820F75"/>
    <w:rsid w:val="008211B7"/>
    <w:rsid w:val="00831961"/>
    <w:rsid w:val="00831F38"/>
    <w:rsid w:val="0083401D"/>
    <w:rsid w:val="0084205D"/>
    <w:rsid w:val="00844D44"/>
    <w:rsid w:val="00852ACF"/>
    <w:rsid w:val="00865B4B"/>
    <w:rsid w:val="0086765C"/>
    <w:rsid w:val="00877938"/>
    <w:rsid w:val="008820F4"/>
    <w:rsid w:val="0089566E"/>
    <w:rsid w:val="008A20DE"/>
    <w:rsid w:val="008A509D"/>
    <w:rsid w:val="008A7700"/>
    <w:rsid w:val="008B02CF"/>
    <w:rsid w:val="008B5715"/>
    <w:rsid w:val="008D2035"/>
    <w:rsid w:val="008D33C9"/>
    <w:rsid w:val="008E41DD"/>
    <w:rsid w:val="008E5D79"/>
    <w:rsid w:val="008F634E"/>
    <w:rsid w:val="0090783F"/>
    <w:rsid w:val="00907A73"/>
    <w:rsid w:val="00910C83"/>
    <w:rsid w:val="00913240"/>
    <w:rsid w:val="00915F77"/>
    <w:rsid w:val="009223E8"/>
    <w:rsid w:val="0092704E"/>
    <w:rsid w:val="0094781E"/>
    <w:rsid w:val="0095232F"/>
    <w:rsid w:val="0096219A"/>
    <w:rsid w:val="0096267A"/>
    <w:rsid w:val="00963E77"/>
    <w:rsid w:val="00973B6A"/>
    <w:rsid w:val="00987BC4"/>
    <w:rsid w:val="00991946"/>
    <w:rsid w:val="00993890"/>
    <w:rsid w:val="00993C22"/>
    <w:rsid w:val="009A0859"/>
    <w:rsid w:val="009A6DEF"/>
    <w:rsid w:val="009B3E00"/>
    <w:rsid w:val="009C446E"/>
    <w:rsid w:val="009C60A8"/>
    <w:rsid w:val="009D2B91"/>
    <w:rsid w:val="009D3227"/>
    <w:rsid w:val="009D6CCC"/>
    <w:rsid w:val="009E7867"/>
    <w:rsid w:val="009F0343"/>
    <w:rsid w:val="009F2218"/>
    <w:rsid w:val="00A0353B"/>
    <w:rsid w:val="00A03F67"/>
    <w:rsid w:val="00A0696D"/>
    <w:rsid w:val="00A125A5"/>
    <w:rsid w:val="00A2076E"/>
    <w:rsid w:val="00A242CF"/>
    <w:rsid w:val="00A2550C"/>
    <w:rsid w:val="00A45762"/>
    <w:rsid w:val="00A468BE"/>
    <w:rsid w:val="00A541E3"/>
    <w:rsid w:val="00A5712B"/>
    <w:rsid w:val="00A63C93"/>
    <w:rsid w:val="00A67198"/>
    <w:rsid w:val="00A70061"/>
    <w:rsid w:val="00A706D6"/>
    <w:rsid w:val="00A7766E"/>
    <w:rsid w:val="00A80D54"/>
    <w:rsid w:val="00A811E6"/>
    <w:rsid w:val="00A85BFF"/>
    <w:rsid w:val="00A93843"/>
    <w:rsid w:val="00A96C6D"/>
    <w:rsid w:val="00AA35A8"/>
    <w:rsid w:val="00AA41A1"/>
    <w:rsid w:val="00AA709F"/>
    <w:rsid w:val="00AB7784"/>
    <w:rsid w:val="00AC6BC1"/>
    <w:rsid w:val="00AE5AB3"/>
    <w:rsid w:val="00AF3193"/>
    <w:rsid w:val="00B112C4"/>
    <w:rsid w:val="00B21D22"/>
    <w:rsid w:val="00B26BB2"/>
    <w:rsid w:val="00B27671"/>
    <w:rsid w:val="00B37E22"/>
    <w:rsid w:val="00B4270C"/>
    <w:rsid w:val="00B4638C"/>
    <w:rsid w:val="00B53286"/>
    <w:rsid w:val="00B53580"/>
    <w:rsid w:val="00B56422"/>
    <w:rsid w:val="00B61F21"/>
    <w:rsid w:val="00B62934"/>
    <w:rsid w:val="00B726F5"/>
    <w:rsid w:val="00B74B2D"/>
    <w:rsid w:val="00B77E0D"/>
    <w:rsid w:val="00B806E7"/>
    <w:rsid w:val="00B82437"/>
    <w:rsid w:val="00B829EF"/>
    <w:rsid w:val="00B85406"/>
    <w:rsid w:val="00BA0F89"/>
    <w:rsid w:val="00BA71F8"/>
    <w:rsid w:val="00BB1F24"/>
    <w:rsid w:val="00BC5CE4"/>
    <w:rsid w:val="00BC7457"/>
    <w:rsid w:val="00BD2C62"/>
    <w:rsid w:val="00BD5082"/>
    <w:rsid w:val="00BE0DAD"/>
    <w:rsid w:val="00BF518B"/>
    <w:rsid w:val="00C00A44"/>
    <w:rsid w:val="00C16B80"/>
    <w:rsid w:val="00C20BB7"/>
    <w:rsid w:val="00C228C6"/>
    <w:rsid w:val="00C24B33"/>
    <w:rsid w:val="00C265E3"/>
    <w:rsid w:val="00C5190D"/>
    <w:rsid w:val="00C520F8"/>
    <w:rsid w:val="00C57400"/>
    <w:rsid w:val="00C57F2E"/>
    <w:rsid w:val="00C64DD0"/>
    <w:rsid w:val="00C67654"/>
    <w:rsid w:val="00C71E19"/>
    <w:rsid w:val="00C72B77"/>
    <w:rsid w:val="00C92A8D"/>
    <w:rsid w:val="00CA2145"/>
    <w:rsid w:val="00CA3BA3"/>
    <w:rsid w:val="00CA55F2"/>
    <w:rsid w:val="00CB6F7C"/>
    <w:rsid w:val="00CB7CC6"/>
    <w:rsid w:val="00CC0F8B"/>
    <w:rsid w:val="00CC1FFD"/>
    <w:rsid w:val="00D03043"/>
    <w:rsid w:val="00D104E8"/>
    <w:rsid w:val="00D12E38"/>
    <w:rsid w:val="00D20427"/>
    <w:rsid w:val="00D2228A"/>
    <w:rsid w:val="00D24BEE"/>
    <w:rsid w:val="00D3042E"/>
    <w:rsid w:val="00D348D5"/>
    <w:rsid w:val="00D41A90"/>
    <w:rsid w:val="00D45E55"/>
    <w:rsid w:val="00D5244A"/>
    <w:rsid w:val="00D5318B"/>
    <w:rsid w:val="00D53516"/>
    <w:rsid w:val="00D62C6B"/>
    <w:rsid w:val="00D64443"/>
    <w:rsid w:val="00D67BD6"/>
    <w:rsid w:val="00D77707"/>
    <w:rsid w:val="00D77EE3"/>
    <w:rsid w:val="00D9647A"/>
    <w:rsid w:val="00D965EC"/>
    <w:rsid w:val="00DA04EF"/>
    <w:rsid w:val="00DA106F"/>
    <w:rsid w:val="00DA25AA"/>
    <w:rsid w:val="00DB2046"/>
    <w:rsid w:val="00DB429E"/>
    <w:rsid w:val="00DC24DF"/>
    <w:rsid w:val="00DD1B8B"/>
    <w:rsid w:val="00DD666E"/>
    <w:rsid w:val="00DE0376"/>
    <w:rsid w:val="00DE44F9"/>
    <w:rsid w:val="00E01FDD"/>
    <w:rsid w:val="00E05B31"/>
    <w:rsid w:val="00E14FD1"/>
    <w:rsid w:val="00E1777C"/>
    <w:rsid w:val="00E305C4"/>
    <w:rsid w:val="00E3082D"/>
    <w:rsid w:val="00E4416A"/>
    <w:rsid w:val="00E46628"/>
    <w:rsid w:val="00E51612"/>
    <w:rsid w:val="00E522FB"/>
    <w:rsid w:val="00E60BD5"/>
    <w:rsid w:val="00E63702"/>
    <w:rsid w:val="00E80D51"/>
    <w:rsid w:val="00E87807"/>
    <w:rsid w:val="00E90378"/>
    <w:rsid w:val="00E933D6"/>
    <w:rsid w:val="00E93F7E"/>
    <w:rsid w:val="00E94B1E"/>
    <w:rsid w:val="00EA0B0C"/>
    <w:rsid w:val="00EA28EC"/>
    <w:rsid w:val="00EA6EA6"/>
    <w:rsid w:val="00EB1033"/>
    <w:rsid w:val="00EB600F"/>
    <w:rsid w:val="00ED1AED"/>
    <w:rsid w:val="00ED1E2D"/>
    <w:rsid w:val="00ED5BD3"/>
    <w:rsid w:val="00ED7AE1"/>
    <w:rsid w:val="00EF1189"/>
    <w:rsid w:val="00EF14A3"/>
    <w:rsid w:val="00EF155E"/>
    <w:rsid w:val="00EF4816"/>
    <w:rsid w:val="00F02B9C"/>
    <w:rsid w:val="00F10985"/>
    <w:rsid w:val="00F13B6E"/>
    <w:rsid w:val="00F14C20"/>
    <w:rsid w:val="00F1688E"/>
    <w:rsid w:val="00F16C5B"/>
    <w:rsid w:val="00F54617"/>
    <w:rsid w:val="00F64466"/>
    <w:rsid w:val="00F6550C"/>
    <w:rsid w:val="00F6559F"/>
    <w:rsid w:val="00F679EB"/>
    <w:rsid w:val="00F7238F"/>
    <w:rsid w:val="00F8128F"/>
    <w:rsid w:val="00F82483"/>
    <w:rsid w:val="00F903CF"/>
    <w:rsid w:val="00F94AA9"/>
    <w:rsid w:val="00FB2E4A"/>
    <w:rsid w:val="00FC2EF8"/>
    <w:rsid w:val="00FE19BC"/>
    <w:rsid w:val="00FE7B12"/>
    <w:rsid w:val="00FF1049"/>
    <w:rsid w:val="00FF5E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CCD38F"/>
  <w15:docId w15:val="{3374613B-8111-4C89-8466-497344C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F9"/>
    <w:rPr>
      <w:rFonts w:ascii="Times New Roman" w:eastAsia="Times New Roman" w:hAnsi="Times New Roman"/>
      <w:sz w:val="24"/>
      <w:szCs w:val="24"/>
      <w:lang w:eastAsia="ru-RU"/>
    </w:rPr>
  </w:style>
  <w:style w:type="paragraph" w:styleId="2">
    <w:name w:val="heading 2"/>
    <w:basedOn w:val="a"/>
    <w:next w:val="a"/>
    <w:link w:val="20"/>
    <w:semiHidden/>
    <w:unhideWhenUsed/>
    <w:qFormat/>
    <w:locked/>
    <w:rsid w:val="00065B7E"/>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F812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FEC"/>
    <w:pPr>
      <w:ind w:left="720"/>
      <w:contextualSpacing/>
    </w:pPr>
  </w:style>
  <w:style w:type="paragraph" w:styleId="a4">
    <w:name w:val="Balloon Text"/>
    <w:basedOn w:val="a"/>
    <w:link w:val="a5"/>
    <w:uiPriority w:val="99"/>
    <w:semiHidden/>
    <w:rsid w:val="00075764"/>
    <w:rPr>
      <w:rFonts w:ascii="Segoe UI" w:hAnsi="Segoe UI"/>
      <w:sz w:val="18"/>
      <w:szCs w:val="18"/>
      <w:lang w:eastAsia="uk-UA"/>
    </w:rPr>
  </w:style>
  <w:style w:type="character" w:customStyle="1" w:styleId="a5">
    <w:name w:val="Текст выноски Знак"/>
    <w:link w:val="a4"/>
    <w:uiPriority w:val="99"/>
    <w:semiHidden/>
    <w:locked/>
    <w:rsid w:val="00075764"/>
    <w:rPr>
      <w:rFonts w:ascii="Segoe UI" w:hAnsi="Segoe UI"/>
      <w:sz w:val="18"/>
      <w:lang w:val="uk-UA"/>
    </w:rPr>
  </w:style>
  <w:style w:type="paragraph" w:customStyle="1" w:styleId="tjbmf">
    <w:name w:val="tj bmf"/>
    <w:basedOn w:val="a"/>
    <w:uiPriority w:val="99"/>
    <w:rsid w:val="007B51BD"/>
    <w:pPr>
      <w:spacing w:before="100" w:beforeAutospacing="1" w:after="100" w:afterAutospacing="1"/>
    </w:pPr>
    <w:rPr>
      <w:rFonts w:eastAsia="Calibri"/>
      <w:lang w:eastAsia="uk-UA"/>
    </w:rPr>
  </w:style>
  <w:style w:type="character" w:styleId="a6">
    <w:name w:val="Hyperlink"/>
    <w:uiPriority w:val="99"/>
    <w:unhideWhenUsed/>
    <w:rsid w:val="009D2B91"/>
    <w:rPr>
      <w:color w:val="0000FF"/>
      <w:u w:val="single"/>
    </w:rPr>
  </w:style>
  <w:style w:type="character" w:customStyle="1" w:styleId="a7">
    <w:name w:val="Основной текст_"/>
    <w:link w:val="21"/>
    <w:rsid w:val="009D2B91"/>
    <w:rPr>
      <w:rFonts w:ascii="Times New Roman" w:eastAsia="Times New Roman" w:hAnsi="Times New Roman"/>
      <w:sz w:val="26"/>
      <w:szCs w:val="26"/>
      <w:shd w:val="clear" w:color="auto" w:fill="FFFFFF"/>
    </w:rPr>
  </w:style>
  <w:style w:type="paragraph" w:customStyle="1" w:styleId="21">
    <w:name w:val="Основной текст2"/>
    <w:basedOn w:val="a"/>
    <w:link w:val="a7"/>
    <w:rsid w:val="009D2B91"/>
    <w:pPr>
      <w:widowControl w:val="0"/>
      <w:shd w:val="clear" w:color="auto" w:fill="FFFFFF"/>
      <w:spacing w:after="360" w:line="0" w:lineRule="atLeast"/>
      <w:ind w:hanging="1920"/>
      <w:jc w:val="center"/>
    </w:pPr>
    <w:rPr>
      <w:sz w:val="26"/>
      <w:szCs w:val="26"/>
      <w:lang w:eastAsia="uk-UA"/>
    </w:rPr>
  </w:style>
  <w:style w:type="paragraph" w:styleId="a8">
    <w:name w:val="Normal (Web)"/>
    <w:aliases w:val="Обычный (Web),Обычный (веб) Знак Знак Знак Знак Знак Знак Знак Знак Знак Знак Знак Знак,Обычный (Web)1,Обычный (Web)11"/>
    <w:basedOn w:val="a"/>
    <w:link w:val="a9"/>
    <w:uiPriority w:val="99"/>
    <w:rsid w:val="00F8128F"/>
    <w:pPr>
      <w:spacing w:before="100" w:beforeAutospacing="1" w:after="100" w:afterAutospacing="1"/>
    </w:pPr>
    <w:rPr>
      <w:lang w:val="ru-RU"/>
    </w:rPr>
  </w:style>
  <w:style w:type="character" w:customStyle="1" w:styleId="40">
    <w:name w:val="Заголовок 4 Знак"/>
    <w:link w:val="4"/>
    <w:rsid w:val="00F8128F"/>
    <w:rPr>
      <w:rFonts w:ascii="Times New Roman" w:eastAsia="Times New Roman" w:hAnsi="Times New Roman"/>
      <w:b/>
      <w:bCs/>
      <w:sz w:val="28"/>
      <w:szCs w:val="28"/>
      <w:lang w:eastAsia="ru-RU"/>
    </w:rPr>
  </w:style>
  <w:style w:type="paragraph" w:styleId="aa">
    <w:name w:val="caption"/>
    <w:basedOn w:val="a"/>
    <w:next w:val="a"/>
    <w:qFormat/>
    <w:locked/>
    <w:rsid w:val="00F8128F"/>
    <w:pPr>
      <w:tabs>
        <w:tab w:val="left" w:pos="5315"/>
      </w:tabs>
      <w:spacing w:line="360" w:lineRule="auto"/>
      <w:jc w:val="center"/>
    </w:pPr>
    <w:rPr>
      <w:rFonts w:ascii="UkrainianTimesET" w:hAnsi="UkrainianTimesET"/>
      <w:b/>
      <w:bCs/>
      <w:sz w:val="32"/>
      <w:szCs w:val="20"/>
    </w:rPr>
  </w:style>
  <w:style w:type="character" w:customStyle="1" w:styleId="20">
    <w:name w:val="Заголовок 2 Знак"/>
    <w:link w:val="2"/>
    <w:semiHidden/>
    <w:rsid w:val="00065B7E"/>
    <w:rPr>
      <w:rFonts w:ascii="Cambria" w:eastAsia="Times New Roman" w:hAnsi="Cambria" w:cs="Times New Roman"/>
      <w:b/>
      <w:bCs/>
      <w:i/>
      <w:iCs/>
      <w:sz w:val="28"/>
      <w:szCs w:val="28"/>
      <w:lang w:eastAsia="ru-RU"/>
    </w:rPr>
  </w:style>
  <w:style w:type="paragraph" w:customStyle="1" w:styleId="tc">
    <w:name w:val="tc"/>
    <w:basedOn w:val="a"/>
    <w:rsid w:val="00065B7E"/>
    <w:pPr>
      <w:spacing w:before="100" w:beforeAutospacing="1" w:after="100" w:afterAutospacing="1"/>
    </w:pPr>
    <w:rPr>
      <w:lang w:eastAsia="uk-UA"/>
    </w:rPr>
  </w:style>
  <w:style w:type="paragraph" w:customStyle="1" w:styleId="ab">
    <w:name w:val="[Без стиля]"/>
    <w:rsid w:val="000851C1"/>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rsid w:val="000851C1"/>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Основной текст (без абзаца) (Ch_6 Міністерства)"/>
    <w:basedOn w:val="Ch6"/>
    <w:rsid w:val="000851C1"/>
    <w:pPr>
      <w:tabs>
        <w:tab w:val="right" w:leader="underscore" w:pos="7710"/>
        <w:tab w:val="right" w:leader="underscore" w:pos="11514"/>
      </w:tabs>
      <w:spacing w:before="57"/>
      <w:ind w:firstLine="0"/>
    </w:pPr>
  </w:style>
  <w:style w:type="paragraph" w:customStyle="1" w:styleId="Ch61">
    <w:name w:val="Стаття по центру (Ch_6 Міністерства)"/>
    <w:basedOn w:val="a"/>
    <w:next w:val="a"/>
    <w:rsid w:val="000851C1"/>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hAnsi="Pragmatica Bold" w:cs="Pragmatica Bold"/>
      <w:b/>
      <w:bCs/>
      <w:color w:val="000000"/>
      <w:w w:val="90"/>
      <w:sz w:val="18"/>
      <w:szCs w:val="18"/>
      <w:lang w:eastAsia="uk-UA"/>
    </w:rPr>
  </w:style>
  <w:style w:type="paragraph" w:customStyle="1" w:styleId="Ch62">
    <w:name w:val="Додаток № (Ch_6 Міністерства)"/>
    <w:basedOn w:val="a"/>
    <w:rsid w:val="000851C1"/>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uk-UA"/>
    </w:rPr>
  </w:style>
  <w:style w:type="paragraph" w:customStyle="1" w:styleId="Ch63">
    <w:name w:val="Заголовок Додатка (Ch_6 Міністерства)"/>
    <w:basedOn w:val="a"/>
    <w:rsid w:val="000851C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uk-UA"/>
    </w:rPr>
  </w:style>
  <w:style w:type="paragraph" w:customStyle="1" w:styleId="StrokeCh6">
    <w:name w:val="Stroke (Ch_6 Міністерства)"/>
    <w:basedOn w:val="ab"/>
    <w:rsid w:val="000851C1"/>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rsid w:val="000851C1"/>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uk-UA"/>
    </w:rPr>
  </w:style>
  <w:style w:type="paragraph" w:styleId="ac">
    <w:name w:val="header"/>
    <w:basedOn w:val="a"/>
    <w:link w:val="ad"/>
    <w:uiPriority w:val="99"/>
    <w:unhideWhenUsed/>
    <w:rsid w:val="003567A7"/>
    <w:pPr>
      <w:tabs>
        <w:tab w:val="center" w:pos="4819"/>
        <w:tab w:val="right" w:pos="9639"/>
      </w:tabs>
    </w:pPr>
  </w:style>
  <w:style w:type="character" w:customStyle="1" w:styleId="ad">
    <w:name w:val="Верхний колонтитул Знак"/>
    <w:basedOn w:val="a0"/>
    <w:link w:val="ac"/>
    <w:uiPriority w:val="99"/>
    <w:rsid w:val="003567A7"/>
    <w:rPr>
      <w:rFonts w:ascii="Times New Roman" w:eastAsia="Times New Roman" w:hAnsi="Times New Roman"/>
      <w:sz w:val="24"/>
      <w:szCs w:val="24"/>
      <w:lang w:eastAsia="ru-RU"/>
    </w:rPr>
  </w:style>
  <w:style w:type="paragraph" w:styleId="ae">
    <w:name w:val="footer"/>
    <w:basedOn w:val="a"/>
    <w:link w:val="af"/>
    <w:uiPriority w:val="99"/>
    <w:unhideWhenUsed/>
    <w:rsid w:val="003567A7"/>
    <w:pPr>
      <w:tabs>
        <w:tab w:val="center" w:pos="4819"/>
        <w:tab w:val="right" w:pos="9639"/>
      </w:tabs>
    </w:pPr>
  </w:style>
  <w:style w:type="character" w:customStyle="1" w:styleId="af">
    <w:name w:val="Нижний колонтитул Знак"/>
    <w:basedOn w:val="a0"/>
    <w:link w:val="ae"/>
    <w:uiPriority w:val="99"/>
    <w:rsid w:val="003567A7"/>
    <w:rPr>
      <w:rFonts w:ascii="Times New Roman" w:eastAsia="Times New Roman" w:hAnsi="Times New Roman"/>
      <w:sz w:val="24"/>
      <w:szCs w:val="24"/>
      <w:lang w:eastAsia="ru-RU"/>
    </w:rPr>
  </w:style>
  <w:style w:type="paragraph" w:styleId="af0">
    <w:name w:val="No Spacing"/>
    <w:uiPriority w:val="99"/>
    <w:qFormat/>
    <w:rsid w:val="00227CC5"/>
    <w:rPr>
      <w:sz w:val="22"/>
      <w:szCs w:val="22"/>
      <w:lang w:val="ru-RU" w:eastAsia="en-US"/>
    </w:rPr>
  </w:style>
  <w:style w:type="paragraph" w:styleId="af1">
    <w:name w:val="Body Text"/>
    <w:basedOn w:val="a"/>
    <w:link w:val="af2"/>
    <w:rsid w:val="0095232F"/>
    <w:pPr>
      <w:widowControl w:val="0"/>
      <w:autoSpaceDE w:val="0"/>
      <w:autoSpaceDN w:val="0"/>
      <w:adjustRightInd w:val="0"/>
      <w:spacing w:before="60"/>
    </w:pPr>
    <w:rPr>
      <w:sz w:val="20"/>
      <w:szCs w:val="20"/>
      <w:lang w:val="ru-RU"/>
    </w:rPr>
  </w:style>
  <w:style w:type="character" w:customStyle="1" w:styleId="af2">
    <w:name w:val="Основной текст Знак"/>
    <w:basedOn w:val="a0"/>
    <w:link w:val="af1"/>
    <w:rsid w:val="0095232F"/>
    <w:rPr>
      <w:rFonts w:ascii="Times New Roman" w:eastAsia="Times New Roman" w:hAnsi="Times New Roman"/>
      <w:lang w:val="ru-RU" w:eastAsia="ru-RU"/>
    </w:rPr>
  </w:style>
  <w:style w:type="paragraph" w:styleId="af3">
    <w:name w:val="List Bullet"/>
    <w:basedOn w:val="a"/>
    <w:unhideWhenUsed/>
    <w:rsid w:val="0095232F"/>
    <w:pPr>
      <w:spacing w:before="100" w:beforeAutospacing="1" w:after="100" w:afterAutospacing="1"/>
    </w:pPr>
    <w:rPr>
      <w:lang w:val="ru-RU"/>
    </w:rPr>
  </w:style>
  <w:style w:type="paragraph" w:customStyle="1" w:styleId="-2">
    <w:name w:val="-2"/>
    <w:basedOn w:val="a"/>
    <w:rsid w:val="0095232F"/>
    <w:pPr>
      <w:spacing w:before="100" w:beforeAutospacing="1" w:after="100" w:afterAutospacing="1"/>
    </w:pPr>
    <w:rPr>
      <w:lang w:val="ru-RU"/>
    </w:rPr>
  </w:style>
  <w:style w:type="paragraph" w:customStyle="1" w:styleId="af4">
    <w:name w:val="a"/>
    <w:basedOn w:val="a"/>
    <w:rsid w:val="0095232F"/>
    <w:pPr>
      <w:spacing w:before="100" w:beforeAutospacing="1" w:after="100" w:afterAutospacing="1"/>
    </w:pPr>
    <w:rPr>
      <w:lang w:val="ru-RU"/>
    </w:rPr>
  </w:style>
  <w:style w:type="paragraph" w:customStyle="1" w:styleId="-">
    <w:name w:val="-"/>
    <w:basedOn w:val="a"/>
    <w:rsid w:val="0095232F"/>
    <w:pPr>
      <w:spacing w:before="100" w:beforeAutospacing="1" w:after="100" w:afterAutospacing="1"/>
    </w:pPr>
    <w:rPr>
      <w:lang w:val="ru-RU"/>
    </w:rPr>
  </w:style>
  <w:style w:type="paragraph" w:customStyle="1" w:styleId="-1">
    <w:name w:val="-1"/>
    <w:basedOn w:val="a"/>
    <w:rsid w:val="0095232F"/>
    <w:pPr>
      <w:spacing w:before="100" w:beforeAutospacing="1" w:after="100" w:afterAutospacing="1"/>
    </w:pPr>
    <w:rPr>
      <w:lang w:val="ru-RU"/>
    </w:rPr>
  </w:style>
  <w:style w:type="paragraph" w:customStyle="1" w:styleId="-0">
    <w:name w:val="-0"/>
    <w:basedOn w:val="a"/>
    <w:rsid w:val="0095232F"/>
    <w:pPr>
      <w:spacing w:before="100" w:beforeAutospacing="1" w:after="100" w:afterAutospacing="1"/>
    </w:pPr>
    <w:rPr>
      <w:lang w:val="ru-RU"/>
    </w:rPr>
  </w:style>
  <w:style w:type="paragraph" w:customStyle="1" w:styleId="Just">
    <w:name w:val="Just"/>
    <w:uiPriority w:val="99"/>
    <w:rsid w:val="0095232F"/>
    <w:pPr>
      <w:autoSpaceDE w:val="0"/>
      <w:autoSpaceDN w:val="0"/>
      <w:adjustRightInd w:val="0"/>
      <w:spacing w:before="40" w:after="40"/>
      <w:ind w:firstLine="568"/>
      <w:jc w:val="both"/>
    </w:pPr>
    <w:rPr>
      <w:rFonts w:ascii="Times New Roman" w:eastAsia="Times New Roman" w:hAnsi="Times New Roman"/>
      <w:sz w:val="24"/>
      <w:szCs w:val="24"/>
      <w:lang w:val="ru-RU"/>
    </w:rPr>
  </w:style>
  <w:style w:type="character" w:customStyle="1" w:styleId="a9">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8"/>
    <w:uiPriority w:val="99"/>
    <w:locked/>
    <w:rsid w:val="00F14C20"/>
    <w:rPr>
      <w:rFonts w:ascii="Times New Roman" w:eastAsia="Times New Roman" w:hAnsi="Times New Roman"/>
      <w:sz w:val="24"/>
      <w:szCs w:val="24"/>
      <w:lang w:val="ru-RU" w:eastAsia="ru-RU"/>
    </w:rPr>
  </w:style>
  <w:style w:type="paragraph" w:customStyle="1" w:styleId="docdata">
    <w:name w:val="docdata"/>
    <w:aliases w:val="docy,v5,221426,baiaagaaboqcaaadzeadaavyqamaaaaaaaaaaaaaaaaaaaaaaaaaaaaaaaaaaaaaaaaaaaaaaaaaaaaaaaaaaaaaaaaaaaaaaaaaaaaaaaaaaaaaaaaaaaaaaaaaaaaaaaaaaaaaaaaaaaaaaaaaaaaaaaaaaaaaaaaaaaaaaaaaaaaaaaaaaaaaaaaaaaaaaaaaaaaaaaaaaaaaaaaaaaaaaaaaaaaaaaaaaa"/>
    <w:basedOn w:val="a"/>
    <w:rsid w:val="007A204E"/>
    <w:pPr>
      <w:spacing w:before="100" w:beforeAutospacing="1" w:after="100" w:afterAutospacing="1"/>
    </w:pPr>
    <w:rPr>
      <w:lang w:eastAsia="uk-UA"/>
    </w:rPr>
  </w:style>
  <w:style w:type="paragraph" w:customStyle="1" w:styleId="rvps2">
    <w:name w:val="rvps2"/>
    <w:basedOn w:val="a"/>
    <w:rsid w:val="00610EFC"/>
    <w:pPr>
      <w:spacing w:before="100" w:beforeAutospacing="1" w:after="100" w:afterAutospacing="1"/>
    </w:pPr>
    <w:rPr>
      <w:lang w:eastAsia="uk-UA"/>
    </w:rPr>
  </w:style>
  <w:style w:type="table" w:styleId="af5">
    <w:name w:val="Table Grid"/>
    <w:basedOn w:val="a1"/>
    <w:locked/>
    <w:rsid w:val="0077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lock Text"/>
    <w:basedOn w:val="a"/>
    <w:unhideWhenUsed/>
    <w:rsid w:val="006448FE"/>
    <w:pPr>
      <w:ind w:left="360" w:right="180"/>
      <w:jc w:val="both"/>
    </w:pPr>
    <w:rPr>
      <w:sz w:val="28"/>
    </w:rPr>
  </w:style>
  <w:style w:type="character" w:styleId="af7">
    <w:name w:val="Strong"/>
    <w:basedOn w:val="a0"/>
    <w:uiPriority w:val="22"/>
    <w:qFormat/>
    <w:locked/>
    <w:rsid w:val="006448FE"/>
    <w:rPr>
      <w:b/>
      <w:bCs/>
    </w:rPr>
  </w:style>
  <w:style w:type="character" w:customStyle="1" w:styleId="nom">
    <w:name w:val="nom"/>
    <w:basedOn w:val="a0"/>
    <w:rsid w:val="004F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4746">
      <w:bodyDiv w:val="1"/>
      <w:marLeft w:val="0"/>
      <w:marRight w:val="0"/>
      <w:marTop w:val="0"/>
      <w:marBottom w:val="0"/>
      <w:divBdr>
        <w:top w:val="none" w:sz="0" w:space="0" w:color="auto"/>
        <w:left w:val="none" w:sz="0" w:space="0" w:color="auto"/>
        <w:bottom w:val="none" w:sz="0" w:space="0" w:color="auto"/>
        <w:right w:val="none" w:sz="0" w:space="0" w:color="auto"/>
      </w:divBdr>
    </w:div>
    <w:div w:id="321353427">
      <w:bodyDiv w:val="1"/>
      <w:marLeft w:val="0"/>
      <w:marRight w:val="0"/>
      <w:marTop w:val="0"/>
      <w:marBottom w:val="0"/>
      <w:divBdr>
        <w:top w:val="none" w:sz="0" w:space="0" w:color="auto"/>
        <w:left w:val="none" w:sz="0" w:space="0" w:color="auto"/>
        <w:bottom w:val="none" w:sz="0" w:space="0" w:color="auto"/>
        <w:right w:val="none" w:sz="0" w:space="0" w:color="auto"/>
      </w:divBdr>
    </w:div>
    <w:div w:id="407770266">
      <w:bodyDiv w:val="1"/>
      <w:marLeft w:val="0"/>
      <w:marRight w:val="0"/>
      <w:marTop w:val="0"/>
      <w:marBottom w:val="0"/>
      <w:divBdr>
        <w:top w:val="none" w:sz="0" w:space="0" w:color="auto"/>
        <w:left w:val="none" w:sz="0" w:space="0" w:color="auto"/>
        <w:bottom w:val="none" w:sz="0" w:space="0" w:color="auto"/>
        <w:right w:val="none" w:sz="0" w:space="0" w:color="auto"/>
      </w:divBdr>
    </w:div>
    <w:div w:id="598101304">
      <w:bodyDiv w:val="1"/>
      <w:marLeft w:val="0"/>
      <w:marRight w:val="0"/>
      <w:marTop w:val="0"/>
      <w:marBottom w:val="0"/>
      <w:divBdr>
        <w:top w:val="none" w:sz="0" w:space="0" w:color="auto"/>
        <w:left w:val="none" w:sz="0" w:space="0" w:color="auto"/>
        <w:bottom w:val="none" w:sz="0" w:space="0" w:color="auto"/>
        <w:right w:val="none" w:sz="0" w:space="0" w:color="auto"/>
      </w:divBdr>
    </w:div>
    <w:div w:id="720372060">
      <w:bodyDiv w:val="1"/>
      <w:marLeft w:val="0"/>
      <w:marRight w:val="0"/>
      <w:marTop w:val="0"/>
      <w:marBottom w:val="0"/>
      <w:divBdr>
        <w:top w:val="none" w:sz="0" w:space="0" w:color="auto"/>
        <w:left w:val="none" w:sz="0" w:space="0" w:color="auto"/>
        <w:bottom w:val="none" w:sz="0" w:space="0" w:color="auto"/>
        <w:right w:val="none" w:sz="0" w:space="0" w:color="auto"/>
      </w:divBdr>
    </w:div>
    <w:div w:id="802230438">
      <w:bodyDiv w:val="1"/>
      <w:marLeft w:val="0"/>
      <w:marRight w:val="0"/>
      <w:marTop w:val="0"/>
      <w:marBottom w:val="0"/>
      <w:divBdr>
        <w:top w:val="none" w:sz="0" w:space="0" w:color="auto"/>
        <w:left w:val="none" w:sz="0" w:space="0" w:color="auto"/>
        <w:bottom w:val="none" w:sz="0" w:space="0" w:color="auto"/>
        <w:right w:val="none" w:sz="0" w:space="0" w:color="auto"/>
      </w:divBdr>
    </w:div>
    <w:div w:id="1023476508">
      <w:bodyDiv w:val="1"/>
      <w:marLeft w:val="0"/>
      <w:marRight w:val="0"/>
      <w:marTop w:val="0"/>
      <w:marBottom w:val="0"/>
      <w:divBdr>
        <w:top w:val="none" w:sz="0" w:space="0" w:color="auto"/>
        <w:left w:val="none" w:sz="0" w:space="0" w:color="auto"/>
        <w:bottom w:val="none" w:sz="0" w:space="0" w:color="auto"/>
        <w:right w:val="none" w:sz="0" w:space="0" w:color="auto"/>
      </w:divBdr>
    </w:div>
    <w:div w:id="1074276289">
      <w:bodyDiv w:val="1"/>
      <w:marLeft w:val="0"/>
      <w:marRight w:val="0"/>
      <w:marTop w:val="0"/>
      <w:marBottom w:val="0"/>
      <w:divBdr>
        <w:top w:val="none" w:sz="0" w:space="0" w:color="auto"/>
        <w:left w:val="none" w:sz="0" w:space="0" w:color="auto"/>
        <w:bottom w:val="none" w:sz="0" w:space="0" w:color="auto"/>
        <w:right w:val="none" w:sz="0" w:space="0" w:color="auto"/>
      </w:divBdr>
    </w:div>
    <w:div w:id="1126045484">
      <w:bodyDiv w:val="1"/>
      <w:marLeft w:val="0"/>
      <w:marRight w:val="0"/>
      <w:marTop w:val="0"/>
      <w:marBottom w:val="0"/>
      <w:divBdr>
        <w:top w:val="none" w:sz="0" w:space="0" w:color="auto"/>
        <w:left w:val="none" w:sz="0" w:space="0" w:color="auto"/>
        <w:bottom w:val="none" w:sz="0" w:space="0" w:color="auto"/>
        <w:right w:val="none" w:sz="0" w:space="0" w:color="auto"/>
      </w:divBdr>
    </w:div>
    <w:div w:id="1166289535">
      <w:bodyDiv w:val="1"/>
      <w:marLeft w:val="0"/>
      <w:marRight w:val="0"/>
      <w:marTop w:val="0"/>
      <w:marBottom w:val="0"/>
      <w:divBdr>
        <w:top w:val="none" w:sz="0" w:space="0" w:color="auto"/>
        <w:left w:val="none" w:sz="0" w:space="0" w:color="auto"/>
        <w:bottom w:val="none" w:sz="0" w:space="0" w:color="auto"/>
        <w:right w:val="none" w:sz="0" w:space="0" w:color="auto"/>
      </w:divBdr>
    </w:div>
    <w:div w:id="1207060413">
      <w:bodyDiv w:val="1"/>
      <w:marLeft w:val="0"/>
      <w:marRight w:val="0"/>
      <w:marTop w:val="0"/>
      <w:marBottom w:val="0"/>
      <w:divBdr>
        <w:top w:val="none" w:sz="0" w:space="0" w:color="auto"/>
        <w:left w:val="none" w:sz="0" w:space="0" w:color="auto"/>
        <w:bottom w:val="none" w:sz="0" w:space="0" w:color="auto"/>
        <w:right w:val="none" w:sz="0" w:space="0" w:color="auto"/>
      </w:divBdr>
    </w:div>
    <w:div w:id="1386446293">
      <w:bodyDiv w:val="1"/>
      <w:marLeft w:val="0"/>
      <w:marRight w:val="0"/>
      <w:marTop w:val="0"/>
      <w:marBottom w:val="0"/>
      <w:divBdr>
        <w:top w:val="none" w:sz="0" w:space="0" w:color="auto"/>
        <w:left w:val="none" w:sz="0" w:space="0" w:color="auto"/>
        <w:bottom w:val="none" w:sz="0" w:space="0" w:color="auto"/>
        <w:right w:val="none" w:sz="0" w:space="0" w:color="auto"/>
      </w:divBdr>
    </w:div>
    <w:div w:id="1422415088">
      <w:bodyDiv w:val="1"/>
      <w:marLeft w:val="0"/>
      <w:marRight w:val="0"/>
      <w:marTop w:val="0"/>
      <w:marBottom w:val="0"/>
      <w:divBdr>
        <w:top w:val="none" w:sz="0" w:space="0" w:color="auto"/>
        <w:left w:val="none" w:sz="0" w:space="0" w:color="auto"/>
        <w:bottom w:val="none" w:sz="0" w:space="0" w:color="auto"/>
        <w:right w:val="none" w:sz="0" w:space="0" w:color="auto"/>
      </w:divBdr>
    </w:div>
    <w:div w:id="1668364807">
      <w:bodyDiv w:val="1"/>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675256141">
      <w:marLeft w:val="0"/>
      <w:marRight w:val="0"/>
      <w:marTop w:val="0"/>
      <w:marBottom w:val="0"/>
      <w:divBdr>
        <w:top w:val="none" w:sz="0" w:space="0" w:color="auto"/>
        <w:left w:val="none" w:sz="0" w:space="0" w:color="auto"/>
        <w:bottom w:val="none" w:sz="0" w:space="0" w:color="auto"/>
        <w:right w:val="none" w:sz="0" w:space="0" w:color="auto"/>
      </w:divBdr>
    </w:div>
    <w:div w:id="1675256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9011-6023-4303-9173-461446A8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508</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Lytay</cp:lastModifiedBy>
  <cp:revision>3</cp:revision>
  <cp:lastPrinted>2022-11-07T09:30:00Z</cp:lastPrinted>
  <dcterms:created xsi:type="dcterms:W3CDTF">2022-12-21T12:51:00Z</dcterms:created>
  <dcterms:modified xsi:type="dcterms:W3CDTF">2022-12-21T13:13:00Z</dcterms:modified>
</cp:coreProperties>
</file>