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D31E" w14:textId="643DF298" w:rsidR="007362D0" w:rsidRPr="007362D0" w:rsidRDefault="007362D0" w:rsidP="007362D0">
      <w:pPr>
        <w:spacing w:after="0" w:line="240" w:lineRule="auto"/>
        <w:jc w:val="center"/>
        <w:rPr>
          <w:rFonts w:ascii="Times New Roman" w:eastAsia="Times New Roman" w:hAnsi="Times New Roman" w:cs="Times New Roman"/>
          <w:sz w:val="20"/>
          <w:szCs w:val="20"/>
          <w:lang w:val="uk-UA" w:eastAsia="ru-RU"/>
        </w:rPr>
      </w:pPr>
      <w:bookmarkStart w:id="0" w:name="_Hlk83378746"/>
      <w:r w:rsidRPr="007362D0">
        <w:rPr>
          <w:rFonts w:ascii="Times New Roman" w:eastAsia="Times New Roman" w:hAnsi="Times New Roman" w:cs="Times New Roman"/>
          <w:noProof/>
          <w:sz w:val="20"/>
          <w:szCs w:val="20"/>
          <w:lang w:eastAsia="ru-RU"/>
        </w:rPr>
        <w:drawing>
          <wp:inline distT="0" distB="0" distL="0" distR="0" wp14:anchorId="61126454" wp14:editId="0A1F0CE2">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2372EF41" w14:textId="77777777" w:rsidR="007362D0" w:rsidRPr="007362D0" w:rsidRDefault="007362D0" w:rsidP="007362D0">
      <w:pPr>
        <w:spacing w:after="0" w:line="240" w:lineRule="auto"/>
        <w:rPr>
          <w:rFonts w:ascii="Times New Roman" w:eastAsia="Times New Roman" w:hAnsi="Times New Roman" w:cs="Times New Roman"/>
          <w:b/>
          <w:sz w:val="28"/>
          <w:szCs w:val="28"/>
          <w:lang w:val="uk-UA" w:eastAsia="ru-RU"/>
        </w:rPr>
      </w:pPr>
      <w:r w:rsidRPr="007362D0">
        <w:rPr>
          <w:rFonts w:ascii="Times New Roman" w:eastAsia="Times New Roman" w:hAnsi="Times New Roman" w:cs="Times New Roman"/>
          <w:b/>
          <w:sz w:val="32"/>
          <w:szCs w:val="20"/>
          <w:lang w:val="uk-UA" w:eastAsia="ru-RU"/>
        </w:rPr>
        <w:t xml:space="preserve">                                    </w:t>
      </w:r>
      <w:r w:rsidRPr="007362D0">
        <w:rPr>
          <w:rFonts w:ascii="Times New Roman" w:eastAsia="Times New Roman" w:hAnsi="Times New Roman" w:cs="Times New Roman"/>
          <w:b/>
          <w:sz w:val="28"/>
          <w:szCs w:val="28"/>
          <w:lang w:val="uk-UA" w:eastAsia="ru-RU"/>
        </w:rPr>
        <w:t>ВАРАСЬКА МІСЬКА РАДА</w:t>
      </w:r>
    </w:p>
    <w:p w14:paraId="0B5163CA" w14:textId="77777777" w:rsidR="007362D0" w:rsidRPr="007362D0" w:rsidRDefault="007362D0" w:rsidP="007362D0">
      <w:pPr>
        <w:spacing w:after="0" w:line="240" w:lineRule="auto"/>
        <w:jc w:val="center"/>
        <w:rPr>
          <w:rFonts w:ascii="Times New Roman" w:eastAsia="Times New Roman" w:hAnsi="Times New Roman" w:cs="Times New Roman"/>
          <w:b/>
          <w:sz w:val="28"/>
          <w:szCs w:val="28"/>
          <w:lang w:val="uk-UA" w:eastAsia="ru-RU"/>
        </w:rPr>
      </w:pPr>
      <w:r w:rsidRPr="007362D0">
        <w:rPr>
          <w:rFonts w:ascii="Times New Roman" w:eastAsia="Times New Roman" w:hAnsi="Times New Roman" w:cs="Times New Roman"/>
          <w:b/>
          <w:sz w:val="24"/>
          <w:szCs w:val="24"/>
          <w:lang w:val="uk-UA" w:eastAsia="ru-RU"/>
        </w:rPr>
        <w:t>Восьме скликання</w:t>
      </w:r>
    </w:p>
    <w:p w14:paraId="4C6DE152" w14:textId="77777777" w:rsidR="007362D0" w:rsidRPr="007362D0" w:rsidRDefault="007362D0" w:rsidP="007362D0">
      <w:pPr>
        <w:spacing w:after="0" w:line="240" w:lineRule="auto"/>
        <w:jc w:val="center"/>
        <w:rPr>
          <w:rFonts w:ascii="Times New Roman" w:eastAsia="Times New Roman" w:hAnsi="Times New Roman" w:cs="Times New Roman"/>
          <w:b/>
          <w:sz w:val="24"/>
          <w:szCs w:val="24"/>
          <w:lang w:val="uk-UA" w:eastAsia="ru-RU"/>
        </w:rPr>
      </w:pPr>
      <w:r w:rsidRPr="007362D0">
        <w:rPr>
          <w:rFonts w:ascii="Times New Roman" w:eastAsia="Times New Roman" w:hAnsi="Times New Roman" w:cs="Times New Roman"/>
          <w:b/>
          <w:sz w:val="24"/>
          <w:szCs w:val="24"/>
          <w:lang w:val="uk-UA" w:eastAsia="ru-RU"/>
        </w:rPr>
        <w:t>(Дванадцята сесія)</w:t>
      </w:r>
    </w:p>
    <w:p w14:paraId="2E69F5AF" w14:textId="77777777" w:rsidR="007362D0" w:rsidRPr="007362D0" w:rsidRDefault="007362D0" w:rsidP="007362D0">
      <w:pPr>
        <w:spacing w:after="0" w:line="240" w:lineRule="auto"/>
        <w:jc w:val="center"/>
        <w:rPr>
          <w:rFonts w:ascii="Times New Roman" w:eastAsia="Times New Roman" w:hAnsi="Times New Roman" w:cs="Times New Roman"/>
          <w:b/>
          <w:sz w:val="28"/>
          <w:szCs w:val="28"/>
          <w:lang w:val="uk-UA" w:eastAsia="ru-RU"/>
        </w:rPr>
      </w:pPr>
    </w:p>
    <w:p w14:paraId="32030DD2" w14:textId="77777777" w:rsidR="007362D0" w:rsidRPr="007362D0" w:rsidRDefault="007362D0" w:rsidP="007362D0">
      <w:pPr>
        <w:spacing w:after="0" w:line="240" w:lineRule="auto"/>
        <w:ind w:left="2160" w:firstLine="720"/>
        <w:rPr>
          <w:rFonts w:ascii="Times New Roman" w:eastAsia="Times New Roman" w:hAnsi="Times New Roman" w:cs="Times New Roman"/>
          <w:b/>
          <w:sz w:val="32"/>
          <w:szCs w:val="32"/>
          <w:lang w:val="uk-UA" w:eastAsia="ru-RU"/>
        </w:rPr>
      </w:pPr>
      <w:r w:rsidRPr="007362D0">
        <w:rPr>
          <w:rFonts w:ascii="Times New Roman" w:eastAsia="Times New Roman" w:hAnsi="Times New Roman" w:cs="Times New Roman"/>
          <w:b/>
          <w:sz w:val="28"/>
          <w:szCs w:val="20"/>
          <w:lang w:val="uk-UA" w:eastAsia="ru-RU"/>
        </w:rPr>
        <w:t xml:space="preserve">           </w:t>
      </w:r>
      <w:r w:rsidRPr="007362D0">
        <w:rPr>
          <w:rFonts w:ascii="Times New Roman" w:eastAsia="Times New Roman" w:hAnsi="Times New Roman" w:cs="Times New Roman"/>
          <w:b/>
          <w:sz w:val="32"/>
          <w:szCs w:val="32"/>
          <w:lang w:val="uk-UA" w:eastAsia="ru-RU"/>
        </w:rPr>
        <w:t>Р І Ш Е Н Н Я</w:t>
      </w:r>
    </w:p>
    <w:p w14:paraId="45336FB9" w14:textId="77777777" w:rsidR="007362D0" w:rsidRPr="007362D0" w:rsidRDefault="007362D0" w:rsidP="007362D0">
      <w:pPr>
        <w:spacing w:after="0" w:line="240" w:lineRule="auto"/>
        <w:jc w:val="both"/>
        <w:rPr>
          <w:rFonts w:ascii="Times New Roman" w:eastAsia="Times New Roman" w:hAnsi="Times New Roman" w:cs="Times New Roman"/>
          <w:sz w:val="28"/>
          <w:szCs w:val="28"/>
          <w:lang w:val="uk-UA" w:eastAsia="ru-RU"/>
        </w:rPr>
      </w:pPr>
    </w:p>
    <w:p w14:paraId="6151DFD3" w14:textId="6522290A" w:rsidR="007362D0" w:rsidRPr="007362D0" w:rsidRDefault="008E1F04" w:rsidP="007362D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24 вересня</w:t>
      </w:r>
      <w:r w:rsidR="007362D0" w:rsidRPr="007362D0">
        <w:rPr>
          <w:rFonts w:ascii="Times New Roman" w:eastAsia="Times New Roman" w:hAnsi="Times New Roman" w:cs="Times New Roman"/>
          <w:b/>
          <w:sz w:val="28"/>
          <w:szCs w:val="28"/>
          <w:lang w:val="uk-UA" w:eastAsia="ru-RU"/>
        </w:rPr>
        <w:t xml:space="preserve"> 2021 року</w:t>
      </w:r>
      <w:r w:rsidR="007362D0" w:rsidRPr="007362D0">
        <w:rPr>
          <w:rFonts w:ascii="Times New Roman" w:eastAsia="Times New Roman" w:hAnsi="Times New Roman" w:cs="Times New Roman"/>
          <w:b/>
          <w:sz w:val="28"/>
          <w:szCs w:val="28"/>
          <w:lang w:val="uk-UA" w:eastAsia="ru-RU"/>
        </w:rPr>
        <w:tab/>
        <w:t xml:space="preserve">                                                                      № </w:t>
      </w:r>
      <w:r>
        <w:rPr>
          <w:rFonts w:ascii="Times New Roman" w:eastAsia="Times New Roman" w:hAnsi="Times New Roman" w:cs="Times New Roman"/>
          <w:b/>
          <w:sz w:val="28"/>
          <w:szCs w:val="28"/>
          <w:lang w:val="uk-UA" w:eastAsia="ru-RU"/>
        </w:rPr>
        <w:t>857</w:t>
      </w:r>
      <w:bookmarkStart w:id="1" w:name="_GoBack"/>
      <w:bookmarkEnd w:id="1"/>
    </w:p>
    <w:bookmarkEnd w:id="0"/>
    <w:p w14:paraId="4ADAB279"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p>
    <w:p w14:paraId="385920BE" w14:textId="5A3220AA" w:rsidR="007442C1" w:rsidRPr="007442C1" w:rsidRDefault="007442C1" w:rsidP="007362D0">
      <w:pPr>
        <w:suppressAutoHyphens/>
        <w:spacing w:after="0" w:line="240" w:lineRule="auto"/>
        <w:ind w:right="4535"/>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Про затвердження проєкту землеустрою</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щодо відведення земельної  ділянки у</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власність для будівництва та</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обслуговування житлового будинку,</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господарських будівель і споруд</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 xml:space="preserve">(присадибна </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ділянка) громадянину Ткачу В.В.</w:t>
      </w:r>
      <w:r w:rsidR="007362D0">
        <w:rPr>
          <w:rFonts w:ascii="Times New Roman" w:eastAsia="Times New Roman" w:hAnsi="Times New Roman" w:cs="Times New Roman"/>
          <w:sz w:val="28"/>
          <w:szCs w:val="28"/>
          <w:lang w:val="uk-UA" w:eastAsia="ar-SA"/>
        </w:rPr>
        <w:t xml:space="preserve"> </w:t>
      </w:r>
      <w:r w:rsidRPr="007442C1">
        <w:rPr>
          <w:rFonts w:ascii="Times New Roman" w:eastAsia="Times New Roman" w:hAnsi="Times New Roman" w:cs="Times New Roman"/>
          <w:sz w:val="28"/>
          <w:szCs w:val="28"/>
          <w:lang w:val="uk-UA" w:eastAsia="ar-SA"/>
        </w:rPr>
        <w:t>с. Собіщиці, вул. Долинна</w:t>
      </w:r>
    </w:p>
    <w:p w14:paraId="4E49E97F" w14:textId="501BFF23" w:rsidR="007442C1" w:rsidRDefault="007442C1" w:rsidP="007442C1">
      <w:pPr>
        <w:suppressAutoHyphens/>
        <w:spacing w:after="0" w:line="240" w:lineRule="auto"/>
        <w:rPr>
          <w:rFonts w:ascii="Times New Roman" w:eastAsia="Times New Roman" w:hAnsi="Times New Roman" w:cs="Times New Roman"/>
          <w:color w:val="000000"/>
          <w:sz w:val="20"/>
          <w:szCs w:val="20"/>
          <w:lang w:val="uk-UA" w:eastAsia="ar-SA"/>
        </w:rPr>
      </w:pPr>
    </w:p>
    <w:p w14:paraId="5D17B256" w14:textId="77777777" w:rsidR="007362D0" w:rsidRPr="007442C1" w:rsidRDefault="007362D0" w:rsidP="007442C1">
      <w:pPr>
        <w:suppressAutoHyphens/>
        <w:spacing w:after="0" w:line="240" w:lineRule="auto"/>
        <w:rPr>
          <w:rFonts w:ascii="Times New Roman" w:eastAsia="Times New Roman" w:hAnsi="Times New Roman" w:cs="Times New Roman"/>
          <w:color w:val="000000"/>
          <w:sz w:val="20"/>
          <w:szCs w:val="20"/>
          <w:lang w:val="uk-UA" w:eastAsia="ar-SA"/>
        </w:rPr>
      </w:pPr>
    </w:p>
    <w:p w14:paraId="048F8A20" w14:textId="2C0BC4D1" w:rsidR="007442C1" w:rsidRPr="007442C1" w:rsidRDefault="007442C1" w:rsidP="007442C1">
      <w:pPr>
        <w:suppressAutoHyphens/>
        <w:spacing w:after="0" w:line="240" w:lineRule="auto"/>
        <w:ind w:firstLine="708"/>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Розглянувши клопотання громадянина Ткача Віталія  Віталійовича від 03.03.2021 року  про затвердження проєкту землеустрою щодо відведення земельної ділянки у власність  для будівництва обслуговування житлового будинку, господарських будівель і споруд (присадибна ділянка) та  поданий  проект землеустрою</w:t>
      </w:r>
      <w:r w:rsidR="007362D0">
        <w:rPr>
          <w:rFonts w:ascii="Times New Roman" w:eastAsia="Times New Roman" w:hAnsi="Times New Roman" w:cs="Times New Roman"/>
          <w:sz w:val="28"/>
          <w:szCs w:val="28"/>
          <w:lang w:val="uk-UA" w:eastAsia="ar-SA"/>
        </w:rPr>
        <w:t>,</w:t>
      </w:r>
      <w:r w:rsidRPr="007442C1">
        <w:rPr>
          <w:rFonts w:ascii="Times New Roman" w:eastAsia="Times New Roman" w:hAnsi="Times New Roman" w:cs="Times New Roman"/>
          <w:sz w:val="28"/>
          <w:szCs w:val="28"/>
          <w:lang w:val="uk-UA" w:eastAsia="ar-SA"/>
        </w:rPr>
        <w:t xml:space="preserve"> розроблений сертифікованим інженером-землевпорядником Луцюком Д.В., витяг з Державного земельного кадастру про земельну ділянку від 06.01.2021 року № НВ-3221430602021,  враховуючи рекомендації постійної депутатської комісії з питань земельних відносин, містобудування та екології, керуючись статтями 12, 116, 118,  пунктом «г»  частини першої статті 121, частиною першою статті 122, статтями 125, 126, 186  Земельного кодексу України, пунктом 34 частини першої статті 26, частиною першою статті  59 Закону України «Про місцеве самоврядування в Україні», Вараська міська рада</w:t>
      </w:r>
    </w:p>
    <w:p w14:paraId="11B2B110" w14:textId="77777777" w:rsidR="007442C1" w:rsidRPr="007442C1" w:rsidRDefault="007442C1" w:rsidP="007442C1">
      <w:pPr>
        <w:suppressAutoHyphens/>
        <w:spacing w:after="0" w:line="240" w:lineRule="auto"/>
        <w:rPr>
          <w:rFonts w:ascii="Times New Roman" w:eastAsia="Times New Roman" w:hAnsi="Times New Roman" w:cs="Times New Roman"/>
          <w:color w:val="000000"/>
          <w:sz w:val="20"/>
          <w:szCs w:val="20"/>
          <w:lang w:val="uk-UA" w:eastAsia="ar-SA"/>
        </w:rPr>
      </w:pPr>
    </w:p>
    <w:p w14:paraId="0F3F7893" w14:textId="77777777" w:rsidR="007442C1" w:rsidRPr="007442C1" w:rsidRDefault="007442C1" w:rsidP="007442C1">
      <w:pPr>
        <w:suppressAutoHyphens/>
        <w:spacing w:after="0" w:line="240" w:lineRule="auto"/>
        <w:jc w:val="center"/>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В И Р І Ш И Л А :</w:t>
      </w:r>
    </w:p>
    <w:p w14:paraId="11015701"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 xml:space="preserve">    </w:t>
      </w:r>
    </w:p>
    <w:p w14:paraId="7B736C4B" w14:textId="77777777" w:rsidR="007442C1" w:rsidRPr="007442C1" w:rsidRDefault="007442C1" w:rsidP="007442C1">
      <w:pPr>
        <w:suppressAutoHyphens/>
        <w:spacing w:after="0" w:line="240" w:lineRule="auto"/>
        <w:ind w:firstLine="705"/>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1. Затвердити  проєкт  землеустрою  щодо відведення земельної ділянки у власність громадянину Ткачу Віталію Віталійовичу для будівництва та обслуговування житлового будинку, господарських будівель і споруд (присадибна ділянка), загальною площею 0,1500 га  за рахунок земель запасу сільськогосподарського призначення, яка знаходиться: Рівненська область, Володимирецький район, с. Собіщиці, вулиця Долинна.</w:t>
      </w:r>
    </w:p>
    <w:p w14:paraId="5BEFC4AF" w14:textId="5A8A4C95" w:rsidR="007442C1" w:rsidRPr="007442C1" w:rsidRDefault="007442C1" w:rsidP="007362D0">
      <w:pPr>
        <w:suppressAutoHyphens/>
        <w:spacing w:after="0" w:line="240" w:lineRule="auto"/>
        <w:ind w:firstLine="705"/>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 xml:space="preserve">2. Передати громадянину Ткачу Віталію Віталійовичу у власність земельну ділянку загальною площею 0,1500 га (кадастровий номер 5620888900:01:002:6000) для будівництва та обслуговування житлового </w:t>
      </w:r>
    </w:p>
    <w:p w14:paraId="18594B2A" w14:textId="77777777" w:rsidR="007442C1" w:rsidRPr="007442C1" w:rsidRDefault="007442C1" w:rsidP="007442C1">
      <w:pPr>
        <w:suppressAutoHyphens/>
        <w:spacing w:after="0" w:line="240" w:lineRule="auto"/>
        <w:ind w:firstLine="705"/>
        <w:jc w:val="both"/>
        <w:rPr>
          <w:rFonts w:ascii="Times New Roman" w:eastAsia="Times New Roman" w:hAnsi="Times New Roman" w:cs="Times New Roman"/>
          <w:sz w:val="28"/>
          <w:szCs w:val="28"/>
          <w:lang w:val="uk-UA" w:eastAsia="ar-SA"/>
        </w:rPr>
      </w:pPr>
    </w:p>
    <w:p w14:paraId="34A538B7" w14:textId="77777777" w:rsidR="007442C1" w:rsidRPr="007442C1" w:rsidRDefault="007442C1" w:rsidP="007442C1">
      <w:pPr>
        <w:suppressAutoHyphens/>
        <w:spacing w:after="0" w:line="240" w:lineRule="auto"/>
        <w:ind w:firstLine="705"/>
        <w:jc w:val="center"/>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2</w:t>
      </w:r>
    </w:p>
    <w:p w14:paraId="417D8FA2" w14:textId="77777777" w:rsidR="007442C1" w:rsidRPr="007442C1" w:rsidRDefault="007442C1" w:rsidP="007442C1">
      <w:pPr>
        <w:suppressAutoHyphens/>
        <w:spacing w:after="0" w:line="240" w:lineRule="auto"/>
        <w:ind w:firstLine="705"/>
        <w:jc w:val="both"/>
        <w:rPr>
          <w:rFonts w:ascii="Times New Roman" w:eastAsia="Times New Roman" w:hAnsi="Times New Roman" w:cs="Times New Roman"/>
          <w:sz w:val="28"/>
          <w:szCs w:val="28"/>
          <w:lang w:val="uk-UA" w:eastAsia="ar-SA"/>
        </w:rPr>
      </w:pPr>
    </w:p>
    <w:p w14:paraId="08FC1AD0"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0"/>
          <w:lang w:val="uk-UA" w:eastAsia="ar-SA"/>
        </w:rPr>
      </w:pPr>
      <w:r w:rsidRPr="007442C1">
        <w:rPr>
          <w:rFonts w:ascii="Times New Roman" w:eastAsia="Times New Roman" w:hAnsi="Times New Roman" w:cs="Times New Roman"/>
          <w:sz w:val="28"/>
          <w:szCs w:val="28"/>
          <w:lang w:val="uk-UA" w:eastAsia="ar-SA"/>
        </w:rPr>
        <w:t>будинку, господарських будівель і споруд (присадибна ділянка) (землі житлової та громадської забудови комунальної власності),  яка знаходиться:</w:t>
      </w:r>
      <w:r w:rsidRPr="007442C1">
        <w:rPr>
          <w:rFonts w:ascii="Times New Roman" w:eastAsia="Times New Roman" w:hAnsi="Times New Roman" w:cs="Times New Roman"/>
          <w:sz w:val="28"/>
          <w:szCs w:val="20"/>
          <w:lang w:val="uk-UA" w:eastAsia="ar-SA"/>
        </w:rPr>
        <w:t xml:space="preserve"> </w:t>
      </w:r>
    </w:p>
    <w:p w14:paraId="4A9D52B0"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Рівненська область, Володимирецький район, с. Собіщиці , вулиця Долинна.</w:t>
      </w:r>
    </w:p>
    <w:p w14:paraId="1079FB76" w14:textId="77777777" w:rsidR="007442C1" w:rsidRPr="007442C1" w:rsidRDefault="007442C1" w:rsidP="007442C1">
      <w:pPr>
        <w:suppressAutoHyphens/>
        <w:spacing w:after="0" w:line="240" w:lineRule="auto"/>
        <w:ind w:firstLine="708"/>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0"/>
          <w:lang w:val="uk-UA" w:eastAsia="ar-SA"/>
        </w:rPr>
        <w:t>3.</w:t>
      </w:r>
      <w:r w:rsidRPr="007442C1">
        <w:rPr>
          <w:rFonts w:ascii="Times New Roman" w:eastAsia="Times New Roman" w:hAnsi="Times New Roman" w:cs="Times New Roman"/>
          <w:sz w:val="28"/>
          <w:szCs w:val="28"/>
          <w:lang w:val="uk-UA" w:eastAsia="ar-SA"/>
        </w:rPr>
        <w:t xml:space="preserve"> Право власності на земельну ділянку підлягає  оформленню відповідно до Закону України «Про державну реєстрацію речових прав на нерухоме майно та їх обтяжень».</w:t>
      </w:r>
    </w:p>
    <w:p w14:paraId="32B0A952"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ab/>
      </w:r>
      <w:r w:rsidRPr="007442C1">
        <w:rPr>
          <w:rFonts w:ascii="Times New Roman" w:eastAsia="Times New Roman" w:hAnsi="Times New Roman" w:cs="Times New Roman"/>
          <w:color w:val="000000"/>
          <w:sz w:val="28"/>
          <w:szCs w:val="28"/>
          <w:lang w:val="uk-UA" w:eastAsia="ar-SA"/>
        </w:rPr>
        <w:t>4. Землевласнику використовувати  земельну ділянку за цільовим призначенням</w:t>
      </w:r>
      <w:r w:rsidRPr="007442C1">
        <w:rPr>
          <w:rFonts w:ascii="Times New Roman" w:eastAsia="Times New Roman" w:hAnsi="Times New Roman" w:cs="Times New Roman"/>
          <w:sz w:val="28"/>
          <w:szCs w:val="28"/>
          <w:lang w:val="uk-UA" w:eastAsia="ar-SA"/>
        </w:rPr>
        <w:t>.</w:t>
      </w:r>
    </w:p>
    <w:p w14:paraId="3E5C8542" w14:textId="77777777" w:rsidR="007442C1" w:rsidRPr="007442C1" w:rsidRDefault="007442C1" w:rsidP="007442C1">
      <w:pPr>
        <w:suppressAutoHyphens/>
        <w:spacing w:after="0" w:line="240" w:lineRule="auto"/>
        <w:ind w:firstLine="708"/>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 xml:space="preserve">5. Контроль за виконанням рішення покласти на постійну комісію з питань земельних відносин, містобудування та екології.  </w:t>
      </w:r>
    </w:p>
    <w:p w14:paraId="7E70FFFA"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p>
    <w:p w14:paraId="50191334"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p>
    <w:p w14:paraId="6D02959E"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p>
    <w:p w14:paraId="1732C58A" w14:textId="77777777" w:rsidR="007442C1" w:rsidRPr="007442C1" w:rsidRDefault="007442C1" w:rsidP="007442C1">
      <w:pPr>
        <w:suppressAutoHyphens/>
        <w:spacing w:after="0" w:line="240" w:lineRule="auto"/>
        <w:jc w:val="both"/>
        <w:rPr>
          <w:rFonts w:ascii="Times New Roman" w:eastAsia="Times New Roman" w:hAnsi="Times New Roman" w:cs="Times New Roman"/>
          <w:sz w:val="28"/>
          <w:szCs w:val="28"/>
          <w:lang w:val="uk-UA" w:eastAsia="ar-SA"/>
        </w:rPr>
      </w:pPr>
    </w:p>
    <w:p w14:paraId="11D0EB6B" w14:textId="77777777" w:rsidR="007442C1" w:rsidRPr="007442C1" w:rsidRDefault="007442C1" w:rsidP="007442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7442C1">
        <w:rPr>
          <w:rFonts w:ascii="Courier New" w:eastAsia="Times New Roman" w:hAnsi="Courier New" w:cs="Courier New"/>
          <w:sz w:val="28"/>
          <w:szCs w:val="28"/>
          <w:lang w:val="uk-UA" w:eastAsia="ru-RU"/>
        </w:rPr>
        <w:t xml:space="preserve">   </w:t>
      </w:r>
      <w:r w:rsidRPr="007442C1">
        <w:rPr>
          <w:rFonts w:ascii="Times New Roman" w:eastAsia="Times New Roman" w:hAnsi="Times New Roman" w:cs="Times New Roman"/>
          <w:sz w:val="28"/>
          <w:szCs w:val="28"/>
          <w:lang w:val="uk-UA" w:eastAsia="ru-RU"/>
        </w:rPr>
        <w:t>Міський  голова</w:t>
      </w:r>
      <w:r w:rsidRPr="007442C1">
        <w:rPr>
          <w:rFonts w:ascii="Times New Roman" w:eastAsia="Times New Roman" w:hAnsi="Times New Roman" w:cs="Times New Roman"/>
          <w:sz w:val="28"/>
          <w:szCs w:val="28"/>
          <w:lang w:val="uk-UA" w:eastAsia="ru-RU"/>
        </w:rPr>
        <w:tab/>
      </w:r>
      <w:r w:rsidRPr="007442C1">
        <w:rPr>
          <w:rFonts w:ascii="Times New Roman" w:eastAsia="Times New Roman" w:hAnsi="Times New Roman" w:cs="Times New Roman"/>
          <w:sz w:val="28"/>
          <w:szCs w:val="28"/>
          <w:lang w:val="uk-UA" w:eastAsia="ru-RU"/>
        </w:rPr>
        <w:tab/>
        <w:t xml:space="preserve">                           </w:t>
      </w:r>
      <w:r w:rsidRPr="007442C1">
        <w:rPr>
          <w:rFonts w:ascii="Times New Roman" w:eastAsia="Times New Roman" w:hAnsi="Times New Roman" w:cs="Times New Roman"/>
          <w:sz w:val="28"/>
          <w:szCs w:val="28"/>
          <w:lang w:val="uk-UA" w:eastAsia="ru-RU"/>
        </w:rPr>
        <w:tab/>
        <w:t xml:space="preserve">Олександр МЕНЗУЛ </w:t>
      </w:r>
    </w:p>
    <w:p w14:paraId="16E428C3"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7442C1">
        <w:rPr>
          <w:rFonts w:ascii="Times New Roman" w:eastAsia="Times New Roman" w:hAnsi="Times New Roman" w:cs="Times New Roman"/>
          <w:sz w:val="28"/>
          <w:szCs w:val="28"/>
          <w:lang w:val="uk-UA" w:eastAsia="ar-SA"/>
        </w:rPr>
        <w:t xml:space="preserve">  </w:t>
      </w:r>
    </w:p>
    <w:p w14:paraId="49FC7FDB"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76C1C52E"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02B660A3"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29A6087C" w14:textId="77777777" w:rsidR="007442C1" w:rsidRPr="007442C1" w:rsidRDefault="007442C1" w:rsidP="007442C1">
      <w:pPr>
        <w:suppressAutoHyphens/>
        <w:spacing w:after="0" w:line="240" w:lineRule="auto"/>
        <w:rPr>
          <w:rFonts w:ascii="Times New Roman" w:eastAsia="Times New Roman" w:hAnsi="Times New Roman" w:cs="Times New Roman"/>
          <w:sz w:val="28"/>
          <w:szCs w:val="28"/>
          <w:lang w:val="uk-UA" w:eastAsia="ar-SA"/>
        </w:rPr>
      </w:pPr>
    </w:p>
    <w:p w14:paraId="61A04A86" w14:textId="77777777" w:rsidR="007442C1" w:rsidRPr="007442C1" w:rsidRDefault="007442C1" w:rsidP="007442C1">
      <w:pPr>
        <w:suppressAutoHyphens/>
        <w:spacing w:after="0" w:line="240" w:lineRule="auto"/>
        <w:rPr>
          <w:rFonts w:ascii="Times New Roman" w:eastAsia="Times New Roman" w:hAnsi="Times New Roman" w:cs="Times New Roman"/>
          <w:color w:val="000000"/>
          <w:sz w:val="16"/>
          <w:szCs w:val="16"/>
          <w:lang w:val="uk-UA" w:eastAsia="ar-SA"/>
        </w:rPr>
      </w:pPr>
    </w:p>
    <w:p w14:paraId="5D57E07A" w14:textId="77777777" w:rsidR="007442C1" w:rsidRPr="007442C1" w:rsidRDefault="007442C1" w:rsidP="007442C1">
      <w:pPr>
        <w:suppressAutoHyphens/>
        <w:spacing w:after="0" w:line="240" w:lineRule="auto"/>
        <w:rPr>
          <w:rFonts w:ascii="Times New Roman" w:eastAsia="Times New Roman" w:hAnsi="Times New Roman" w:cs="Times New Roman"/>
          <w:color w:val="000000"/>
          <w:sz w:val="16"/>
          <w:szCs w:val="16"/>
          <w:lang w:val="uk-UA" w:eastAsia="ar-SA"/>
        </w:rPr>
      </w:pPr>
    </w:p>
    <w:p w14:paraId="0F4B9472" w14:textId="77777777" w:rsidR="007442C1" w:rsidRPr="007442C1" w:rsidRDefault="007442C1" w:rsidP="007442C1">
      <w:pPr>
        <w:tabs>
          <w:tab w:val="left" w:pos="0"/>
        </w:tabs>
        <w:suppressAutoHyphens/>
        <w:spacing w:after="0" w:line="240" w:lineRule="auto"/>
        <w:jc w:val="both"/>
        <w:rPr>
          <w:rFonts w:ascii="Times New Roman" w:eastAsia="Times New Roman" w:hAnsi="Times New Roman" w:cs="Times New Roman"/>
          <w:sz w:val="24"/>
          <w:szCs w:val="20"/>
          <w:lang w:val="uk-UA" w:eastAsia="ru-RU" w:bidi="ru-RU"/>
        </w:rPr>
      </w:pPr>
    </w:p>
    <w:p w14:paraId="19565703" w14:textId="77777777" w:rsidR="000B6BB6" w:rsidRDefault="000B6BB6"/>
    <w:sectPr w:rsidR="000B6BB6" w:rsidSect="007362D0">
      <w:pgSz w:w="11906" w:h="16838"/>
      <w:pgMar w:top="1134" w:right="850" w:bottom="1134" w:left="170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B1"/>
    <w:rsid w:val="000B6BB6"/>
    <w:rsid w:val="00546DB1"/>
    <w:rsid w:val="007362D0"/>
    <w:rsid w:val="007442C1"/>
    <w:rsid w:val="008E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19C1"/>
  <w15:chartTrackingRefBased/>
  <w15:docId w15:val="{4EFABA17-9192-4551-8AB3-CCE99480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Vasylchenko</dc:creator>
  <cp:keywords/>
  <dc:description/>
  <cp:lastModifiedBy>Vasylchenko</cp:lastModifiedBy>
  <cp:revision>5</cp:revision>
  <dcterms:created xsi:type="dcterms:W3CDTF">2021-09-24T09:50:00Z</dcterms:created>
  <dcterms:modified xsi:type="dcterms:W3CDTF">2021-09-27T08:54:00Z</dcterms:modified>
</cp:coreProperties>
</file>