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483F73" w:rsidP="00483F73">
      <w:pPr>
        <w:ind w:left="576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 </w:t>
      </w:r>
    </w:p>
    <w:p w:rsidR="00483F73" w:rsidRDefault="00483F73" w:rsidP="00483F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:rsidR="00483F73" w:rsidRDefault="00483F73" w:rsidP="00483F7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en-US"/>
        </w:rPr>
        <w:t xml:space="preserve">29 </w:t>
      </w:r>
      <w:proofErr w:type="spellStart"/>
      <w:r>
        <w:rPr>
          <w:sz w:val="28"/>
          <w:szCs w:val="28"/>
          <w:lang w:val="en-US"/>
        </w:rPr>
        <w:t>вересня</w:t>
      </w:r>
      <w:proofErr w:type="spellEnd"/>
      <w:r>
        <w:rPr>
          <w:sz w:val="28"/>
          <w:szCs w:val="28"/>
          <w:lang w:val="uk-UA"/>
        </w:rPr>
        <w:t xml:space="preserve">   2021 року № 342  </w:t>
      </w:r>
    </w:p>
    <w:p w:rsidR="00483F73" w:rsidRDefault="00483F73" w:rsidP="00483F73">
      <w:pPr>
        <w:rPr>
          <w:lang w:val="uk-UA"/>
        </w:rPr>
      </w:pPr>
    </w:p>
    <w:p w:rsidR="00483F73" w:rsidRPr="00D01DE0" w:rsidRDefault="00483F73" w:rsidP="00483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D01DE0">
        <w:rPr>
          <w:b/>
          <w:sz w:val="28"/>
          <w:szCs w:val="28"/>
          <w:lang w:val="uk-UA"/>
        </w:rPr>
        <w:t>труктура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2701"/>
        <w:gridCol w:w="720"/>
        <w:gridCol w:w="903"/>
        <w:gridCol w:w="540"/>
        <w:gridCol w:w="900"/>
        <w:gridCol w:w="540"/>
        <w:gridCol w:w="900"/>
        <w:gridCol w:w="540"/>
        <w:gridCol w:w="720"/>
        <w:gridCol w:w="540"/>
      </w:tblGrid>
      <w:tr w:rsidR="00483F73" w:rsidTr="005C51D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0" w:type="dxa"/>
            <w:gridSpan w:val="11"/>
          </w:tcPr>
          <w:p w:rsidR="00483F73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собівартості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середньозваженого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тарифу 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централізоване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</w:p>
          <w:p w:rsidR="00483F73" w:rsidRPr="00CD6CF4" w:rsidRDefault="00483F73" w:rsidP="005C51D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  <w:lang w:val="uk-UA"/>
              </w:rPr>
            </w:pPr>
            <w:r w:rsidRPr="00CD6CF4">
              <w:rPr>
                <w:bCs/>
                <w:color w:val="000000"/>
                <w:sz w:val="18"/>
                <w:szCs w:val="18"/>
                <w:lang w:val="uk-UA"/>
              </w:rPr>
              <w:t>(без ПДВ)</w:t>
            </w:r>
          </w:p>
        </w:tc>
      </w:tr>
      <w:tr w:rsidR="00483F73" w:rsidTr="005C51D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6DF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з</w:t>
            </w:r>
            <w:proofErr w:type="spellEnd"/>
            <w:r w:rsidRPr="001C6DF5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1C6DF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6DF5">
              <w:rPr>
                <w:b/>
                <w:bCs/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2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Фактично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Передбачено</w:t>
            </w:r>
            <w:proofErr w:type="spellEnd"/>
            <w:r w:rsidRPr="001C6D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діючим</w:t>
            </w:r>
            <w:proofErr w:type="spellEnd"/>
            <w:r w:rsidRPr="001C6DF5">
              <w:rPr>
                <w:b/>
                <w:bCs/>
                <w:color w:val="000000"/>
                <w:sz w:val="22"/>
                <w:szCs w:val="22"/>
              </w:rPr>
              <w:t xml:space="preserve"> тарифом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Плановий</w:t>
            </w:r>
            <w:proofErr w:type="spellEnd"/>
            <w:r w:rsidRPr="001C6D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</w:tr>
      <w:tr w:rsidR="00483F73" w:rsidTr="005C51D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попередній</w:t>
            </w:r>
            <w:proofErr w:type="spellEnd"/>
            <w:r w:rsidRPr="001C6DF5">
              <w:rPr>
                <w:b/>
                <w:bCs/>
                <w:color w:val="000000"/>
                <w:sz w:val="22"/>
                <w:szCs w:val="22"/>
              </w:rPr>
              <w:t xml:space="preserve"> до базового 2019 </w:t>
            </w:r>
            <w:proofErr w:type="spellStart"/>
            <w:proofErr w:type="gramStart"/>
            <w:r w:rsidRPr="001C6DF5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1C6DF5">
              <w:rPr>
                <w:b/>
                <w:bCs/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базовий</w:t>
            </w:r>
            <w:proofErr w:type="spellEnd"/>
            <w:r w:rsidRPr="001C6D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DF5">
              <w:rPr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  <w:r w:rsidRPr="001C6D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83F73" w:rsidRPr="001C6DF5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3F73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Виробнича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собівартість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20991,48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22366,35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18891,56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20405,23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19,71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Прям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11796,04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11766,66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5269,64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4686,49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4,53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7928,65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4,64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8303,58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5,09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покупна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вода у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приробному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стані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електроенергія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3508,87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3180,98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4164,68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3590,80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3,47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1A12">
              <w:rPr>
                <w:color w:val="000000"/>
                <w:sz w:val="18"/>
                <w:szCs w:val="18"/>
              </w:rPr>
              <w:t>прям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408,41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308,63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1104,96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1095,69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1,06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Прям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і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4120,68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4708,69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6361,95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7503,33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7,25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Інші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прямі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1029,68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1162,46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1577,25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1844,50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1,78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єдиний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внесок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загальнообов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`я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зкове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державне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соціальне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страхування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880,08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993,93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1399,63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1650,73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1,59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амортизація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виробничих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основних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засобів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нематеріальних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активів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безпосередньо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пов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`я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заних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наданням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199,49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195,06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177,62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193,77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0,19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прямі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-49,89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-26,53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Загальновиробничі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4045,08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4728,55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5682,72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6370,91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2798,14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2653,15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2836,57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3115,85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3,01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808,23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957,04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409,82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267,38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0,26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Інші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операційні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Фінансові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повної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собівартості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24597,85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25976,54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22137,95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CD6CF4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23788,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Витрати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відшкодування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втрат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Плановий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Податок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прибуток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Чистий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прибуток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зокрема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дивіденди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резервний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фон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д(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капітал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розвиток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виробництва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виробничі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інвестиції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інше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використання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прибутку</w:t>
            </w:r>
            <w:proofErr w:type="spellEnd"/>
          </w:p>
          <w:p w:rsidR="00483F73" w:rsidRPr="00BC4F49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Вартість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відповідними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тарифами</w:t>
            </w:r>
          </w:p>
          <w:p w:rsidR="00483F73" w:rsidRPr="00BC4F49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24597,85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25976,54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22137,95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CD6CF4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23788,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споживачам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зокрема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на потреби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F1A1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1708,53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1629,8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1097,54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1035,45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населення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1474,53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1437,84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943,98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899,07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бюджетних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установ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94,87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85,57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63,82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63,95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інших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споживачів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139,13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106,39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89,74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72,42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color w:val="000000"/>
                <w:sz w:val="18"/>
                <w:szCs w:val="18"/>
              </w:rPr>
              <w:t>інших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водопровідно-каналізаційних</w:t>
            </w:r>
            <w:proofErr w:type="spellEnd"/>
            <w:r w:rsidRPr="00FF1A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A12">
              <w:rPr>
                <w:color w:val="000000"/>
                <w:sz w:val="18"/>
                <w:szCs w:val="18"/>
              </w:rPr>
              <w:t>господарств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1A12">
              <w:rPr>
                <w:color w:val="000000"/>
                <w:sz w:val="18"/>
                <w:szCs w:val="18"/>
              </w:rPr>
              <w:t>тис</w:t>
            </w:r>
            <w:proofErr w:type="gramStart"/>
            <w:r w:rsidRPr="00FF1A1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A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3F73" w:rsidRPr="00FF1A12" w:rsidTr="005C51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Середньозважений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 xml:space="preserve"> тариф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A12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FF1A12">
              <w:rPr>
                <w:b/>
                <w:bCs/>
                <w:color w:val="000000"/>
                <w:sz w:val="18"/>
                <w:szCs w:val="18"/>
              </w:rPr>
              <w:t>/м3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20,17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F73" w:rsidRPr="00FF1A12" w:rsidRDefault="00483F73" w:rsidP="005C51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A12">
              <w:rPr>
                <w:b/>
                <w:bCs/>
                <w:color w:val="000000"/>
                <w:sz w:val="18"/>
                <w:szCs w:val="18"/>
              </w:rPr>
              <w:t>22,97</w:t>
            </w:r>
          </w:p>
        </w:tc>
      </w:tr>
    </w:tbl>
    <w:p w:rsidR="00483F73" w:rsidRPr="00FF1A12" w:rsidRDefault="00483F73" w:rsidP="00483F73">
      <w:pPr>
        <w:rPr>
          <w:sz w:val="18"/>
          <w:szCs w:val="18"/>
          <w:lang w:val="uk-UA"/>
        </w:rPr>
      </w:pPr>
    </w:p>
    <w:p w:rsidR="00483F73" w:rsidRDefault="00483F73" w:rsidP="00483F73">
      <w:pPr>
        <w:rPr>
          <w:lang w:val="uk-UA"/>
        </w:rPr>
      </w:pPr>
    </w:p>
    <w:p w:rsidR="00483F73" w:rsidRDefault="00483F73" w:rsidP="00483F73">
      <w:pPr>
        <w:rPr>
          <w:lang w:val="uk-UA"/>
        </w:rPr>
      </w:pPr>
    </w:p>
    <w:p w:rsidR="00483F73" w:rsidRDefault="00483F73" w:rsidP="00483F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                      </w:t>
      </w:r>
    </w:p>
    <w:p w:rsidR="00483F73" w:rsidRDefault="00483F73" w:rsidP="00483F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281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Сергій  ДЕНЕГА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F73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3F73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30FD6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7FBA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15BA"/>
    <w:rsid w:val="00F016E9"/>
    <w:rsid w:val="00F02D3F"/>
    <w:rsid w:val="00F05DD5"/>
    <w:rsid w:val="00F06AEE"/>
    <w:rsid w:val="00F07DC0"/>
    <w:rsid w:val="00F106B0"/>
    <w:rsid w:val="00F1465F"/>
    <w:rsid w:val="00F16627"/>
    <w:rsid w:val="00F22046"/>
    <w:rsid w:val="00F22B4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2653</Characters>
  <Application>Microsoft Office Word</Application>
  <DocSecurity>0</DocSecurity>
  <Lines>147</Lines>
  <Paragraphs>79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2021-09-29T14:11:00Z</dcterms:created>
  <dcterms:modified xsi:type="dcterms:W3CDTF">2021-09-29T14:12:00Z</dcterms:modified>
</cp:coreProperties>
</file>