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C0CB3" w14:textId="77E9B42A" w:rsidR="005520C7" w:rsidRPr="00B461ED" w:rsidRDefault="00956058" w:rsidP="00B461ED">
      <w:pPr>
        <w:spacing w:after="0" w:line="240" w:lineRule="auto"/>
        <w:jc w:val="center"/>
        <w:rPr>
          <w:rFonts w:ascii="Times New Roman" w:hAnsi="Times New Roman" w:cs="Times New Roman"/>
          <w:sz w:val="28"/>
          <w:szCs w:val="28"/>
          <w:lang w:eastAsia="ru-RU"/>
        </w:rPr>
      </w:pPr>
      <w:bookmarkStart w:id="0" w:name="_Hlk119073748"/>
      <w:bookmarkStart w:id="1" w:name="_GoBack"/>
      <w:bookmarkEnd w:id="1"/>
      <w:r w:rsidRPr="00B461ED">
        <w:rPr>
          <w:rFonts w:ascii="Times New Roman" w:hAnsi="Times New Roman" w:cs="Times New Roman"/>
          <w:sz w:val="28"/>
          <w:szCs w:val="28"/>
          <w:lang w:eastAsia="ru-RU"/>
        </w:rPr>
        <w:t>Пояснювальна записка</w:t>
      </w:r>
      <w:r w:rsidR="00B461ED" w:rsidRPr="00B461ED">
        <w:rPr>
          <w:rFonts w:ascii="Times New Roman" w:hAnsi="Times New Roman" w:cs="Times New Roman"/>
          <w:sz w:val="28"/>
          <w:szCs w:val="28"/>
          <w:lang w:eastAsia="ru-RU"/>
        </w:rPr>
        <w:t xml:space="preserve"> </w:t>
      </w:r>
      <w:r w:rsidRPr="00B461ED">
        <w:rPr>
          <w:rFonts w:ascii="Times New Roman" w:hAnsi="Times New Roman" w:cs="Times New Roman"/>
          <w:sz w:val="28"/>
          <w:szCs w:val="28"/>
          <w:lang w:eastAsia="ru-RU"/>
        </w:rPr>
        <w:t>до проєкту рішення</w:t>
      </w:r>
    </w:p>
    <w:p w14:paraId="68774770" w14:textId="4BDAF3AF" w:rsidR="00956058" w:rsidRPr="00B461ED" w:rsidRDefault="00956058" w:rsidP="00B461ED">
      <w:pPr>
        <w:spacing w:after="0" w:line="240" w:lineRule="auto"/>
        <w:jc w:val="center"/>
        <w:rPr>
          <w:rFonts w:ascii="Times New Roman" w:hAnsi="Times New Roman" w:cs="Times New Roman"/>
          <w:sz w:val="28"/>
          <w:szCs w:val="28"/>
          <w:lang w:eastAsia="ru-RU"/>
        </w:rPr>
      </w:pPr>
      <w:r w:rsidRPr="00B461ED">
        <w:rPr>
          <w:rFonts w:ascii="Times New Roman" w:hAnsi="Times New Roman" w:cs="Times New Roman"/>
          <w:sz w:val="28"/>
          <w:szCs w:val="28"/>
          <w:lang w:eastAsia="ru-RU"/>
        </w:rPr>
        <w:t>«</w:t>
      </w:r>
      <w:r w:rsidR="005520C7" w:rsidRPr="00B461ED">
        <w:rPr>
          <w:rFonts w:ascii="Times New Roman CYR" w:eastAsia="Batang" w:hAnsi="Times New Roman CYR" w:cs="Times New Roman"/>
          <w:bCs/>
          <w:sz w:val="28"/>
          <w:szCs w:val="20"/>
          <w:lang w:eastAsia="ru-RU"/>
        </w:rPr>
        <w:t xml:space="preserve">Про внесення змін до установчих документів </w:t>
      </w:r>
      <w:r w:rsidR="005520C7" w:rsidRPr="00B461ED">
        <w:rPr>
          <w:rFonts w:ascii="Times New Roman CYR" w:eastAsia="Batang" w:hAnsi="Times New Roman CYR" w:cs="Times New Roman"/>
          <w:bCs/>
          <w:sz w:val="28"/>
          <w:szCs w:val="28"/>
          <w:lang w:eastAsia="ru-RU"/>
        </w:rPr>
        <w:t>Вараського міського центру комплексної реабілітації для осіб з інвалідністю імені З.А.Матвієнко</w:t>
      </w:r>
      <w:r w:rsidR="0090629B">
        <w:rPr>
          <w:rFonts w:ascii="Times New Roman CYR" w:eastAsia="Batang" w:hAnsi="Times New Roman CYR" w:cs="Times New Roman"/>
          <w:bCs/>
          <w:sz w:val="28"/>
          <w:szCs w:val="28"/>
          <w:lang w:eastAsia="ru-RU"/>
        </w:rPr>
        <w:t xml:space="preserve"> та затвердження Положення в новій редакції»</w:t>
      </w:r>
    </w:p>
    <w:p w14:paraId="07357E01" w14:textId="77777777" w:rsidR="009C0033" w:rsidRPr="00B461ED" w:rsidRDefault="009C0033" w:rsidP="00B461ED">
      <w:pPr>
        <w:spacing w:line="240" w:lineRule="auto"/>
        <w:ind w:firstLine="567"/>
        <w:jc w:val="both"/>
        <w:rPr>
          <w:rFonts w:ascii="Times New Roman" w:eastAsia="Times New Roman" w:hAnsi="Times New Roman" w:cs="Times New Roman"/>
          <w:sz w:val="28"/>
          <w:szCs w:val="28"/>
          <w:lang w:eastAsia="ru-RU"/>
        </w:rPr>
      </w:pPr>
    </w:p>
    <w:p w14:paraId="5A169A91" w14:textId="519CCB71" w:rsidR="008B0411" w:rsidRPr="00B461ED" w:rsidRDefault="008B0411" w:rsidP="00B461ED">
      <w:pPr>
        <w:spacing w:line="240" w:lineRule="auto"/>
        <w:ind w:firstLine="567"/>
        <w:jc w:val="both"/>
        <w:rPr>
          <w:rFonts w:ascii="Times New Roman" w:eastAsia="Times New Roman" w:hAnsi="Times New Roman" w:cs="Times New Roman"/>
          <w:sz w:val="28"/>
          <w:szCs w:val="28"/>
          <w:lang w:eastAsia="ru-RU"/>
        </w:rPr>
      </w:pPr>
      <w:r w:rsidRPr="00B461ED">
        <w:rPr>
          <w:rFonts w:ascii="Times New Roman" w:eastAsia="Times New Roman" w:hAnsi="Times New Roman" w:cs="Times New Roman"/>
          <w:sz w:val="28"/>
          <w:szCs w:val="28"/>
          <w:lang w:eastAsia="ru-RU"/>
        </w:rPr>
        <w:t>Надання послуг</w:t>
      </w:r>
      <w:r w:rsidR="00B00B00" w:rsidRPr="00B461ED">
        <w:rPr>
          <w:rFonts w:ascii="Times New Roman" w:eastAsia="Times New Roman" w:hAnsi="Times New Roman" w:cs="Times New Roman"/>
          <w:sz w:val="28"/>
          <w:szCs w:val="28"/>
          <w:lang w:eastAsia="ru-RU"/>
        </w:rPr>
        <w:t xml:space="preserve"> та організація реабілітаційного процесу</w:t>
      </w:r>
      <w:r w:rsidRPr="00B461ED">
        <w:rPr>
          <w:rFonts w:ascii="Times New Roman" w:eastAsia="Times New Roman" w:hAnsi="Times New Roman" w:cs="Times New Roman"/>
          <w:sz w:val="28"/>
          <w:szCs w:val="28"/>
          <w:lang w:eastAsia="ru-RU"/>
        </w:rPr>
        <w:t xml:space="preserve"> </w:t>
      </w:r>
      <w:r w:rsidR="00B00B00" w:rsidRPr="00B461ED">
        <w:rPr>
          <w:rFonts w:ascii="Times New Roman" w:eastAsia="Times New Roman" w:hAnsi="Times New Roman" w:cs="Times New Roman"/>
          <w:sz w:val="28"/>
          <w:szCs w:val="28"/>
          <w:lang w:eastAsia="ru-RU"/>
        </w:rPr>
        <w:t xml:space="preserve">у </w:t>
      </w:r>
      <w:r w:rsidR="00B00B00" w:rsidRPr="00B461ED">
        <w:rPr>
          <w:rFonts w:ascii="Times New Roman" w:eastAsia="Batang" w:hAnsi="Times New Roman" w:cs="Times New Roman"/>
          <w:bCs/>
          <w:sz w:val="28"/>
          <w:szCs w:val="28"/>
          <w:lang w:eastAsia="ru-RU"/>
        </w:rPr>
        <w:t xml:space="preserve">Вараському міському центрі комплексної реабілітації для осіб з інвалідністю імені З.А.Матвієнко </w:t>
      </w:r>
      <w:r w:rsidRPr="00B461ED">
        <w:rPr>
          <w:rFonts w:ascii="Times New Roman" w:eastAsia="Times New Roman" w:hAnsi="Times New Roman" w:cs="Times New Roman"/>
          <w:sz w:val="28"/>
          <w:szCs w:val="28"/>
          <w:lang w:eastAsia="ru-RU"/>
        </w:rPr>
        <w:t>проводиться відповідно до </w:t>
      </w:r>
      <w:hyperlink r:id="rId6" w:tgtFrame="_blank" w:history="1">
        <w:r w:rsidRPr="00B461ED">
          <w:rPr>
            <w:rFonts w:ascii="Times New Roman" w:eastAsia="Times New Roman" w:hAnsi="Times New Roman" w:cs="Times New Roman"/>
            <w:sz w:val="28"/>
            <w:szCs w:val="28"/>
            <w:lang w:eastAsia="ru-RU"/>
          </w:rPr>
          <w:t>Закону України</w:t>
        </w:r>
      </w:hyperlink>
      <w:r w:rsidR="00354F4B" w:rsidRPr="00B461ED">
        <w:rPr>
          <w:rFonts w:ascii="Times New Roman" w:eastAsia="Times New Roman" w:hAnsi="Times New Roman" w:cs="Times New Roman"/>
          <w:sz w:val="28"/>
          <w:szCs w:val="28"/>
          <w:lang w:eastAsia="ru-RU"/>
        </w:rPr>
        <w:t> «</w:t>
      </w:r>
      <w:r w:rsidRPr="00B461ED">
        <w:rPr>
          <w:rFonts w:ascii="Times New Roman" w:eastAsia="Times New Roman" w:hAnsi="Times New Roman" w:cs="Times New Roman"/>
          <w:sz w:val="28"/>
          <w:szCs w:val="28"/>
          <w:lang w:eastAsia="ru-RU"/>
        </w:rPr>
        <w:t>Про реабілітацію осіб з інвалідністю в Україні</w:t>
      </w:r>
      <w:r w:rsidR="00354F4B" w:rsidRPr="00B461ED">
        <w:rPr>
          <w:rFonts w:ascii="Times New Roman" w:eastAsia="Times New Roman" w:hAnsi="Times New Roman" w:cs="Times New Roman"/>
          <w:sz w:val="28"/>
          <w:szCs w:val="28"/>
          <w:lang w:eastAsia="ru-RU"/>
        </w:rPr>
        <w:t>»</w:t>
      </w:r>
      <w:r w:rsidRPr="00B461ED">
        <w:rPr>
          <w:rFonts w:ascii="Times New Roman" w:eastAsia="Times New Roman" w:hAnsi="Times New Roman" w:cs="Times New Roman"/>
          <w:sz w:val="28"/>
          <w:szCs w:val="28"/>
          <w:lang w:eastAsia="ru-RU"/>
        </w:rPr>
        <w:t>.</w:t>
      </w:r>
    </w:p>
    <w:p w14:paraId="4D5EA95A" w14:textId="2D66C8F3" w:rsidR="00E65206" w:rsidRPr="00B461ED" w:rsidRDefault="008B0411" w:rsidP="00B461ED">
      <w:pPr>
        <w:spacing w:line="240" w:lineRule="auto"/>
        <w:ind w:firstLine="567"/>
        <w:jc w:val="both"/>
        <w:rPr>
          <w:rFonts w:ascii="Times New Roman" w:hAnsi="Times New Roman" w:cs="Times New Roman"/>
          <w:sz w:val="28"/>
          <w:szCs w:val="28"/>
        </w:rPr>
      </w:pPr>
      <w:r w:rsidRPr="00B461ED">
        <w:rPr>
          <w:rFonts w:ascii="Times New Roman" w:eastAsia="Times New Roman" w:hAnsi="Times New Roman" w:cs="Times New Roman"/>
          <w:sz w:val="28"/>
          <w:szCs w:val="28"/>
          <w:lang w:eastAsia="ru-RU"/>
        </w:rPr>
        <w:t xml:space="preserve">Механізм здійснення реабілітаційних заходів із надання комплексних реабілітаційних (абілітаційних) послуг </w:t>
      </w:r>
      <w:r w:rsidR="005F5082" w:rsidRPr="00B461ED">
        <w:rPr>
          <w:rFonts w:ascii="Times New Roman" w:eastAsia="Times New Roman" w:hAnsi="Times New Roman" w:cs="Times New Roman"/>
          <w:sz w:val="28"/>
          <w:szCs w:val="28"/>
          <w:lang w:eastAsia="ru-RU"/>
        </w:rPr>
        <w:t xml:space="preserve">передбачений Порядком </w:t>
      </w:r>
      <w:r w:rsidR="005F5082" w:rsidRPr="00B461ED">
        <w:rPr>
          <w:rFonts w:ascii="Times New Roman" w:hAnsi="Times New Roman" w:cs="Times New Roman"/>
          <w:sz w:val="28"/>
          <w:szCs w:val="28"/>
        </w:rPr>
        <w:t xml:space="preserve">здійснення реабілітаційних заходів, який затверджений постановою Кабінету Міністрів України від 19.01.2022 № 31. </w:t>
      </w:r>
    </w:p>
    <w:p w14:paraId="55FA6739" w14:textId="1CDBE39A" w:rsidR="007411C7" w:rsidRPr="00B461ED" w:rsidRDefault="007411C7" w:rsidP="00B461ED">
      <w:pPr>
        <w:spacing w:line="240" w:lineRule="auto"/>
        <w:ind w:firstLine="567"/>
        <w:jc w:val="both"/>
        <w:rPr>
          <w:rFonts w:ascii="Times New Roman" w:hAnsi="Times New Roman" w:cs="Times New Roman"/>
          <w:sz w:val="28"/>
          <w:szCs w:val="28"/>
        </w:rPr>
      </w:pPr>
      <w:r w:rsidRPr="00B461ED">
        <w:rPr>
          <w:rFonts w:ascii="Times New Roman" w:hAnsi="Times New Roman" w:cs="Times New Roman"/>
          <w:sz w:val="28"/>
          <w:szCs w:val="28"/>
        </w:rPr>
        <w:t xml:space="preserve"> У зв</w:t>
      </w:r>
      <w:r w:rsidR="00B00B00" w:rsidRPr="00B461ED">
        <w:rPr>
          <w:rFonts w:ascii="Times New Roman" w:hAnsi="Times New Roman" w:cs="Times New Roman"/>
          <w:sz w:val="28"/>
          <w:szCs w:val="28"/>
        </w:rPr>
        <w:t>’</w:t>
      </w:r>
      <w:r w:rsidRPr="00B461ED">
        <w:rPr>
          <w:rFonts w:ascii="Times New Roman" w:hAnsi="Times New Roman" w:cs="Times New Roman"/>
          <w:sz w:val="28"/>
          <w:szCs w:val="28"/>
        </w:rPr>
        <w:t xml:space="preserve">язку з тим, що у </w:t>
      </w:r>
      <w:r w:rsidR="00B00B00" w:rsidRPr="00B461ED">
        <w:rPr>
          <w:rFonts w:ascii="Times New Roman" w:hAnsi="Times New Roman" w:cs="Times New Roman"/>
          <w:sz w:val="28"/>
          <w:szCs w:val="28"/>
        </w:rPr>
        <w:t xml:space="preserve">вищезазначені </w:t>
      </w:r>
      <w:r w:rsidRPr="00B461ED">
        <w:rPr>
          <w:rFonts w:ascii="Times New Roman" w:hAnsi="Times New Roman" w:cs="Times New Roman"/>
          <w:sz w:val="28"/>
          <w:szCs w:val="28"/>
        </w:rPr>
        <w:t>законодавчі акти були внесені зміни</w:t>
      </w:r>
      <w:r w:rsidR="00B00B00" w:rsidRPr="00B461ED">
        <w:rPr>
          <w:rFonts w:ascii="Times New Roman" w:hAnsi="Times New Roman" w:cs="Times New Roman"/>
          <w:sz w:val="28"/>
          <w:szCs w:val="28"/>
        </w:rPr>
        <w:t xml:space="preserve">, </w:t>
      </w:r>
      <w:r w:rsidR="00090CB7" w:rsidRPr="00B461ED">
        <w:rPr>
          <w:rFonts w:ascii="Times New Roman" w:hAnsi="Times New Roman" w:cs="Times New Roman"/>
          <w:sz w:val="28"/>
          <w:szCs w:val="28"/>
        </w:rPr>
        <w:t xml:space="preserve">щодо </w:t>
      </w:r>
      <w:r w:rsidRPr="00B461ED">
        <w:rPr>
          <w:rFonts w:ascii="Times New Roman" w:hAnsi="Times New Roman" w:cs="Times New Roman"/>
          <w:sz w:val="28"/>
          <w:szCs w:val="28"/>
        </w:rPr>
        <w:t>категорі</w:t>
      </w:r>
      <w:r w:rsidR="00B00B00" w:rsidRPr="00B461ED">
        <w:rPr>
          <w:rFonts w:ascii="Times New Roman" w:hAnsi="Times New Roman" w:cs="Times New Roman"/>
          <w:sz w:val="28"/>
          <w:szCs w:val="28"/>
        </w:rPr>
        <w:t>ї</w:t>
      </w:r>
      <w:r w:rsidRPr="00B461ED">
        <w:rPr>
          <w:rFonts w:ascii="Times New Roman" w:hAnsi="Times New Roman" w:cs="Times New Roman"/>
          <w:sz w:val="28"/>
          <w:szCs w:val="28"/>
        </w:rPr>
        <w:t xml:space="preserve"> отримувачів реабілітаційних послуг</w:t>
      </w:r>
      <w:r w:rsidR="00B461ED" w:rsidRPr="00B461ED">
        <w:rPr>
          <w:rFonts w:ascii="Times New Roman" w:hAnsi="Times New Roman" w:cs="Times New Roman"/>
          <w:sz w:val="28"/>
          <w:szCs w:val="28"/>
        </w:rPr>
        <w:t xml:space="preserve">, </w:t>
      </w:r>
      <w:r w:rsidR="00090CB7" w:rsidRPr="00B461ED">
        <w:rPr>
          <w:rFonts w:ascii="Times New Roman" w:hAnsi="Times New Roman" w:cs="Times New Roman"/>
          <w:sz w:val="28"/>
          <w:szCs w:val="28"/>
        </w:rPr>
        <w:t>виникла</w:t>
      </w:r>
      <w:r w:rsidRPr="00B461ED">
        <w:rPr>
          <w:rFonts w:ascii="Times New Roman" w:hAnsi="Times New Roman" w:cs="Times New Roman"/>
          <w:sz w:val="28"/>
          <w:szCs w:val="28"/>
        </w:rPr>
        <w:t xml:space="preserve"> потреба і у внесенні змін до Положення </w:t>
      </w:r>
      <w:r w:rsidR="00B00B00" w:rsidRPr="00B461ED">
        <w:rPr>
          <w:rFonts w:ascii="Times New Roman" w:eastAsia="Batang" w:hAnsi="Times New Roman" w:cs="Times New Roman"/>
          <w:bCs/>
          <w:sz w:val="28"/>
          <w:szCs w:val="28"/>
          <w:lang w:eastAsia="ru-RU"/>
        </w:rPr>
        <w:t xml:space="preserve">про  Вараський міський центр комплексної реабілітації для осіб з інвалідністю імені З.А.Матвієнко, зокрема, </w:t>
      </w:r>
      <w:r w:rsidRPr="00B461ED">
        <w:rPr>
          <w:rFonts w:ascii="Times New Roman" w:hAnsi="Times New Roman" w:cs="Times New Roman"/>
          <w:sz w:val="28"/>
          <w:szCs w:val="28"/>
        </w:rPr>
        <w:t xml:space="preserve">в частині </w:t>
      </w:r>
      <w:r w:rsidR="00B461ED" w:rsidRPr="00B461ED">
        <w:rPr>
          <w:rFonts w:ascii="Times New Roman" w:hAnsi="Times New Roman" w:cs="Times New Roman"/>
          <w:sz w:val="28"/>
          <w:szCs w:val="28"/>
        </w:rPr>
        <w:t xml:space="preserve">розширення </w:t>
      </w:r>
      <w:r w:rsidRPr="00B461ED">
        <w:rPr>
          <w:rFonts w:ascii="Times New Roman" w:hAnsi="Times New Roman" w:cs="Times New Roman"/>
          <w:sz w:val="28"/>
          <w:szCs w:val="28"/>
        </w:rPr>
        <w:t>категорії отримувачів  послуг. Окрім категорії осіб, дітей з інвалідн</w:t>
      </w:r>
      <w:r w:rsidR="00B00B00" w:rsidRPr="00B461ED">
        <w:rPr>
          <w:rFonts w:ascii="Times New Roman" w:hAnsi="Times New Roman" w:cs="Times New Roman"/>
          <w:sz w:val="28"/>
          <w:szCs w:val="28"/>
        </w:rPr>
        <w:t>і</w:t>
      </w:r>
      <w:r w:rsidRPr="00B461ED">
        <w:rPr>
          <w:rFonts w:ascii="Times New Roman" w:hAnsi="Times New Roman" w:cs="Times New Roman"/>
          <w:sz w:val="28"/>
          <w:szCs w:val="28"/>
        </w:rPr>
        <w:t>стю, дітей з групи ризику щодо отримання інвалідності</w:t>
      </w:r>
      <w:r w:rsidR="00B00B00" w:rsidRPr="00B461ED">
        <w:rPr>
          <w:rFonts w:ascii="Times New Roman" w:hAnsi="Times New Roman" w:cs="Times New Roman"/>
          <w:sz w:val="28"/>
          <w:szCs w:val="28"/>
        </w:rPr>
        <w:t>,</w:t>
      </w:r>
      <w:r w:rsidRPr="00B461ED">
        <w:rPr>
          <w:rFonts w:ascii="Times New Roman" w:hAnsi="Times New Roman" w:cs="Times New Roman"/>
          <w:sz w:val="28"/>
          <w:szCs w:val="28"/>
        </w:rPr>
        <w:t xml:space="preserve"> отримувачами послуг Центру стануть особи</w:t>
      </w:r>
      <w:r w:rsidRPr="00B461ED">
        <w:rPr>
          <w:rFonts w:ascii="Times New Roman" w:eastAsia="Times New Roman" w:hAnsi="Times New Roman" w:cs="Times New Roman"/>
          <w:sz w:val="28"/>
          <w:szCs w:val="28"/>
          <w:lang w:eastAsia="ru-RU"/>
        </w:rPr>
        <w:t xml:space="preserve"> визначені абзацом </w:t>
      </w:r>
      <w:hyperlink r:id="rId7" w:anchor="n74" w:tgtFrame="_blank" w:history="1">
        <w:r w:rsidRPr="00B461ED">
          <w:rPr>
            <w:rFonts w:ascii="Times New Roman" w:eastAsia="Times New Roman" w:hAnsi="Times New Roman" w:cs="Times New Roman"/>
            <w:sz w:val="28"/>
            <w:szCs w:val="28"/>
            <w:lang w:eastAsia="ru-RU"/>
          </w:rPr>
          <w:t>шостим</w:t>
        </w:r>
      </w:hyperlink>
      <w:r w:rsidRPr="00B461ED">
        <w:rPr>
          <w:rFonts w:ascii="Times New Roman" w:eastAsia="Times New Roman" w:hAnsi="Times New Roman" w:cs="Times New Roman"/>
          <w:sz w:val="28"/>
          <w:szCs w:val="28"/>
          <w:lang w:eastAsia="ru-RU"/>
        </w:rPr>
        <w:t> і </w:t>
      </w:r>
      <w:hyperlink r:id="rId8" w:anchor="n560" w:tgtFrame="_blank" w:history="1">
        <w:r w:rsidRPr="00B461ED">
          <w:rPr>
            <w:rFonts w:ascii="Times New Roman" w:eastAsia="Times New Roman" w:hAnsi="Times New Roman" w:cs="Times New Roman"/>
            <w:sz w:val="28"/>
            <w:szCs w:val="28"/>
            <w:lang w:eastAsia="ru-RU"/>
          </w:rPr>
          <w:t>сьомим</w:t>
        </w:r>
      </w:hyperlink>
      <w:r w:rsidRPr="00B461ED">
        <w:rPr>
          <w:rFonts w:ascii="Times New Roman" w:eastAsia="Times New Roman" w:hAnsi="Times New Roman" w:cs="Times New Roman"/>
          <w:sz w:val="28"/>
          <w:szCs w:val="28"/>
          <w:lang w:eastAsia="ru-RU"/>
        </w:rPr>
        <w:t xml:space="preserve"> </w:t>
      </w:r>
      <w:r w:rsidRPr="00B461ED">
        <w:rPr>
          <w:rFonts w:ascii="Times New Roman" w:hAnsi="Times New Roman" w:cs="Times New Roman"/>
          <w:sz w:val="28"/>
          <w:szCs w:val="28"/>
        </w:rPr>
        <w:t xml:space="preserve">статті 4 </w:t>
      </w:r>
      <w:r w:rsidRPr="00B461ED">
        <w:rPr>
          <w:rFonts w:ascii="Times New Roman" w:eastAsia="Times New Roman" w:hAnsi="Times New Roman" w:cs="Times New Roman"/>
          <w:sz w:val="28"/>
          <w:szCs w:val="28"/>
          <w:lang w:eastAsia="ru-RU"/>
        </w:rPr>
        <w:t>Закону України «Про реабілітацію осіб з інвалідністю в Україні»</w:t>
      </w:r>
      <w:r w:rsidR="00B461ED">
        <w:rPr>
          <w:rFonts w:ascii="Times New Roman" w:eastAsia="Times New Roman" w:hAnsi="Times New Roman" w:cs="Times New Roman"/>
          <w:sz w:val="28"/>
          <w:szCs w:val="28"/>
          <w:lang w:eastAsia="ru-RU"/>
        </w:rPr>
        <w:t>,</w:t>
      </w:r>
      <w:r w:rsidR="00B00B00" w:rsidRPr="00B461ED">
        <w:rPr>
          <w:rFonts w:ascii="Times New Roman" w:eastAsia="Times New Roman" w:hAnsi="Times New Roman" w:cs="Times New Roman"/>
          <w:sz w:val="28"/>
          <w:szCs w:val="28"/>
          <w:lang w:eastAsia="ru-RU"/>
        </w:rPr>
        <w:t xml:space="preserve"> </w:t>
      </w:r>
      <w:r w:rsidR="00B461ED">
        <w:rPr>
          <w:rFonts w:ascii="Times New Roman" w:eastAsia="Times New Roman" w:hAnsi="Times New Roman" w:cs="Times New Roman"/>
          <w:sz w:val="28"/>
          <w:szCs w:val="28"/>
          <w:lang w:eastAsia="ru-RU"/>
        </w:rPr>
        <w:t>а</w:t>
      </w:r>
      <w:r w:rsidRPr="00B461ED">
        <w:rPr>
          <w:rFonts w:ascii="Times New Roman" w:hAnsi="Times New Roman" w:cs="Times New Roman"/>
          <w:sz w:val="28"/>
          <w:szCs w:val="28"/>
        </w:rPr>
        <w:t xml:space="preserve"> саме:</w:t>
      </w:r>
    </w:p>
    <w:p w14:paraId="0256E91A" w14:textId="00C7B975" w:rsidR="007411C7" w:rsidRPr="00B461ED" w:rsidRDefault="007411C7" w:rsidP="00B461ED">
      <w:pPr>
        <w:spacing w:after="0" w:line="240" w:lineRule="auto"/>
        <w:ind w:firstLine="567"/>
        <w:jc w:val="both"/>
        <w:rPr>
          <w:rFonts w:ascii="Times New Roman" w:eastAsia="Times New Roman" w:hAnsi="Times New Roman" w:cs="Times New Roman"/>
          <w:sz w:val="28"/>
          <w:szCs w:val="28"/>
          <w:lang w:eastAsia="ru-RU"/>
        </w:rPr>
      </w:pPr>
      <w:r w:rsidRPr="00B461ED">
        <w:rPr>
          <w:rFonts w:ascii="Times New Roman" w:hAnsi="Times New Roman" w:cs="Times New Roman"/>
          <w:sz w:val="28"/>
          <w:szCs w:val="28"/>
        </w:rPr>
        <w:t>«</w:t>
      </w:r>
      <w:r w:rsidRPr="00B461ED">
        <w:rPr>
          <w:rFonts w:ascii="Times New Roman" w:eastAsia="Times New Roman" w:hAnsi="Times New Roman" w:cs="Times New Roman"/>
          <w:sz w:val="28"/>
          <w:szCs w:val="28"/>
          <w:lang w:eastAsia="ru-RU"/>
        </w:rPr>
        <w:t xml:space="preserve">військовослужбовці (резервісти, військовозобов’язані, добровольці Сил територіальної оборони)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 особи, які входили до складу добровольчого формування територіальної громади, які захищали незалежність, суверенітет та територіальну цілісність України і брали безпосередню участь в антитерористичній операції, перебуваючи безпосередньо в районах проведення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w:t>
      </w:r>
      <w:r w:rsidRPr="00B461ED">
        <w:rPr>
          <w:rFonts w:ascii="Times New Roman" w:eastAsia="Times New Roman" w:hAnsi="Times New Roman" w:cs="Times New Roman"/>
          <w:sz w:val="28"/>
          <w:szCs w:val="28"/>
          <w:lang w:eastAsia="ru-RU"/>
        </w:rPr>
        <w:lastRenderedPageBreak/>
        <w:t xml:space="preserve">інтересів держави у зв’язку з військовою агресією Російської Федерації проти України, а також працівники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мирні громадяни,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умови, якщо такими особами не вчинено кримінальних правопорушень, в частині забезпечення їх медичними виробами, допоміжними засобами реабілітації, послугами медичної реабілітації, санаторно-курортним оздоровленням на підставі висновків лікарсько-консультативних комісій лікувально-профілактичних закладів чи рішень військово-лікарських комісій незалежно від встановлення їм інвалідності;   </w:t>
      </w:r>
    </w:p>
    <w:p w14:paraId="5B39336E" w14:textId="193E4A91" w:rsidR="007411C7" w:rsidRPr="00B461ED" w:rsidRDefault="007411C7" w:rsidP="00B461ED">
      <w:pPr>
        <w:spacing w:after="0" w:line="240" w:lineRule="auto"/>
        <w:ind w:firstLine="567"/>
        <w:jc w:val="both"/>
        <w:rPr>
          <w:rFonts w:ascii="Times New Roman" w:eastAsia="Times New Roman" w:hAnsi="Times New Roman" w:cs="Times New Roman"/>
          <w:sz w:val="28"/>
          <w:szCs w:val="28"/>
          <w:lang w:eastAsia="ru-RU"/>
        </w:rPr>
      </w:pPr>
      <w:r w:rsidRPr="00B461ED">
        <w:rPr>
          <w:rFonts w:ascii="Times New Roman" w:eastAsia="Times New Roman" w:hAnsi="Times New Roman" w:cs="Times New Roman"/>
          <w:sz w:val="28"/>
          <w:szCs w:val="28"/>
          <w:lang w:eastAsia="ru-RU"/>
        </w:rPr>
        <w:t>ос</w:t>
      </w:r>
      <w:r w:rsidR="00B00B00" w:rsidRPr="00B461ED">
        <w:rPr>
          <w:rFonts w:ascii="Times New Roman" w:eastAsia="Times New Roman" w:hAnsi="Times New Roman" w:cs="Times New Roman"/>
          <w:sz w:val="28"/>
          <w:szCs w:val="28"/>
          <w:lang w:eastAsia="ru-RU"/>
        </w:rPr>
        <w:t>оби</w:t>
      </w:r>
      <w:r w:rsidRPr="00B461ED">
        <w:rPr>
          <w:rFonts w:ascii="Times New Roman" w:eastAsia="Times New Roman" w:hAnsi="Times New Roman" w:cs="Times New Roman"/>
          <w:sz w:val="28"/>
          <w:szCs w:val="28"/>
          <w:lang w:eastAsia="ru-RU"/>
        </w:rPr>
        <w:t>, які у період дії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безпосередньо в районах проведення воєнних (бойових) дій та у період здійснення воєнних (бойових) дій або в районах, що піддавалися бомбардуванням, авіаударам та іншим збройним нападам, у частині забезпечення їх допоміжними засобами реабілітації, медичними виробами, реабілітаційними послугами на підставі висновків лікарсько-консультативних комісій закладів охорони здоров’я чи рішень військово-лікарських комісій незалежно від встановлення їм інвалідності, у тому числі за кордоном, у порядку та на умовах, визначених Кабінетом Міністрів України.»</w:t>
      </w:r>
    </w:p>
    <w:p w14:paraId="3C76EA84" w14:textId="77777777" w:rsidR="007411C7" w:rsidRPr="00B461ED" w:rsidRDefault="007411C7" w:rsidP="00B461ED">
      <w:pPr>
        <w:spacing w:line="240" w:lineRule="auto"/>
        <w:jc w:val="both"/>
        <w:rPr>
          <w:rFonts w:ascii="Times New Roman" w:eastAsia="Times New Roman" w:hAnsi="Times New Roman" w:cs="Times New Roman"/>
          <w:sz w:val="28"/>
          <w:szCs w:val="28"/>
          <w:lang w:eastAsia="ru-RU"/>
        </w:rPr>
      </w:pPr>
      <w:r w:rsidRPr="00B461ED">
        <w:rPr>
          <w:rFonts w:ascii="Times New Roman" w:eastAsia="Times New Roman" w:hAnsi="Times New Roman" w:cs="Times New Roman"/>
          <w:sz w:val="28"/>
          <w:szCs w:val="28"/>
          <w:lang w:eastAsia="ru-RU"/>
        </w:rPr>
        <w:t xml:space="preserve"> </w:t>
      </w:r>
    </w:p>
    <w:p w14:paraId="407F8304" w14:textId="00723C66" w:rsidR="009C0033" w:rsidRDefault="00B461ED" w:rsidP="00B461ED">
      <w:pPr>
        <w:spacing w:after="0" w:line="240" w:lineRule="auto"/>
        <w:jc w:val="both"/>
        <w:rPr>
          <w:rFonts w:ascii="Times New Roman" w:eastAsia="Times New Roman" w:hAnsi="Times New Roman" w:cs="Times New Roman"/>
          <w:sz w:val="28"/>
          <w:szCs w:val="28"/>
          <w:lang w:eastAsia="ru-RU"/>
        </w:rPr>
      </w:pPr>
      <w:bookmarkStart w:id="2" w:name="_Hlk120086040"/>
      <w:bookmarkEnd w:id="0"/>
      <w:r>
        <w:rPr>
          <w:rFonts w:ascii="Times New Roman" w:eastAsia="Times New Roman" w:hAnsi="Times New Roman" w:cs="Times New Roman"/>
          <w:sz w:val="28"/>
          <w:szCs w:val="28"/>
          <w:lang w:eastAsia="ru-RU"/>
        </w:rPr>
        <w:t>Директор департаменту соціального</w:t>
      </w:r>
    </w:p>
    <w:p w14:paraId="564D765B" w14:textId="2790971E" w:rsidR="00B461ED" w:rsidRDefault="00CB240E" w:rsidP="00B461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B461ED">
        <w:rPr>
          <w:rFonts w:ascii="Times New Roman" w:eastAsia="Times New Roman" w:hAnsi="Times New Roman" w:cs="Times New Roman"/>
          <w:sz w:val="28"/>
          <w:szCs w:val="28"/>
          <w:lang w:eastAsia="ru-RU"/>
        </w:rPr>
        <w:t xml:space="preserve">ахисту та гідності виконавчого комітету </w:t>
      </w:r>
    </w:p>
    <w:p w14:paraId="3983C276" w14:textId="02309129" w:rsidR="00B461ED" w:rsidRPr="00B461ED" w:rsidRDefault="00B461ED" w:rsidP="00B461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Вараської міської ради Рівненської області</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Світлана ОСАДЧУК</w:t>
      </w:r>
    </w:p>
    <w:bookmarkEnd w:id="2"/>
    <w:p w14:paraId="04A7F880" w14:textId="1B0367E9" w:rsidR="00B270A9" w:rsidRPr="00B461ED" w:rsidRDefault="00B270A9" w:rsidP="00B461ED">
      <w:pPr>
        <w:spacing w:line="240" w:lineRule="auto"/>
        <w:rPr>
          <w:rFonts w:ascii="Times New Roman" w:hAnsi="Times New Roman" w:cs="Times New Roman"/>
          <w:sz w:val="28"/>
          <w:szCs w:val="28"/>
        </w:rPr>
      </w:pPr>
    </w:p>
    <w:sectPr w:rsidR="00B270A9" w:rsidRPr="00B461ED" w:rsidSect="00B461ED">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388BC" w14:textId="77777777" w:rsidR="00B461ED" w:rsidRDefault="00B461ED" w:rsidP="00B461ED">
      <w:pPr>
        <w:spacing w:after="0" w:line="240" w:lineRule="auto"/>
      </w:pPr>
      <w:r>
        <w:separator/>
      </w:r>
    </w:p>
  </w:endnote>
  <w:endnote w:type="continuationSeparator" w:id="0">
    <w:p w14:paraId="4582F53E" w14:textId="77777777" w:rsidR="00B461ED" w:rsidRDefault="00B461ED" w:rsidP="00B4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536A" w14:textId="77777777" w:rsidR="00B461ED" w:rsidRDefault="00B461ED" w:rsidP="00B461ED">
      <w:pPr>
        <w:spacing w:after="0" w:line="240" w:lineRule="auto"/>
      </w:pPr>
      <w:r>
        <w:separator/>
      </w:r>
    </w:p>
  </w:footnote>
  <w:footnote w:type="continuationSeparator" w:id="0">
    <w:p w14:paraId="7BD6AB78" w14:textId="77777777" w:rsidR="00B461ED" w:rsidRDefault="00B461ED" w:rsidP="00B46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230968"/>
      <w:docPartObj>
        <w:docPartGallery w:val="Page Numbers (Top of Page)"/>
        <w:docPartUnique/>
      </w:docPartObj>
    </w:sdtPr>
    <w:sdtEndPr/>
    <w:sdtContent>
      <w:p w14:paraId="446272BB" w14:textId="57A6481F" w:rsidR="00B461ED" w:rsidRDefault="00B461ED">
        <w:pPr>
          <w:pStyle w:val="a4"/>
          <w:jc w:val="center"/>
        </w:pPr>
        <w:r>
          <w:fldChar w:fldCharType="begin"/>
        </w:r>
        <w:r>
          <w:instrText>PAGE   \* MERGEFORMAT</w:instrText>
        </w:r>
        <w:r>
          <w:fldChar w:fldCharType="separate"/>
        </w:r>
        <w:r w:rsidR="00631375">
          <w:rPr>
            <w:noProof/>
          </w:rPr>
          <w:t>2</w:t>
        </w:r>
        <w:r>
          <w:fldChar w:fldCharType="end"/>
        </w:r>
      </w:p>
    </w:sdtContent>
  </w:sdt>
  <w:p w14:paraId="61713AD2" w14:textId="77777777" w:rsidR="00B461ED" w:rsidRDefault="00B461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11"/>
    <w:rsid w:val="00090CB7"/>
    <w:rsid w:val="000B6FB9"/>
    <w:rsid w:val="00173781"/>
    <w:rsid w:val="00187D60"/>
    <w:rsid w:val="001E10B5"/>
    <w:rsid w:val="00303871"/>
    <w:rsid w:val="0031415A"/>
    <w:rsid w:val="00354F4B"/>
    <w:rsid w:val="0047013D"/>
    <w:rsid w:val="00495548"/>
    <w:rsid w:val="00551231"/>
    <w:rsid w:val="005520C7"/>
    <w:rsid w:val="005F5082"/>
    <w:rsid w:val="00631375"/>
    <w:rsid w:val="007411C7"/>
    <w:rsid w:val="00792E90"/>
    <w:rsid w:val="008B0411"/>
    <w:rsid w:val="008D589B"/>
    <w:rsid w:val="0090629B"/>
    <w:rsid w:val="009305AB"/>
    <w:rsid w:val="00954468"/>
    <w:rsid w:val="00956058"/>
    <w:rsid w:val="009C0033"/>
    <w:rsid w:val="00A460B8"/>
    <w:rsid w:val="00B00B00"/>
    <w:rsid w:val="00B07703"/>
    <w:rsid w:val="00B270A9"/>
    <w:rsid w:val="00B461ED"/>
    <w:rsid w:val="00C20BBB"/>
    <w:rsid w:val="00C407B0"/>
    <w:rsid w:val="00CB240E"/>
    <w:rsid w:val="00CD2C5C"/>
    <w:rsid w:val="00D026D2"/>
    <w:rsid w:val="00DC3AE6"/>
    <w:rsid w:val="00E65206"/>
    <w:rsid w:val="00F46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D5E5"/>
  <w15:docId w15:val="{75C3E390-18C5-481B-A584-2C2F254B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92E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E65206"/>
    <w:rPr>
      <w:color w:val="0000FF"/>
      <w:u w:val="single"/>
    </w:rPr>
  </w:style>
  <w:style w:type="paragraph" w:styleId="a4">
    <w:name w:val="header"/>
    <w:basedOn w:val="a"/>
    <w:link w:val="a5"/>
    <w:uiPriority w:val="99"/>
    <w:unhideWhenUsed/>
    <w:rsid w:val="00B461E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461ED"/>
  </w:style>
  <w:style w:type="paragraph" w:styleId="a6">
    <w:name w:val="footer"/>
    <w:basedOn w:val="a"/>
    <w:link w:val="a7"/>
    <w:uiPriority w:val="99"/>
    <w:unhideWhenUsed/>
    <w:rsid w:val="00B461E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4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61-15" TargetMode="External"/><Relationship Id="rId3" Type="http://schemas.openxmlformats.org/officeDocument/2006/relationships/webSettings" Target="webSettings.xml"/><Relationship Id="rId7" Type="http://schemas.openxmlformats.org/officeDocument/2006/relationships/hyperlink" Target="https://zakon.rada.gov.ua/laws/show/2961-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961-1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3496</Words>
  <Characters>1993</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Lytay</cp:lastModifiedBy>
  <cp:revision>2</cp:revision>
  <dcterms:created xsi:type="dcterms:W3CDTF">2022-12-01T10:20:00Z</dcterms:created>
  <dcterms:modified xsi:type="dcterms:W3CDTF">2022-12-01T10:20:00Z</dcterms:modified>
</cp:coreProperties>
</file>