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DF" w:rsidRPr="00A102D4" w:rsidRDefault="00237B2B" w:rsidP="00A102D4">
      <w:pPr>
        <w:jc w:val="center"/>
        <w:rPr>
          <w:rFonts w:ascii="Times New Roman" w:hAnsi="Times New Roman" w:cs="Times New Roman"/>
          <w:b/>
          <w:sz w:val="28"/>
          <w:szCs w:val="28"/>
        </w:rPr>
      </w:pPr>
      <w:bookmarkStart w:id="0" w:name="_GoBack"/>
      <w:bookmarkEnd w:id="0"/>
      <w:r w:rsidRPr="00A102D4">
        <w:rPr>
          <w:rFonts w:ascii="Times New Roman" w:hAnsi="Times New Roman" w:cs="Times New Roman"/>
          <w:b/>
          <w:sz w:val="28"/>
          <w:szCs w:val="28"/>
        </w:rPr>
        <w:t>Порі</w:t>
      </w:r>
      <w:r w:rsidR="000C74F9" w:rsidRPr="00A102D4">
        <w:rPr>
          <w:rFonts w:ascii="Times New Roman" w:hAnsi="Times New Roman" w:cs="Times New Roman"/>
          <w:b/>
          <w:sz w:val="28"/>
          <w:szCs w:val="28"/>
        </w:rPr>
        <w:t>вняння</w:t>
      </w:r>
      <w:r w:rsidR="00A102D4" w:rsidRPr="00A102D4">
        <w:rPr>
          <w:rFonts w:ascii="Times New Roman" w:hAnsi="Times New Roman" w:cs="Times New Roman"/>
          <w:b/>
          <w:sz w:val="28"/>
          <w:szCs w:val="28"/>
        </w:rPr>
        <w:t xml:space="preserve"> таблиця Статуту Вараського інклюзивно-ресурсного центру Вараської міської ради</w:t>
      </w:r>
    </w:p>
    <w:p w:rsidR="00A102D4" w:rsidRPr="00A102D4" w:rsidRDefault="00A102D4" w:rsidP="00237B2B">
      <w:pPr>
        <w:jc w:val="center"/>
        <w:rPr>
          <w:rFonts w:ascii="Times New Roman" w:hAnsi="Times New Roman" w:cs="Times New Roman"/>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362"/>
      </w:tblGrid>
      <w:tr w:rsidR="00A102D4" w:rsidRPr="00A102D4" w:rsidTr="00487B19">
        <w:tc>
          <w:tcPr>
            <w:tcW w:w="5006" w:type="dxa"/>
            <w:shd w:val="clear" w:color="auto" w:fill="auto"/>
          </w:tcPr>
          <w:p w:rsidR="00237B2B" w:rsidRPr="00A102D4" w:rsidRDefault="00237B2B" w:rsidP="00237B2B">
            <w:pPr>
              <w:spacing w:after="0" w:line="240" w:lineRule="auto"/>
              <w:jc w:val="center"/>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eastAsia="ru-RU"/>
              </w:rPr>
              <w:t>Діючий статут</w:t>
            </w:r>
          </w:p>
        </w:tc>
        <w:tc>
          <w:tcPr>
            <w:tcW w:w="5362" w:type="dxa"/>
            <w:shd w:val="clear" w:color="auto" w:fill="auto"/>
          </w:tcPr>
          <w:p w:rsidR="00237B2B" w:rsidRPr="00A102D4" w:rsidRDefault="00C745C7" w:rsidP="00237B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Проєкт з</w:t>
            </w:r>
            <w:r w:rsidR="00237B2B" w:rsidRPr="00A102D4">
              <w:rPr>
                <w:rFonts w:ascii="Times New Roman" w:eastAsia="Times New Roman" w:hAnsi="Times New Roman" w:cs="Times New Roman"/>
                <w:b/>
                <w:sz w:val="24"/>
                <w:szCs w:val="24"/>
                <w:lang w:eastAsia="ru-RU"/>
              </w:rPr>
              <w:t>мін</w:t>
            </w:r>
            <w:r>
              <w:rPr>
                <w:rFonts w:ascii="Times New Roman" w:eastAsia="Times New Roman" w:hAnsi="Times New Roman" w:cs="Times New Roman"/>
                <w:b/>
                <w:sz w:val="24"/>
                <w:szCs w:val="24"/>
                <w:lang w:eastAsia="ru-RU"/>
              </w:rPr>
              <w:t xml:space="preserve"> до Статуту  в новій редакції</w:t>
            </w:r>
          </w:p>
          <w:p w:rsidR="0022787E" w:rsidRPr="00A102D4" w:rsidRDefault="0022787E" w:rsidP="00237B2B">
            <w:pPr>
              <w:spacing w:after="0" w:line="240" w:lineRule="auto"/>
              <w:jc w:val="center"/>
              <w:rPr>
                <w:rFonts w:ascii="Times New Roman" w:eastAsia="Times New Roman" w:hAnsi="Times New Roman" w:cs="Times New Roman"/>
                <w:b/>
                <w:sz w:val="24"/>
                <w:szCs w:val="24"/>
                <w:lang w:eastAsia="ru-RU"/>
              </w:rPr>
            </w:pPr>
          </w:p>
        </w:tc>
      </w:tr>
      <w:tr w:rsidR="00237B2B" w:rsidRPr="00A102D4" w:rsidTr="00561725">
        <w:trPr>
          <w:trHeight w:val="70"/>
        </w:trPr>
        <w:tc>
          <w:tcPr>
            <w:tcW w:w="5006" w:type="dxa"/>
            <w:shd w:val="clear" w:color="auto" w:fill="auto"/>
          </w:tcPr>
          <w:p w:rsidR="00237B2B" w:rsidRPr="00A102D4" w:rsidRDefault="00237B2B" w:rsidP="00237B2B">
            <w:pPr>
              <w:spacing w:after="0" w:line="240" w:lineRule="auto"/>
              <w:jc w:val="both"/>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eastAsia="ru-RU"/>
              </w:rPr>
              <w:t xml:space="preserve">І. </w:t>
            </w:r>
            <w:r w:rsidR="00D81496">
              <w:rPr>
                <w:rFonts w:ascii="Times New Roman" w:eastAsia="Times New Roman" w:hAnsi="Times New Roman" w:cs="Times New Roman"/>
                <w:b/>
                <w:sz w:val="24"/>
                <w:szCs w:val="24"/>
                <w:lang w:eastAsia="ru-RU"/>
              </w:rPr>
              <w:t xml:space="preserve"> </w:t>
            </w:r>
            <w:r w:rsidRPr="00A102D4">
              <w:rPr>
                <w:rFonts w:ascii="Times New Roman" w:eastAsia="Times New Roman" w:hAnsi="Times New Roman" w:cs="Times New Roman"/>
                <w:b/>
                <w:sz w:val="24"/>
                <w:szCs w:val="24"/>
                <w:lang w:eastAsia="ru-RU"/>
              </w:rPr>
              <w:t xml:space="preserve">Загальна  частина </w:t>
            </w:r>
          </w:p>
          <w:p w:rsidR="00237B2B" w:rsidRPr="00A102D4" w:rsidRDefault="00237B2B" w:rsidP="00237B2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1.Вараський інклюзивно-ресурсний центр  Вараської міської ради Рівненської області (далі - Центр) є комунальною установою, яка утворюється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(далі — комплексна оцінка), надання психолого-педагогічних, корекційно-розвиткових послуг та забезпечення їх системного кваліфікованого супроводу.</w:t>
            </w:r>
          </w:p>
          <w:p w:rsidR="00553906" w:rsidRPr="00A102D4" w:rsidRDefault="00553906" w:rsidP="00237B2B">
            <w:pPr>
              <w:spacing w:after="0" w:line="240" w:lineRule="auto"/>
              <w:jc w:val="both"/>
              <w:rPr>
                <w:rFonts w:ascii="Times New Roman" w:eastAsia="Times New Roman" w:hAnsi="Times New Roman" w:cs="Times New Roman"/>
                <w:sz w:val="24"/>
                <w:szCs w:val="24"/>
                <w:lang w:eastAsia="ru-RU"/>
              </w:rPr>
            </w:pPr>
          </w:p>
          <w:p w:rsidR="00553906" w:rsidRPr="00A102D4" w:rsidRDefault="00553906" w:rsidP="00A102D4">
            <w:pPr>
              <w:pStyle w:val="a5"/>
              <w:spacing w:before="0" w:beforeAutospacing="0" w:after="0" w:afterAutospacing="0"/>
              <w:jc w:val="both"/>
              <w:rPr>
                <w:lang w:val="uk-UA"/>
              </w:rPr>
            </w:pPr>
            <w:r w:rsidRPr="00A102D4">
              <w:rPr>
                <w:lang w:val="uk-UA"/>
              </w:rPr>
              <w:t>2. Засновником   Центру  є  Вараська міська рада (далі - Засновник), а уповноваженим органом – управління освіти виконавчого комітету  Вараської міської ради (далі – Уповноважений орган).</w:t>
            </w:r>
          </w:p>
          <w:p w:rsidR="00553906" w:rsidRPr="00A102D4" w:rsidRDefault="00553906" w:rsidP="00A102D4">
            <w:pPr>
              <w:spacing w:after="0" w:line="240" w:lineRule="auto"/>
              <w:jc w:val="both"/>
              <w:rPr>
                <w:rFonts w:ascii="Times New Roman" w:eastAsia="Times New Roman" w:hAnsi="Times New Roman" w:cs="Times New Roman"/>
                <w:sz w:val="24"/>
                <w:szCs w:val="24"/>
                <w:lang w:eastAsia="ru-RU"/>
              </w:rPr>
            </w:pPr>
          </w:p>
          <w:p w:rsidR="00D81496" w:rsidRDefault="00D81496" w:rsidP="00A102D4">
            <w:pPr>
              <w:spacing w:line="240" w:lineRule="auto"/>
              <w:jc w:val="both"/>
              <w:rPr>
                <w:rFonts w:ascii="Times New Roman" w:eastAsia="Times New Roman" w:hAnsi="Times New Roman" w:cs="Times New Roman"/>
                <w:sz w:val="24"/>
                <w:szCs w:val="24"/>
                <w:lang w:val="ru-RU" w:eastAsia="ru-RU"/>
              </w:rPr>
            </w:pPr>
          </w:p>
          <w:p w:rsidR="003358B7" w:rsidRPr="00A102D4" w:rsidRDefault="003358B7" w:rsidP="00A102D4">
            <w:pPr>
              <w:spacing w:line="240" w:lineRule="auto"/>
              <w:jc w:val="both"/>
              <w:rPr>
                <w:rFonts w:ascii="Times New Roman" w:hAnsi="Times New Roman" w:cs="Times New Roman"/>
                <w:sz w:val="24"/>
                <w:szCs w:val="24"/>
              </w:rPr>
            </w:pPr>
            <w:r w:rsidRPr="00A102D4">
              <w:rPr>
                <w:rFonts w:ascii="Times New Roman" w:eastAsia="Times New Roman" w:hAnsi="Times New Roman" w:cs="Times New Roman"/>
                <w:sz w:val="24"/>
                <w:szCs w:val="24"/>
                <w:lang w:val="ru-RU" w:eastAsia="ru-RU"/>
              </w:rPr>
              <w:t>3.</w:t>
            </w:r>
            <w:r w:rsidRPr="00A102D4">
              <w:rPr>
                <w:rFonts w:ascii="Times New Roman" w:hAnsi="Times New Roman" w:cs="Times New Roman"/>
                <w:sz w:val="24"/>
                <w:szCs w:val="24"/>
              </w:rPr>
              <w:t xml:space="preserve"> Центр є юридичною особою, має рахунки в органах Казначейства, самостійний баланс, бланк із своїм найменуванням. </w:t>
            </w:r>
          </w:p>
          <w:p w:rsidR="00553906" w:rsidRPr="00A102D4" w:rsidRDefault="00553906" w:rsidP="00553906">
            <w:pPr>
              <w:widowControl w:val="0"/>
              <w:tabs>
                <w:tab w:val="num"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7B2B" w:rsidRPr="00A102D4" w:rsidRDefault="00237B2B" w:rsidP="00237B2B">
            <w:pPr>
              <w:spacing w:after="0" w:line="240" w:lineRule="auto"/>
              <w:ind w:firstLine="709"/>
              <w:jc w:val="both"/>
              <w:rPr>
                <w:rFonts w:ascii="Times New Roman" w:eastAsia="Times New Roman" w:hAnsi="Times New Roman" w:cs="Times New Roman"/>
                <w:sz w:val="24"/>
                <w:szCs w:val="24"/>
                <w:lang w:val="ru-RU" w:eastAsia="ru-RU"/>
              </w:rPr>
            </w:pPr>
          </w:p>
          <w:p w:rsidR="00237B2B" w:rsidRDefault="00237B2B" w:rsidP="00237B2B">
            <w:pPr>
              <w:spacing w:after="0" w:line="240" w:lineRule="auto"/>
              <w:jc w:val="center"/>
              <w:rPr>
                <w:rFonts w:ascii="Times New Roman" w:eastAsia="Times New Roman" w:hAnsi="Times New Roman" w:cs="Times New Roman"/>
                <w:sz w:val="24"/>
                <w:szCs w:val="24"/>
                <w:lang w:eastAsia="ru-RU"/>
              </w:rPr>
            </w:pPr>
          </w:p>
          <w:p w:rsidR="00F354C6" w:rsidRDefault="00F354C6" w:rsidP="003358B7">
            <w:pPr>
              <w:spacing w:after="0" w:line="240" w:lineRule="auto"/>
              <w:jc w:val="both"/>
              <w:rPr>
                <w:rFonts w:ascii="Times New Roman" w:eastAsia="Times New Roman" w:hAnsi="Times New Roman" w:cs="Times New Roman"/>
                <w:sz w:val="24"/>
                <w:szCs w:val="24"/>
                <w:lang w:eastAsia="ru-RU"/>
              </w:rPr>
            </w:pPr>
          </w:p>
          <w:p w:rsidR="003358B7" w:rsidRPr="00A102D4" w:rsidRDefault="003358B7" w:rsidP="003358B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4. Інклюзивно-ресурсний центр у своїй діяльності керується Конституцією України, Конвенцією про права осіб з інвалідністю, Законами України «Про освіту», «Про загальну середню освіту», «Про дошкільну освіту», іншими актами законодавства, цим Статутом. </w:t>
            </w:r>
          </w:p>
          <w:p w:rsidR="003358B7" w:rsidRDefault="003358B7" w:rsidP="003358B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 </w:t>
            </w:r>
          </w:p>
          <w:p w:rsidR="00893F05" w:rsidRDefault="00893F05" w:rsidP="00F354C6">
            <w:pPr>
              <w:pStyle w:val="a5"/>
              <w:spacing w:before="0" w:beforeAutospacing="0" w:after="0" w:afterAutospacing="0"/>
              <w:jc w:val="both"/>
              <w:rPr>
                <w:lang w:val="uk-UA"/>
              </w:rPr>
            </w:pPr>
          </w:p>
          <w:p w:rsidR="00F354C6" w:rsidRPr="00A102D4" w:rsidRDefault="00F354C6" w:rsidP="00F354C6">
            <w:pPr>
              <w:pStyle w:val="a5"/>
              <w:spacing w:before="0" w:beforeAutospacing="0" w:after="0" w:afterAutospacing="0"/>
              <w:jc w:val="both"/>
              <w:rPr>
                <w:lang w:val="uk-UA"/>
              </w:rPr>
            </w:pPr>
            <w:r w:rsidRPr="00A102D4">
              <w:rPr>
                <w:lang w:val="uk-UA"/>
              </w:rPr>
              <w:t>5. Центр утворюються з розрахунку один центр не більш як на 7</w:t>
            </w:r>
            <w:r w:rsidRPr="00A102D4">
              <w:t> </w:t>
            </w:r>
            <w:r w:rsidRPr="00A102D4">
              <w:rPr>
                <w:lang w:val="uk-UA"/>
              </w:rPr>
              <w:t xml:space="preserve">тис. дітей, які </w:t>
            </w:r>
            <w:r w:rsidRPr="00A102D4">
              <w:rPr>
                <w:lang w:val="uk-UA"/>
              </w:rPr>
              <w:lastRenderedPageBreak/>
              <w:t>проживають на території об’єднаної територіальної громади. У разі коли кількість дітей, які проживають на території об’єднаної територіальної громади перевищує відповідно 7тис., Центр додатково залучає необхідних фахівців з урахуванням виявлених дітей відповідної нозології, які потребують психолого-педагогічного супроводу та надання психолого-педагогічних та корекційно-розвиткових послуг.</w:t>
            </w:r>
          </w:p>
          <w:p w:rsidR="00F354C6" w:rsidRPr="00A102D4" w:rsidRDefault="00F354C6" w:rsidP="003358B7">
            <w:pPr>
              <w:spacing w:after="0" w:line="240" w:lineRule="auto"/>
              <w:jc w:val="both"/>
              <w:rPr>
                <w:rFonts w:ascii="Times New Roman" w:eastAsia="Times New Roman" w:hAnsi="Times New Roman" w:cs="Times New Roman"/>
                <w:sz w:val="24"/>
                <w:szCs w:val="24"/>
                <w:lang w:eastAsia="ru-RU"/>
              </w:rPr>
            </w:pPr>
          </w:p>
          <w:p w:rsidR="003358B7" w:rsidRPr="00A102D4" w:rsidRDefault="003358B7" w:rsidP="003358B7">
            <w:pPr>
              <w:spacing w:after="0" w:line="240" w:lineRule="auto"/>
              <w:jc w:val="both"/>
              <w:rPr>
                <w:rFonts w:ascii="Times New Roman" w:eastAsia="Times New Roman" w:hAnsi="Times New Roman" w:cs="Times New Roman"/>
                <w:sz w:val="24"/>
                <w:szCs w:val="24"/>
                <w:lang w:eastAsia="ru-RU"/>
              </w:rPr>
            </w:pPr>
          </w:p>
          <w:p w:rsidR="00237B2B" w:rsidRPr="00A102D4" w:rsidRDefault="00237B2B" w:rsidP="00237B2B">
            <w:pPr>
              <w:spacing w:after="0" w:line="240" w:lineRule="auto"/>
              <w:jc w:val="center"/>
              <w:rPr>
                <w:rFonts w:ascii="Times New Roman" w:eastAsia="Times New Roman" w:hAnsi="Times New Roman" w:cs="Times New Roman"/>
                <w:sz w:val="24"/>
                <w:szCs w:val="24"/>
                <w:lang w:eastAsia="ru-RU"/>
              </w:rPr>
            </w:pPr>
          </w:p>
          <w:p w:rsidR="00237B2B" w:rsidRPr="00A102D4" w:rsidRDefault="00237B2B" w:rsidP="00237B2B">
            <w:pPr>
              <w:spacing w:after="0" w:line="240" w:lineRule="auto"/>
              <w:jc w:val="center"/>
              <w:rPr>
                <w:rFonts w:ascii="Times New Roman" w:eastAsia="Times New Roman" w:hAnsi="Times New Roman" w:cs="Times New Roman"/>
                <w:sz w:val="24"/>
                <w:szCs w:val="24"/>
                <w:lang w:eastAsia="ru-RU"/>
              </w:rPr>
            </w:pPr>
          </w:p>
          <w:p w:rsidR="00237B2B" w:rsidRPr="00A102D4" w:rsidRDefault="00237B2B" w:rsidP="001F1E72">
            <w:pPr>
              <w:spacing w:after="0" w:line="240" w:lineRule="auto"/>
              <w:rPr>
                <w:rFonts w:ascii="Times New Roman" w:eastAsia="Times New Roman" w:hAnsi="Times New Roman" w:cs="Times New Roman"/>
                <w:sz w:val="24"/>
                <w:szCs w:val="24"/>
                <w:lang w:eastAsia="ru-RU"/>
              </w:rPr>
            </w:pPr>
          </w:p>
          <w:p w:rsidR="001F1E72" w:rsidRPr="00A102D4" w:rsidRDefault="001F1E72" w:rsidP="001F1E72">
            <w:pPr>
              <w:spacing w:after="0" w:line="240" w:lineRule="auto"/>
              <w:rPr>
                <w:rFonts w:ascii="Times New Roman" w:eastAsia="Times New Roman" w:hAnsi="Times New Roman" w:cs="Times New Roman"/>
                <w:sz w:val="24"/>
                <w:szCs w:val="24"/>
                <w:lang w:eastAsia="ru-RU"/>
              </w:rPr>
            </w:pPr>
          </w:p>
          <w:p w:rsidR="001F1E72" w:rsidRPr="00A102D4" w:rsidRDefault="001F1E72" w:rsidP="001F1E72">
            <w:pPr>
              <w:spacing w:after="0" w:line="240" w:lineRule="auto"/>
              <w:rPr>
                <w:rFonts w:ascii="Times New Roman" w:eastAsia="Times New Roman" w:hAnsi="Times New Roman" w:cs="Times New Roman"/>
                <w:sz w:val="24"/>
                <w:szCs w:val="24"/>
                <w:lang w:eastAsia="ru-RU"/>
              </w:rPr>
            </w:pPr>
          </w:p>
          <w:p w:rsidR="001F1E72" w:rsidRPr="00A102D4" w:rsidRDefault="001F1E72" w:rsidP="001F1E72">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6.У своїй діяльності Центр підпорядковується  Уповноваженому органу.                                               Координацію діяльності Центру здійснює структурний підрозділ з питань діяльності Центру – управління освіти і науки Рівненської облдержадміністрації.</w:t>
            </w:r>
          </w:p>
          <w:p w:rsidR="001F1E72" w:rsidRPr="00A102D4" w:rsidRDefault="001F1E72" w:rsidP="001F1E72">
            <w:pPr>
              <w:spacing w:after="0" w:line="240" w:lineRule="auto"/>
              <w:jc w:val="both"/>
              <w:rPr>
                <w:rFonts w:ascii="Times New Roman" w:eastAsia="Times New Roman" w:hAnsi="Times New Roman" w:cs="Times New Roman"/>
                <w:sz w:val="24"/>
                <w:szCs w:val="24"/>
                <w:lang w:eastAsia="ru-RU"/>
              </w:rPr>
            </w:pPr>
          </w:p>
          <w:p w:rsidR="001F1E72" w:rsidRPr="00A102D4" w:rsidRDefault="001F1E72" w:rsidP="001F1E72">
            <w:pPr>
              <w:tabs>
                <w:tab w:val="left" w:pos="10206"/>
              </w:tabs>
              <w:spacing w:after="0" w:line="240" w:lineRule="auto"/>
              <w:jc w:val="both"/>
              <w:rPr>
                <w:rFonts w:ascii="Times New Roman" w:eastAsia="Times New Roman" w:hAnsi="Times New Roman" w:cs="Times New Roman"/>
                <w:sz w:val="24"/>
                <w:szCs w:val="24"/>
                <w:lang w:eastAsia="ru-RU"/>
              </w:rPr>
            </w:pPr>
          </w:p>
          <w:p w:rsidR="00A102D4" w:rsidRDefault="00A102D4" w:rsidP="001F1E72">
            <w:pPr>
              <w:tabs>
                <w:tab w:val="left" w:pos="10206"/>
              </w:tabs>
              <w:spacing w:after="0" w:line="240" w:lineRule="auto"/>
              <w:jc w:val="both"/>
              <w:rPr>
                <w:rFonts w:ascii="Times New Roman" w:eastAsia="Times New Roman" w:hAnsi="Times New Roman" w:cs="Times New Roman"/>
                <w:sz w:val="24"/>
                <w:szCs w:val="24"/>
                <w:lang w:eastAsia="ru-RU"/>
              </w:rPr>
            </w:pPr>
          </w:p>
          <w:p w:rsidR="001F1E72" w:rsidRPr="00A102D4" w:rsidRDefault="001F1E72" w:rsidP="001F1E72">
            <w:pPr>
              <w:tabs>
                <w:tab w:val="left" w:pos="10206"/>
              </w:tabs>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7. Центр  має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 </w:t>
            </w:r>
          </w:p>
          <w:p w:rsidR="001F1E72" w:rsidRPr="00A102D4" w:rsidRDefault="001F1E72" w:rsidP="001F1E72">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У приміщеннях облаштовуються приймальня, кабінети: логопеда, сурдопедагога, тифлопедагога, олігофренопедагога, практичних психологів, фахівців інклюзивно-ресурсного центру, директора, ресурсна кімната, зал для занять з лікувальної фізкультури, технічні приміщення тощо.</w:t>
            </w:r>
          </w:p>
          <w:p w:rsidR="00237B2B" w:rsidRPr="00A102D4" w:rsidRDefault="001F1E72" w:rsidP="001F1E72">
            <w:pPr>
              <w:spacing w:after="0" w:line="240" w:lineRule="auto"/>
              <w:rPr>
                <w:rFonts w:ascii="Times New Roman" w:eastAsia="Times New Roman" w:hAnsi="Times New Roman" w:cs="Times New Roman"/>
                <w:spacing w:val="-1"/>
                <w:sz w:val="24"/>
                <w:szCs w:val="24"/>
                <w:lang w:val="ru-RU" w:eastAsia="ru-RU"/>
              </w:rPr>
            </w:pPr>
            <w:r w:rsidRPr="00A102D4">
              <w:rPr>
                <w:rFonts w:ascii="Times New Roman" w:eastAsia="Times New Roman" w:hAnsi="Times New Roman" w:cs="Times New Roman"/>
                <w:sz w:val="24"/>
                <w:szCs w:val="24"/>
                <w:lang w:val="ru-RU" w:eastAsia="ru-RU"/>
              </w:rPr>
              <w:t>Юридична адреса центру: мікрорайон Вараш, будинок 41, м.Вараш, Рівненська область, 34400</w:t>
            </w:r>
            <w:r w:rsidRPr="00A102D4">
              <w:rPr>
                <w:rFonts w:ascii="Times New Roman" w:eastAsia="Times New Roman" w:hAnsi="Times New Roman" w:cs="Times New Roman"/>
                <w:spacing w:val="-1"/>
                <w:sz w:val="24"/>
                <w:szCs w:val="24"/>
                <w:lang w:val="ru-RU" w:eastAsia="ru-RU"/>
              </w:rPr>
              <w:t>.</w:t>
            </w:r>
          </w:p>
          <w:p w:rsidR="001F1E72" w:rsidRPr="00A102D4" w:rsidRDefault="001F1E72" w:rsidP="001F1E72">
            <w:pPr>
              <w:spacing w:after="0" w:line="240" w:lineRule="auto"/>
              <w:rPr>
                <w:rFonts w:ascii="Times New Roman" w:eastAsia="Times New Roman" w:hAnsi="Times New Roman" w:cs="Times New Roman"/>
                <w:spacing w:val="-1"/>
                <w:sz w:val="24"/>
                <w:szCs w:val="24"/>
                <w:lang w:val="ru-RU" w:eastAsia="ru-RU"/>
              </w:rPr>
            </w:pPr>
          </w:p>
          <w:p w:rsidR="007F3157" w:rsidRPr="00A102D4" w:rsidRDefault="007F3157" w:rsidP="007F3157">
            <w:pPr>
              <w:tabs>
                <w:tab w:val="left" w:pos="10206"/>
              </w:tabs>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8. Центр надає послуги дітям з особливими освітніми потребами, які проживають (навчаються) в об’єднаній територіальній громаді за умови подання відповідних документів. </w:t>
            </w:r>
          </w:p>
          <w:p w:rsidR="007F3157" w:rsidRPr="00A102D4" w:rsidRDefault="007F3157" w:rsidP="007F3157">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У разі обслуговування дітей з особливими освітніми потребами з інших адміністративно-територіальних одиниць або об’єднаних територіальних громад центр не пізніше 15 числа наступного місяця з дня звернення за допомогою чи супроводженням </w:t>
            </w:r>
            <w:r w:rsidRPr="00A102D4">
              <w:rPr>
                <w:rFonts w:ascii="Times New Roman" w:eastAsia="Times New Roman" w:hAnsi="Times New Roman" w:cs="Times New Roman"/>
                <w:sz w:val="24"/>
                <w:szCs w:val="24"/>
                <w:lang w:eastAsia="ru-RU"/>
              </w:rPr>
              <w:lastRenderedPageBreak/>
              <w:t>інформує про них засновника та відповідний структурний підрозділ з питань діяльності інклюзивно-ресурсних центрів органів управління освітою.</w:t>
            </w:r>
          </w:p>
          <w:p w:rsidR="00C14B67" w:rsidRPr="00A102D4" w:rsidRDefault="00C14B67" w:rsidP="00C14B67">
            <w:pPr>
              <w:tabs>
                <w:tab w:val="left" w:pos="10206"/>
              </w:tabs>
              <w:spacing w:after="0" w:line="240" w:lineRule="auto"/>
              <w:ind w:firstLine="567"/>
              <w:rPr>
                <w:rFonts w:ascii="Times New Roman" w:eastAsia="Times New Roman" w:hAnsi="Times New Roman" w:cs="Times New Roman"/>
                <w:sz w:val="24"/>
                <w:szCs w:val="24"/>
                <w:lang w:eastAsia="ru-RU"/>
              </w:rPr>
            </w:pPr>
          </w:p>
          <w:p w:rsidR="00C14B67" w:rsidRPr="00A102D4" w:rsidRDefault="00C14B67" w:rsidP="00C14B67">
            <w:pPr>
              <w:spacing w:after="0" w:line="240" w:lineRule="auto"/>
              <w:rPr>
                <w:rFonts w:ascii="Times New Roman" w:eastAsia="Times New Roman" w:hAnsi="Times New Roman" w:cs="Times New Roman"/>
                <w:b/>
                <w:spacing w:val="-1"/>
                <w:sz w:val="24"/>
                <w:szCs w:val="24"/>
                <w:lang w:eastAsia="ru-RU"/>
              </w:rPr>
            </w:pPr>
            <w:r w:rsidRPr="00A102D4">
              <w:rPr>
                <w:rFonts w:ascii="Times New Roman" w:eastAsia="Times New Roman" w:hAnsi="Times New Roman" w:cs="Times New Roman"/>
                <w:b/>
                <w:spacing w:val="-1"/>
                <w:sz w:val="24"/>
                <w:szCs w:val="24"/>
                <w:lang w:val="ru-RU" w:eastAsia="ru-RU"/>
              </w:rPr>
              <w:t xml:space="preserve">ІІ. Завдання </w:t>
            </w:r>
            <w:r w:rsidRPr="00A102D4">
              <w:rPr>
                <w:rFonts w:ascii="Times New Roman" w:eastAsia="Times New Roman" w:hAnsi="Times New Roman" w:cs="Times New Roman"/>
                <w:b/>
                <w:spacing w:val="-1"/>
                <w:sz w:val="24"/>
                <w:szCs w:val="24"/>
                <w:lang w:eastAsia="ru-RU"/>
              </w:rPr>
              <w:t>Ц</w:t>
            </w:r>
            <w:r w:rsidRPr="00A102D4">
              <w:rPr>
                <w:rFonts w:ascii="Times New Roman" w:eastAsia="Times New Roman" w:hAnsi="Times New Roman" w:cs="Times New Roman"/>
                <w:b/>
                <w:spacing w:val="-1"/>
                <w:sz w:val="24"/>
                <w:szCs w:val="24"/>
                <w:lang w:val="ru-RU" w:eastAsia="ru-RU"/>
              </w:rPr>
              <w:t>ентру</w:t>
            </w:r>
          </w:p>
          <w:p w:rsidR="00C14B67" w:rsidRPr="00A102D4" w:rsidRDefault="00C14B67" w:rsidP="00C14B67">
            <w:pPr>
              <w:spacing w:after="0" w:line="240" w:lineRule="auto"/>
              <w:jc w:val="both"/>
              <w:rPr>
                <w:rFonts w:ascii="Times New Roman" w:eastAsia="Times New Roman" w:hAnsi="Times New Roman" w:cs="Times New Roman"/>
                <w:bCs/>
                <w:sz w:val="24"/>
                <w:szCs w:val="24"/>
                <w:lang w:eastAsia="ru-RU"/>
              </w:rPr>
            </w:pPr>
            <w:r w:rsidRPr="00A102D4">
              <w:rPr>
                <w:rFonts w:ascii="Times New Roman" w:eastAsia="Times New Roman" w:hAnsi="Times New Roman" w:cs="Times New Roman"/>
                <w:bCs/>
                <w:sz w:val="24"/>
                <w:szCs w:val="24"/>
                <w:lang w:eastAsia="ru-RU"/>
              </w:rPr>
              <w:t>9. Основними завданнями Центру є:</w:t>
            </w: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 проведення комплексної оцінки з метою визначення особливих освітніх потреб дитини, в тому числі коефіцієнта її інтелекту (здійснюється практичними психологами Центру), розроблення рекомендацій щодо освітньої програми, надання психолого-педагогічних та корекційно-розвиткових послуг відповідно до потенційних можливостей дитини;</w:t>
            </w:r>
          </w:p>
          <w:p w:rsidR="00C14B67" w:rsidRPr="00A102D4" w:rsidRDefault="00C14B67"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 надання психолого-педагогічних та корекційно-розвиткових послуг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міста, які забезпечують здобуття загальної середньої освіти (не відвідують  заклади освіти) та не отримують відповідної допомоги;</w:t>
            </w:r>
          </w:p>
          <w:p w:rsidR="00C14B67" w:rsidRPr="00A102D4" w:rsidRDefault="00FE5447"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3) </w:t>
            </w:r>
            <w:r w:rsidR="00C14B67" w:rsidRPr="00A102D4">
              <w:rPr>
                <w:rFonts w:ascii="Times New Roman" w:eastAsia="Times New Roman" w:hAnsi="Times New Roman" w:cs="Times New Roman"/>
                <w:sz w:val="24"/>
                <w:szCs w:val="24"/>
                <w:lang w:eastAsia="ru-RU"/>
              </w:rPr>
              <w:t>участь педагогічних працівників Центру у командах психолого-педагогічного супроводу дитини з особливими освітніми потребами у закладах загальної середньої та дошкільної освіти з метою моніторингу динаміки розвитку дитини не рідше, ніж двічі на рік;</w:t>
            </w:r>
          </w:p>
          <w:p w:rsidR="00C14B67" w:rsidRPr="00A102D4" w:rsidRDefault="00C14B67"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C14B6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C14B67">
            <w:pPr>
              <w:spacing w:after="0" w:line="240" w:lineRule="auto"/>
              <w:jc w:val="both"/>
              <w:rPr>
                <w:rFonts w:ascii="Times New Roman" w:eastAsia="Times New Roman" w:hAnsi="Times New Roman" w:cs="Times New Roman"/>
                <w:sz w:val="24"/>
                <w:szCs w:val="24"/>
                <w:lang w:eastAsia="ru-RU"/>
              </w:rPr>
            </w:pPr>
          </w:p>
          <w:p w:rsidR="00A102D4" w:rsidRDefault="00A102D4" w:rsidP="00C14B67">
            <w:pPr>
              <w:spacing w:after="0" w:line="240" w:lineRule="auto"/>
              <w:jc w:val="both"/>
              <w:rPr>
                <w:rFonts w:ascii="Times New Roman" w:eastAsia="Times New Roman" w:hAnsi="Times New Roman" w:cs="Times New Roman"/>
                <w:sz w:val="24"/>
                <w:szCs w:val="24"/>
                <w:lang w:eastAsia="ru-RU"/>
              </w:rPr>
            </w:pP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 ведення реєстру  закладів освіти, а також реєстру фахівців, які надають психолого-педагогічні та корекційно-розвиткові послуги дітям з особливими освітніми потребами за їх згодою;</w:t>
            </w:r>
          </w:p>
          <w:p w:rsidR="00C14B67" w:rsidRPr="00A102D4" w:rsidRDefault="00C14B67" w:rsidP="00C14B67">
            <w:pPr>
              <w:spacing w:after="0" w:line="240" w:lineRule="auto"/>
              <w:jc w:val="center"/>
              <w:rPr>
                <w:rFonts w:ascii="Times New Roman" w:eastAsia="Times New Roman" w:hAnsi="Times New Roman" w:cs="Times New Roman"/>
                <w:sz w:val="24"/>
                <w:szCs w:val="24"/>
                <w:lang w:eastAsia="ru-RU"/>
              </w:rPr>
            </w:pPr>
          </w:p>
          <w:p w:rsidR="00C14B67" w:rsidRPr="00A102D4" w:rsidRDefault="00C14B67" w:rsidP="00AC2F1A">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 надання консультацій та взаємодія з педагогічними працівниками закладів дошкільної, загальної середньої та професійної освіти та інших закладів освіти міста, які забезпечують здобуття загальної середньої освіти, з питань організації інклюзивного навчання;</w:t>
            </w:r>
          </w:p>
          <w:p w:rsidR="00C14B67" w:rsidRPr="00A102D4" w:rsidRDefault="00C14B67" w:rsidP="00C14B67">
            <w:pPr>
              <w:spacing w:after="0" w:line="240" w:lineRule="auto"/>
              <w:ind w:firstLine="709"/>
              <w:jc w:val="both"/>
              <w:rPr>
                <w:rFonts w:ascii="Times New Roman" w:eastAsia="Times New Roman" w:hAnsi="Times New Roman" w:cs="Times New Roman"/>
                <w:sz w:val="24"/>
                <w:szCs w:val="24"/>
                <w:lang w:eastAsia="ru-RU"/>
              </w:rPr>
            </w:pPr>
          </w:p>
          <w:p w:rsidR="00C14B67" w:rsidRPr="00A102D4" w:rsidRDefault="00C14B67" w:rsidP="00AC2F1A">
            <w:pPr>
              <w:spacing w:after="0" w:line="240" w:lineRule="auto"/>
              <w:jc w:val="both"/>
              <w:rPr>
                <w:rFonts w:ascii="Times New Roman" w:eastAsia="Times New Roman" w:hAnsi="Times New Roman" w:cs="Times New Roman"/>
                <w:spacing w:val="-2"/>
                <w:sz w:val="24"/>
                <w:szCs w:val="24"/>
                <w:lang w:eastAsia="ru-RU"/>
              </w:rPr>
            </w:pPr>
            <w:r w:rsidRPr="00A102D4">
              <w:rPr>
                <w:rFonts w:ascii="Times New Roman" w:eastAsia="Times New Roman" w:hAnsi="Times New Roman" w:cs="Times New Roman"/>
                <w:sz w:val="24"/>
                <w:szCs w:val="24"/>
                <w:lang w:eastAsia="ru-RU"/>
              </w:rPr>
              <w:lastRenderedPageBreak/>
              <w:t xml:space="preserve">7) надання методичної допомоги педагогічним працівникам </w:t>
            </w:r>
            <w:r w:rsidRPr="00A102D4">
              <w:rPr>
                <w:rFonts w:ascii="Times New Roman" w:eastAsia="Times New Roman" w:hAnsi="Times New Roman" w:cs="Times New Roman"/>
                <w:spacing w:val="-2"/>
                <w:sz w:val="24"/>
                <w:szCs w:val="24"/>
                <w:lang w:eastAsia="ru-RU"/>
              </w:rPr>
              <w:t xml:space="preserve">  закладів</w:t>
            </w:r>
            <w:r w:rsidRPr="00A102D4">
              <w:rPr>
                <w:rFonts w:ascii="Times New Roman" w:eastAsia="Times New Roman" w:hAnsi="Times New Roman" w:cs="Times New Roman"/>
                <w:sz w:val="24"/>
                <w:szCs w:val="24"/>
                <w:lang w:eastAsia="ru-RU"/>
              </w:rPr>
              <w:t xml:space="preserve"> дошкільної, загальної середньої та професійної освіти та інших закладів освіти, які забезпечують здобуття загальної середньої освіти,</w:t>
            </w:r>
            <w:r w:rsidRPr="00A102D4">
              <w:rPr>
                <w:rFonts w:ascii="Times New Roman" w:eastAsia="Times New Roman" w:hAnsi="Times New Roman" w:cs="Times New Roman"/>
                <w:spacing w:val="-2"/>
                <w:sz w:val="24"/>
                <w:szCs w:val="24"/>
                <w:lang w:eastAsia="ru-RU"/>
              </w:rPr>
              <w:t xml:space="preserve"> батькам </w:t>
            </w:r>
            <w:r w:rsidRPr="00A102D4">
              <w:rPr>
                <w:rFonts w:ascii="Times New Roman" w:eastAsia="Times New Roman" w:hAnsi="Times New Roman" w:cs="Times New Roman"/>
                <w:sz w:val="24"/>
                <w:szCs w:val="24"/>
                <w:lang w:eastAsia="ru-RU"/>
              </w:rPr>
              <w:t xml:space="preserve">або законним представникам дітей з особливими освітніми потребами щодо </w:t>
            </w:r>
            <w:r w:rsidRPr="00A102D4">
              <w:rPr>
                <w:rFonts w:ascii="Times New Roman" w:eastAsia="Times New Roman" w:hAnsi="Times New Roman" w:cs="Times New Roman"/>
                <w:spacing w:val="-2"/>
                <w:sz w:val="24"/>
                <w:szCs w:val="24"/>
                <w:lang w:eastAsia="ru-RU"/>
              </w:rPr>
              <w:t>особливостей організації надання психолого-педагогічних та корекційно-розвиткових послуг таким дітям;</w:t>
            </w: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8) консультування батьків або законним представникам дітей з особливими освітніми потребами стосовно мережі   закладів дошкільної, загальної середньої та проесійної освіти для здобуття повної загальної середньої освіти, та зарахування до цих закладів;</w:t>
            </w: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9) надання консультативної та психологічної допомоги, проведення бесід з батьками (законними представниками) дітей з особливими освітніми потребами у формуванні позитивної мотивації щодо розвитку таких дітей;</w:t>
            </w:r>
          </w:p>
          <w:p w:rsidR="00C14B67" w:rsidRPr="00A102D4" w:rsidRDefault="00C14B67" w:rsidP="00C14B67">
            <w:pPr>
              <w:spacing w:after="0" w:line="240" w:lineRule="auto"/>
              <w:ind w:firstLine="709"/>
              <w:jc w:val="both"/>
              <w:rPr>
                <w:rFonts w:ascii="Times New Roman" w:eastAsia="Times New Roman" w:hAnsi="Times New Roman" w:cs="Times New Roman"/>
                <w:sz w:val="24"/>
                <w:szCs w:val="24"/>
                <w:lang w:eastAsia="ru-RU"/>
              </w:rPr>
            </w:pPr>
          </w:p>
          <w:p w:rsidR="00C14B67" w:rsidRPr="00A102D4" w:rsidRDefault="00C14B67" w:rsidP="00C14B67">
            <w:pPr>
              <w:spacing w:after="0" w:line="240" w:lineRule="auto"/>
              <w:ind w:firstLine="709"/>
              <w:jc w:val="both"/>
              <w:rPr>
                <w:rFonts w:ascii="Times New Roman" w:eastAsia="Times New Roman" w:hAnsi="Times New Roman" w:cs="Times New Roman"/>
                <w:sz w:val="24"/>
                <w:szCs w:val="24"/>
                <w:lang w:eastAsia="ru-RU"/>
              </w:rPr>
            </w:pPr>
          </w:p>
          <w:p w:rsidR="00C14B67" w:rsidRPr="00A102D4" w:rsidRDefault="00C14B67"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10) моніторинг динаміки розвитку дітей з особливими освітніми потребами шляхом взаємодії з їх батьками (законними представниками) та закладами освіти, в яких вони навчаються;</w:t>
            </w: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p>
          <w:p w:rsidR="00C14B67" w:rsidRPr="00A102D4" w:rsidRDefault="00C14B67" w:rsidP="00C14B67">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C14B67">
            <w:pPr>
              <w:spacing w:after="0" w:line="240" w:lineRule="auto"/>
              <w:jc w:val="both"/>
              <w:rPr>
                <w:rFonts w:ascii="Times New Roman" w:eastAsia="Times New Roman" w:hAnsi="Times New Roman" w:cs="Times New Roman"/>
                <w:sz w:val="24"/>
                <w:szCs w:val="24"/>
                <w:lang w:eastAsia="ru-RU"/>
              </w:rPr>
            </w:pPr>
          </w:p>
          <w:p w:rsidR="00C14B67" w:rsidRDefault="00EB5103" w:rsidP="00C14B6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11)</w:t>
            </w:r>
            <w:r w:rsidR="00A102D4">
              <w:rPr>
                <w:rFonts w:ascii="Times New Roman" w:eastAsia="Times New Roman" w:hAnsi="Times New Roman" w:cs="Times New Roman"/>
                <w:sz w:val="24"/>
                <w:szCs w:val="24"/>
                <w:lang w:eastAsia="ru-RU"/>
              </w:rPr>
              <w:t xml:space="preserve"> </w:t>
            </w:r>
            <w:r w:rsidR="00C14B67" w:rsidRPr="00A102D4">
              <w:rPr>
                <w:rFonts w:ascii="Times New Roman" w:eastAsia="Times New Roman" w:hAnsi="Times New Roman" w:cs="Times New Roman"/>
                <w:sz w:val="24"/>
                <w:szCs w:val="24"/>
                <w:lang w:eastAsia="ru-RU"/>
              </w:rPr>
              <w:t>організація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психолого-педагогічних та корекційно-розвиткових послуг дітям з особливими освітніми потребами;</w:t>
            </w:r>
          </w:p>
          <w:p w:rsidR="006770CB" w:rsidRPr="00A102D4" w:rsidRDefault="006770CB" w:rsidP="00C14B67">
            <w:pPr>
              <w:spacing w:after="0" w:line="240" w:lineRule="auto"/>
              <w:jc w:val="both"/>
              <w:rPr>
                <w:rFonts w:ascii="Times New Roman" w:eastAsia="Times New Roman" w:hAnsi="Times New Roman" w:cs="Times New Roman"/>
                <w:sz w:val="24"/>
                <w:szCs w:val="24"/>
                <w:lang w:eastAsia="ru-RU"/>
              </w:rPr>
            </w:pPr>
          </w:p>
          <w:p w:rsidR="00C14B67" w:rsidRPr="00A102D4" w:rsidRDefault="00C14B67"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12)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об’єднаннями щодо надання психолого-педагогічних та корекційно-розвиткових послуг дітям з особливими освітніми потребами починаючи з раннього віку в разі потреби із залученням відповідних спеціалістів; </w:t>
            </w:r>
          </w:p>
          <w:p w:rsidR="00C14B67" w:rsidRPr="00A102D4" w:rsidRDefault="00C14B67" w:rsidP="00C14B67">
            <w:pPr>
              <w:spacing w:after="0" w:line="240" w:lineRule="auto"/>
              <w:ind w:firstLine="709"/>
              <w:jc w:val="both"/>
              <w:rPr>
                <w:rFonts w:ascii="Times New Roman" w:eastAsia="Times New Roman" w:hAnsi="Times New Roman" w:cs="Times New Roman"/>
                <w:sz w:val="24"/>
                <w:szCs w:val="24"/>
                <w:lang w:eastAsia="ru-RU"/>
              </w:rPr>
            </w:pPr>
          </w:p>
          <w:p w:rsidR="00C14B67" w:rsidRPr="00A102D4" w:rsidRDefault="00C14B67"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lastRenderedPageBreak/>
              <w:t>13) підготовка звітної інформації про результати діяльності центру для  уповноваженого органу, відповідного структурного підрозділу з питань діяльності центру управління освітою, а також аналітичної інформації для відповідного центру підтримки інклюзивної освіти.</w:t>
            </w:r>
          </w:p>
          <w:p w:rsidR="001F1E72" w:rsidRPr="00A102D4" w:rsidRDefault="001F1E72" w:rsidP="001F1E72">
            <w:pPr>
              <w:spacing w:after="0" w:line="240" w:lineRule="auto"/>
              <w:rPr>
                <w:rFonts w:ascii="Times New Roman" w:eastAsia="Times New Roman" w:hAnsi="Times New Roman" w:cs="Times New Roman"/>
                <w:spacing w:val="-1"/>
                <w:sz w:val="24"/>
                <w:szCs w:val="24"/>
                <w:lang w:eastAsia="ru-RU"/>
              </w:rPr>
            </w:pPr>
          </w:p>
          <w:p w:rsidR="00811087" w:rsidRPr="00A102D4" w:rsidRDefault="00811087" w:rsidP="00811087">
            <w:pPr>
              <w:tabs>
                <w:tab w:val="left" w:pos="10206"/>
              </w:tabs>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10.</w:t>
            </w:r>
            <w:r w:rsidR="00FD3F33" w:rsidRPr="00A102D4">
              <w:rPr>
                <w:rFonts w:ascii="Times New Roman" w:eastAsia="Times New Roman" w:hAnsi="Times New Roman" w:cs="Times New Roman"/>
                <w:sz w:val="24"/>
                <w:szCs w:val="24"/>
                <w:lang w:eastAsia="ru-RU"/>
              </w:rPr>
              <w:t xml:space="preserve"> </w:t>
            </w:r>
            <w:r w:rsidRPr="00A102D4">
              <w:rPr>
                <w:rFonts w:ascii="Times New Roman" w:eastAsia="Times New Roman" w:hAnsi="Times New Roman" w:cs="Times New Roman"/>
                <w:sz w:val="24"/>
                <w:szCs w:val="24"/>
                <w:lang w:eastAsia="ru-RU"/>
              </w:rPr>
              <w:t>З метою якісного виконання покладених завдань Центр зобов’язаний:</w:t>
            </w:r>
          </w:p>
          <w:p w:rsidR="00811087" w:rsidRPr="00A102D4" w:rsidRDefault="00811087" w:rsidP="00811087">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811087" w:rsidRPr="00A102D4" w:rsidRDefault="00811087" w:rsidP="00811087">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вносити пропозиції  уповноваженому органу щодо удосконалення діяльності центру;</w:t>
            </w:r>
          </w:p>
          <w:p w:rsidR="00811087" w:rsidRPr="00A102D4" w:rsidRDefault="00811087" w:rsidP="00811087">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залучати, у разі потреби, додаткових фахівців, у тому числі медичних працівників, працівників соціальних служб, фахівців інших центрів, працівників дошкільних навчальних закладів (ясел-садків) компенсуючого типу, спеціальних закладів загальної середньої освіти та навчально-реабілітаційних центрів.</w:t>
            </w:r>
          </w:p>
          <w:p w:rsidR="001F1E72" w:rsidRPr="00A102D4" w:rsidRDefault="001F1E72" w:rsidP="001F1E72">
            <w:pPr>
              <w:spacing w:after="0" w:line="240" w:lineRule="auto"/>
              <w:rPr>
                <w:rFonts w:ascii="Times New Roman" w:eastAsia="Times New Roman" w:hAnsi="Times New Roman" w:cs="Times New Roman"/>
                <w:spacing w:val="-1"/>
                <w:sz w:val="24"/>
                <w:szCs w:val="24"/>
                <w:lang w:eastAsia="ru-RU"/>
              </w:rPr>
            </w:pPr>
          </w:p>
          <w:p w:rsidR="00811087" w:rsidRPr="00A102D4" w:rsidRDefault="00811087" w:rsidP="00811087">
            <w:pPr>
              <w:spacing w:after="0" w:line="240" w:lineRule="auto"/>
              <w:rPr>
                <w:rFonts w:ascii="Times New Roman" w:eastAsia="Times New Roman" w:hAnsi="Times New Roman" w:cs="Times New Roman"/>
                <w:b/>
                <w:sz w:val="24"/>
                <w:szCs w:val="24"/>
                <w:lang w:val="ru-RU" w:eastAsia="ru-RU"/>
              </w:rPr>
            </w:pPr>
            <w:r w:rsidRPr="00A102D4">
              <w:rPr>
                <w:rFonts w:ascii="Times New Roman" w:eastAsia="Times New Roman" w:hAnsi="Times New Roman" w:cs="Times New Roman"/>
                <w:b/>
                <w:sz w:val="24"/>
                <w:szCs w:val="24"/>
                <w:lang w:eastAsia="ru-RU"/>
              </w:rPr>
              <w:t>ІІІ.  Організація проведення комплексної оцінки</w:t>
            </w:r>
            <w:r w:rsidRPr="00A102D4">
              <w:rPr>
                <w:rFonts w:ascii="Times New Roman" w:eastAsia="Times New Roman" w:hAnsi="Times New Roman" w:cs="Times New Roman"/>
                <w:b/>
                <w:sz w:val="24"/>
                <w:szCs w:val="24"/>
                <w:lang w:val="ru-RU" w:eastAsia="ru-RU"/>
              </w:rPr>
              <w:t xml:space="preserve"> </w:t>
            </w:r>
          </w:p>
          <w:p w:rsidR="00811087" w:rsidRPr="00A102D4" w:rsidRDefault="00811087" w:rsidP="0081108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11. Первинний прийом батьків (одного з батьків) або законних представників дитини проводить директор Центру, або уповноважені ним працівники, які визначають час та дату проведення комплексної оцінки та встановлює наявність таких документів:</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документів, що посвідчують особу батьків (одного з батьків) або законних представників;</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свідоцтва про народження дитини;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індивідуальної програми реабілітації дитини з інвалідністю (у разі інвалідності);</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форми первинної облікової документації № 112/0 “Історія розвитку дитини”, затвердженої Міністерством охорони здоров’я України; </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у разі потреби - довідки від психіатра.</w:t>
            </w: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64077"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D81496" w:rsidRDefault="00D81496" w:rsidP="00811087">
            <w:pPr>
              <w:spacing w:after="0" w:line="240" w:lineRule="auto"/>
              <w:ind w:firstLine="709"/>
              <w:jc w:val="both"/>
              <w:rPr>
                <w:rFonts w:ascii="Times New Roman" w:eastAsia="Times New Roman" w:hAnsi="Times New Roman" w:cs="Times New Roman"/>
                <w:sz w:val="24"/>
                <w:szCs w:val="24"/>
                <w:lang w:eastAsia="ru-RU"/>
              </w:rPr>
            </w:pPr>
          </w:p>
          <w:p w:rsidR="00D81496" w:rsidRPr="00A102D4" w:rsidRDefault="00D81496" w:rsidP="00811087">
            <w:pPr>
              <w:spacing w:after="0" w:line="240" w:lineRule="auto"/>
              <w:ind w:firstLine="709"/>
              <w:jc w:val="both"/>
              <w:rPr>
                <w:rFonts w:ascii="Times New Roman" w:eastAsia="Times New Roman" w:hAnsi="Times New Roman" w:cs="Times New Roman"/>
                <w:sz w:val="24"/>
                <w:szCs w:val="24"/>
                <w:lang w:eastAsia="ru-RU"/>
              </w:rPr>
            </w:pPr>
          </w:p>
          <w:p w:rsidR="00864077" w:rsidRPr="00A102D4" w:rsidRDefault="00864077" w:rsidP="00811087">
            <w:pPr>
              <w:spacing w:after="0" w:line="240" w:lineRule="auto"/>
              <w:ind w:firstLine="709"/>
              <w:jc w:val="both"/>
              <w:rPr>
                <w:rFonts w:ascii="Times New Roman" w:eastAsia="Times New Roman" w:hAnsi="Times New Roman" w:cs="Times New Roman"/>
                <w:sz w:val="24"/>
                <w:szCs w:val="24"/>
                <w:lang w:eastAsia="ru-RU"/>
              </w:rPr>
            </w:pPr>
          </w:p>
          <w:p w:rsidR="00811087" w:rsidRDefault="00811087" w:rsidP="0086407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12. Центр проводить комплексну оцінку не пізніше, ніж протягом місяця з моменту подання письмової заяви батьків (одного з батьків) або законних представників дитини (далі — заява) та/або її особистої заяви (для дітей віком  від 16 до 18 років) щодо проведення комплексної оцінки, а також надання письмової згоди на обробку персональних даних дитини.</w:t>
            </w:r>
          </w:p>
          <w:p w:rsidR="006770CB" w:rsidRPr="00A102D4" w:rsidRDefault="006770CB" w:rsidP="00864077">
            <w:pPr>
              <w:spacing w:after="0" w:line="240" w:lineRule="auto"/>
              <w:jc w:val="both"/>
              <w:rPr>
                <w:rFonts w:ascii="Times New Roman" w:eastAsia="Times New Roman" w:hAnsi="Times New Roman" w:cs="Times New Roman"/>
                <w:sz w:val="24"/>
                <w:szCs w:val="24"/>
                <w:lang w:eastAsia="ru-RU"/>
              </w:rPr>
            </w:pPr>
          </w:p>
          <w:p w:rsidR="00811087" w:rsidRPr="00A102D4" w:rsidRDefault="00811087" w:rsidP="005454E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13. У разі, коли дитина з особливими освітніми потребами здобуває дошкільну або загальну середню освіту, до заяви можуть додаватися:</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психолого-педагогічна характеристика дитини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зошити з рідної мови, математики, результати навчальних досягнень (для дітей, які здобувають загальну середню освіту), малюнки;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документи щодо додаткових обстежень дитини.</w:t>
            </w:r>
          </w:p>
          <w:p w:rsidR="00811087" w:rsidRPr="00A102D4" w:rsidRDefault="00811087" w:rsidP="00811087">
            <w:pPr>
              <w:spacing w:after="0" w:line="240" w:lineRule="auto"/>
              <w:jc w:val="center"/>
              <w:rPr>
                <w:rFonts w:ascii="Times New Roman" w:eastAsia="Times New Roman" w:hAnsi="Times New Roman" w:cs="Times New Roman"/>
                <w:sz w:val="24"/>
                <w:szCs w:val="24"/>
                <w:lang w:eastAsia="ru-RU"/>
              </w:rPr>
            </w:pPr>
          </w:p>
          <w:p w:rsidR="008F2083" w:rsidRPr="00A102D4" w:rsidRDefault="008F2083" w:rsidP="00811087">
            <w:pPr>
              <w:spacing w:after="0" w:line="240" w:lineRule="auto"/>
              <w:jc w:val="center"/>
              <w:rPr>
                <w:rFonts w:ascii="Times New Roman" w:eastAsia="Times New Roman" w:hAnsi="Times New Roman" w:cs="Times New Roman"/>
                <w:sz w:val="24"/>
                <w:szCs w:val="24"/>
                <w:lang w:eastAsia="ru-RU"/>
              </w:rPr>
            </w:pPr>
          </w:p>
          <w:p w:rsidR="008F2083" w:rsidRPr="00A102D4" w:rsidRDefault="008F2083" w:rsidP="00811087">
            <w:pPr>
              <w:spacing w:after="0" w:line="240" w:lineRule="auto"/>
              <w:jc w:val="center"/>
              <w:rPr>
                <w:rFonts w:ascii="Times New Roman" w:eastAsia="Times New Roman" w:hAnsi="Times New Roman" w:cs="Times New Roman"/>
                <w:sz w:val="24"/>
                <w:szCs w:val="24"/>
                <w:lang w:eastAsia="ru-RU"/>
              </w:rPr>
            </w:pPr>
          </w:p>
          <w:p w:rsidR="008F2083" w:rsidRDefault="008F2083" w:rsidP="00811087">
            <w:pPr>
              <w:spacing w:after="0" w:line="240" w:lineRule="auto"/>
              <w:jc w:val="center"/>
              <w:rPr>
                <w:rFonts w:ascii="Times New Roman" w:eastAsia="Times New Roman" w:hAnsi="Times New Roman" w:cs="Times New Roman"/>
                <w:sz w:val="24"/>
                <w:szCs w:val="24"/>
                <w:lang w:eastAsia="ru-RU"/>
              </w:rPr>
            </w:pPr>
          </w:p>
          <w:p w:rsidR="006770CB" w:rsidRPr="00A102D4" w:rsidRDefault="006770CB" w:rsidP="00811087">
            <w:pPr>
              <w:spacing w:after="0" w:line="240" w:lineRule="auto"/>
              <w:jc w:val="center"/>
              <w:rPr>
                <w:rFonts w:ascii="Times New Roman" w:eastAsia="Times New Roman" w:hAnsi="Times New Roman" w:cs="Times New Roman"/>
                <w:sz w:val="24"/>
                <w:szCs w:val="24"/>
                <w:lang w:eastAsia="ru-RU"/>
              </w:rPr>
            </w:pPr>
          </w:p>
          <w:p w:rsidR="008F2083" w:rsidRPr="00A102D4" w:rsidRDefault="008F2083" w:rsidP="00811087">
            <w:pPr>
              <w:spacing w:after="0" w:line="240" w:lineRule="auto"/>
              <w:jc w:val="center"/>
              <w:rPr>
                <w:rFonts w:ascii="Times New Roman" w:eastAsia="Times New Roman" w:hAnsi="Times New Roman" w:cs="Times New Roman"/>
                <w:sz w:val="24"/>
                <w:szCs w:val="24"/>
                <w:lang w:eastAsia="ru-RU"/>
              </w:rPr>
            </w:pPr>
          </w:p>
          <w:p w:rsidR="00811087" w:rsidRPr="00A102D4" w:rsidRDefault="00811087" w:rsidP="0081108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14. У разі, коли дитині з особливими освітніми потребами вже надавалися психолого-педагогічні та корекційно-розвиткові послуги, до центру подаються:</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попередні рекомендації щодо проведення комплексної оцінки;</w:t>
            </w:r>
          </w:p>
          <w:p w:rsidR="00C819BF" w:rsidRPr="00A102D4" w:rsidRDefault="00811087" w:rsidP="00C819BF">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висновок відповідних фахівців щодо результатів надання психолого-педагогічних та корекційно-розвиткових послуг із зазначенням динаміки розвитку дитини згідно з індивідуальною програмою розвитку.</w:t>
            </w:r>
          </w:p>
          <w:p w:rsidR="00811087" w:rsidRPr="00A102D4" w:rsidRDefault="00811087" w:rsidP="00C819B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15. Центр може проводити комплексну оцінку за місцем навчання та/або проживання (перебування) дитини.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522731" w:rsidRPr="00A102D4" w:rsidRDefault="00522731" w:rsidP="00C819BF">
            <w:pPr>
              <w:spacing w:after="0" w:line="240" w:lineRule="auto"/>
              <w:jc w:val="both"/>
              <w:rPr>
                <w:rFonts w:ascii="Times New Roman" w:eastAsia="Times New Roman" w:hAnsi="Times New Roman" w:cs="Times New Roman"/>
                <w:sz w:val="24"/>
                <w:szCs w:val="24"/>
                <w:lang w:eastAsia="ru-RU"/>
              </w:rPr>
            </w:pPr>
          </w:p>
          <w:p w:rsidR="00811087" w:rsidRDefault="00811087" w:rsidP="00522731">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16. Під час проведення комплексної оцінки фахівці Центру повинні створити атмосферу довіри та доброзичливості, враховувати фізичний та емоційний стан дитини, індивідуальні особливості її розвитку, вік, місце проживання, мову спілкування тощо.</w:t>
            </w:r>
          </w:p>
          <w:p w:rsidR="00D81496" w:rsidRPr="00A102D4" w:rsidRDefault="00D81496" w:rsidP="00522731">
            <w:pPr>
              <w:spacing w:after="0" w:line="240" w:lineRule="auto"/>
              <w:jc w:val="both"/>
              <w:rPr>
                <w:rFonts w:ascii="Times New Roman" w:eastAsia="Times New Roman" w:hAnsi="Times New Roman" w:cs="Times New Roman"/>
                <w:sz w:val="24"/>
                <w:szCs w:val="24"/>
                <w:lang w:eastAsia="ru-RU"/>
              </w:rPr>
            </w:pPr>
          </w:p>
          <w:p w:rsidR="00811087" w:rsidRDefault="00811087" w:rsidP="00522731">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17. Участь батьків (одного з батьків) або законних представників дитини у проведенні комплексної оцінки є обов’язковою.</w:t>
            </w:r>
          </w:p>
          <w:p w:rsidR="00D81496" w:rsidRPr="00A102D4" w:rsidRDefault="00D81496" w:rsidP="00522731">
            <w:pPr>
              <w:spacing w:after="0" w:line="240" w:lineRule="auto"/>
              <w:jc w:val="both"/>
              <w:rPr>
                <w:rFonts w:ascii="Times New Roman" w:eastAsia="Times New Roman" w:hAnsi="Times New Roman" w:cs="Times New Roman"/>
                <w:sz w:val="24"/>
                <w:szCs w:val="24"/>
                <w:lang w:eastAsia="ru-RU"/>
              </w:rPr>
            </w:pPr>
          </w:p>
          <w:p w:rsidR="00811087" w:rsidRPr="00A102D4" w:rsidRDefault="00811087" w:rsidP="00522731">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18. Комплексна оцінка проводиться фахівцями Центру індивідуально за такими напрямами: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оцінка фізичного розвитку дитини;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оцінка мовленнєвого розвитку дитини;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оцінка когнітивної сфери дитини;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оцінка емоційно-вольової сфери дитини;</w:t>
            </w:r>
          </w:p>
          <w:p w:rsidR="00811087" w:rsidRPr="00A102D4" w:rsidRDefault="00811087" w:rsidP="00811087">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оцінка освітньої діяльності дитини.</w:t>
            </w:r>
          </w:p>
          <w:p w:rsidR="001F1E72" w:rsidRPr="00A102D4" w:rsidRDefault="001F1E72" w:rsidP="001F1E72">
            <w:pPr>
              <w:spacing w:after="0" w:line="240" w:lineRule="auto"/>
              <w:rPr>
                <w:rFonts w:ascii="Times New Roman" w:eastAsia="Times New Roman" w:hAnsi="Times New Roman" w:cs="Times New Roman"/>
                <w:spacing w:val="-1"/>
                <w:sz w:val="24"/>
                <w:szCs w:val="24"/>
                <w:lang w:eastAsia="ru-RU"/>
              </w:rPr>
            </w:pPr>
          </w:p>
          <w:p w:rsidR="00872C3C" w:rsidRDefault="00872C3C" w:rsidP="00872C3C">
            <w:pPr>
              <w:spacing w:after="0" w:line="240" w:lineRule="auto"/>
              <w:ind w:firstLine="709"/>
              <w:jc w:val="both"/>
              <w:rPr>
                <w:rFonts w:ascii="Times New Roman" w:eastAsia="Times New Roman" w:hAnsi="Times New Roman" w:cs="Times New Roman"/>
                <w:sz w:val="24"/>
                <w:szCs w:val="24"/>
                <w:lang w:eastAsia="ru-RU"/>
              </w:rPr>
            </w:pPr>
          </w:p>
          <w:p w:rsidR="00D81496" w:rsidRDefault="00D81496" w:rsidP="00872C3C">
            <w:pPr>
              <w:spacing w:after="0" w:line="240" w:lineRule="auto"/>
              <w:ind w:firstLine="709"/>
              <w:jc w:val="both"/>
              <w:rPr>
                <w:rFonts w:ascii="Times New Roman" w:eastAsia="Times New Roman" w:hAnsi="Times New Roman" w:cs="Times New Roman"/>
                <w:sz w:val="24"/>
                <w:szCs w:val="24"/>
                <w:lang w:eastAsia="ru-RU"/>
              </w:rPr>
            </w:pPr>
          </w:p>
          <w:p w:rsidR="00D81496" w:rsidRDefault="00D81496" w:rsidP="00872C3C">
            <w:pPr>
              <w:spacing w:after="0" w:line="240" w:lineRule="auto"/>
              <w:ind w:firstLine="709"/>
              <w:jc w:val="both"/>
              <w:rPr>
                <w:rFonts w:ascii="Times New Roman" w:eastAsia="Times New Roman" w:hAnsi="Times New Roman" w:cs="Times New Roman"/>
                <w:sz w:val="24"/>
                <w:szCs w:val="24"/>
                <w:lang w:eastAsia="ru-RU"/>
              </w:rPr>
            </w:pPr>
          </w:p>
          <w:p w:rsidR="00D81496" w:rsidRPr="00A102D4" w:rsidRDefault="00D81496" w:rsidP="00872C3C">
            <w:pPr>
              <w:spacing w:after="0" w:line="240" w:lineRule="auto"/>
              <w:ind w:firstLine="709"/>
              <w:jc w:val="both"/>
              <w:rPr>
                <w:rFonts w:ascii="Times New Roman" w:eastAsia="Times New Roman" w:hAnsi="Times New Roman" w:cs="Times New Roman"/>
                <w:sz w:val="24"/>
                <w:szCs w:val="24"/>
                <w:lang w:eastAsia="ru-RU"/>
              </w:rPr>
            </w:pPr>
          </w:p>
          <w:p w:rsidR="00872C3C" w:rsidRDefault="00872C3C" w:rsidP="00872C3C">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19. Метою проведення оцінки фізичного розвитку дитини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дитини.</w:t>
            </w:r>
          </w:p>
          <w:p w:rsidR="00D81496" w:rsidRPr="00A102D4" w:rsidRDefault="00D81496" w:rsidP="00872C3C">
            <w:pPr>
              <w:spacing w:after="0" w:line="240" w:lineRule="auto"/>
              <w:jc w:val="both"/>
              <w:rPr>
                <w:rFonts w:ascii="Times New Roman" w:eastAsia="Times New Roman" w:hAnsi="Times New Roman" w:cs="Times New Roman"/>
                <w:sz w:val="24"/>
                <w:szCs w:val="24"/>
                <w:lang w:eastAsia="ru-RU"/>
              </w:rPr>
            </w:pPr>
          </w:p>
          <w:p w:rsidR="00872C3C" w:rsidRDefault="00872C3C" w:rsidP="0005460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20. Оцінка мовленнєвого розвитку дитини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rsidR="00966166" w:rsidRPr="00A102D4" w:rsidRDefault="00966166" w:rsidP="0005460F">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05460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21. Оцінка когнітивної сфери дитини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C3578F" w:rsidRPr="00A102D4" w:rsidRDefault="00C3578F" w:rsidP="0005460F">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05460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22. Оцінка емоційно-вольової сфери дитини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C3578F" w:rsidRPr="00A102D4" w:rsidRDefault="00C3578F" w:rsidP="0005460F">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872C3C">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23. Метою проведення оцінки освітньої діяльності дитини є визначення рівня сформованості знань, вмінь, навичок відповідно до навчальної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rsidR="00C3578F" w:rsidRPr="00A102D4" w:rsidRDefault="00C3578F" w:rsidP="00872C3C">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872C3C">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872C3C" w:rsidRPr="00A102D4" w:rsidRDefault="00872C3C" w:rsidP="00C3578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872C3C" w:rsidRDefault="00872C3C" w:rsidP="00872C3C">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Інформація про результати комплексної оцінки є конфіденційною. Обробка та захист персональних даних дітей в Центрі здійснюється відповідно до вимог Закону України «Про захист персональних даних».</w:t>
            </w:r>
          </w:p>
          <w:p w:rsidR="00966166" w:rsidRPr="00A102D4" w:rsidRDefault="00966166" w:rsidP="00872C3C">
            <w:pPr>
              <w:spacing w:after="0" w:line="240" w:lineRule="auto"/>
              <w:ind w:firstLine="709"/>
              <w:jc w:val="both"/>
              <w:rPr>
                <w:rFonts w:ascii="Times New Roman" w:eastAsia="Times New Roman" w:hAnsi="Times New Roman" w:cs="Times New Roman"/>
                <w:sz w:val="24"/>
                <w:szCs w:val="24"/>
                <w:lang w:eastAsia="ru-RU"/>
              </w:rPr>
            </w:pPr>
          </w:p>
          <w:p w:rsidR="00872C3C" w:rsidRPr="00A102D4" w:rsidRDefault="000E2CAB"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26.Узагальнення </w:t>
            </w:r>
            <w:r w:rsidR="00872C3C" w:rsidRPr="00A102D4">
              <w:rPr>
                <w:rFonts w:ascii="Times New Roman" w:eastAsia="Times New Roman" w:hAnsi="Times New Roman" w:cs="Times New Roman"/>
                <w:sz w:val="24"/>
                <w:szCs w:val="24"/>
                <w:lang w:eastAsia="ru-RU"/>
              </w:rPr>
              <w:t>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дитини з особливими освітніми потребами.</w:t>
            </w: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872C3C" w:rsidRDefault="000E2CAB"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27. </w:t>
            </w:r>
            <w:r w:rsidR="00872C3C" w:rsidRPr="00A102D4">
              <w:rPr>
                <w:rFonts w:ascii="Times New Roman" w:eastAsia="Times New Roman" w:hAnsi="Times New Roman" w:cs="Times New Roman"/>
                <w:sz w:val="24"/>
                <w:szCs w:val="24"/>
                <w:lang w:eastAsia="ru-RU"/>
              </w:rPr>
              <w:t>За результатами засідання складається висновок про комплексну оцінку, в якому зазначаються загальні дані про дитину з особливими освітніми потребами, її сім’ю (батьків (одного з батьків) або законних представників, братів, сестер), умови виховання в сім’ї, стан здоров’я дитини, заклад освіти , де навчається дитина, напрями проведення комплексної оцінки, загальні висновки, рекомендації, прізвище, ім’я, по батькові фахівців Центру, які проводили оцінку.</w:t>
            </w: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28. Фахівці Центру зобов’язані ознайомити батьків (одного з батьків) або законних представників дитини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дитиною дошкільної чи загальної середньої освіти).</w:t>
            </w: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29. Комплексна оцінка з підготовкою відповідного висновку проводиться протягом 10 робочих днів.</w:t>
            </w: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30. Висновок про комплексну оцінку надається батькам (одному з батьків) або законних представників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Default="00872C3C" w:rsidP="002B144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31. Висновок про комплексну оцінку реєструється у відповідному журналі та зберігається в електронному вигляді в Центрі (сканована копія такого висновку).</w:t>
            </w:r>
          </w:p>
          <w:p w:rsidR="00966166" w:rsidRPr="00A102D4" w:rsidRDefault="00966166" w:rsidP="002B144B">
            <w:pPr>
              <w:spacing w:after="0" w:line="240" w:lineRule="auto"/>
              <w:jc w:val="both"/>
              <w:rPr>
                <w:rFonts w:ascii="Times New Roman" w:eastAsia="Times New Roman" w:hAnsi="Times New Roman" w:cs="Times New Roman"/>
                <w:sz w:val="24"/>
                <w:szCs w:val="24"/>
                <w:lang w:eastAsia="ru-RU"/>
              </w:rPr>
            </w:pP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32. У разі встановлення фахівцями Центру наявності у дитини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Pr="00A102D4" w:rsidRDefault="002B144B" w:rsidP="002B144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33.Комплексна оцінка </w:t>
            </w:r>
            <w:r w:rsidR="00872C3C" w:rsidRPr="00A102D4">
              <w:rPr>
                <w:rFonts w:ascii="Times New Roman" w:eastAsia="Times New Roman" w:hAnsi="Times New Roman" w:cs="Times New Roman"/>
                <w:sz w:val="24"/>
                <w:szCs w:val="24"/>
                <w:lang w:eastAsia="ru-RU"/>
              </w:rPr>
              <w:t xml:space="preserve">може проводитися перед зарахуванням дитини з особливими освітніми потребами до закладу дошкільної або загальної середньої освіти. </w:t>
            </w:r>
            <w:r w:rsidRPr="00A102D4">
              <w:rPr>
                <w:rFonts w:ascii="Times New Roman" w:eastAsia="Times New Roman" w:hAnsi="Times New Roman" w:cs="Times New Roman"/>
                <w:sz w:val="24"/>
                <w:szCs w:val="24"/>
                <w:lang w:eastAsia="ru-RU"/>
              </w:rPr>
              <w:t xml:space="preserve">                                   </w:t>
            </w:r>
            <w:r w:rsidR="00872C3C" w:rsidRPr="00A102D4">
              <w:rPr>
                <w:rFonts w:ascii="Times New Roman" w:eastAsia="Times New Roman" w:hAnsi="Times New Roman" w:cs="Times New Roman"/>
                <w:sz w:val="24"/>
                <w:szCs w:val="24"/>
                <w:lang w:eastAsia="ru-RU"/>
              </w:rPr>
              <w:t>З метою створення у такому закладі умов для навчання дитини її батьки (один з батьків) або законні представники звертаються до центру за шість місяців до початку навчального року.</w:t>
            </w:r>
          </w:p>
          <w:p w:rsidR="00872C3C" w:rsidRDefault="00872C3C" w:rsidP="00872C3C">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Перед проведенням комплексної оцінки батьки (один з батьків) або законні представники дитини можуть звернутися  до   закладу освіти , який вони обрали, для зарахування дитини.</w:t>
            </w:r>
          </w:p>
          <w:p w:rsidR="00966166" w:rsidRPr="00A102D4" w:rsidRDefault="00966166" w:rsidP="00872C3C">
            <w:pPr>
              <w:spacing w:after="0" w:line="240" w:lineRule="auto"/>
              <w:ind w:firstLine="709"/>
              <w:jc w:val="both"/>
              <w:rPr>
                <w:rFonts w:ascii="Times New Roman" w:eastAsia="Times New Roman" w:hAnsi="Times New Roman" w:cs="Times New Roman"/>
                <w:sz w:val="24"/>
                <w:szCs w:val="24"/>
                <w:lang w:eastAsia="ru-RU"/>
              </w:rPr>
            </w:pPr>
          </w:p>
          <w:p w:rsidR="00872C3C" w:rsidRPr="00A102D4" w:rsidRDefault="00872C3C" w:rsidP="002B144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34. Повторна комплексна оцінка фахівцями Центру проводиться у разі:</w:t>
            </w:r>
          </w:p>
          <w:p w:rsidR="00872C3C" w:rsidRPr="00A102D4" w:rsidRDefault="00872C3C" w:rsidP="00872C3C">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переходу дитини з особливими освітніми потребами з дошкільного закладу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872C3C" w:rsidRPr="00A102D4" w:rsidRDefault="00872C3C" w:rsidP="00872C3C">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7" w:tgtFrame="_top" w:history="1">
              <w:r w:rsidRPr="00A102D4">
                <w:rPr>
                  <w:rFonts w:ascii="Times New Roman" w:eastAsia="Times New Roman" w:hAnsi="Times New Roman" w:cs="Times New Roman"/>
                  <w:sz w:val="24"/>
                  <w:szCs w:val="24"/>
                  <w:lang w:eastAsia="ru-RU"/>
                </w:rPr>
                <w:t>надання рекомендації команди психолого-педагогічного супроводу дитини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дитиною освітньої програми.</w:t>
              </w:r>
            </w:hyperlink>
          </w:p>
          <w:p w:rsidR="00C67BD4" w:rsidRPr="00A102D4" w:rsidRDefault="00C67BD4" w:rsidP="00872C3C">
            <w:pPr>
              <w:spacing w:after="0" w:line="240" w:lineRule="auto"/>
              <w:jc w:val="both"/>
              <w:rPr>
                <w:rFonts w:ascii="Times New Roman" w:eastAsia="Times New Roman" w:hAnsi="Times New Roman" w:cs="Times New Roman"/>
                <w:sz w:val="24"/>
                <w:szCs w:val="24"/>
                <w:lang w:eastAsia="ru-RU"/>
              </w:rPr>
            </w:pPr>
          </w:p>
          <w:p w:rsidR="00C67BD4" w:rsidRPr="00A102D4" w:rsidRDefault="00C67BD4" w:rsidP="00872C3C">
            <w:pPr>
              <w:spacing w:after="0" w:line="240" w:lineRule="auto"/>
              <w:jc w:val="both"/>
              <w:rPr>
                <w:rFonts w:ascii="Times New Roman" w:eastAsia="Times New Roman" w:hAnsi="Times New Roman" w:cs="Times New Roman"/>
                <w:sz w:val="24"/>
                <w:szCs w:val="24"/>
                <w:lang w:eastAsia="ru-RU"/>
              </w:rPr>
            </w:pPr>
          </w:p>
          <w:p w:rsidR="00A102D4" w:rsidRDefault="00A102D4" w:rsidP="00C67BD4">
            <w:pPr>
              <w:spacing w:after="0" w:line="240" w:lineRule="auto"/>
              <w:jc w:val="both"/>
              <w:rPr>
                <w:rFonts w:ascii="Times New Roman" w:eastAsia="Times New Roman" w:hAnsi="Times New Roman" w:cs="Times New Roman"/>
                <w:sz w:val="24"/>
                <w:szCs w:val="24"/>
                <w:lang w:eastAsia="ru-RU"/>
              </w:rPr>
            </w:pPr>
          </w:p>
          <w:p w:rsidR="00966166" w:rsidRDefault="00966166" w:rsidP="00C67BD4">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C67BD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35. У разі, коли батьки (один з батьків) або законні представники дитини з особливими освітніми потребами не погоджуються з висновком про комплексну оцінку, вони можуть звернутися до   Уповноваженого органу для проведення повторної комплексної оцінки республіканським або обласним психолого-педагогічним консиліумом (далі — консиліум).</w:t>
            </w:r>
          </w:p>
          <w:p w:rsidR="00872C3C" w:rsidRPr="00A102D4" w:rsidRDefault="00872C3C" w:rsidP="00C67BD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Протягом 10 робочих днів з дати звернення батьків (одного з батьків) або законних представників  Уповноважений орган зобов’язаний організувати проведення повторної комплексної оцінки дитини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872C3C" w:rsidRPr="00A102D4" w:rsidRDefault="00872C3C" w:rsidP="00872C3C">
            <w:pPr>
              <w:spacing w:after="0" w:line="240" w:lineRule="auto"/>
              <w:ind w:firstLine="709"/>
              <w:jc w:val="both"/>
              <w:rPr>
                <w:rFonts w:ascii="Times New Roman" w:eastAsia="Times New Roman" w:hAnsi="Times New Roman" w:cs="Times New Roman"/>
                <w:sz w:val="24"/>
                <w:szCs w:val="24"/>
                <w:lang w:eastAsia="ru-RU"/>
              </w:rPr>
            </w:pPr>
          </w:p>
          <w:p w:rsidR="00872C3C" w:rsidRDefault="00872C3C" w:rsidP="00BD30BE">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36.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w:t>
            </w:r>
          </w:p>
          <w:p w:rsidR="00D81496" w:rsidRPr="00A102D4" w:rsidRDefault="00D81496" w:rsidP="00BD30BE">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872C3C">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37. За результатами повторної комплексної оцінки складається висновок про повторну комплексну оцінку, що є основою для розроблення індивідуальної програми розвитку дитини з особливими освітніми потребами та надання їй психолого-педагогічних та корекційно-розвиткових послуг.</w:t>
            </w:r>
          </w:p>
          <w:p w:rsidR="001F1E72" w:rsidRPr="00A102D4" w:rsidRDefault="001F1E72"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301E79" w:rsidRPr="00A102D4" w:rsidRDefault="00301E79" w:rsidP="001F1E72">
            <w:pPr>
              <w:spacing w:after="0" w:line="240" w:lineRule="auto"/>
              <w:rPr>
                <w:rFonts w:ascii="Times New Roman" w:eastAsia="Times New Roman" w:hAnsi="Times New Roman" w:cs="Times New Roman"/>
                <w:spacing w:val="-1"/>
                <w:sz w:val="24"/>
                <w:szCs w:val="24"/>
                <w:lang w:eastAsia="ru-RU"/>
              </w:rPr>
            </w:pPr>
          </w:p>
          <w:p w:rsidR="00E90AA9" w:rsidRPr="00A102D4" w:rsidRDefault="00E90AA9" w:rsidP="00E90AA9">
            <w:pPr>
              <w:spacing w:after="0" w:line="240" w:lineRule="auto"/>
              <w:jc w:val="both"/>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eastAsia="ru-RU"/>
              </w:rPr>
              <w:t>І</w:t>
            </w:r>
            <w:r w:rsidRPr="00A102D4">
              <w:rPr>
                <w:rFonts w:ascii="Times New Roman" w:eastAsia="Times New Roman" w:hAnsi="Times New Roman" w:cs="Times New Roman"/>
                <w:b/>
                <w:sz w:val="24"/>
                <w:szCs w:val="24"/>
                <w:lang w:val="en-US" w:eastAsia="ru-RU"/>
              </w:rPr>
              <w:t>V</w:t>
            </w:r>
            <w:r w:rsidR="00487B19" w:rsidRPr="00A102D4">
              <w:rPr>
                <w:rFonts w:ascii="Times New Roman" w:eastAsia="Times New Roman" w:hAnsi="Times New Roman" w:cs="Times New Roman"/>
                <w:b/>
                <w:sz w:val="24"/>
                <w:szCs w:val="24"/>
                <w:lang w:eastAsia="ru-RU"/>
              </w:rPr>
              <w:t xml:space="preserve">. </w:t>
            </w:r>
            <w:hyperlink r:id="rId8" w:tgtFrame="_top" w:history="1">
              <w:r w:rsidRPr="00A102D4">
                <w:rPr>
                  <w:rFonts w:ascii="Times New Roman" w:eastAsia="Times New Roman" w:hAnsi="Times New Roman" w:cs="Times New Roman"/>
                  <w:b/>
                  <w:sz w:val="24"/>
                  <w:szCs w:val="24"/>
                  <w:lang w:eastAsia="ru-RU"/>
                </w:rPr>
                <w:t>Організація психолого-педагогічного супроводу та надання психолого-педагогічних та корекційно-розвиткових послуг дитині з особливими освітніми потребами</w:t>
              </w:r>
            </w:hyperlink>
          </w:p>
          <w:p w:rsidR="00E90AA9" w:rsidRPr="00A102D4" w:rsidRDefault="00E90AA9" w:rsidP="00B9126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38. </w:t>
            </w:r>
            <w:hyperlink r:id="rId9" w:tgtFrame="_top" w:history="1">
              <w:r w:rsidRPr="00A102D4">
                <w:rPr>
                  <w:rFonts w:ascii="Times New Roman" w:eastAsia="Times New Roman" w:hAnsi="Times New Roman" w:cs="Times New Roman"/>
                  <w:sz w:val="24"/>
                  <w:szCs w:val="24"/>
                  <w:lang w:eastAsia="ru-RU"/>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hyperlink>
          </w:p>
          <w:p w:rsidR="00E90AA9" w:rsidRPr="00A102D4" w:rsidRDefault="00D629C6" w:rsidP="00E90AA9">
            <w:pPr>
              <w:spacing w:after="0" w:line="240" w:lineRule="auto"/>
              <w:ind w:firstLine="708"/>
              <w:jc w:val="both"/>
              <w:rPr>
                <w:rFonts w:ascii="Times New Roman" w:eastAsia="Times New Roman" w:hAnsi="Times New Roman" w:cs="Times New Roman"/>
                <w:sz w:val="24"/>
                <w:szCs w:val="24"/>
                <w:lang w:eastAsia="ru-RU"/>
              </w:rPr>
            </w:pPr>
            <w:hyperlink r:id="rId10" w:tgtFrame="_top" w:history="1">
              <w:r w:rsidR="00E90AA9" w:rsidRPr="00A102D4">
                <w:rPr>
                  <w:rFonts w:ascii="Times New Roman" w:eastAsia="Times New Roman" w:hAnsi="Times New Roman" w:cs="Times New Roman"/>
                  <w:sz w:val="24"/>
                  <w:szCs w:val="24"/>
                  <w:lang w:eastAsia="ru-RU"/>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Центру.</w:t>
              </w:r>
            </w:hyperlink>
          </w:p>
          <w:p w:rsidR="00E90AA9" w:rsidRPr="00A102D4" w:rsidRDefault="00D629C6" w:rsidP="00E90AA9">
            <w:pPr>
              <w:spacing w:after="0" w:line="240" w:lineRule="auto"/>
              <w:ind w:firstLine="709"/>
              <w:jc w:val="both"/>
              <w:rPr>
                <w:rFonts w:ascii="Times New Roman" w:eastAsia="Times New Roman" w:hAnsi="Times New Roman" w:cs="Times New Roman"/>
                <w:sz w:val="24"/>
                <w:szCs w:val="24"/>
                <w:lang w:eastAsia="ru-RU"/>
              </w:rPr>
            </w:pPr>
            <w:hyperlink r:id="rId11" w:tgtFrame="_top" w:history="1">
              <w:r w:rsidR="00E90AA9" w:rsidRPr="00A102D4">
                <w:rPr>
                  <w:rFonts w:ascii="Times New Roman" w:eastAsia="Times New Roman" w:hAnsi="Times New Roman" w:cs="Times New Roman"/>
                  <w:sz w:val="24"/>
                  <w:szCs w:val="24"/>
                  <w:lang w:eastAsia="ru-RU"/>
                </w:rPr>
                <w:t>Корекційно-розвиткові послуги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hyperlink>
          </w:p>
          <w:p w:rsidR="00E90AA9" w:rsidRPr="00A102D4" w:rsidRDefault="00E90AA9" w:rsidP="00E90AA9">
            <w:pPr>
              <w:spacing w:after="0" w:line="240" w:lineRule="auto"/>
              <w:ind w:firstLine="708"/>
              <w:jc w:val="both"/>
              <w:rPr>
                <w:rFonts w:ascii="Times New Roman" w:eastAsia="Times New Roman" w:hAnsi="Times New Roman" w:cs="Times New Roman"/>
                <w:sz w:val="24"/>
                <w:szCs w:val="24"/>
                <w:lang w:eastAsia="ru-RU"/>
              </w:rPr>
            </w:pPr>
          </w:p>
          <w:p w:rsidR="00E90AA9" w:rsidRPr="00A102D4" w:rsidRDefault="00E90AA9" w:rsidP="00E90AA9">
            <w:pPr>
              <w:spacing w:after="0" w:line="240" w:lineRule="auto"/>
              <w:ind w:firstLine="708"/>
              <w:jc w:val="both"/>
              <w:rPr>
                <w:rFonts w:ascii="Times New Roman" w:eastAsia="Times New Roman" w:hAnsi="Times New Roman" w:cs="Times New Roman"/>
                <w:sz w:val="24"/>
                <w:szCs w:val="24"/>
                <w:lang w:eastAsia="ru-RU"/>
              </w:rPr>
            </w:pPr>
          </w:p>
          <w:p w:rsidR="00E90AA9" w:rsidRPr="00A102D4" w:rsidRDefault="00E90AA9" w:rsidP="00E90AA9">
            <w:pPr>
              <w:spacing w:after="0" w:line="240" w:lineRule="auto"/>
              <w:ind w:firstLine="708"/>
              <w:jc w:val="both"/>
              <w:rPr>
                <w:rFonts w:ascii="Times New Roman" w:eastAsia="Times New Roman" w:hAnsi="Times New Roman" w:cs="Times New Roman"/>
                <w:sz w:val="24"/>
                <w:szCs w:val="24"/>
                <w:lang w:eastAsia="ru-RU"/>
              </w:rPr>
            </w:pPr>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39. </w:t>
            </w:r>
            <w:hyperlink r:id="rId12" w:tgtFrame="_top" w:history="1">
              <w:r w:rsidRPr="00A102D4">
                <w:rPr>
                  <w:rFonts w:ascii="Times New Roman" w:eastAsia="Times New Roman" w:hAnsi="Times New Roman" w:cs="Times New Roman"/>
                  <w:sz w:val="24"/>
                  <w:szCs w:val="24"/>
                  <w:lang w:eastAsia="ru-RU"/>
                </w:rPr>
                <w:t>Психолого-педагогічний супровід, психолого-педагогічні та корекційно-розвиткові послуги спрямовані на:</w:t>
              </w:r>
            </w:hyperlink>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13" w:tgtFrame="_top" w:history="1">
              <w:r w:rsidRPr="00A102D4">
                <w:rPr>
                  <w:rFonts w:ascii="Times New Roman" w:eastAsia="Times New Roman" w:hAnsi="Times New Roman" w:cs="Times New Roman"/>
                  <w:sz w:val="24"/>
                  <w:szCs w:val="24"/>
                  <w:lang w:eastAsia="ru-RU"/>
                </w:rPr>
                <w:t>соціалізацію дітей з особливими освітніми потребами, розвиток їх самостійності та відповідних компетенцій;</w:t>
              </w:r>
            </w:hyperlink>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14" w:tgtFrame="_top" w:history="1">
              <w:r w:rsidRPr="00A102D4">
                <w:rPr>
                  <w:rFonts w:ascii="Times New Roman" w:eastAsia="Times New Roman" w:hAnsi="Times New Roman" w:cs="Times New Roman"/>
                  <w:sz w:val="24"/>
                  <w:szCs w:val="24"/>
                  <w:lang w:eastAsia="ru-RU"/>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hyperlink>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15" w:tgtFrame="_top" w:history="1">
              <w:r w:rsidRPr="00A102D4">
                <w:rPr>
                  <w:rFonts w:ascii="Times New Roman" w:eastAsia="Times New Roman" w:hAnsi="Times New Roman" w:cs="Times New Roman"/>
                  <w:sz w:val="24"/>
                  <w:szCs w:val="24"/>
                  <w:lang w:eastAsia="ru-RU"/>
                </w:rPr>
                <w:t>розвиток навичок саморегуляції та саморозвитку дітей з урахуванням наявних знань, умінь і навичок комунікативної діяльності, становлення особистості.</w:t>
              </w:r>
            </w:hyperlink>
          </w:p>
          <w:p w:rsidR="00E90AA9" w:rsidRPr="00A102D4" w:rsidRDefault="00D629C6" w:rsidP="00E90AA9">
            <w:pPr>
              <w:spacing w:after="0" w:line="240" w:lineRule="auto"/>
              <w:ind w:firstLine="708"/>
              <w:jc w:val="both"/>
              <w:rPr>
                <w:rFonts w:ascii="Times New Roman" w:eastAsia="Times New Roman" w:hAnsi="Times New Roman" w:cs="Times New Roman"/>
                <w:sz w:val="24"/>
                <w:szCs w:val="24"/>
                <w:lang w:eastAsia="ru-RU"/>
              </w:rPr>
            </w:pPr>
            <w:hyperlink r:id="rId16" w:tgtFrame="_top" w:history="1">
              <w:r w:rsidR="00E90AA9" w:rsidRPr="00A102D4">
                <w:rPr>
                  <w:rFonts w:ascii="Times New Roman" w:eastAsia="Times New Roman" w:hAnsi="Times New Roman" w:cs="Times New Roman"/>
                  <w:sz w:val="24"/>
                  <w:szCs w:val="24"/>
                  <w:lang w:eastAsia="ru-RU"/>
                </w:rPr>
                <w:t>За результатами комплексної оцінки фахівці Центру:</w:t>
              </w:r>
            </w:hyperlink>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17" w:tgtFrame="_top" w:history="1">
              <w:r w:rsidRPr="00A102D4">
                <w:rPr>
                  <w:rFonts w:ascii="Times New Roman" w:eastAsia="Times New Roman" w:hAnsi="Times New Roman" w:cs="Times New Roman"/>
                  <w:sz w:val="24"/>
                  <w:szCs w:val="24"/>
                  <w:lang w:eastAsia="ru-RU"/>
                </w:rPr>
                <w:t>визначають напрями та обсяг психолого-педагогічних та корекційно-розвиткових послуг, які надаються дітям з особливими освітніми потребами (для дитини з інвалідністю - з урахуванням індивідуальної програми реабілітації), та забезпечують їх надання шляхом проведення індивідуальних і групових занять;</w:t>
              </w:r>
            </w:hyperlink>
          </w:p>
          <w:p w:rsidR="00E90AA9" w:rsidRPr="00A102D4" w:rsidRDefault="00E90AA9"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hyperlink r:id="rId18" w:tgtFrame="_top" w:history="1">
              <w:r w:rsidRPr="00A102D4">
                <w:rPr>
                  <w:rFonts w:ascii="Times New Roman" w:eastAsia="Times New Roman" w:hAnsi="Times New Roman" w:cs="Times New Roman"/>
                  <w:sz w:val="24"/>
                  <w:szCs w:val="24"/>
                  <w:lang w:eastAsia="ru-RU"/>
                </w:rPr>
                <w:t>надають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дитини, створення належних умов для навчання залежно від порушення розвитку дітей з особливими освітніми потребами (доступність приміщень, особливості облаштування робочого місця, використання технічних засобів тощо).</w:t>
              </w:r>
            </w:hyperlink>
          </w:p>
          <w:p w:rsidR="00E90AA9" w:rsidRDefault="00D629C6" w:rsidP="00E90AA9">
            <w:pPr>
              <w:spacing w:after="0" w:line="240" w:lineRule="auto"/>
              <w:ind w:firstLine="709"/>
              <w:jc w:val="both"/>
              <w:rPr>
                <w:rFonts w:ascii="Times New Roman" w:eastAsia="Times New Roman" w:hAnsi="Times New Roman" w:cs="Times New Roman"/>
                <w:sz w:val="24"/>
                <w:szCs w:val="24"/>
                <w:lang w:eastAsia="ru-RU"/>
              </w:rPr>
            </w:pPr>
            <w:hyperlink r:id="rId19" w:tgtFrame="_top" w:history="1">
              <w:r w:rsidR="00E90AA9" w:rsidRPr="00A102D4">
                <w:rPr>
                  <w:rFonts w:ascii="Times New Roman" w:eastAsia="Times New Roman" w:hAnsi="Times New Roman" w:cs="Times New Roman"/>
                  <w:sz w:val="24"/>
                  <w:szCs w:val="24"/>
                  <w:lang w:eastAsia="ru-RU"/>
                </w:rPr>
                <w:t>Психолого-педагогічні та корекційно-розвиткові послуги надаються дітям з особливими освітніми потребами, які навчаються у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 і не отримують відповідної допомоги.</w:t>
              </w:r>
            </w:hyperlink>
          </w:p>
          <w:p w:rsidR="00966166" w:rsidRPr="00A102D4" w:rsidRDefault="00966166" w:rsidP="00E90AA9">
            <w:pPr>
              <w:spacing w:after="0" w:line="240" w:lineRule="auto"/>
              <w:ind w:firstLine="709"/>
              <w:jc w:val="both"/>
              <w:rPr>
                <w:rFonts w:ascii="Times New Roman" w:eastAsia="Times New Roman" w:hAnsi="Times New Roman" w:cs="Times New Roman"/>
                <w:sz w:val="24"/>
                <w:szCs w:val="24"/>
                <w:lang w:eastAsia="ru-RU"/>
              </w:rPr>
            </w:pPr>
          </w:p>
          <w:p w:rsidR="00E90AA9" w:rsidRPr="00A102D4" w:rsidRDefault="00E90AA9" w:rsidP="000B363E">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40.</w:t>
            </w:r>
            <w:hyperlink r:id="rId20" w:tgtFrame="_top" w:history="1">
              <w:r w:rsidRPr="00A102D4">
                <w:rPr>
                  <w:rFonts w:ascii="Times New Roman" w:eastAsia="Times New Roman" w:hAnsi="Times New Roman" w:cs="Times New Roman"/>
                  <w:sz w:val="24"/>
                  <w:szCs w:val="24"/>
                  <w:lang w:eastAsia="ru-RU"/>
                </w:rPr>
                <w:t>Тривалість робочого тижня педагогічних працівників Центру становить 40 годин, що становить тарифну ставку, з яких педагогічне навантаження фахівців Центру, які надають психолого-педагогічну допомогу дітям з особливими освітніми потребами, становить 18 годин на тиждень для безпосередньої роботи з такими дітьми. Крім того, фахівці Центру провадять інші види діяльності, зокрема надають консультації батькам (законним представникам) дітей, педагогічним працівникам, які беруть участь в інклюзивному навчанні, тощо.</w:t>
              </w:r>
            </w:hyperlink>
          </w:p>
          <w:p w:rsidR="00594FD8" w:rsidRDefault="00594FD8" w:rsidP="000B363E">
            <w:pPr>
              <w:spacing w:after="0" w:line="240" w:lineRule="auto"/>
              <w:jc w:val="both"/>
              <w:rPr>
                <w:rFonts w:ascii="Times New Roman" w:eastAsia="Times New Roman" w:hAnsi="Times New Roman" w:cs="Times New Roman"/>
                <w:sz w:val="24"/>
                <w:szCs w:val="24"/>
                <w:lang w:eastAsia="ru-RU"/>
              </w:rPr>
            </w:pPr>
          </w:p>
          <w:p w:rsidR="00D81496" w:rsidRPr="00A102D4" w:rsidRDefault="00D81496" w:rsidP="000B363E">
            <w:pPr>
              <w:spacing w:after="0" w:line="240" w:lineRule="auto"/>
              <w:jc w:val="both"/>
              <w:rPr>
                <w:rFonts w:ascii="Times New Roman" w:eastAsia="Times New Roman" w:hAnsi="Times New Roman" w:cs="Times New Roman"/>
                <w:sz w:val="24"/>
                <w:szCs w:val="24"/>
                <w:lang w:eastAsia="ru-RU"/>
              </w:rPr>
            </w:pPr>
          </w:p>
          <w:p w:rsidR="00594FD8" w:rsidRPr="00A102D4" w:rsidRDefault="00594FD8" w:rsidP="000B363E">
            <w:pPr>
              <w:spacing w:after="0" w:line="240" w:lineRule="auto"/>
              <w:jc w:val="both"/>
              <w:rPr>
                <w:rFonts w:ascii="Times New Roman" w:eastAsia="Times New Roman" w:hAnsi="Times New Roman" w:cs="Times New Roman"/>
                <w:sz w:val="24"/>
                <w:szCs w:val="24"/>
                <w:lang w:eastAsia="ru-RU"/>
              </w:rPr>
            </w:pPr>
          </w:p>
          <w:p w:rsidR="00594FD8" w:rsidRPr="00A102D4" w:rsidRDefault="00594FD8" w:rsidP="00594FD8">
            <w:pPr>
              <w:spacing w:after="0" w:line="240" w:lineRule="auto"/>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val="en-US" w:eastAsia="ru-RU"/>
              </w:rPr>
              <w:t>V</w:t>
            </w:r>
            <w:r w:rsidRPr="00A102D4">
              <w:rPr>
                <w:rFonts w:ascii="Times New Roman" w:eastAsia="Times New Roman" w:hAnsi="Times New Roman" w:cs="Times New Roman"/>
                <w:b/>
                <w:sz w:val="24"/>
                <w:szCs w:val="24"/>
                <w:lang w:eastAsia="ru-RU"/>
              </w:rPr>
              <w:t>. Кадрове забезпечення Центру</w:t>
            </w:r>
          </w:p>
          <w:p w:rsidR="00594FD8" w:rsidRPr="00A102D4" w:rsidRDefault="00594FD8" w:rsidP="00594FD8">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41. </w:t>
            </w:r>
            <w:hyperlink r:id="rId21" w:tgtFrame="_top" w:history="1">
              <w:r w:rsidRPr="00A102D4">
                <w:rPr>
                  <w:rFonts w:ascii="Times New Roman" w:eastAsia="Times New Roman" w:hAnsi="Times New Roman" w:cs="Times New Roman"/>
                  <w:sz w:val="24"/>
                  <w:szCs w:val="24"/>
                  <w:lang w:eastAsia="ru-RU"/>
                </w:rPr>
                <w:t>Керівництво діяльністю Центру здійснює директор, який призначається на посаду строком на три роки на конкурсній основі та звільняється з посади Уповноваженим органом за погодженням з відповідним структурним підрозділом з питань діяльності центру управління освіти  і науки Рівненської облдержадміністрації..                                        На посаду директора Центру призначається особа, яка має вищу освіту ступеня магістра за спеціальністю "Спеціальна освіта" ("Корекційна освіта", "Дефектологія") або "Психологія" ("Практична психологія") та стаж роботи не менше п'яти років за фахом.</w:t>
              </w:r>
            </w:hyperlink>
          </w:p>
          <w:p w:rsidR="001F1E72" w:rsidRPr="00A102D4" w:rsidRDefault="001F1E72"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1F1E72">
            <w:pPr>
              <w:spacing w:after="0" w:line="240" w:lineRule="auto"/>
              <w:rPr>
                <w:rFonts w:ascii="Times New Roman" w:eastAsia="Times New Roman" w:hAnsi="Times New Roman" w:cs="Times New Roman"/>
                <w:sz w:val="24"/>
                <w:szCs w:val="24"/>
                <w:lang w:eastAsia="ru-RU"/>
              </w:rPr>
            </w:pPr>
          </w:p>
          <w:p w:rsidR="00F14CDD" w:rsidRPr="00A102D4" w:rsidRDefault="00F14CDD" w:rsidP="00F14CD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42. Директор Центру:</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 призначає на посади фахівців Центру на конкурсній основі та звільняє їх з посад відповідно до законодавства;</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D81496" w:rsidRPr="00A102D4" w:rsidRDefault="00D81496"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rsidR="00F14CDD" w:rsidRPr="00A102D4" w:rsidRDefault="00613753" w:rsidP="0061375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4) </w:t>
            </w:r>
            <w:r w:rsidR="00F14CDD" w:rsidRPr="00A102D4">
              <w:rPr>
                <w:rFonts w:ascii="Times New Roman" w:eastAsia="Times New Roman" w:hAnsi="Times New Roman" w:cs="Times New Roman"/>
                <w:sz w:val="24"/>
                <w:szCs w:val="24"/>
                <w:lang w:eastAsia="ru-RU"/>
              </w:rPr>
              <w:t>розпоряджається за погодженням із  Засновником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 забезпечує охорону праці, дотримання законності у діяльності Центру;</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6) представляє Центр у відносинах з державними органами, </w:t>
            </w:r>
            <w:r w:rsidR="00613753" w:rsidRPr="00A102D4">
              <w:rPr>
                <w:rFonts w:ascii="Times New Roman" w:eastAsia="Times New Roman" w:hAnsi="Times New Roman" w:cs="Times New Roman"/>
                <w:sz w:val="24"/>
                <w:szCs w:val="24"/>
                <w:lang w:eastAsia="ru-RU"/>
              </w:rPr>
              <w:t xml:space="preserve">органами </w:t>
            </w:r>
            <w:r w:rsidRPr="00A102D4">
              <w:rPr>
                <w:rFonts w:ascii="Times New Roman" w:eastAsia="Times New Roman" w:hAnsi="Times New Roman" w:cs="Times New Roman"/>
                <w:sz w:val="24"/>
                <w:szCs w:val="24"/>
                <w:lang w:eastAsia="ru-RU"/>
              </w:rPr>
              <w:t>місцевого самоврядування, підприємствами, установами та організаціями;</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7) подає  Уповноваженому органу річний звіт про діяльність Центру; </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41892" w:rsidRDefault="00F41892" w:rsidP="00F14CDD">
            <w:pPr>
              <w:spacing w:after="0" w:line="240" w:lineRule="auto"/>
              <w:jc w:val="both"/>
              <w:rPr>
                <w:rFonts w:ascii="Times New Roman" w:eastAsia="Times New Roman" w:hAnsi="Times New Roman" w:cs="Times New Roman"/>
                <w:sz w:val="24"/>
                <w:szCs w:val="24"/>
                <w:lang w:eastAsia="ru-RU"/>
              </w:rPr>
            </w:pPr>
          </w:p>
          <w:p w:rsidR="00D81496" w:rsidRDefault="00D81496" w:rsidP="00F14CDD">
            <w:pPr>
              <w:spacing w:after="0" w:line="240" w:lineRule="auto"/>
              <w:jc w:val="both"/>
              <w:rPr>
                <w:rFonts w:ascii="Times New Roman" w:eastAsia="Times New Roman" w:hAnsi="Times New Roman" w:cs="Times New Roman"/>
                <w:sz w:val="24"/>
                <w:szCs w:val="24"/>
                <w:lang w:eastAsia="ru-RU"/>
              </w:rPr>
            </w:pPr>
          </w:p>
          <w:p w:rsidR="00D81496" w:rsidRPr="00A102D4" w:rsidRDefault="00D81496" w:rsidP="00F14CDD">
            <w:pPr>
              <w:spacing w:after="0" w:line="240" w:lineRule="auto"/>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43. Діяльність Центру забезпечують педагогічні працівники: вчителі-логопеди, вчителі-дефектологи (сурдопедагог, олігофренопедагог, тифлопедагог), практичні психологи, вчитель-реабілітолог, а також медична сестра, бухгалтер та господарсько-обслуговуючий персонал. </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41892" w:rsidRPr="00A102D4" w:rsidRDefault="00F41892"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41892">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44. На посади педагогічних працівників Центру призначаються особи, які мають вищу педагогічну (психологічну) освіту  ступеня магістра. Стаж роботи за фахом не менше 60 відсотків педагогічних працівників Центру повинні становити три або більше років.</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AD52E2" w:rsidRPr="00A102D4" w:rsidRDefault="00AD52E2" w:rsidP="00AD52E2">
            <w:pPr>
              <w:spacing w:after="0" w:line="240" w:lineRule="auto"/>
              <w:jc w:val="both"/>
              <w:rPr>
                <w:rFonts w:ascii="Times New Roman" w:eastAsia="Times New Roman" w:hAnsi="Times New Roman" w:cs="Times New Roman"/>
                <w:sz w:val="24"/>
                <w:szCs w:val="24"/>
                <w:lang w:eastAsia="ru-RU"/>
              </w:rPr>
            </w:pPr>
          </w:p>
          <w:p w:rsidR="00AD52E2" w:rsidRDefault="00AD52E2" w:rsidP="00AD52E2">
            <w:pPr>
              <w:spacing w:after="0" w:line="240" w:lineRule="auto"/>
              <w:jc w:val="both"/>
              <w:rPr>
                <w:rFonts w:ascii="Times New Roman" w:eastAsia="Times New Roman" w:hAnsi="Times New Roman" w:cs="Times New Roman"/>
                <w:sz w:val="24"/>
                <w:szCs w:val="24"/>
                <w:lang w:eastAsia="ru-RU"/>
              </w:rPr>
            </w:pPr>
          </w:p>
          <w:p w:rsidR="00D81496" w:rsidRPr="00A102D4" w:rsidRDefault="00D81496" w:rsidP="00AD52E2">
            <w:pPr>
              <w:spacing w:after="0" w:line="240" w:lineRule="auto"/>
              <w:jc w:val="both"/>
              <w:rPr>
                <w:rFonts w:ascii="Times New Roman" w:eastAsia="Times New Roman" w:hAnsi="Times New Roman" w:cs="Times New Roman"/>
                <w:sz w:val="24"/>
                <w:szCs w:val="24"/>
                <w:lang w:eastAsia="ru-RU"/>
              </w:rPr>
            </w:pPr>
          </w:p>
          <w:p w:rsidR="00AD52E2" w:rsidRPr="00A102D4" w:rsidRDefault="00AD52E2" w:rsidP="00AD52E2">
            <w:pPr>
              <w:spacing w:after="0" w:line="240" w:lineRule="auto"/>
              <w:jc w:val="both"/>
              <w:rPr>
                <w:rFonts w:ascii="Times New Roman" w:eastAsia="Times New Roman" w:hAnsi="Times New Roman" w:cs="Times New Roman"/>
                <w:sz w:val="24"/>
                <w:szCs w:val="24"/>
                <w:lang w:eastAsia="ru-RU"/>
              </w:rPr>
            </w:pPr>
          </w:p>
          <w:p w:rsidR="00A102D4" w:rsidRDefault="00A102D4" w:rsidP="00AD52E2">
            <w:pPr>
              <w:spacing w:after="0" w:line="240" w:lineRule="auto"/>
              <w:jc w:val="both"/>
              <w:rPr>
                <w:rFonts w:ascii="Times New Roman" w:eastAsia="Times New Roman" w:hAnsi="Times New Roman" w:cs="Times New Roman"/>
                <w:sz w:val="24"/>
                <w:szCs w:val="24"/>
                <w:lang w:eastAsia="ru-RU"/>
              </w:rPr>
            </w:pPr>
          </w:p>
          <w:p w:rsidR="00F14CDD" w:rsidRDefault="00F14CDD" w:rsidP="00AD52E2">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45. Призначення на посади педагогічних працівників Центру здійснюється на конкурсній основі. Положення про конкурс на посаду директора та педагогічних працівників Центру затверджує Уповноважений орган на підставі примірних положень, затверджених МОН</w:t>
            </w:r>
          </w:p>
          <w:p w:rsidR="00966166" w:rsidRPr="00A102D4" w:rsidRDefault="00966166" w:rsidP="00AD52E2">
            <w:pPr>
              <w:spacing w:after="0" w:line="240" w:lineRule="auto"/>
              <w:jc w:val="both"/>
              <w:rPr>
                <w:rFonts w:ascii="Times New Roman" w:eastAsia="Times New Roman" w:hAnsi="Times New Roman" w:cs="Times New Roman"/>
                <w:sz w:val="24"/>
                <w:szCs w:val="24"/>
                <w:lang w:eastAsia="ru-RU"/>
              </w:rPr>
            </w:pPr>
          </w:p>
          <w:p w:rsidR="00F14CDD" w:rsidRDefault="00F14CDD" w:rsidP="00AD52E2">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46. Обов’язки фахівців Центру визначаються відповідно до законодавства та посадових інструкцій.</w:t>
            </w:r>
          </w:p>
          <w:p w:rsidR="00966166" w:rsidRPr="00A102D4" w:rsidRDefault="00966166" w:rsidP="00AD52E2">
            <w:pPr>
              <w:spacing w:after="0" w:line="240" w:lineRule="auto"/>
              <w:jc w:val="both"/>
              <w:rPr>
                <w:rFonts w:ascii="Times New Roman" w:eastAsia="Times New Roman" w:hAnsi="Times New Roman" w:cs="Times New Roman"/>
                <w:sz w:val="24"/>
                <w:szCs w:val="24"/>
                <w:lang w:eastAsia="ru-RU"/>
              </w:rPr>
            </w:pPr>
          </w:p>
          <w:p w:rsidR="00F14CDD" w:rsidRPr="00A102D4" w:rsidRDefault="00F14CDD" w:rsidP="00D537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D537F4" w:rsidRPr="00A102D4" w:rsidRDefault="00D537F4" w:rsidP="00D537F4">
            <w:pPr>
              <w:spacing w:after="0" w:line="240" w:lineRule="auto"/>
              <w:jc w:val="both"/>
              <w:rPr>
                <w:rFonts w:ascii="Times New Roman" w:eastAsia="Times New Roman" w:hAnsi="Times New Roman" w:cs="Times New Roman"/>
                <w:sz w:val="24"/>
                <w:szCs w:val="24"/>
                <w:lang w:eastAsia="ru-RU"/>
              </w:rPr>
            </w:pPr>
          </w:p>
          <w:p w:rsidR="00F14CDD" w:rsidRPr="00A102D4" w:rsidRDefault="00F14CDD" w:rsidP="00D537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48. У разі потреби Центр може залучати додаткових фахівців шляхом укладення цивільно-правових угод.</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D537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49. Для надання психолого-педагогічних та корекційно-розвиткових послуг в Центрі вводитись такі посади:</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вчителя-логопеда з розрахунку одна штатна одиниця на 25—30 дітей з порушеннями мовлення або 15—20 дітей з тяжкими порушеннями мовлення, або 15 дітей дошкільного віку з фонетико-фонематичним недорозвиненням мовлення, або 12 дітей дошкільного віку з тяжкими порушеннями мовлення;</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вчителя-дефектолога з розрахунку одна штатна одиниця на 12—15 дітей з порушеннями слуху/зору/інтелектуального розвитку;</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практичного психолога з розрахунку одна штатна одиниця на 12</w:t>
            </w:r>
            <w:r w:rsidRPr="00A102D4">
              <w:rPr>
                <w:rFonts w:ascii="Times New Roman" w:eastAsia="Times New Roman" w:hAnsi="Times New Roman" w:cs="Times New Roman"/>
                <w:sz w:val="24"/>
                <w:szCs w:val="24"/>
                <w:lang w:val="ru-RU" w:eastAsia="ru-RU"/>
              </w:rPr>
              <w:t>—</w:t>
            </w:r>
            <w:r w:rsidRPr="00A102D4">
              <w:rPr>
                <w:rFonts w:ascii="Times New Roman" w:eastAsia="Times New Roman" w:hAnsi="Times New Roman" w:cs="Times New Roman"/>
                <w:sz w:val="24"/>
                <w:szCs w:val="24"/>
                <w:lang w:eastAsia="ru-RU"/>
              </w:rPr>
              <w:t>15 дітей, які мають порушення емоційно-вольової сфери/пізнавальних процесів;</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вчителя реабілітолога з розрахунку одна штатна одиниця на 12</w:t>
            </w:r>
            <w:r w:rsidRPr="00A102D4">
              <w:rPr>
                <w:rFonts w:ascii="Times New Roman" w:eastAsia="Times New Roman" w:hAnsi="Times New Roman" w:cs="Times New Roman"/>
                <w:sz w:val="24"/>
                <w:szCs w:val="24"/>
                <w:lang w:val="ru-RU" w:eastAsia="ru-RU"/>
              </w:rPr>
              <w:t>—</w:t>
            </w:r>
            <w:r w:rsidRPr="00A102D4">
              <w:rPr>
                <w:rFonts w:ascii="Times New Roman" w:eastAsia="Times New Roman" w:hAnsi="Times New Roman" w:cs="Times New Roman"/>
                <w:sz w:val="24"/>
                <w:szCs w:val="24"/>
                <w:lang w:eastAsia="ru-RU"/>
              </w:rPr>
              <w:t>15 дітей, які мають порушення опорно-рухового апарату.</w:t>
            </w:r>
          </w:p>
          <w:p w:rsidR="00F14CDD" w:rsidRPr="00A102D4" w:rsidRDefault="00F14CDD" w:rsidP="00F14CD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50. За наявності автотранспортних засобів (автобусів) вводиться посада водія.</w:t>
            </w:r>
          </w:p>
          <w:p w:rsidR="00F14CDD" w:rsidRPr="00A102D4" w:rsidRDefault="00F14CDD" w:rsidP="00F14CDD">
            <w:pPr>
              <w:spacing w:after="0" w:line="240" w:lineRule="auto"/>
              <w:ind w:firstLine="709"/>
              <w:jc w:val="both"/>
              <w:rPr>
                <w:rFonts w:ascii="Times New Roman" w:eastAsia="Times New Roman" w:hAnsi="Times New Roman" w:cs="Times New Roman"/>
                <w:sz w:val="24"/>
                <w:szCs w:val="24"/>
                <w:lang w:eastAsia="ru-RU"/>
              </w:rPr>
            </w:pPr>
          </w:p>
          <w:p w:rsidR="00F14CDD" w:rsidRPr="00A102D4" w:rsidRDefault="00F14CDD" w:rsidP="00F14CD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51. Кількісний склад фахівців Центру визначається з урахуванням потреб міста, кількості дітей з особливими освітніми потребами. У разі потреби можуть бути введені додаткові штатні одиниці, у тому числі у разі, коли кількість дітей, які проживають на території міста, перевищує 12 тис., Центр додатково залучає необхідних фахівців залежно від кількості виявлених дітей відповідної нозології, які потребують надання психолого-педагогічних та корекційно-розвиткових послуг. При цьому розрахунок чисельності фахівців Центру здійснюється  відповідно до порядку визначеному  чинним законодавством. </w:t>
            </w:r>
          </w:p>
          <w:p w:rsidR="00F14CDD" w:rsidRPr="00A102D4" w:rsidRDefault="00F14CDD" w:rsidP="00D537F4">
            <w:pPr>
              <w:tabs>
                <w:tab w:val="left" w:pos="1276"/>
              </w:tabs>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52. Штатний розпис Центру та режим його роботи затверджується Уповноваженим органом.</w:t>
            </w:r>
          </w:p>
          <w:p w:rsidR="00D537F4" w:rsidRPr="00A102D4" w:rsidRDefault="00D537F4" w:rsidP="00D537F4">
            <w:pPr>
              <w:tabs>
                <w:tab w:val="left" w:pos="1276"/>
              </w:tabs>
              <w:spacing w:after="0" w:line="240" w:lineRule="auto"/>
              <w:jc w:val="both"/>
              <w:rPr>
                <w:rFonts w:ascii="Times New Roman" w:eastAsia="Times New Roman" w:hAnsi="Times New Roman" w:cs="Times New Roman"/>
                <w:sz w:val="24"/>
                <w:szCs w:val="24"/>
                <w:lang w:eastAsia="ru-RU"/>
              </w:rPr>
            </w:pPr>
          </w:p>
          <w:p w:rsidR="005E35F4" w:rsidRPr="00A102D4" w:rsidRDefault="005E35F4" w:rsidP="005E35F4">
            <w:pPr>
              <w:spacing w:after="0" w:line="240" w:lineRule="auto"/>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val="en-US" w:eastAsia="ru-RU"/>
              </w:rPr>
              <w:t>V</w:t>
            </w:r>
            <w:r w:rsidRPr="00A102D4">
              <w:rPr>
                <w:rFonts w:ascii="Times New Roman" w:eastAsia="Times New Roman" w:hAnsi="Times New Roman" w:cs="Times New Roman"/>
                <w:b/>
                <w:sz w:val="24"/>
                <w:szCs w:val="24"/>
                <w:lang w:eastAsia="ru-RU"/>
              </w:rPr>
              <w:t>І.Управління діяльністю Центру</w:t>
            </w:r>
          </w:p>
          <w:p w:rsidR="005E35F4" w:rsidRPr="00A102D4" w:rsidRDefault="005E35F4" w:rsidP="005E35F4">
            <w:pPr>
              <w:spacing w:after="0" w:line="240" w:lineRule="auto"/>
              <w:ind w:left="360"/>
              <w:rPr>
                <w:rFonts w:ascii="Times New Roman" w:eastAsia="Times New Roman" w:hAnsi="Times New Roman" w:cs="Times New Roman"/>
                <w:b/>
                <w:sz w:val="24"/>
                <w:szCs w:val="24"/>
                <w:lang w:eastAsia="ru-RU"/>
              </w:rPr>
            </w:pPr>
          </w:p>
          <w:p w:rsidR="00A102D4" w:rsidRDefault="005E35F4" w:rsidP="005E35F4">
            <w:pPr>
              <w:spacing w:after="0" w:line="240" w:lineRule="auto"/>
              <w:jc w:val="both"/>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eastAsia="ru-RU"/>
              </w:rPr>
              <w:t xml:space="preserve"> </w:t>
            </w: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966166" w:rsidRDefault="00966166" w:rsidP="005E35F4">
            <w:pPr>
              <w:spacing w:after="0" w:line="240" w:lineRule="auto"/>
              <w:jc w:val="both"/>
              <w:rPr>
                <w:rFonts w:ascii="Times New Roman" w:eastAsia="Times New Roman" w:hAnsi="Times New Roman" w:cs="Times New Roman"/>
                <w:b/>
                <w:sz w:val="24"/>
                <w:szCs w:val="24"/>
                <w:lang w:eastAsia="ru-RU"/>
              </w:rPr>
            </w:pPr>
          </w:p>
          <w:p w:rsidR="005E35F4" w:rsidRPr="00A102D4" w:rsidRDefault="005E35F4" w:rsidP="005E35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b/>
                <w:sz w:val="24"/>
                <w:szCs w:val="24"/>
                <w:lang w:eastAsia="ru-RU"/>
              </w:rPr>
              <w:t xml:space="preserve"> </w:t>
            </w:r>
            <w:r w:rsidRPr="00A102D4">
              <w:rPr>
                <w:rFonts w:ascii="Times New Roman" w:eastAsia="Times New Roman" w:hAnsi="Times New Roman" w:cs="Times New Roman"/>
                <w:sz w:val="24"/>
                <w:szCs w:val="24"/>
                <w:lang w:eastAsia="ru-RU"/>
              </w:rPr>
              <w:t>53. Засновник:</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 утворює, реорганізовує та ліквідовує Центр за поданням  уповноваженого органу;</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 затверджує Статут;</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3) здійснює фінансування Центру, його матеріально-технічне забезпечення, </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  надає необхідні будівлі з обладнанням і матеріалами;</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 організовує будівництво і ремонт приміщень, їх господарське обслуговування.</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p>
          <w:p w:rsidR="005E35F4" w:rsidRPr="00A102D4" w:rsidRDefault="005E35F4" w:rsidP="005E35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54.  Уповноважений орган:</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 затверджує штатний розпис та графік роботи  Центру;</w:t>
            </w:r>
          </w:p>
          <w:p w:rsidR="00F52A65" w:rsidRPr="00A102D4" w:rsidRDefault="005E35F4" w:rsidP="00F52A65">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 організовує та проводить конкурс на заняття посади директора Центру;</w:t>
            </w:r>
          </w:p>
          <w:p w:rsidR="005E35F4" w:rsidRPr="00A102D4" w:rsidRDefault="00F52A65" w:rsidP="00F52A65">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r w:rsidR="005E35F4" w:rsidRPr="00A102D4">
              <w:rPr>
                <w:rFonts w:ascii="Times New Roman" w:eastAsia="Times New Roman" w:hAnsi="Times New Roman" w:cs="Times New Roman"/>
                <w:sz w:val="24"/>
                <w:szCs w:val="24"/>
                <w:lang w:eastAsia="ru-RU"/>
              </w:rPr>
              <w:t>3) признає на посаду та звільняє з посади директора директора Центру  ;</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 заслуховує звіт про діяльність Центру;</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p>
          <w:p w:rsidR="005E35F4" w:rsidRPr="00A102D4" w:rsidRDefault="005E35F4" w:rsidP="005E35F4">
            <w:pPr>
              <w:spacing w:after="0" w:line="240" w:lineRule="auto"/>
              <w:rPr>
                <w:rFonts w:ascii="Times New Roman" w:eastAsia="Times New Roman" w:hAnsi="Times New Roman" w:cs="Times New Roman"/>
                <w:b/>
                <w:sz w:val="24"/>
                <w:szCs w:val="24"/>
                <w:lang w:eastAsia="ru-RU"/>
              </w:rPr>
            </w:pPr>
          </w:p>
          <w:p w:rsidR="005E35F4" w:rsidRPr="00A102D4" w:rsidRDefault="005E35F4" w:rsidP="005E35F4">
            <w:pPr>
              <w:spacing w:after="0" w:line="240" w:lineRule="auto"/>
              <w:rPr>
                <w:rFonts w:ascii="Times New Roman" w:eastAsia="Times New Roman" w:hAnsi="Times New Roman" w:cs="Times New Roman"/>
                <w:b/>
                <w:sz w:val="24"/>
                <w:szCs w:val="24"/>
                <w:lang w:val="ru-RU" w:eastAsia="ru-RU"/>
              </w:rPr>
            </w:pPr>
            <w:r w:rsidRPr="00A102D4">
              <w:rPr>
                <w:rFonts w:ascii="Times New Roman" w:eastAsia="Times New Roman" w:hAnsi="Times New Roman" w:cs="Times New Roman"/>
                <w:b/>
                <w:sz w:val="24"/>
                <w:szCs w:val="24"/>
                <w:lang w:eastAsia="ru-RU"/>
              </w:rPr>
              <w:t xml:space="preserve">    </w:t>
            </w:r>
            <w:r w:rsidRPr="00A102D4">
              <w:rPr>
                <w:rFonts w:ascii="Times New Roman" w:eastAsia="Times New Roman" w:hAnsi="Times New Roman" w:cs="Times New Roman"/>
                <w:b/>
                <w:sz w:val="24"/>
                <w:szCs w:val="24"/>
                <w:lang w:val="en-US" w:eastAsia="ru-RU"/>
              </w:rPr>
              <w:t>V</w:t>
            </w:r>
            <w:r w:rsidRPr="00A102D4">
              <w:rPr>
                <w:rFonts w:ascii="Times New Roman" w:eastAsia="Times New Roman" w:hAnsi="Times New Roman" w:cs="Times New Roman"/>
                <w:b/>
                <w:sz w:val="24"/>
                <w:szCs w:val="24"/>
                <w:lang w:eastAsia="ru-RU"/>
              </w:rPr>
              <w:t xml:space="preserve">ІІ. </w:t>
            </w:r>
            <w:r w:rsidRPr="00A102D4">
              <w:rPr>
                <w:rFonts w:ascii="Times New Roman" w:eastAsia="Times New Roman" w:hAnsi="Times New Roman" w:cs="Times New Roman"/>
                <w:b/>
                <w:sz w:val="24"/>
                <w:szCs w:val="24"/>
                <w:lang w:val="ru-RU" w:eastAsia="ru-RU"/>
              </w:rPr>
              <w:t>Ведення ділової документації Центру</w:t>
            </w:r>
          </w:p>
          <w:p w:rsidR="005E35F4" w:rsidRPr="00A102D4" w:rsidRDefault="005E35F4" w:rsidP="005E35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b/>
                <w:sz w:val="24"/>
                <w:szCs w:val="24"/>
                <w:lang w:val="ru-RU" w:eastAsia="ru-RU"/>
              </w:rPr>
              <w:t xml:space="preserve">  </w:t>
            </w:r>
            <w:r w:rsidRPr="00A102D4">
              <w:rPr>
                <w:rFonts w:ascii="Times New Roman" w:eastAsia="Times New Roman" w:hAnsi="Times New Roman" w:cs="Times New Roman"/>
                <w:sz w:val="24"/>
                <w:szCs w:val="24"/>
                <w:lang w:eastAsia="ru-RU"/>
              </w:rPr>
              <w:t>55. Для організації та обліку роботи фахівці Центру ведуть документацію в електронному вигляді, зокрема:</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річний план роботи Центру </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річний план роботи фахівців Центру </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щотижневі графіки роботи Центру інклюзивно-ресурсного центру та фахівців Центру;</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звіти фахівців Центру про результати надання психолого-педагогічних та корекційно-розвиткових послуг дітям з особливими освітніми потребами;</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журнал обліку заяв;</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журнал обліку висновків про комплексну оцінку;</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журнал обліку консультацій;</w:t>
            </w:r>
          </w:p>
          <w:p w:rsidR="005E35F4" w:rsidRPr="00A102D4" w:rsidRDefault="005E35F4" w:rsidP="005E35F4">
            <w:pPr>
              <w:spacing w:after="0" w:line="240" w:lineRule="auto"/>
              <w:ind w:firstLine="709"/>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особові справи дітей, які пройшли комплексну оцінку.</w:t>
            </w:r>
          </w:p>
          <w:p w:rsidR="005E35F4" w:rsidRPr="00A102D4" w:rsidRDefault="005E35F4" w:rsidP="005E35F4">
            <w:pPr>
              <w:spacing w:after="0" w:line="240" w:lineRule="auto"/>
              <w:jc w:val="both"/>
              <w:rPr>
                <w:rFonts w:ascii="Times New Roman" w:eastAsia="Times New Roman" w:hAnsi="Times New Roman" w:cs="Times New Roman"/>
                <w:b/>
                <w:sz w:val="24"/>
                <w:szCs w:val="24"/>
                <w:lang w:val="ru-RU" w:eastAsia="ru-RU"/>
              </w:rPr>
            </w:pPr>
          </w:p>
          <w:p w:rsidR="00A102D4" w:rsidRPr="00893F05" w:rsidRDefault="00A102D4" w:rsidP="005E35F4">
            <w:pPr>
              <w:spacing w:after="0" w:line="240" w:lineRule="auto"/>
              <w:jc w:val="both"/>
              <w:rPr>
                <w:rFonts w:ascii="Times New Roman" w:eastAsia="Times New Roman" w:hAnsi="Times New Roman" w:cs="Times New Roman"/>
                <w:b/>
                <w:sz w:val="24"/>
                <w:szCs w:val="24"/>
                <w:lang w:val="ru-RU" w:eastAsia="ru-RU"/>
              </w:rPr>
            </w:pPr>
          </w:p>
          <w:p w:rsidR="005E35F4" w:rsidRPr="00A102D4" w:rsidRDefault="005E35F4" w:rsidP="005E35F4">
            <w:pPr>
              <w:spacing w:after="0" w:line="240" w:lineRule="auto"/>
              <w:jc w:val="both"/>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val="en-US" w:eastAsia="ru-RU"/>
              </w:rPr>
              <w:t>V</w:t>
            </w:r>
            <w:r w:rsidRPr="00A102D4">
              <w:rPr>
                <w:rFonts w:ascii="Times New Roman" w:eastAsia="Times New Roman" w:hAnsi="Times New Roman" w:cs="Times New Roman"/>
                <w:b/>
                <w:sz w:val="24"/>
                <w:szCs w:val="24"/>
                <w:lang w:eastAsia="ru-RU"/>
              </w:rPr>
              <w:t xml:space="preserve">ІІІ. </w:t>
            </w:r>
            <w:r w:rsidRPr="00A102D4">
              <w:rPr>
                <w:rFonts w:ascii="Times New Roman" w:eastAsia="Times New Roman" w:hAnsi="Times New Roman" w:cs="Times New Roman"/>
                <w:b/>
                <w:sz w:val="24"/>
                <w:szCs w:val="24"/>
                <w:lang w:val="ru-RU" w:eastAsia="ru-RU"/>
              </w:rPr>
              <w:t xml:space="preserve">Матеріально-технічна база та фінансово - господарська діяльність </w:t>
            </w:r>
            <w:r w:rsidRPr="00A102D4">
              <w:rPr>
                <w:rFonts w:ascii="Times New Roman" w:eastAsia="Times New Roman" w:hAnsi="Times New Roman" w:cs="Times New Roman"/>
                <w:b/>
                <w:sz w:val="24"/>
                <w:szCs w:val="24"/>
                <w:lang w:eastAsia="ru-RU"/>
              </w:rPr>
              <w:t>Центру</w:t>
            </w:r>
          </w:p>
          <w:p w:rsidR="005E35F4" w:rsidRPr="00A102D4" w:rsidRDefault="005E35F4" w:rsidP="005E35F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56. Матеріально-технічна база Центру включає будівлі, споруди, приміщення, землю, комунікації, обладнання, транспортні засоби, інші матеріальні цінності.</w:t>
            </w:r>
          </w:p>
          <w:p w:rsidR="00871BBD" w:rsidRDefault="00871BBD" w:rsidP="005E35F4">
            <w:pPr>
              <w:spacing w:after="0" w:line="240" w:lineRule="auto"/>
              <w:jc w:val="both"/>
              <w:rPr>
                <w:rFonts w:ascii="Times New Roman" w:eastAsia="Times New Roman" w:hAnsi="Times New Roman" w:cs="Times New Roman"/>
                <w:sz w:val="24"/>
                <w:szCs w:val="24"/>
                <w:lang w:eastAsia="ru-RU"/>
              </w:rPr>
            </w:pPr>
          </w:p>
          <w:p w:rsidR="00D81496" w:rsidRDefault="00D81496" w:rsidP="005E35F4">
            <w:pPr>
              <w:spacing w:after="0" w:line="240" w:lineRule="auto"/>
              <w:jc w:val="both"/>
              <w:rPr>
                <w:rFonts w:ascii="Times New Roman" w:eastAsia="Times New Roman" w:hAnsi="Times New Roman" w:cs="Times New Roman"/>
                <w:sz w:val="24"/>
                <w:szCs w:val="24"/>
                <w:lang w:eastAsia="ru-RU"/>
              </w:rPr>
            </w:pPr>
          </w:p>
          <w:p w:rsidR="00966166" w:rsidRPr="00A102D4" w:rsidRDefault="00966166" w:rsidP="005E35F4">
            <w:pPr>
              <w:spacing w:after="0" w:line="240" w:lineRule="auto"/>
              <w:jc w:val="both"/>
              <w:rPr>
                <w:rFonts w:ascii="Times New Roman" w:eastAsia="Times New Roman" w:hAnsi="Times New Roman" w:cs="Times New Roman"/>
                <w:sz w:val="24"/>
                <w:szCs w:val="24"/>
                <w:lang w:eastAsia="ru-RU"/>
              </w:rPr>
            </w:pPr>
          </w:p>
          <w:p w:rsidR="005E35F4" w:rsidRDefault="005E35F4" w:rsidP="00871BB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57. Майно, закріплене за Центру , належить йому на праві оперативного управління та не може бути вилученим, якщо інше не передбачено законодавством.</w:t>
            </w:r>
          </w:p>
          <w:p w:rsidR="00966166" w:rsidRPr="00A102D4" w:rsidRDefault="00966166" w:rsidP="00871BBD">
            <w:pPr>
              <w:spacing w:after="0" w:line="240" w:lineRule="auto"/>
              <w:jc w:val="both"/>
              <w:rPr>
                <w:rFonts w:ascii="Times New Roman" w:eastAsia="Times New Roman" w:hAnsi="Times New Roman" w:cs="Times New Roman"/>
                <w:sz w:val="24"/>
                <w:szCs w:val="24"/>
                <w:lang w:eastAsia="ru-RU"/>
              </w:rPr>
            </w:pPr>
          </w:p>
          <w:p w:rsidR="005E35F4" w:rsidRDefault="005E35F4" w:rsidP="00871BB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58. Фінансування Центру здійснюється засновником відповідно до законодавства.</w:t>
            </w:r>
          </w:p>
          <w:p w:rsidR="00966166" w:rsidRPr="00A102D4" w:rsidRDefault="00966166" w:rsidP="00871BBD">
            <w:pPr>
              <w:spacing w:after="0" w:line="240" w:lineRule="auto"/>
              <w:jc w:val="both"/>
              <w:rPr>
                <w:rFonts w:ascii="Times New Roman" w:eastAsia="Times New Roman" w:hAnsi="Times New Roman" w:cs="Times New Roman"/>
                <w:sz w:val="24"/>
                <w:szCs w:val="24"/>
                <w:lang w:eastAsia="ru-RU"/>
              </w:rPr>
            </w:pPr>
          </w:p>
          <w:p w:rsidR="005E35F4" w:rsidRDefault="005E35F4" w:rsidP="00871BB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59.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966166" w:rsidRPr="00A102D4" w:rsidRDefault="00966166" w:rsidP="00871BBD">
            <w:pPr>
              <w:spacing w:after="0" w:line="240" w:lineRule="auto"/>
              <w:jc w:val="both"/>
              <w:rPr>
                <w:rFonts w:ascii="Times New Roman" w:eastAsia="Times New Roman" w:hAnsi="Times New Roman" w:cs="Times New Roman"/>
                <w:sz w:val="24"/>
                <w:szCs w:val="24"/>
                <w:lang w:eastAsia="ru-RU"/>
              </w:rPr>
            </w:pPr>
          </w:p>
          <w:p w:rsidR="005E35F4" w:rsidRPr="00A102D4" w:rsidRDefault="005E35F4" w:rsidP="00871BBD">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60. Джерелами фінансування Центру є кошти державного та міського бюджету, благодійні внески юридичних та фізичних осіб, інші джерела, не заборонені законодавством.</w:t>
            </w:r>
          </w:p>
          <w:p w:rsidR="005E35F4" w:rsidRPr="00A102D4" w:rsidRDefault="005E35F4" w:rsidP="005E35F4">
            <w:pPr>
              <w:spacing w:after="0" w:line="240" w:lineRule="auto"/>
              <w:jc w:val="center"/>
              <w:rPr>
                <w:rFonts w:ascii="Times New Roman" w:eastAsia="Times New Roman" w:hAnsi="Times New Roman" w:cs="Times New Roman"/>
                <w:b/>
                <w:sz w:val="24"/>
                <w:szCs w:val="24"/>
                <w:lang w:eastAsia="ru-RU"/>
              </w:rPr>
            </w:pPr>
          </w:p>
          <w:p w:rsidR="005E35F4" w:rsidRPr="00A102D4" w:rsidRDefault="005E35F4" w:rsidP="005E35F4">
            <w:pPr>
              <w:spacing w:after="0" w:line="240" w:lineRule="auto"/>
              <w:ind w:firstLine="567"/>
              <w:rPr>
                <w:rFonts w:ascii="Times New Roman" w:eastAsia="Times New Roman" w:hAnsi="Times New Roman" w:cs="Times New Roman"/>
                <w:b/>
                <w:sz w:val="24"/>
                <w:szCs w:val="24"/>
                <w:lang w:eastAsia="ru-RU"/>
              </w:rPr>
            </w:pPr>
          </w:p>
          <w:p w:rsidR="005E35F4" w:rsidRPr="00A102D4" w:rsidRDefault="005E35F4" w:rsidP="005E35F4">
            <w:pPr>
              <w:spacing w:after="0" w:line="240" w:lineRule="auto"/>
              <w:ind w:firstLine="567"/>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CC278E" w:rsidRDefault="00CC278E" w:rsidP="00CC278E">
            <w:pPr>
              <w:spacing w:after="0" w:line="240" w:lineRule="auto"/>
              <w:rPr>
                <w:rFonts w:ascii="Times New Roman" w:eastAsia="Times New Roman" w:hAnsi="Times New Roman" w:cs="Times New Roman"/>
                <w:b/>
                <w:sz w:val="24"/>
                <w:szCs w:val="24"/>
                <w:lang w:eastAsia="ru-RU"/>
              </w:rPr>
            </w:pPr>
          </w:p>
          <w:p w:rsidR="00D81496" w:rsidRPr="00A102D4" w:rsidRDefault="00D81496" w:rsidP="00CC278E">
            <w:pPr>
              <w:spacing w:after="0" w:line="240" w:lineRule="auto"/>
              <w:rPr>
                <w:rFonts w:ascii="Times New Roman" w:eastAsia="Times New Roman" w:hAnsi="Times New Roman" w:cs="Times New Roman"/>
                <w:b/>
                <w:sz w:val="24"/>
                <w:szCs w:val="24"/>
                <w:lang w:eastAsia="ru-RU"/>
              </w:rPr>
            </w:pPr>
          </w:p>
          <w:p w:rsidR="00CC278E" w:rsidRPr="00A102D4" w:rsidRDefault="00CC278E" w:rsidP="00CC278E">
            <w:pPr>
              <w:spacing w:after="0" w:line="240" w:lineRule="auto"/>
              <w:rPr>
                <w:rFonts w:ascii="Times New Roman" w:eastAsia="Times New Roman" w:hAnsi="Times New Roman" w:cs="Times New Roman"/>
                <w:b/>
                <w:sz w:val="24"/>
                <w:szCs w:val="24"/>
                <w:lang w:eastAsia="ru-RU"/>
              </w:rPr>
            </w:pPr>
          </w:p>
          <w:p w:rsidR="005E35F4" w:rsidRPr="00A102D4" w:rsidRDefault="005E35F4" w:rsidP="00CC278E">
            <w:pPr>
              <w:spacing w:after="0" w:line="240" w:lineRule="auto"/>
              <w:rPr>
                <w:rFonts w:ascii="Times New Roman" w:eastAsia="Times New Roman" w:hAnsi="Times New Roman" w:cs="Times New Roman"/>
                <w:b/>
                <w:sz w:val="24"/>
                <w:szCs w:val="24"/>
                <w:lang w:eastAsia="ru-RU"/>
              </w:rPr>
            </w:pPr>
            <w:r w:rsidRPr="00A102D4">
              <w:rPr>
                <w:rFonts w:ascii="Times New Roman" w:eastAsia="Times New Roman" w:hAnsi="Times New Roman" w:cs="Times New Roman"/>
                <w:b/>
                <w:sz w:val="24"/>
                <w:szCs w:val="24"/>
                <w:lang w:eastAsia="ru-RU"/>
              </w:rPr>
              <w:t>ІХ. Припинення діяльності Центру</w:t>
            </w:r>
          </w:p>
          <w:p w:rsidR="005E35F4" w:rsidRDefault="005E35F4" w:rsidP="00CC278E">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966166" w:rsidRPr="00A102D4" w:rsidRDefault="00966166" w:rsidP="00CC278E">
            <w:pPr>
              <w:spacing w:after="0" w:line="240" w:lineRule="auto"/>
              <w:jc w:val="both"/>
              <w:rPr>
                <w:rFonts w:ascii="Times New Roman" w:eastAsia="Times New Roman" w:hAnsi="Times New Roman" w:cs="Times New Roman"/>
                <w:sz w:val="24"/>
                <w:szCs w:val="24"/>
                <w:lang w:eastAsia="ru-RU"/>
              </w:rPr>
            </w:pPr>
          </w:p>
          <w:p w:rsidR="005E35F4" w:rsidRDefault="005E35F4" w:rsidP="00CC278E">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62. Під час реорганізації Центру його права та обов’язки переходять до правонаступника, що визначається засновником.</w:t>
            </w:r>
          </w:p>
          <w:p w:rsidR="00966166" w:rsidRPr="00A102D4" w:rsidRDefault="00966166" w:rsidP="00CC278E">
            <w:pPr>
              <w:spacing w:after="0" w:line="240" w:lineRule="auto"/>
              <w:jc w:val="both"/>
              <w:rPr>
                <w:rFonts w:ascii="Times New Roman" w:eastAsia="Times New Roman" w:hAnsi="Times New Roman" w:cs="Times New Roman"/>
                <w:sz w:val="24"/>
                <w:szCs w:val="24"/>
                <w:lang w:eastAsia="ru-RU"/>
              </w:rPr>
            </w:pPr>
          </w:p>
          <w:p w:rsidR="00F14CDD" w:rsidRPr="00A102D4" w:rsidRDefault="005E35F4" w:rsidP="00CC278E">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63.</w:t>
            </w:r>
            <w:r w:rsidR="00CC278E" w:rsidRPr="00A102D4">
              <w:rPr>
                <w:rFonts w:ascii="Times New Roman" w:eastAsia="Times New Roman" w:hAnsi="Times New Roman" w:cs="Times New Roman"/>
                <w:sz w:val="24"/>
                <w:szCs w:val="24"/>
                <w:lang w:eastAsia="ru-RU"/>
              </w:rPr>
              <w:t xml:space="preserve"> Центр</w:t>
            </w:r>
            <w:r w:rsidRPr="00A102D4">
              <w:rPr>
                <w:rFonts w:ascii="Times New Roman" w:eastAsia="Times New Roman" w:hAnsi="Times New Roman" w:cs="Times New Roman"/>
                <w:sz w:val="24"/>
                <w:szCs w:val="24"/>
                <w:lang w:eastAsia="ru-RU"/>
              </w:rPr>
              <w:t>,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tc>
        <w:tc>
          <w:tcPr>
            <w:tcW w:w="5362" w:type="dxa"/>
            <w:shd w:val="clear" w:color="auto" w:fill="auto"/>
          </w:tcPr>
          <w:p w:rsidR="00237B2B" w:rsidRPr="00A102D4" w:rsidRDefault="00237B2B" w:rsidP="00237B2B">
            <w:pPr>
              <w:pStyle w:val="a4"/>
              <w:jc w:val="both"/>
              <w:rPr>
                <w:b/>
                <w:sz w:val="24"/>
                <w:szCs w:val="24"/>
              </w:rPr>
            </w:pPr>
            <w:r w:rsidRPr="00A102D4">
              <w:rPr>
                <w:b/>
                <w:sz w:val="24"/>
                <w:szCs w:val="24"/>
              </w:rPr>
              <w:lastRenderedPageBreak/>
              <w:t>І.</w:t>
            </w:r>
            <w:r w:rsidR="00D81496">
              <w:rPr>
                <w:b/>
                <w:sz w:val="24"/>
                <w:szCs w:val="24"/>
              </w:rPr>
              <w:t xml:space="preserve"> </w:t>
            </w:r>
            <w:r w:rsidRPr="00A102D4">
              <w:rPr>
                <w:b/>
                <w:sz w:val="24"/>
                <w:szCs w:val="24"/>
              </w:rPr>
              <w:t xml:space="preserve">Загальна частина </w:t>
            </w:r>
          </w:p>
          <w:p w:rsidR="00237B2B" w:rsidRPr="00A102D4" w:rsidRDefault="00237B2B" w:rsidP="00237B2B">
            <w:pPr>
              <w:pStyle w:val="a4"/>
              <w:jc w:val="both"/>
              <w:rPr>
                <w:sz w:val="24"/>
                <w:szCs w:val="24"/>
              </w:rPr>
            </w:pPr>
            <w:r w:rsidRPr="00A102D4">
              <w:rPr>
                <w:sz w:val="24"/>
                <w:szCs w:val="24"/>
              </w:rPr>
              <w:t>1.Вараський інклюзивно-ресурсний центр Вараської міської ради (далі - Центр) є установою, що утворюється з метою забезпечення права осіб з особливими освітніми потребами на здобуття дошкільної, загальної середньої освіти, позашкільної освіти у закладах дошкільної, загальної середньої, позашкільної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53906" w:rsidRPr="00A102D4" w:rsidRDefault="00553906" w:rsidP="00553906">
            <w:pPr>
              <w:pStyle w:val="a4"/>
              <w:ind w:firstLine="567"/>
              <w:jc w:val="both"/>
              <w:rPr>
                <w:sz w:val="24"/>
                <w:szCs w:val="24"/>
              </w:rPr>
            </w:pPr>
          </w:p>
          <w:p w:rsidR="00A102D4" w:rsidRDefault="00A102D4" w:rsidP="00553906">
            <w:pPr>
              <w:pStyle w:val="a6"/>
              <w:spacing w:before="0"/>
              <w:ind w:firstLine="0"/>
              <w:jc w:val="both"/>
              <w:rPr>
                <w:rFonts w:ascii="Times New Roman" w:hAnsi="Times New Roman"/>
                <w:sz w:val="24"/>
                <w:szCs w:val="24"/>
              </w:rPr>
            </w:pPr>
          </w:p>
          <w:p w:rsidR="006770CB" w:rsidRDefault="006770CB" w:rsidP="00553906">
            <w:pPr>
              <w:pStyle w:val="a6"/>
              <w:spacing w:before="0"/>
              <w:ind w:firstLine="0"/>
              <w:jc w:val="both"/>
              <w:rPr>
                <w:rFonts w:ascii="Times New Roman" w:hAnsi="Times New Roman"/>
                <w:sz w:val="24"/>
                <w:szCs w:val="24"/>
              </w:rPr>
            </w:pPr>
          </w:p>
          <w:p w:rsidR="00553906" w:rsidRPr="00A102D4" w:rsidRDefault="00553906" w:rsidP="00553906">
            <w:pPr>
              <w:pStyle w:val="a6"/>
              <w:spacing w:before="0"/>
              <w:ind w:firstLine="0"/>
              <w:jc w:val="both"/>
              <w:rPr>
                <w:rFonts w:ascii="Times New Roman" w:hAnsi="Times New Roman"/>
                <w:sz w:val="24"/>
                <w:szCs w:val="24"/>
              </w:rPr>
            </w:pPr>
            <w:r w:rsidRPr="00A102D4">
              <w:rPr>
                <w:rFonts w:ascii="Times New Roman" w:hAnsi="Times New Roman"/>
                <w:sz w:val="24"/>
                <w:szCs w:val="24"/>
              </w:rPr>
              <w:t>2. Засновником   Центру  є  Вараська міська територіальна громада в особі Вараської міської ради (далі - Засновник), а уповноваженим органом – управління освіти виконавчого комітету Вараської міської ради (далі – Уповноважений орган).</w:t>
            </w:r>
          </w:p>
          <w:p w:rsidR="00553906" w:rsidRDefault="00553906" w:rsidP="00553906">
            <w:pPr>
              <w:pStyle w:val="a6"/>
              <w:spacing w:before="0"/>
              <w:ind w:firstLine="0"/>
              <w:jc w:val="both"/>
              <w:rPr>
                <w:rFonts w:ascii="Times New Roman" w:hAnsi="Times New Roman"/>
                <w:sz w:val="24"/>
                <w:szCs w:val="24"/>
              </w:rPr>
            </w:pPr>
          </w:p>
          <w:p w:rsidR="00D81496" w:rsidRPr="00A102D4" w:rsidRDefault="00D81496" w:rsidP="00553906">
            <w:pPr>
              <w:pStyle w:val="a6"/>
              <w:spacing w:before="0"/>
              <w:ind w:firstLine="0"/>
              <w:jc w:val="both"/>
              <w:rPr>
                <w:rFonts w:ascii="Times New Roman" w:hAnsi="Times New Roman"/>
                <w:sz w:val="24"/>
                <w:szCs w:val="24"/>
              </w:rPr>
            </w:pPr>
          </w:p>
          <w:p w:rsidR="00553906" w:rsidRPr="00A102D4" w:rsidRDefault="00553906" w:rsidP="00553906">
            <w:pPr>
              <w:pStyle w:val="a6"/>
              <w:spacing w:before="0"/>
              <w:ind w:firstLine="0"/>
              <w:jc w:val="both"/>
              <w:rPr>
                <w:rFonts w:ascii="Times New Roman" w:hAnsi="Times New Roman"/>
                <w:sz w:val="24"/>
                <w:szCs w:val="24"/>
              </w:rPr>
            </w:pPr>
            <w:r w:rsidRPr="00A102D4">
              <w:rPr>
                <w:rFonts w:ascii="Times New Roman" w:hAnsi="Times New Roman"/>
                <w:sz w:val="24"/>
                <w:szCs w:val="24"/>
              </w:rPr>
              <w:t>3. Центр є юридичною особою, що утворюється як бюджетна установа.</w:t>
            </w:r>
          </w:p>
          <w:p w:rsidR="00553906" w:rsidRPr="00A102D4" w:rsidRDefault="00553906" w:rsidP="00553906">
            <w:pPr>
              <w:pStyle w:val="a6"/>
              <w:spacing w:before="0"/>
              <w:ind w:firstLine="0"/>
              <w:jc w:val="both"/>
              <w:rPr>
                <w:rFonts w:ascii="Times New Roman" w:hAnsi="Times New Roman"/>
                <w:sz w:val="24"/>
                <w:szCs w:val="24"/>
              </w:rPr>
            </w:pPr>
            <w:r w:rsidRPr="00A102D4">
              <w:rPr>
                <w:rFonts w:ascii="Times New Roman" w:hAnsi="Times New Roman"/>
                <w:sz w:val="24"/>
                <w:szCs w:val="24"/>
              </w:rPr>
              <w:t xml:space="preserve">Центр має рахунки в органах Казначейства, самостійний баланс, бланк із своїм найменуванням. </w:t>
            </w:r>
          </w:p>
          <w:p w:rsidR="00553906" w:rsidRPr="00A102D4" w:rsidRDefault="00553906" w:rsidP="00553906">
            <w:pPr>
              <w:pStyle w:val="a6"/>
              <w:tabs>
                <w:tab w:val="left" w:pos="10206"/>
              </w:tabs>
              <w:spacing w:before="0"/>
              <w:ind w:firstLine="0"/>
              <w:jc w:val="both"/>
              <w:rPr>
                <w:rFonts w:ascii="Times New Roman" w:hAnsi="Times New Roman"/>
                <w:sz w:val="24"/>
                <w:szCs w:val="24"/>
              </w:rPr>
            </w:pPr>
            <w:r w:rsidRPr="00A102D4">
              <w:rPr>
                <w:rFonts w:ascii="Times New Roman" w:hAnsi="Times New Roman"/>
                <w:sz w:val="24"/>
                <w:szCs w:val="24"/>
              </w:rPr>
              <w:t xml:space="preserve">Юридична адреса Центру: мікрорайон Вараш, будинок </w:t>
            </w:r>
            <w:smartTag w:uri="urn:schemas-microsoft-com:office:smarttags" w:element="metricconverter">
              <w:smartTagPr>
                <w:attr w:name="ProductID" w:val="41, м"/>
              </w:smartTagPr>
              <w:r w:rsidRPr="00A102D4">
                <w:rPr>
                  <w:rFonts w:ascii="Times New Roman" w:hAnsi="Times New Roman"/>
                  <w:sz w:val="24"/>
                  <w:szCs w:val="24"/>
                </w:rPr>
                <w:t>41, м</w:t>
              </w:r>
            </w:smartTag>
            <w:r w:rsidRPr="00A102D4">
              <w:rPr>
                <w:rFonts w:ascii="Times New Roman" w:hAnsi="Times New Roman"/>
                <w:sz w:val="24"/>
                <w:szCs w:val="24"/>
              </w:rPr>
              <w:t>.</w:t>
            </w:r>
            <w:r w:rsidRPr="00A102D4">
              <w:rPr>
                <w:rFonts w:ascii="Times New Roman" w:hAnsi="Times New Roman"/>
                <w:sz w:val="24"/>
                <w:szCs w:val="24"/>
                <w:lang w:val="ru-RU"/>
              </w:rPr>
              <w:t xml:space="preserve"> </w:t>
            </w:r>
            <w:r w:rsidRPr="00A102D4">
              <w:rPr>
                <w:rFonts w:ascii="Times New Roman" w:hAnsi="Times New Roman"/>
                <w:sz w:val="24"/>
                <w:szCs w:val="24"/>
              </w:rPr>
              <w:t>Вараш, Рівненська область, 34400</w:t>
            </w:r>
            <w:r w:rsidRPr="00A102D4">
              <w:rPr>
                <w:rFonts w:ascii="Times New Roman" w:hAnsi="Times New Roman"/>
                <w:spacing w:val="-1"/>
                <w:sz w:val="24"/>
                <w:szCs w:val="24"/>
              </w:rPr>
              <w:t>.</w:t>
            </w:r>
            <w:r w:rsidRPr="00A102D4">
              <w:rPr>
                <w:rFonts w:ascii="Times New Roman" w:hAnsi="Times New Roman"/>
                <w:sz w:val="24"/>
                <w:szCs w:val="24"/>
              </w:rPr>
              <w:t xml:space="preserve"> </w:t>
            </w:r>
          </w:p>
          <w:p w:rsidR="0006164F" w:rsidRDefault="0006164F" w:rsidP="003358B7">
            <w:pPr>
              <w:spacing w:after="0" w:line="240" w:lineRule="auto"/>
              <w:jc w:val="both"/>
              <w:rPr>
                <w:rFonts w:ascii="Times New Roman" w:eastAsia="Times New Roman" w:hAnsi="Times New Roman" w:cs="Times New Roman"/>
                <w:sz w:val="24"/>
                <w:szCs w:val="24"/>
                <w:lang w:eastAsia="ru-RU"/>
              </w:rPr>
            </w:pPr>
          </w:p>
          <w:p w:rsidR="003358B7" w:rsidRPr="00A102D4" w:rsidRDefault="003358B7" w:rsidP="003358B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4.Центр у своїй діяльності керується Конституцією України, Конвенцією про права осіб з інвалідністю, Законами України «Про освіту», «Про повну загальну середню освіту», «Про дошкільну освіту», «Про позашкільну освіту» та  іншими актами законодавства, цим Статутом. </w:t>
            </w:r>
          </w:p>
          <w:p w:rsidR="003358B7" w:rsidRPr="00A102D4" w:rsidRDefault="003358B7" w:rsidP="003358B7">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 </w:t>
            </w:r>
          </w:p>
          <w:p w:rsidR="006770CB" w:rsidRDefault="006770CB" w:rsidP="00F354C6">
            <w:pPr>
              <w:pStyle w:val="a6"/>
              <w:spacing w:before="0"/>
              <w:ind w:firstLine="0"/>
              <w:jc w:val="both"/>
              <w:rPr>
                <w:rFonts w:ascii="Times New Roman" w:hAnsi="Times New Roman"/>
                <w:sz w:val="24"/>
                <w:szCs w:val="24"/>
              </w:rPr>
            </w:pPr>
          </w:p>
          <w:p w:rsidR="00F354C6" w:rsidRPr="00A102D4" w:rsidRDefault="00F354C6" w:rsidP="00F354C6">
            <w:pPr>
              <w:pStyle w:val="a6"/>
              <w:spacing w:before="0"/>
              <w:ind w:firstLine="0"/>
              <w:jc w:val="both"/>
              <w:rPr>
                <w:rFonts w:ascii="Times New Roman" w:hAnsi="Times New Roman"/>
                <w:sz w:val="24"/>
                <w:szCs w:val="24"/>
              </w:rPr>
            </w:pPr>
            <w:r w:rsidRPr="00A102D4">
              <w:rPr>
                <w:rFonts w:ascii="Times New Roman" w:hAnsi="Times New Roman"/>
                <w:sz w:val="24"/>
                <w:szCs w:val="24"/>
              </w:rPr>
              <w:t xml:space="preserve">5. Центр утворюються з розрахунку не більш як на 12 тис. дітей, які проживають на території </w:t>
            </w:r>
            <w:r w:rsidRPr="00A102D4">
              <w:rPr>
                <w:rFonts w:ascii="Times New Roman" w:hAnsi="Times New Roman"/>
                <w:sz w:val="24"/>
                <w:szCs w:val="24"/>
              </w:rPr>
              <w:lastRenderedPageBreak/>
              <w:t>Вараської міської територіальної громади. Засновник може укласти договір з іншими сільськими, селищними, міськими радами про спільну діяльність центру, або засновницький договір у порядку, визначеному законодавством. У такому випадку діяльність Центру організовується  відповідно до Закону України «Про співробітництво територіальних громад».</w:t>
            </w:r>
          </w:p>
          <w:p w:rsidR="001F1E72" w:rsidRPr="00A102D4" w:rsidRDefault="00F354C6" w:rsidP="001F1E72">
            <w:pPr>
              <w:pStyle w:val="a6"/>
              <w:spacing w:before="0"/>
              <w:jc w:val="both"/>
              <w:rPr>
                <w:rFonts w:ascii="Times New Roman" w:hAnsi="Times New Roman"/>
                <w:sz w:val="24"/>
                <w:szCs w:val="24"/>
                <w:lang w:eastAsia="uk-UA"/>
              </w:rPr>
            </w:pPr>
            <w:r w:rsidRPr="00A102D4">
              <w:rPr>
                <w:rFonts w:ascii="Times New Roman" w:hAnsi="Times New Roman"/>
                <w:sz w:val="24"/>
                <w:szCs w:val="24"/>
              </w:rPr>
              <w:t>Центр може мати у своїй структурі філію (філії) як</w:t>
            </w:r>
            <w:r w:rsidRPr="00A102D4">
              <w:rPr>
                <w:rFonts w:ascii="Times New Roman" w:hAnsi="Times New Roman"/>
                <w:sz w:val="24"/>
                <w:szCs w:val="24"/>
                <w:lang w:eastAsia="uk-UA"/>
              </w:rPr>
              <w:t xml:space="preserve"> територіально відокремлений структурний підрозділ Центру, що не має статусу юридичної особи і діє на підставі положення, затвердженого Засновником. </w:t>
            </w:r>
          </w:p>
          <w:p w:rsidR="001F1E72" w:rsidRPr="00A102D4" w:rsidRDefault="001F1E72" w:rsidP="001F1E72">
            <w:pPr>
              <w:pStyle w:val="a6"/>
              <w:spacing w:before="0"/>
              <w:jc w:val="both"/>
              <w:rPr>
                <w:rFonts w:ascii="Times New Roman" w:hAnsi="Times New Roman"/>
                <w:sz w:val="24"/>
                <w:szCs w:val="24"/>
              </w:rPr>
            </w:pPr>
            <w:r w:rsidRPr="00A102D4">
              <w:rPr>
                <w:rFonts w:ascii="Times New Roman" w:hAnsi="Times New Roman"/>
                <w:sz w:val="24"/>
                <w:szCs w:val="24"/>
              </w:rPr>
              <w:t>Центр  може організовувати власну діяльність з використанням мобільного інклюзивно-ресурсного центру.</w:t>
            </w:r>
          </w:p>
          <w:p w:rsidR="00F354C6" w:rsidRPr="00A102D4" w:rsidRDefault="00F354C6" w:rsidP="00F354C6">
            <w:pPr>
              <w:pStyle w:val="a6"/>
              <w:spacing w:before="0"/>
              <w:jc w:val="both"/>
              <w:rPr>
                <w:rFonts w:ascii="Times New Roman" w:hAnsi="Times New Roman"/>
                <w:sz w:val="24"/>
                <w:szCs w:val="24"/>
                <w:lang w:eastAsia="uk-UA"/>
              </w:rPr>
            </w:pPr>
          </w:p>
          <w:p w:rsidR="001F1E72" w:rsidRPr="00A102D4" w:rsidRDefault="001F1E72" w:rsidP="001F1E72">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6. У своїй діяльності Центр підпорядковується  </w:t>
            </w:r>
            <w:r w:rsidR="00893F05">
              <w:rPr>
                <w:rFonts w:ascii="Times New Roman" w:eastAsia="Times New Roman" w:hAnsi="Times New Roman" w:cs="Times New Roman"/>
                <w:sz w:val="24"/>
                <w:szCs w:val="24"/>
                <w:lang w:eastAsia="ru-RU"/>
              </w:rPr>
              <w:t xml:space="preserve">Засновнику та </w:t>
            </w:r>
            <w:r w:rsidRPr="00A102D4">
              <w:rPr>
                <w:rFonts w:ascii="Times New Roman" w:eastAsia="Times New Roman" w:hAnsi="Times New Roman" w:cs="Times New Roman"/>
                <w:sz w:val="24"/>
                <w:szCs w:val="24"/>
                <w:lang w:eastAsia="ru-RU"/>
              </w:rPr>
              <w:t>Уповноваженому органу.                                                   Координацію діяльності Центру, контроль за дотриманням ним актів законодавства та цього Статуту здійснює структурний підрозділ  управління освіти і науки Рівненської облдержадміністрації з питань діяльності інклюзивно-ресурсних центрів .</w:t>
            </w:r>
          </w:p>
          <w:p w:rsidR="001F1E72" w:rsidRPr="00A102D4" w:rsidRDefault="001F1E72" w:rsidP="001F1E72">
            <w:pPr>
              <w:pStyle w:val="a6"/>
              <w:tabs>
                <w:tab w:val="left" w:pos="10206"/>
              </w:tabs>
              <w:spacing w:before="0"/>
              <w:ind w:firstLine="0"/>
              <w:jc w:val="both"/>
              <w:rPr>
                <w:rFonts w:ascii="Times New Roman" w:hAnsi="Times New Roman"/>
                <w:sz w:val="24"/>
                <w:szCs w:val="24"/>
              </w:rPr>
            </w:pPr>
          </w:p>
          <w:p w:rsidR="001F1E72" w:rsidRPr="00A102D4" w:rsidRDefault="001F1E72" w:rsidP="001F1E72">
            <w:pPr>
              <w:pStyle w:val="a6"/>
              <w:tabs>
                <w:tab w:val="left" w:pos="10206"/>
              </w:tabs>
              <w:spacing w:before="0"/>
              <w:ind w:firstLine="0"/>
              <w:jc w:val="both"/>
              <w:rPr>
                <w:rFonts w:ascii="Times New Roman" w:hAnsi="Times New Roman"/>
                <w:sz w:val="24"/>
                <w:szCs w:val="24"/>
              </w:rPr>
            </w:pPr>
            <w:r w:rsidRPr="00A102D4">
              <w:rPr>
                <w:rFonts w:ascii="Times New Roman" w:hAnsi="Times New Roman"/>
                <w:sz w:val="24"/>
                <w:szCs w:val="24"/>
              </w:rPr>
              <w:t xml:space="preserve">7. Центр знаходиться у комунальній власності Вараської міської ради,  має приміщення, пристосовані для дітей з особливими освітніми потребами відповідно до  вимог законодавства, у тому числі державних санітарних норм  і правил та державних будівельних норм. </w:t>
            </w:r>
          </w:p>
          <w:p w:rsidR="001F1E72" w:rsidRPr="00A102D4" w:rsidRDefault="001F1E72" w:rsidP="001F1E72">
            <w:pPr>
              <w:pStyle w:val="a6"/>
              <w:tabs>
                <w:tab w:val="left" w:pos="10206"/>
              </w:tabs>
              <w:spacing w:before="0"/>
              <w:jc w:val="both"/>
              <w:rPr>
                <w:rFonts w:ascii="Times New Roman" w:hAnsi="Times New Roman"/>
                <w:sz w:val="24"/>
                <w:szCs w:val="24"/>
              </w:rPr>
            </w:pPr>
            <w:r w:rsidRPr="00A102D4">
              <w:rPr>
                <w:rFonts w:ascii="Times New Roman" w:hAnsi="Times New Roman"/>
                <w:sz w:val="24"/>
                <w:szCs w:val="24"/>
              </w:rPr>
              <w:t xml:space="preserve">  Приміщення Центру облаштовуються кімнатою для прийому громадян, ресурсною кімнатою та кабінетами фахівців (консультантів) інклюзивно-ресурсного центру (далі – фахівці Центру) відповідно до штатного розпису, затвердженого Засновником, а також залом для занять з лікувальної фізкультури тощо.</w:t>
            </w:r>
          </w:p>
          <w:p w:rsidR="00F354C6" w:rsidRPr="00A102D4" w:rsidRDefault="00F354C6" w:rsidP="00553906">
            <w:pPr>
              <w:rPr>
                <w:rFonts w:ascii="Times New Roman" w:hAnsi="Times New Roman" w:cs="Times New Roman"/>
                <w:sz w:val="24"/>
                <w:szCs w:val="24"/>
                <w:lang w:eastAsia="ru-RU"/>
              </w:rPr>
            </w:pPr>
          </w:p>
          <w:p w:rsidR="00F354C6" w:rsidRPr="00A102D4" w:rsidRDefault="00F354C6" w:rsidP="00553906">
            <w:pPr>
              <w:rPr>
                <w:rFonts w:ascii="Times New Roman" w:hAnsi="Times New Roman" w:cs="Times New Roman"/>
                <w:sz w:val="24"/>
                <w:szCs w:val="24"/>
                <w:lang w:eastAsia="ru-RU"/>
              </w:rPr>
            </w:pPr>
          </w:p>
          <w:p w:rsidR="00FB7653" w:rsidRPr="00A102D4" w:rsidRDefault="00FB7653" w:rsidP="00FB7653">
            <w:pPr>
              <w:tabs>
                <w:tab w:val="left" w:pos="10206"/>
              </w:tabs>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  8. Центр надає послуги дітям з особливими освітніми потребами, які проживають (навчаються) у Вараській міській  територіальній громаді за умови подання відповідних документів. </w:t>
            </w:r>
          </w:p>
          <w:p w:rsidR="00FB7653" w:rsidRPr="00A102D4" w:rsidRDefault="00FB7653" w:rsidP="00FB7653">
            <w:pPr>
              <w:tabs>
                <w:tab w:val="left" w:pos="10206"/>
              </w:tabs>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У разі обслуговування дітей з особливими освітніми потребами з інших адміністративно-територіальних одиниць або територіальних громад Центр не пізніше 15 числа наступного місяця з дня їх звернення інформує про них Засновника та Уповноважений орган. У такому разі діяльність Центру організовується в одній із </w:t>
            </w:r>
            <w:r w:rsidRPr="00A102D4">
              <w:rPr>
                <w:rFonts w:ascii="Times New Roman" w:eastAsia="Times New Roman" w:hAnsi="Times New Roman" w:cs="Times New Roman"/>
                <w:sz w:val="24"/>
                <w:szCs w:val="24"/>
                <w:lang w:eastAsia="ru-RU"/>
              </w:rPr>
              <w:lastRenderedPageBreak/>
              <w:t>форм співробітництва, визначених Законом України «Про співробітництво територіальних громад».</w:t>
            </w:r>
          </w:p>
          <w:p w:rsidR="00FB7653" w:rsidRPr="00A102D4" w:rsidRDefault="00FB7653" w:rsidP="00FB7653">
            <w:pPr>
              <w:spacing w:after="0" w:line="240" w:lineRule="auto"/>
              <w:ind w:firstLine="567"/>
              <w:jc w:val="both"/>
              <w:rPr>
                <w:rFonts w:ascii="Times New Roman" w:eastAsia="Times New Roman" w:hAnsi="Times New Roman" w:cs="Times New Roman"/>
                <w:sz w:val="24"/>
                <w:szCs w:val="24"/>
                <w:lang w:eastAsia="ru-RU"/>
              </w:rPr>
            </w:pPr>
          </w:p>
          <w:p w:rsidR="006770CB" w:rsidRDefault="006770CB" w:rsidP="00FE5447">
            <w:pPr>
              <w:spacing w:after="0" w:line="240" w:lineRule="auto"/>
              <w:rPr>
                <w:rFonts w:ascii="Times New Roman" w:eastAsia="Times New Roman" w:hAnsi="Times New Roman" w:cs="Times New Roman"/>
                <w:b/>
                <w:spacing w:val="-1"/>
                <w:sz w:val="24"/>
                <w:szCs w:val="24"/>
                <w:lang w:eastAsia="ru-RU"/>
              </w:rPr>
            </w:pPr>
          </w:p>
          <w:p w:rsidR="008D78C8" w:rsidRPr="00A102D4" w:rsidRDefault="008D78C8" w:rsidP="00FE5447">
            <w:pPr>
              <w:spacing w:after="0" w:line="240" w:lineRule="auto"/>
              <w:rPr>
                <w:rFonts w:ascii="Times New Roman" w:eastAsia="Times New Roman" w:hAnsi="Times New Roman" w:cs="Times New Roman"/>
                <w:b/>
                <w:spacing w:val="-1"/>
                <w:sz w:val="24"/>
                <w:szCs w:val="24"/>
                <w:lang w:eastAsia="ru-RU"/>
              </w:rPr>
            </w:pPr>
            <w:r w:rsidRPr="00A102D4">
              <w:rPr>
                <w:rFonts w:ascii="Times New Roman" w:eastAsia="Times New Roman" w:hAnsi="Times New Roman" w:cs="Times New Roman"/>
                <w:b/>
                <w:spacing w:val="-1"/>
                <w:sz w:val="24"/>
                <w:szCs w:val="24"/>
                <w:lang w:eastAsia="ru-RU"/>
              </w:rPr>
              <w:t>ІІ. Завдання Центру</w:t>
            </w:r>
          </w:p>
          <w:p w:rsidR="008D78C8" w:rsidRPr="00A102D4" w:rsidRDefault="008D78C8" w:rsidP="00FE5447">
            <w:pPr>
              <w:spacing w:after="0" w:line="240" w:lineRule="auto"/>
              <w:jc w:val="both"/>
              <w:rPr>
                <w:rFonts w:ascii="Times New Roman" w:eastAsia="Times New Roman" w:hAnsi="Times New Roman" w:cs="Times New Roman"/>
                <w:bCs/>
                <w:sz w:val="24"/>
                <w:szCs w:val="24"/>
                <w:lang w:eastAsia="ru-RU"/>
              </w:rPr>
            </w:pPr>
            <w:r w:rsidRPr="00A102D4">
              <w:rPr>
                <w:rFonts w:ascii="Times New Roman" w:eastAsia="Times New Roman" w:hAnsi="Times New Roman" w:cs="Times New Roman"/>
                <w:bCs/>
                <w:sz w:val="24"/>
                <w:szCs w:val="24"/>
                <w:lang w:eastAsia="ru-RU"/>
              </w:rPr>
              <w:t>9. Основними завданнями Центру є:</w:t>
            </w:r>
          </w:p>
          <w:p w:rsidR="008D78C8" w:rsidRPr="00A102D4" w:rsidRDefault="008D78C8"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 проведення комплексної оцінки, у тому числі повторної, та здійснення кваліфікованого супроводу осіб у разі встановлення у них особливих освітніх потреб;</w:t>
            </w: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 надання рекомендацій закладам освіти щодо розроблення індивідуальної програми розвитку особи;</w:t>
            </w: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8D78C8" w:rsidRPr="00A102D4" w:rsidRDefault="00FE5447"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w:t>
            </w:r>
            <w:r w:rsidR="008D78C8" w:rsidRPr="00A102D4">
              <w:rPr>
                <w:rFonts w:ascii="Times New Roman" w:eastAsia="Times New Roman" w:hAnsi="Times New Roman" w:cs="Times New Roman"/>
                <w:sz w:val="24"/>
                <w:szCs w:val="24"/>
                <w:lang w:eastAsia="ru-RU"/>
              </w:rPr>
              <w:t>консультування батьків,</w:t>
            </w:r>
            <w:r w:rsidR="00A73B00" w:rsidRPr="00A102D4">
              <w:rPr>
                <w:rFonts w:ascii="Times New Roman" w:eastAsia="Times New Roman" w:hAnsi="Times New Roman" w:cs="Times New Roman"/>
                <w:sz w:val="24"/>
                <w:szCs w:val="24"/>
                <w:lang w:eastAsia="ru-RU"/>
              </w:rPr>
              <w:t xml:space="preserve"> інших законних представників</w:t>
            </w:r>
            <w:r w:rsidR="008D78C8" w:rsidRPr="00A102D4">
              <w:rPr>
                <w:rFonts w:ascii="Times New Roman" w:eastAsia="Times New Roman" w:hAnsi="Times New Roman" w:cs="Times New Roman"/>
                <w:sz w:val="24"/>
                <w:szCs w:val="24"/>
                <w:lang w:eastAsia="ru-RU"/>
              </w:rPr>
              <w:t xml:space="preserve"> особи з особливими освітніми потребами щодо особливостей її розвитку;</w:t>
            </w: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FE5447">
            <w:pPr>
              <w:spacing w:after="0" w:line="240" w:lineRule="auto"/>
              <w:jc w:val="both"/>
              <w:rPr>
                <w:rFonts w:ascii="Times New Roman" w:eastAsia="Times New Roman" w:hAnsi="Times New Roman" w:cs="Times New Roman"/>
                <w:sz w:val="24"/>
                <w:szCs w:val="24"/>
                <w:lang w:eastAsia="ru-RU"/>
              </w:rPr>
            </w:pPr>
          </w:p>
          <w:p w:rsidR="00FE5447" w:rsidRPr="00A102D4" w:rsidRDefault="00FE5447" w:rsidP="008D78C8">
            <w:pPr>
              <w:spacing w:after="0" w:line="240" w:lineRule="auto"/>
              <w:ind w:firstLine="567"/>
              <w:jc w:val="both"/>
              <w:rPr>
                <w:rFonts w:ascii="Times New Roman" w:eastAsia="Times New Roman" w:hAnsi="Times New Roman" w:cs="Times New Roman"/>
                <w:sz w:val="24"/>
                <w:szCs w:val="24"/>
                <w:lang w:eastAsia="ru-RU"/>
              </w:rPr>
            </w:pPr>
          </w:p>
          <w:p w:rsidR="008D78C8" w:rsidRPr="00A102D4" w:rsidRDefault="00AC2F1A"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4)</w:t>
            </w:r>
            <w:r w:rsidR="008D78C8" w:rsidRPr="00A102D4">
              <w:rPr>
                <w:rFonts w:ascii="Times New Roman" w:eastAsia="Times New Roman" w:hAnsi="Times New Roman" w:cs="Times New Roman"/>
                <w:sz w:val="24"/>
                <w:szCs w:val="24"/>
                <w:lang w:eastAsia="ru-RU"/>
              </w:rPr>
              <w:t>забезпечення участі педагогічних працівників Центру:</w:t>
            </w:r>
          </w:p>
          <w:p w:rsidR="008D78C8" w:rsidRPr="00A102D4" w:rsidRDefault="008D78C8" w:rsidP="008D78C8">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у діяльності команд психолого-педагогічного супроводу осіб з особливими освітніми потребами;</w:t>
            </w:r>
          </w:p>
          <w:p w:rsidR="008D78C8" w:rsidRPr="00A102D4" w:rsidRDefault="008D78C8" w:rsidP="008D78C8">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у семінарах, тренінгах, майстер-класах для підвищення кваліфікації педагогічних працівників, обміну досвідом тощо;</w:t>
            </w:r>
          </w:p>
          <w:p w:rsidR="00FE5447" w:rsidRPr="00A102D4" w:rsidRDefault="00FE5447" w:rsidP="008D78C8">
            <w:pPr>
              <w:spacing w:after="0" w:line="240" w:lineRule="auto"/>
              <w:ind w:firstLine="567"/>
              <w:jc w:val="both"/>
              <w:rPr>
                <w:rFonts w:ascii="Times New Roman" w:eastAsia="Times New Roman" w:hAnsi="Times New Roman" w:cs="Times New Roman"/>
                <w:sz w:val="24"/>
                <w:szCs w:val="24"/>
                <w:lang w:eastAsia="ru-RU"/>
              </w:rPr>
            </w:pPr>
          </w:p>
          <w:p w:rsidR="008D78C8" w:rsidRPr="00A102D4" w:rsidRDefault="00AC2F1A" w:rsidP="00FE5447">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5)</w:t>
            </w:r>
            <w:r w:rsidR="00A102D4">
              <w:rPr>
                <w:rFonts w:ascii="Times New Roman" w:eastAsia="Times New Roman" w:hAnsi="Times New Roman" w:cs="Times New Roman"/>
                <w:sz w:val="24"/>
                <w:szCs w:val="24"/>
                <w:lang w:eastAsia="ru-RU"/>
              </w:rPr>
              <w:t xml:space="preserve"> </w:t>
            </w:r>
            <w:r w:rsidR="008D78C8" w:rsidRPr="00A102D4">
              <w:rPr>
                <w:rFonts w:ascii="Times New Roman" w:eastAsia="Times New Roman" w:hAnsi="Times New Roman" w:cs="Times New Roman"/>
                <w:sz w:val="24"/>
                <w:szCs w:val="24"/>
                <w:lang w:eastAsia="ru-RU"/>
              </w:rPr>
              <w:t>залучення ( у разі потреби) педагогічних працівників Центру  під час засідань психолого-педагогічного консиліуму у спеціальних закладах загальної середньої освіти ( у разі їх наявності);</w:t>
            </w:r>
          </w:p>
          <w:p w:rsidR="00AC2F1A" w:rsidRPr="00A102D4" w:rsidRDefault="00AC2F1A" w:rsidP="00FE5447">
            <w:pPr>
              <w:spacing w:after="0" w:line="240" w:lineRule="auto"/>
              <w:jc w:val="both"/>
              <w:rPr>
                <w:rFonts w:ascii="Times New Roman" w:eastAsia="Times New Roman" w:hAnsi="Times New Roman" w:cs="Times New Roman"/>
                <w:sz w:val="24"/>
                <w:szCs w:val="24"/>
                <w:lang w:eastAsia="ru-RU"/>
              </w:rPr>
            </w:pPr>
          </w:p>
          <w:p w:rsidR="00A102D4" w:rsidRDefault="00A102D4" w:rsidP="00AC2F1A">
            <w:pPr>
              <w:spacing w:after="0" w:line="240" w:lineRule="auto"/>
              <w:jc w:val="both"/>
              <w:rPr>
                <w:rFonts w:ascii="Times New Roman" w:eastAsia="Times New Roman" w:hAnsi="Times New Roman" w:cs="Times New Roman"/>
                <w:sz w:val="24"/>
                <w:szCs w:val="24"/>
                <w:lang w:eastAsia="ru-RU"/>
              </w:rPr>
            </w:pPr>
          </w:p>
          <w:p w:rsidR="008D78C8" w:rsidRPr="00A102D4" w:rsidRDefault="00AC2F1A" w:rsidP="00AC2F1A">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6</w:t>
            </w:r>
            <w:r w:rsidR="00A102D4">
              <w:rPr>
                <w:rFonts w:ascii="Times New Roman" w:eastAsia="Times New Roman" w:hAnsi="Times New Roman" w:cs="Times New Roman"/>
                <w:sz w:val="24"/>
                <w:szCs w:val="24"/>
                <w:lang w:eastAsia="ru-RU"/>
              </w:rPr>
              <w:t xml:space="preserve"> </w:t>
            </w:r>
            <w:r w:rsidRPr="00A102D4">
              <w:rPr>
                <w:rFonts w:ascii="Times New Roman" w:eastAsia="Times New Roman" w:hAnsi="Times New Roman" w:cs="Times New Roman"/>
                <w:sz w:val="24"/>
                <w:szCs w:val="24"/>
                <w:lang w:eastAsia="ru-RU"/>
              </w:rPr>
              <w:t>)</w:t>
            </w:r>
            <w:r w:rsidR="008D78C8" w:rsidRPr="00A102D4">
              <w:rPr>
                <w:rFonts w:ascii="Times New Roman" w:eastAsia="Times New Roman" w:hAnsi="Times New Roman" w:cs="Times New Roman"/>
                <w:sz w:val="24"/>
                <w:szCs w:val="24"/>
                <w:lang w:eastAsia="ru-RU"/>
              </w:rPr>
              <w:t>надання психолого-педагогічних, корекційно-розвиткових та інших послуг дітям з особливими освітніми потребами:</w:t>
            </w:r>
          </w:p>
          <w:p w:rsidR="008D78C8" w:rsidRPr="00A102D4" w:rsidRDefault="008D78C8" w:rsidP="008D78C8">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дітям раннього та дошкільного віку, які не відвідують заклади дошкільної освіти;</w:t>
            </w:r>
          </w:p>
          <w:p w:rsidR="008D78C8" w:rsidRPr="00A102D4" w:rsidRDefault="008D78C8" w:rsidP="008D78C8">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дітям, які здобувають освіту у формі педагогічного патронажу;</w:t>
            </w:r>
          </w:p>
          <w:p w:rsidR="00A102D4" w:rsidRDefault="00A102D4" w:rsidP="00AC2F1A">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AC2F1A">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lastRenderedPageBreak/>
              <w:t>7) визначення потреби в асистенті учня та /або  супроводі дитини з особливими освітніми потребами в інклюзивному класі (групі);</w:t>
            </w: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AC2F1A">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8) визначення рівня підтримки особи з особливими освітніми потребами в закладі освіти;</w:t>
            </w: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D81496" w:rsidRDefault="00D81496" w:rsidP="00AC2F1A">
            <w:pPr>
              <w:spacing w:after="0" w:line="240" w:lineRule="auto"/>
              <w:jc w:val="both"/>
              <w:rPr>
                <w:rFonts w:ascii="Times New Roman" w:eastAsia="Times New Roman" w:hAnsi="Times New Roman" w:cs="Times New Roman"/>
                <w:sz w:val="24"/>
                <w:szCs w:val="24"/>
                <w:lang w:eastAsia="ru-RU"/>
              </w:rPr>
            </w:pPr>
          </w:p>
          <w:p w:rsidR="00D81496" w:rsidRDefault="00D81496" w:rsidP="00AC2F1A">
            <w:pPr>
              <w:spacing w:after="0" w:line="240" w:lineRule="auto"/>
              <w:jc w:val="both"/>
              <w:rPr>
                <w:rFonts w:ascii="Times New Roman" w:eastAsia="Times New Roman" w:hAnsi="Times New Roman" w:cs="Times New Roman"/>
                <w:sz w:val="24"/>
                <w:szCs w:val="24"/>
                <w:lang w:eastAsia="ru-RU"/>
              </w:rPr>
            </w:pPr>
          </w:p>
          <w:p w:rsidR="00D81496" w:rsidRDefault="00D81496" w:rsidP="00AC2F1A">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AC2F1A">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 xml:space="preserve">9) надання консультативної, психологічної допомоги батькам,  </w:t>
            </w:r>
            <w:r w:rsidR="00EB5103" w:rsidRPr="00A102D4">
              <w:rPr>
                <w:rFonts w:ascii="Times New Roman" w:eastAsia="Times New Roman" w:hAnsi="Times New Roman" w:cs="Times New Roman"/>
                <w:sz w:val="24"/>
                <w:szCs w:val="24"/>
                <w:lang w:eastAsia="ru-RU"/>
              </w:rPr>
              <w:t xml:space="preserve">іншим </w:t>
            </w:r>
            <w:r w:rsidRPr="00A102D4">
              <w:rPr>
                <w:rFonts w:ascii="Times New Roman" w:eastAsia="Times New Roman" w:hAnsi="Times New Roman" w:cs="Times New Roman"/>
                <w:sz w:val="24"/>
                <w:szCs w:val="24"/>
                <w:lang w:eastAsia="ru-RU"/>
              </w:rPr>
              <w:t>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та виховання;</w:t>
            </w:r>
          </w:p>
          <w:p w:rsidR="00EB5103" w:rsidRPr="00A102D4" w:rsidRDefault="00EB5103" w:rsidP="00AC2F1A">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10) інформування громади про діяльність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EB5103" w:rsidRPr="00A102D4" w:rsidRDefault="00EB5103" w:rsidP="00EB5103">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11) ведення обліку осіб, які звернулися до Ц</w:t>
            </w:r>
            <w:r w:rsidR="00EB5103" w:rsidRPr="00A102D4">
              <w:rPr>
                <w:rFonts w:ascii="Times New Roman" w:eastAsia="Times New Roman" w:hAnsi="Times New Roman" w:cs="Times New Roman"/>
                <w:sz w:val="24"/>
                <w:szCs w:val="24"/>
                <w:lang w:eastAsia="ru-RU"/>
              </w:rPr>
              <w:t>ентру</w:t>
            </w:r>
            <w:r w:rsidRPr="00A102D4">
              <w:rPr>
                <w:rFonts w:ascii="Times New Roman" w:eastAsia="Times New Roman" w:hAnsi="Times New Roman" w:cs="Times New Roman"/>
                <w:sz w:val="24"/>
                <w:szCs w:val="24"/>
                <w:lang w:eastAsia="ru-RU"/>
              </w:rPr>
              <w:t>, шляхом формування їх електронного переліку в автоматизованій системі інклюзивно-ресурсних центрів ( далі- АС «ІРЦ»), відповідно до чинного законодавства;</w:t>
            </w:r>
          </w:p>
          <w:p w:rsidR="00EB5103" w:rsidRPr="00A102D4" w:rsidRDefault="00EB5103" w:rsidP="008D78C8">
            <w:pPr>
              <w:spacing w:after="0" w:line="240" w:lineRule="auto"/>
              <w:ind w:firstLine="567"/>
              <w:jc w:val="both"/>
              <w:rPr>
                <w:rFonts w:ascii="Times New Roman" w:eastAsia="Times New Roman" w:hAnsi="Times New Roman" w:cs="Times New Roman"/>
                <w:sz w:val="24"/>
                <w:szCs w:val="24"/>
                <w:lang w:eastAsia="ru-RU"/>
              </w:rPr>
            </w:pPr>
          </w:p>
          <w:p w:rsidR="00A102D4" w:rsidRDefault="00A102D4" w:rsidP="00EB5103">
            <w:pPr>
              <w:spacing w:after="0" w:line="240" w:lineRule="auto"/>
              <w:jc w:val="both"/>
              <w:rPr>
                <w:rFonts w:ascii="Times New Roman" w:eastAsia="Times New Roman" w:hAnsi="Times New Roman" w:cs="Times New Roman"/>
                <w:sz w:val="24"/>
                <w:szCs w:val="24"/>
                <w:lang w:eastAsia="ru-RU"/>
              </w:rPr>
            </w:pPr>
          </w:p>
          <w:p w:rsidR="006770CB" w:rsidRDefault="006770CB" w:rsidP="00EB5103">
            <w:pPr>
              <w:spacing w:after="0" w:line="240" w:lineRule="auto"/>
              <w:jc w:val="both"/>
              <w:rPr>
                <w:rFonts w:ascii="Times New Roman" w:eastAsia="Times New Roman" w:hAnsi="Times New Roman" w:cs="Times New Roman"/>
                <w:sz w:val="24"/>
                <w:szCs w:val="24"/>
                <w:lang w:eastAsia="ru-RU"/>
              </w:rPr>
            </w:pPr>
          </w:p>
          <w:p w:rsidR="008D78C8" w:rsidRPr="00A102D4" w:rsidRDefault="008D78C8" w:rsidP="00EB5103">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12) підготовка звітної  та аналітичної інформації про результати діяльності Центру.</w:t>
            </w:r>
          </w:p>
          <w:p w:rsidR="008D78C8" w:rsidRPr="00A102D4" w:rsidRDefault="008D78C8"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811087">
            <w:pPr>
              <w:pStyle w:val="a6"/>
              <w:tabs>
                <w:tab w:val="left" w:pos="10206"/>
              </w:tabs>
              <w:spacing w:before="0"/>
              <w:ind w:firstLine="0"/>
              <w:jc w:val="both"/>
              <w:rPr>
                <w:rFonts w:ascii="Times New Roman" w:eastAsiaTheme="minorHAnsi" w:hAnsi="Times New Roman"/>
                <w:sz w:val="24"/>
                <w:szCs w:val="24"/>
              </w:rPr>
            </w:pPr>
          </w:p>
          <w:p w:rsidR="00966166" w:rsidRDefault="00966166" w:rsidP="00811087">
            <w:pPr>
              <w:pStyle w:val="a6"/>
              <w:tabs>
                <w:tab w:val="left" w:pos="10206"/>
              </w:tabs>
              <w:spacing w:before="0"/>
              <w:ind w:firstLine="0"/>
              <w:jc w:val="both"/>
              <w:rPr>
                <w:rFonts w:ascii="Times New Roman" w:hAnsi="Times New Roman"/>
                <w:sz w:val="24"/>
                <w:szCs w:val="24"/>
              </w:rPr>
            </w:pPr>
          </w:p>
          <w:p w:rsidR="00811087" w:rsidRPr="00A102D4" w:rsidRDefault="00811087" w:rsidP="00811087">
            <w:pPr>
              <w:pStyle w:val="a6"/>
              <w:tabs>
                <w:tab w:val="left" w:pos="10206"/>
              </w:tabs>
              <w:spacing w:before="0"/>
              <w:ind w:firstLine="0"/>
              <w:jc w:val="both"/>
              <w:rPr>
                <w:rFonts w:ascii="Times New Roman" w:hAnsi="Times New Roman"/>
                <w:sz w:val="24"/>
                <w:szCs w:val="24"/>
              </w:rPr>
            </w:pPr>
            <w:r w:rsidRPr="00A102D4">
              <w:rPr>
                <w:rFonts w:ascii="Times New Roman" w:hAnsi="Times New Roman"/>
                <w:sz w:val="24"/>
                <w:szCs w:val="24"/>
              </w:rPr>
              <w:t>10.</w:t>
            </w:r>
            <w:r w:rsidR="00FD3F33" w:rsidRPr="00A102D4">
              <w:rPr>
                <w:rFonts w:ascii="Times New Roman" w:hAnsi="Times New Roman"/>
                <w:sz w:val="24"/>
                <w:szCs w:val="24"/>
              </w:rPr>
              <w:t xml:space="preserve"> </w:t>
            </w:r>
            <w:r w:rsidRPr="00A102D4">
              <w:rPr>
                <w:rFonts w:ascii="Times New Roman" w:hAnsi="Times New Roman"/>
                <w:sz w:val="24"/>
                <w:szCs w:val="24"/>
              </w:rPr>
              <w:t>З метою якісного виконання покладених завдань Центр                зобов’язаний:</w:t>
            </w:r>
          </w:p>
          <w:p w:rsidR="00811087" w:rsidRPr="00A102D4" w:rsidRDefault="00811087" w:rsidP="00811087">
            <w:pPr>
              <w:pStyle w:val="a6"/>
              <w:tabs>
                <w:tab w:val="left" w:pos="10206"/>
              </w:tabs>
              <w:spacing w:before="0"/>
              <w:jc w:val="both"/>
              <w:rPr>
                <w:rFonts w:ascii="Times New Roman" w:hAnsi="Times New Roman"/>
                <w:sz w:val="24"/>
                <w:szCs w:val="24"/>
              </w:rPr>
            </w:pPr>
            <w:r w:rsidRPr="00A102D4">
              <w:rPr>
                <w:rFonts w:ascii="Times New Roman" w:hAnsi="Times New Roman"/>
                <w:sz w:val="24"/>
                <w:szCs w:val="24"/>
              </w:rPr>
              <w:t>-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811087" w:rsidRPr="00A102D4" w:rsidRDefault="00811087" w:rsidP="00811087">
            <w:pPr>
              <w:pStyle w:val="a6"/>
              <w:tabs>
                <w:tab w:val="left" w:pos="10206"/>
              </w:tabs>
              <w:spacing w:before="0"/>
              <w:jc w:val="both"/>
              <w:rPr>
                <w:rFonts w:ascii="Times New Roman" w:hAnsi="Times New Roman"/>
                <w:sz w:val="24"/>
                <w:szCs w:val="24"/>
              </w:rPr>
            </w:pPr>
            <w:r w:rsidRPr="00A102D4">
              <w:rPr>
                <w:rFonts w:ascii="Times New Roman" w:hAnsi="Times New Roman"/>
                <w:sz w:val="24"/>
                <w:szCs w:val="24"/>
              </w:rPr>
              <w:t xml:space="preserve">- вносити пропозиції </w:t>
            </w:r>
            <w:r w:rsidR="00893F05">
              <w:rPr>
                <w:rFonts w:ascii="Times New Roman" w:hAnsi="Times New Roman"/>
                <w:sz w:val="24"/>
                <w:szCs w:val="24"/>
              </w:rPr>
              <w:t xml:space="preserve">Засновнику та </w:t>
            </w:r>
            <w:r w:rsidRPr="00A102D4">
              <w:rPr>
                <w:rFonts w:ascii="Times New Roman" w:hAnsi="Times New Roman"/>
                <w:sz w:val="24"/>
                <w:szCs w:val="24"/>
              </w:rPr>
              <w:t>уповноваженому органу щодо удосконалення діяльності Центру;</w:t>
            </w:r>
          </w:p>
          <w:p w:rsidR="00811087" w:rsidRPr="00A102D4" w:rsidRDefault="00811087" w:rsidP="00811087">
            <w:pPr>
              <w:pStyle w:val="a6"/>
              <w:tabs>
                <w:tab w:val="left" w:pos="10206"/>
              </w:tabs>
              <w:spacing w:before="0"/>
              <w:jc w:val="both"/>
              <w:rPr>
                <w:rFonts w:ascii="Times New Roman" w:hAnsi="Times New Roman"/>
                <w:sz w:val="24"/>
                <w:szCs w:val="24"/>
              </w:rPr>
            </w:pPr>
            <w:r w:rsidRPr="00A102D4">
              <w:rPr>
                <w:rFonts w:ascii="Times New Roman" w:hAnsi="Times New Roman"/>
                <w:sz w:val="24"/>
                <w:szCs w:val="24"/>
              </w:rPr>
              <w:t>-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811087" w:rsidRPr="00A102D4" w:rsidRDefault="00811087" w:rsidP="00553906">
            <w:pPr>
              <w:rPr>
                <w:rFonts w:ascii="Times New Roman" w:hAnsi="Times New Roman" w:cs="Times New Roman"/>
                <w:sz w:val="24"/>
                <w:szCs w:val="24"/>
                <w:lang w:eastAsia="ru-RU"/>
              </w:rPr>
            </w:pPr>
          </w:p>
          <w:p w:rsidR="00811087" w:rsidRPr="00A102D4" w:rsidRDefault="00811087" w:rsidP="00811087">
            <w:pPr>
              <w:pStyle w:val="a6"/>
              <w:tabs>
                <w:tab w:val="left" w:pos="10206"/>
              </w:tabs>
              <w:spacing w:before="0"/>
              <w:ind w:firstLine="0"/>
              <w:rPr>
                <w:rFonts w:ascii="Times New Roman" w:hAnsi="Times New Roman"/>
                <w:b/>
                <w:sz w:val="24"/>
                <w:szCs w:val="24"/>
              </w:rPr>
            </w:pPr>
            <w:r w:rsidRPr="00A102D4">
              <w:rPr>
                <w:rFonts w:ascii="Times New Roman" w:hAnsi="Times New Roman"/>
                <w:b/>
                <w:sz w:val="24"/>
                <w:szCs w:val="24"/>
              </w:rPr>
              <w:t>ІІІ. Організація проведення комплексної оцінки</w:t>
            </w:r>
          </w:p>
          <w:p w:rsidR="00811087" w:rsidRPr="00A102D4" w:rsidRDefault="00811087" w:rsidP="00811087">
            <w:pPr>
              <w:pStyle w:val="a4"/>
              <w:jc w:val="both"/>
              <w:rPr>
                <w:sz w:val="24"/>
                <w:szCs w:val="24"/>
              </w:rPr>
            </w:pPr>
            <w:r w:rsidRPr="00A102D4">
              <w:rPr>
                <w:sz w:val="24"/>
                <w:szCs w:val="24"/>
              </w:rPr>
              <w:t>11. Комплексна оцінка, у тому числі повторна, проводиться:</w:t>
            </w:r>
          </w:p>
          <w:p w:rsidR="00811087" w:rsidRPr="00A102D4" w:rsidRDefault="00811087" w:rsidP="00811087">
            <w:pPr>
              <w:pStyle w:val="a4"/>
              <w:ind w:firstLine="567"/>
              <w:jc w:val="both"/>
              <w:rPr>
                <w:sz w:val="24"/>
                <w:szCs w:val="24"/>
                <w:lang w:eastAsia="uk-UA"/>
              </w:rPr>
            </w:pPr>
            <w:bookmarkStart w:id="1" w:name="n87"/>
            <w:bookmarkEnd w:id="1"/>
            <w:r w:rsidRPr="00A102D4">
              <w:rPr>
                <w:sz w:val="24"/>
                <w:szCs w:val="24"/>
                <w:lang w:eastAsia="uk-UA"/>
              </w:rPr>
              <w:t>за письмовим (або он-лайн, використовуючи АС “ІРЦ”) зверненням (заявою) до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непризначення законного представника у відповідному до законодавства порядку), повнолітньої особи (далі - заявники).</w:t>
            </w:r>
          </w:p>
          <w:p w:rsidR="00811087" w:rsidRPr="00A102D4" w:rsidRDefault="00811087" w:rsidP="00811087">
            <w:pPr>
              <w:pStyle w:val="a4"/>
              <w:ind w:firstLine="567"/>
              <w:jc w:val="both"/>
              <w:rPr>
                <w:sz w:val="24"/>
                <w:szCs w:val="24"/>
                <w:lang w:eastAsia="uk-UA"/>
              </w:rPr>
            </w:pPr>
            <w:bookmarkStart w:id="2" w:name="n88"/>
            <w:bookmarkEnd w:id="2"/>
            <w:r w:rsidRPr="00A102D4">
              <w:rPr>
                <w:sz w:val="24"/>
                <w:szCs w:val="24"/>
                <w:lang w:eastAsia="uk-UA"/>
              </w:rPr>
              <w:t>Усі письмові звернення (заяви) до Центру щодо проведення комплексної оцінки невідкладно фіксуються в АС “ІРЦ”. У разі звернення до Центру щодо проведення комплексної оцінки однієї і тієї самої особи воно фіксується як повторне.</w:t>
            </w:r>
          </w:p>
          <w:p w:rsidR="00811087" w:rsidRPr="00A102D4" w:rsidRDefault="00811087" w:rsidP="00811087">
            <w:pPr>
              <w:pStyle w:val="a4"/>
              <w:ind w:firstLine="567"/>
              <w:jc w:val="both"/>
              <w:rPr>
                <w:sz w:val="24"/>
                <w:szCs w:val="24"/>
                <w:lang w:eastAsia="uk-UA"/>
              </w:rPr>
            </w:pPr>
            <w:bookmarkStart w:id="3" w:name="n89"/>
            <w:bookmarkEnd w:id="3"/>
            <w:r w:rsidRPr="00A102D4">
              <w:rPr>
                <w:sz w:val="24"/>
                <w:szCs w:val="24"/>
                <w:lang w:eastAsia="uk-UA"/>
              </w:rPr>
              <w:t xml:space="preserve">Перед проведенням комплексної оцінки директор Центру  або уповноважені ним працівники проводять первинний прийом заявників, визначають час, місце та дату </w:t>
            </w:r>
            <w:r w:rsidRPr="00A102D4">
              <w:rPr>
                <w:sz w:val="24"/>
                <w:szCs w:val="24"/>
                <w:lang w:eastAsia="uk-UA"/>
              </w:rPr>
              <w:lastRenderedPageBreak/>
              <w:t>проведення комплексної оцінки та встановлюють наявність у них таких документів:</w:t>
            </w:r>
          </w:p>
          <w:p w:rsidR="00811087" w:rsidRPr="00A102D4" w:rsidRDefault="00811087" w:rsidP="00811087">
            <w:pPr>
              <w:pStyle w:val="a4"/>
              <w:ind w:firstLine="567"/>
              <w:jc w:val="both"/>
              <w:rPr>
                <w:sz w:val="24"/>
                <w:szCs w:val="24"/>
                <w:lang w:eastAsia="uk-UA"/>
              </w:rPr>
            </w:pPr>
            <w:bookmarkStart w:id="4" w:name="n90"/>
            <w:bookmarkEnd w:id="4"/>
            <w:r w:rsidRPr="00A102D4">
              <w:rPr>
                <w:sz w:val="24"/>
                <w:szCs w:val="24"/>
                <w:lang w:eastAsia="uk-UA"/>
              </w:rPr>
              <w:t>документи, що посвідчують особу заявників;</w:t>
            </w:r>
          </w:p>
          <w:p w:rsidR="00811087" w:rsidRPr="00A102D4" w:rsidRDefault="00811087" w:rsidP="00811087">
            <w:pPr>
              <w:pStyle w:val="a4"/>
              <w:ind w:firstLine="567"/>
              <w:jc w:val="both"/>
              <w:rPr>
                <w:sz w:val="24"/>
                <w:szCs w:val="24"/>
                <w:lang w:eastAsia="uk-UA"/>
              </w:rPr>
            </w:pPr>
            <w:bookmarkStart w:id="5" w:name="n91"/>
            <w:bookmarkEnd w:id="5"/>
            <w:r w:rsidRPr="00A102D4">
              <w:rPr>
                <w:sz w:val="24"/>
                <w:szCs w:val="24"/>
                <w:lang w:eastAsia="uk-UA"/>
              </w:rPr>
              <w:t>свідоцтво про народження дитини;</w:t>
            </w:r>
          </w:p>
          <w:p w:rsidR="00811087" w:rsidRPr="00A102D4" w:rsidRDefault="00811087" w:rsidP="00811087">
            <w:pPr>
              <w:pStyle w:val="a4"/>
              <w:ind w:firstLine="567"/>
              <w:jc w:val="both"/>
              <w:rPr>
                <w:sz w:val="24"/>
                <w:szCs w:val="24"/>
                <w:lang w:eastAsia="uk-UA"/>
              </w:rPr>
            </w:pPr>
            <w:bookmarkStart w:id="6" w:name="n92"/>
            <w:bookmarkEnd w:id="6"/>
            <w:r w:rsidRPr="00A102D4">
              <w:rPr>
                <w:sz w:val="24"/>
                <w:szCs w:val="24"/>
                <w:lang w:eastAsia="uk-UA"/>
              </w:rPr>
              <w:t>інших документів, що посвідчують особу, якій проводитиметься комплексна оцінка.</w:t>
            </w:r>
          </w:p>
          <w:p w:rsidR="00811087" w:rsidRPr="00A102D4" w:rsidRDefault="00811087" w:rsidP="00811087">
            <w:pPr>
              <w:pStyle w:val="a4"/>
              <w:ind w:firstLine="567"/>
              <w:jc w:val="both"/>
              <w:rPr>
                <w:sz w:val="24"/>
                <w:szCs w:val="24"/>
                <w:lang w:eastAsia="uk-UA"/>
              </w:rPr>
            </w:pPr>
            <w:bookmarkStart w:id="7" w:name="n93"/>
            <w:bookmarkEnd w:id="7"/>
            <w:r w:rsidRPr="00A102D4">
              <w:rPr>
                <w:sz w:val="24"/>
                <w:szCs w:val="24"/>
                <w:lang w:eastAsia="uk-UA"/>
              </w:rPr>
              <w:t>У разі проведення комплексної оцінки особи з інвалідністю до звернення (заяви) до Центру щодо проведення комплексної оцінки додається її індивідуальна програма реабілітації.</w:t>
            </w:r>
          </w:p>
          <w:p w:rsidR="006770CB" w:rsidRDefault="006770CB" w:rsidP="00864077">
            <w:pPr>
              <w:pStyle w:val="a6"/>
              <w:spacing w:before="0"/>
              <w:ind w:firstLine="0"/>
              <w:jc w:val="both"/>
              <w:rPr>
                <w:rFonts w:ascii="Times New Roman" w:hAnsi="Times New Roman"/>
                <w:sz w:val="24"/>
                <w:szCs w:val="24"/>
              </w:rPr>
            </w:pPr>
          </w:p>
          <w:p w:rsidR="00811087" w:rsidRPr="00A102D4" w:rsidRDefault="00811087" w:rsidP="00864077">
            <w:pPr>
              <w:pStyle w:val="a6"/>
              <w:spacing w:before="0"/>
              <w:ind w:firstLine="0"/>
              <w:jc w:val="both"/>
              <w:rPr>
                <w:rFonts w:ascii="Times New Roman" w:hAnsi="Times New Roman"/>
                <w:sz w:val="24"/>
                <w:szCs w:val="24"/>
                <w:shd w:val="clear" w:color="auto" w:fill="FFFFFF"/>
              </w:rPr>
            </w:pPr>
            <w:r w:rsidRPr="00A102D4">
              <w:rPr>
                <w:rFonts w:ascii="Times New Roman" w:hAnsi="Times New Roman"/>
                <w:sz w:val="24"/>
                <w:szCs w:val="24"/>
              </w:rPr>
              <w:t xml:space="preserve">12. </w:t>
            </w:r>
            <w:r w:rsidRPr="00A102D4">
              <w:rPr>
                <w:rFonts w:ascii="Times New Roman" w:hAnsi="Times New Roman"/>
                <w:sz w:val="24"/>
                <w:szCs w:val="24"/>
                <w:shd w:val="clear" w:color="auto" w:fill="FFFFFF"/>
              </w:rPr>
              <w:t>Центр проводить комплексну оцінку не пізніше ніж протягом місяця з моменту подання звернення (заяви) .</w:t>
            </w:r>
          </w:p>
          <w:p w:rsidR="00811087" w:rsidRPr="00A102D4" w:rsidRDefault="00811087" w:rsidP="00811087">
            <w:pPr>
              <w:pStyle w:val="a6"/>
              <w:spacing w:before="0"/>
              <w:jc w:val="both"/>
              <w:rPr>
                <w:rFonts w:ascii="Times New Roman" w:hAnsi="Times New Roman"/>
                <w:sz w:val="24"/>
                <w:szCs w:val="24"/>
                <w:shd w:val="clear" w:color="auto" w:fill="FFFFFF"/>
              </w:rPr>
            </w:pPr>
          </w:p>
          <w:p w:rsidR="00FD3F33" w:rsidRPr="00A102D4" w:rsidRDefault="00FD3F33" w:rsidP="00FD3F33">
            <w:pPr>
              <w:pStyle w:val="a6"/>
              <w:spacing w:before="0"/>
              <w:ind w:firstLine="0"/>
              <w:jc w:val="both"/>
              <w:rPr>
                <w:rFonts w:ascii="Times New Roman" w:hAnsi="Times New Roman"/>
                <w:sz w:val="24"/>
                <w:szCs w:val="24"/>
              </w:rPr>
            </w:pPr>
          </w:p>
          <w:p w:rsidR="00FD3F33" w:rsidRPr="00A102D4" w:rsidRDefault="00FD3F33" w:rsidP="00FD3F33">
            <w:pPr>
              <w:pStyle w:val="a6"/>
              <w:spacing w:before="0"/>
              <w:ind w:firstLine="0"/>
              <w:jc w:val="both"/>
              <w:rPr>
                <w:rFonts w:ascii="Times New Roman" w:hAnsi="Times New Roman"/>
                <w:sz w:val="24"/>
                <w:szCs w:val="24"/>
              </w:rPr>
            </w:pPr>
          </w:p>
          <w:p w:rsidR="00FD3F33" w:rsidRPr="00A102D4" w:rsidRDefault="00FD3F33" w:rsidP="00FD3F33">
            <w:pPr>
              <w:pStyle w:val="a6"/>
              <w:spacing w:before="0"/>
              <w:ind w:firstLine="0"/>
              <w:jc w:val="both"/>
              <w:rPr>
                <w:rFonts w:ascii="Times New Roman" w:hAnsi="Times New Roman"/>
                <w:sz w:val="24"/>
                <w:szCs w:val="24"/>
              </w:rPr>
            </w:pPr>
          </w:p>
          <w:p w:rsidR="00FD3F33" w:rsidRPr="00A102D4" w:rsidRDefault="00FD3F33" w:rsidP="00FD3F33">
            <w:pPr>
              <w:pStyle w:val="a6"/>
              <w:spacing w:before="0"/>
              <w:ind w:firstLine="0"/>
              <w:jc w:val="both"/>
              <w:rPr>
                <w:rFonts w:ascii="Times New Roman" w:hAnsi="Times New Roman"/>
                <w:sz w:val="24"/>
                <w:szCs w:val="24"/>
              </w:rPr>
            </w:pPr>
          </w:p>
          <w:p w:rsidR="006770CB" w:rsidRDefault="006770CB" w:rsidP="00FD3F33">
            <w:pPr>
              <w:pStyle w:val="a6"/>
              <w:spacing w:before="0"/>
              <w:ind w:firstLine="0"/>
              <w:jc w:val="both"/>
              <w:rPr>
                <w:rFonts w:ascii="Times New Roman" w:hAnsi="Times New Roman"/>
                <w:sz w:val="24"/>
                <w:szCs w:val="24"/>
              </w:rPr>
            </w:pPr>
          </w:p>
          <w:p w:rsidR="006770CB" w:rsidRDefault="006770CB" w:rsidP="00FD3F33">
            <w:pPr>
              <w:pStyle w:val="a6"/>
              <w:spacing w:before="0"/>
              <w:ind w:firstLine="0"/>
              <w:jc w:val="both"/>
              <w:rPr>
                <w:rFonts w:ascii="Times New Roman" w:hAnsi="Times New Roman"/>
                <w:sz w:val="24"/>
                <w:szCs w:val="24"/>
              </w:rPr>
            </w:pPr>
          </w:p>
          <w:p w:rsidR="00811087" w:rsidRPr="00A102D4" w:rsidRDefault="00811087" w:rsidP="00FD3F33">
            <w:pPr>
              <w:pStyle w:val="a6"/>
              <w:spacing w:before="0"/>
              <w:ind w:firstLine="0"/>
              <w:jc w:val="both"/>
              <w:rPr>
                <w:rFonts w:ascii="Times New Roman" w:hAnsi="Times New Roman"/>
                <w:sz w:val="24"/>
                <w:szCs w:val="24"/>
              </w:rPr>
            </w:pPr>
            <w:r w:rsidRPr="00A102D4">
              <w:rPr>
                <w:rFonts w:ascii="Times New Roman" w:hAnsi="Times New Roman"/>
                <w:sz w:val="24"/>
                <w:szCs w:val="24"/>
              </w:rPr>
              <w:t>13. У разі, коли особа з особливими освітніми потребами здобуває дошкільну або загальну середню освіту, до заяви можуть додаватися:</w:t>
            </w:r>
          </w:p>
          <w:p w:rsidR="00966166" w:rsidRDefault="00966166" w:rsidP="00811087">
            <w:pPr>
              <w:pStyle w:val="a6"/>
              <w:spacing w:before="0"/>
              <w:jc w:val="both"/>
              <w:rPr>
                <w:rFonts w:ascii="Times New Roman" w:hAnsi="Times New Roman"/>
                <w:sz w:val="24"/>
                <w:szCs w:val="24"/>
              </w:rPr>
            </w:pPr>
          </w:p>
          <w:p w:rsidR="00811087"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xml:space="preserve">- психолого-педагогічна характеристика особи із зазначенням динаміки та якості засвоєння знань під </w:t>
            </w:r>
            <w:r w:rsidR="005454EB" w:rsidRPr="00A102D4">
              <w:rPr>
                <w:rFonts w:ascii="Times New Roman" w:hAnsi="Times New Roman"/>
                <w:sz w:val="24"/>
                <w:szCs w:val="24"/>
              </w:rPr>
              <w:t xml:space="preserve"> </w:t>
            </w:r>
            <w:r w:rsidRPr="00A102D4">
              <w:rPr>
                <w:rFonts w:ascii="Times New Roman" w:hAnsi="Times New Roman"/>
                <w:sz w:val="24"/>
                <w:szCs w:val="24"/>
              </w:rPr>
              <w:t xml:space="preserve">час навчання, підготовлена </w:t>
            </w:r>
            <w:r w:rsidR="005454EB" w:rsidRPr="00A102D4">
              <w:rPr>
                <w:rFonts w:ascii="Times New Roman" w:hAnsi="Times New Roman"/>
                <w:sz w:val="24"/>
                <w:szCs w:val="24"/>
              </w:rPr>
              <w:t xml:space="preserve">                     </w:t>
            </w:r>
            <w:r w:rsidRPr="00A102D4">
              <w:rPr>
                <w:rFonts w:ascii="Times New Roman" w:hAnsi="Times New Roman"/>
                <w:sz w:val="24"/>
                <w:szCs w:val="24"/>
              </w:rPr>
              <w:t xml:space="preserve">відповідним педагогічним працівником </w:t>
            </w:r>
            <w:r w:rsidR="005454EB" w:rsidRPr="00A102D4">
              <w:rPr>
                <w:rFonts w:ascii="Times New Roman" w:hAnsi="Times New Roman"/>
                <w:sz w:val="24"/>
                <w:szCs w:val="24"/>
              </w:rPr>
              <w:t xml:space="preserve">  </w:t>
            </w:r>
            <w:r w:rsidRPr="00A102D4">
              <w:rPr>
                <w:rFonts w:ascii="Times New Roman" w:hAnsi="Times New Roman"/>
                <w:sz w:val="24"/>
                <w:szCs w:val="24"/>
              </w:rPr>
              <w:t xml:space="preserve">та затверджена керівником </w:t>
            </w:r>
            <w:r w:rsidR="005454EB" w:rsidRPr="00A102D4">
              <w:rPr>
                <w:rFonts w:ascii="Times New Roman" w:hAnsi="Times New Roman"/>
                <w:sz w:val="24"/>
                <w:szCs w:val="24"/>
              </w:rPr>
              <w:t xml:space="preserve">                        </w:t>
            </w:r>
            <w:r w:rsidRPr="00A102D4">
              <w:rPr>
                <w:rFonts w:ascii="Times New Roman" w:hAnsi="Times New Roman"/>
                <w:sz w:val="24"/>
                <w:szCs w:val="24"/>
              </w:rPr>
              <w:t>відповідного   закладу освіти;</w:t>
            </w:r>
          </w:p>
          <w:p w:rsidR="00811087"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зошити з рідної мови, математики, результати навчальних досягнень (для дітей, які здобувають загальну середню освіту), малюнки;</w:t>
            </w:r>
          </w:p>
          <w:p w:rsidR="00811087"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документи щодо додаткових обстежень особи;</w:t>
            </w:r>
          </w:p>
          <w:p w:rsidR="00811087"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811087" w:rsidRPr="00A102D4" w:rsidRDefault="00811087" w:rsidP="00811087">
            <w:pPr>
              <w:pStyle w:val="a6"/>
              <w:spacing w:before="0"/>
              <w:jc w:val="both"/>
              <w:rPr>
                <w:rFonts w:ascii="Times New Roman" w:hAnsi="Times New Roman"/>
                <w:sz w:val="24"/>
                <w:szCs w:val="24"/>
              </w:rPr>
            </w:pPr>
          </w:p>
          <w:p w:rsidR="008F2083"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14. У разі, коли особі з особливими освітніми потребами вже надавалися психолого-педагогічні та корекційно-розвиткові послуги,</w:t>
            </w:r>
            <w:r w:rsidR="008F2083" w:rsidRPr="00A102D4">
              <w:rPr>
                <w:rFonts w:ascii="Times New Roman" w:hAnsi="Times New Roman"/>
                <w:sz w:val="24"/>
                <w:szCs w:val="24"/>
              </w:rPr>
              <w:t xml:space="preserve"> </w:t>
            </w:r>
            <w:r w:rsidRPr="00A102D4">
              <w:rPr>
                <w:rFonts w:ascii="Times New Roman" w:hAnsi="Times New Roman"/>
                <w:sz w:val="24"/>
                <w:szCs w:val="24"/>
              </w:rPr>
              <w:t xml:space="preserve"> до </w:t>
            </w:r>
            <w:r w:rsidR="008F2083" w:rsidRPr="00A102D4">
              <w:rPr>
                <w:rFonts w:ascii="Times New Roman" w:hAnsi="Times New Roman"/>
                <w:sz w:val="24"/>
                <w:szCs w:val="24"/>
              </w:rPr>
              <w:t xml:space="preserve"> </w:t>
            </w:r>
            <w:r w:rsidRPr="00A102D4">
              <w:rPr>
                <w:rFonts w:ascii="Times New Roman" w:hAnsi="Times New Roman"/>
                <w:sz w:val="24"/>
                <w:szCs w:val="24"/>
              </w:rPr>
              <w:t xml:space="preserve">Центру </w:t>
            </w:r>
          </w:p>
          <w:p w:rsidR="00811087" w:rsidRPr="00A102D4" w:rsidRDefault="00811087" w:rsidP="008F2083">
            <w:pPr>
              <w:pStyle w:val="a6"/>
              <w:spacing w:before="0"/>
              <w:ind w:firstLine="0"/>
              <w:jc w:val="both"/>
              <w:rPr>
                <w:rFonts w:ascii="Times New Roman" w:hAnsi="Times New Roman"/>
                <w:sz w:val="24"/>
                <w:szCs w:val="24"/>
              </w:rPr>
            </w:pPr>
            <w:r w:rsidRPr="00A102D4">
              <w:rPr>
                <w:rFonts w:ascii="Times New Roman" w:hAnsi="Times New Roman"/>
                <w:sz w:val="24"/>
                <w:szCs w:val="24"/>
              </w:rPr>
              <w:t>подаються:</w:t>
            </w:r>
          </w:p>
          <w:p w:rsidR="00811087" w:rsidRPr="00A102D4"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попередні рекомендації щодо проведення комплексної оцінки;</w:t>
            </w:r>
          </w:p>
          <w:p w:rsidR="00811087" w:rsidRDefault="00811087" w:rsidP="00811087">
            <w:pPr>
              <w:pStyle w:val="a6"/>
              <w:spacing w:before="0"/>
              <w:jc w:val="both"/>
              <w:rPr>
                <w:rFonts w:ascii="Times New Roman" w:hAnsi="Times New Roman"/>
                <w:sz w:val="24"/>
                <w:szCs w:val="24"/>
              </w:rPr>
            </w:pPr>
            <w:r w:rsidRPr="00A102D4">
              <w:rPr>
                <w:rFonts w:ascii="Times New Roman" w:hAnsi="Times New Roman"/>
                <w:sz w:val="24"/>
                <w:szCs w:val="24"/>
              </w:rPr>
              <w:t>- 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rsidR="00D81496" w:rsidRPr="00A102D4" w:rsidRDefault="00D81496" w:rsidP="00811087">
            <w:pPr>
              <w:pStyle w:val="a6"/>
              <w:spacing w:before="0"/>
              <w:jc w:val="both"/>
              <w:rPr>
                <w:rFonts w:ascii="Times New Roman" w:hAnsi="Times New Roman"/>
                <w:sz w:val="24"/>
                <w:szCs w:val="24"/>
              </w:rPr>
            </w:pPr>
          </w:p>
          <w:p w:rsidR="00C819BF" w:rsidRPr="00A102D4" w:rsidRDefault="00811087" w:rsidP="00C819BF">
            <w:pPr>
              <w:pStyle w:val="a6"/>
              <w:spacing w:before="0"/>
              <w:ind w:firstLine="0"/>
              <w:jc w:val="both"/>
              <w:rPr>
                <w:rFonts w:ascii="Times New Roman" w:hAnsi="Times New Roman"/>
                <w:sz w:val="24"/>
                <w:szCs w:val="24"/>
              </w:rPr>
            </w:pPr>
            <w:r w:rsidRPr="00A102D4">
              <w:rPr>
                <w:rFonts w:ascii="Times New Roman" w:hAnsi="Times New Roman"/>
                <w:sz w:val="24"/>
                <w:szCs w:val="24"/>
              </w:rPr>
              <w:t>15. Центр може проводити комплексну</w:t>
            </w:r>
          </w:p>
          <w:p w:rsidR="00811087" w:rsidRPr="00A102D4" w:rsidRDefault="00811087" w:rsidP="00C819BF">
            <w:pPr>
              <w:pStyle w:val="a6"/>
              <w:spacing w:before="0"/>
              <w:ind w:firstLine="0"/>
              <w:jc w:val="both"/>
              <w:rPr>
                <w:rFonts w:ascii="Times New Roman" w:hAnsi="Times New Roman"/>
                <w:sz w:val="24"/>
                <w:szCs w:val="24"/>
              </w:rPr>
            </w:pPr>
            <w:r w:rsidRPr="00A102D4">
              <w:rPr>
                <w:rFonts w:ascii="Times New Roman" w:hAnsi="Times New Roman"/>
                <w:sz w:val="24"/>
                <w:szCs w:val="24"/>
              </w:rPr>
              <w:t xml:space="preserve"> оцінку, у тому числі повторну, за місцем навчання та/або проживання (перебування) особи. </w:t>
            </w:r>
            <w:r w:rsidR="00C819BF" w:rsidRPr="00A102D4">
              <w:rPr>
                <w:rFonts w:ascii="Times New Roman" w:hAnsi="Times New Roman"/>
                <w:sz w:val="24"/>
                <w:szCs w:val="24"/>
              </w:rPr>
              <w:t xml:space="preserve">                                               </w:t>
            </w:r>
            <w:r w:rsidRPr="00A102D4">
              <w:rPr>
                <w:rFonts w:ascii="Times New Roman" w:hAnsi="Times New Roman"/>
                <w:sz w:val="24"/>
                <w:szCs w:val="24"/>
              </w:rPr>
              <w:t>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811087" w:rsidRPr="00A102D4" w:rsidRDefault="00811087" w:rsidP="00811087">
            <w:pPr>
              <w:pStyle w:val="a4"/>
              <w:ind w:firstLine="567"/>
              <w:jc w:val="both"/>
              <w:rPr>
                <w:sz w:val="24"/>
                <w:szCs w:val="24"/>
                <w:lang w:eastAsia="uk-UA"/>
              </w:rPr>
            </w:pPr>
            <w:r w:rsidRPr="00A102D4">
              <w:rPr>
                <w:sz w:val="24"/>
                <w:szCs w:val="24"/>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811087" w:rsidRPr="00A102D4" w:rsidRDefault="00811087" w:rsidP="00811087">
            <w:pPr>
              <w:pStyle w:val="a4"/>
              <w:ind w:firstLine="567"/>
              <w:jc w:val="both"/>
              <w:rPr>
                <w:sz w:val="24"/>
                <w:szCs w:val="24"/>
                <w:lang w:eastAsia="uk-UA"/>
              </w:rPr>
            </w:pPr>
            <w:bookmarkStart w:id="8" w:name="n99"/>
            <w:bookmarkEnd w:id="8"/>
            <w:r w:rsidRPr="00A102D4">
              <w:rPr>
                <w:sz w:val="24"/>
                <w:szCs w:val="24"/>
                <w:lang w:eastAsia="uk-UA"/>
              </w:rPr>
              <w:t>Для здобувачів освіти комплексна оцінка проводиться з обов’язковим спостереженням та додатковим збором інформації фахівцями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rsidR="00811087" w:rsidRPr="00A102D4" w:rsidRDefault="00811087" w:rsidP="00811087">
            <w:pPr>
              <w:pStyle w:val="a4"/>
              <w:ind w:firstLine="567"/>
              <w:jc w:val="both"/>
              <w:rPr>
                <w:sz w:val="24"/>
                <w:szCs w:val="24"/>
                <w:lang w:eastAsia="uk-UA"/>
              </w:rPr>
            </w:pPr>
            <w:bookmarkStart w:id="9" w:name="n100"/>
            <w:bookmarkEnd w:id="9"/>
            <w:r w:rsidRPr="00A102D4">
              <w:rPr>
                <w:sz w:val="24"/>
                <w:szCs w:val="24"/>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A102D4" w:rsidRDefault="00A102D4" w:rsidP="00522731">
            <w:pPr>
              <w:pStyle w:val="a6"/>
              <w:spacing w:before="0"/>
              <w:ind w:firstLine="0"/>
              <w:jc w:val="both"/>
              <w:rPr>
                <w:rFonts w:ascii="Times New Roman" w:hAnsi="Times New Roman"/>
                <w:sz w:val="24"/>
                <w:szCs w:val="24"/>
              </w:rPr>
            </w:pPr>
          </w:p>
          <w:p w:rsidR="00811087" w:rsidRDefault="00811087" w:rsidP="00522731">
            <w:pPr>
              <w:pStyle w:val="a6"/>
              <w:spacing w:before="0"/>
              <w:ind w:firstLine="0"/>
              <w:jc w:val="both"/>
              <w:rPr>
                <w:rFonts w:ascii="Times New Roman" w:hAnsi="Times New Roman"/>
                <w:sz w:val="24"/>
                <w:szCs w:val="24"/>
              </w:rPr>
            </w:pPr>
            <w:r w:rsidRPr="00A102D4">
              <w:rPr>
                <w:rFonts w:ascii="Times New Roman" w:hAnsi="Times New Roman"/>
                <w:sz w:val="24"/>
                <w:szCs w:val="24"/>
              </w:rPr>
              <w:t>16. 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D81496" w:rsidRPr="00A102D4" w:rsidRDefault="00D81496" w:rsidP="00522731">
            <w:pPr>
              <w:pStyle w:val="a6"/>
              <w:spacing w:before="0"/>
              <w:ind w:firstLine="0"/>
              <w:jc w:val="both"/>
              <w:rPr>
                <w:rFonts w:ascii="Times New Roman" w:hAnsi="Times New Roman"/>
                <w:sz w:val="24"/>
                <w:szCs w:val="24"/>
              </w:rPr>
            </w:pPr>
          </w:p>
          <w:p w:rsidR="00811087" w:rsidRDefault="00811087" w:rsidP="00522731">
            <w:pPr>
              <w:pStyle w:val="a6"/>
              <w:spacing w:before="0"/>
              <w:ind w:firstLine="0"/>
              <w:jc w:val="both"/>
              <w:rPr>
                <w:rFonts w:ascii="Times New Roman" w:hAnsi="Times New Roman"/>
                <w:sz w:val="24"/>
                <w:szCs w:val="24"/>
              </w:rPr>
            </w:pPr>
            <w:r w:rsidRPr="00A102D4">
              <w:rPr>
                <w:rFonts w:ascii="Times New Roman" w:hAnsi="Times New Roman"/>
                <w:sz w:val="24"/>
                <w:szCs w:val="24"/>
              </w:rPr>
              <w:t>17. Участь батьків (одного з батьків) або законних представників особи у проведенні комплексної оцінки є обов’язковою.</w:t>
            </w:r>
          </w:p>
          <w:p w:rsidR="00D81496" w:rsidRPr="00A102D4" w:rsidRDefault="00D81496" w:rsidP="00522731">
            <w:pPr>
              <w:pStyle w:val="a6"/>
              <w:spacing w:before="0"/>
              <w:ind w:firstLine="0"/>
              <w:jc w:val="both"/>
              <w:rPr>
                <w:rFonts w:ascii="Times New Roman" w:hAnsi="Times New Roman"/>
                <w:sz w:val="24"/>
                <w:szCs w:val="24"/>
              </w:rPr>
            </w:pPr>
          </w:p>
          <w:p w:rsidR="00811087" w:rsidRPr="00A102D4" w:rsidRDefault="00811087" w:rsidP="00522731">
            <w:pPr>
              <w:pStyle w:val="a6"/>
              <w:spacing w:before="0"/>
              <w:ind w:firstLine="0"/>
              <w:jc w:val="both"/>
              <w:rPr>
                <w:rFonts w:ascii="Times New Roman" w:hAnsi="Times New Roman"/>
                <w:sz w:val="24"/>
                <w:szCs w:val="24"/>
              </w:rPr>
            </w:pPr>
            <w:r w:rsidRPr="00A102D4">
              <w:rPr>
                <w:rFonts w:ascii="Times New Roman" w:hAnsi="Times New Roman"/>
                <w:sz w:val="24"/>
                <w:szCs w:val="24"/>
              </w:rPr>
              <w:t>18. Комплексна оцінка проводиться фахівцями Центру індивідуально за такими напрямками:</w:t>
            </w:r>
          </w:p>
          <w:p w:rsidR="00811087" w:rsidRPr="00A102D4" w:rsidRDefault="00811087" w:rsidP="00811087">
            <w:pPr>
              <w:pStyle w:val="a4"/>
              <w:ind w:firstLine="567"/>
              <w:rPr>
                <w:sz w:val="24"/>
                <w:szCs w:val="24"/>
                <w:lang w:eastAsia="uk-UA"/>
              </w:rPr>
            </w:pPr>
            <w:r w:rsidRPr="00A102D4">
              <w:rPr>
                <w:sz w:val="24"/>
                <w:szCs w:val="24"/>
                <w:lang w:eastAsia="uk-UA"/>
              </w:rPr>
              <w:t>- оцінка фізичного розвитку особи;</w:t>
            </w:r>
          </w:p>
          <w:p w:rsidR="00811087" w:rsidRPr="00A102D4" w:rsidRDefault="00811087" w:rsidP="00811087">
            <w:pPr>
              <w:pStyle w:val="a4"/>
              <w:ind w:firstLine="567"/>
              <w:rPr>
                <w:sz w:val="24"/>
                <w:szCs w:val="24"/>
                <w:lang w:eastAsia="uk-UA"/>
              </w:rPr>
            </w:pPr>
            <w:bookmarkStart w:id="10" w:name="n66"/>
            <w:bookmarkEnd w:id="10"/>
            <w:r w:rsidRPr="00A102D4">
              <w:rPr>
                <w:sz w:val="24"/>
                <w:szCs w:val="24"/>
                <w:lang w:eastAsia="uk-UA"/>
              </w:rPr>
              <w:t>- оцінка мовленнєвого розвитку особи;</w:t>
            </w:r>
          </w:p>
          <w:p w:rsidR="00811087" w:rsidRPr="00A102D4" w:rsidRDefault="00811087" w:rsidP="00811087">
            <w:pPr>
              <w:pStyle w:val="a4"/>
              <w:ind w:firstLine="567"/>
              <w:rPr>
                <w:sz w:val="24"/>
                <w:szCs w:val="24"/>
                <w:lang w:eastAsia="uk-UA"/>
              </w:rPr>
            </w:pPr>
            <w:bookmarkStart w:id="11" w:name="n67"/>
            <w:bookmarkEnd w:id="11"/>
            <w:r w:rsidRPr="00A102D4">
              <w:rPr>
                <w:sz w:val="24"/>
                <w:szCs w:val="24"/>
                <w:lang w:eastAsia="uk-UA"/>
              </w:rPr>
              <w:t>- оцінка когнітивної сфери особи;</w:t>
            </w:r>
          </w:p>
          <w:p w:rsidR="00811087" w:rsidRPr="00A102D4" w:rsidRDefault="00811087" w:rsidP="00811087">
            <w:pPr>
              <w:pStyle w:val="a4"/>
              <w:ind w:firstLine="567"/>
              <w:rPr>
                <w:sz w:val="24"/>
                <w:szCs w:val="24"/>
                <w:lang w:eastAsia="uk-UA"/>
              </w:rPr>
            </w:pPr>
            <w:bookmarkStart w:id="12" w:name="n68"/>
            <w:bookmarkEnd w:id="12"/>
            <w:r w:rsidRPr="00A102D4">
              <w:rPr>
                <w:sz w:val="24"/>
                <w:szCs w:val="24"/>
                <w:lang w:eastAsia="uk-UA"/>
              </w:rPr>
              <w:t>- оцінка емоційно-вольової сфери особи;</w:t>
            </w:r>
          </w:p>
          <w:p w:rsidR="00811087" w:rsidRPr="00A102D4" w:rsidRDefault="00811087" w:rsidP="00811087">
            <w:pPr>
              <w:pStyle w:val="a4"/>
              <w:ind w:firstLine="567"/>
              <w:rPr>
                <w:sz w:val="24"/>
                <w:szCs w:val="24"/>
                <w:lang w:eastAsia="uk-UA"/>
              </w:rPr>
            </w:pPr>
            <w:bookmarkStart w:id="13" w:name="n69"/>
            <w:bookmarkEnd w:id="13"/>
            <w:r w:rsidRPr="00A102D4">
              <w:rPr>
                <w:sz w:val="24"/>
                <w:szCs w:val="24"/>
                <w:lang w:eastAsia="uk-UA"/>
              </w:rPr>
              <w:t>- оцінка освітньої діяльності особи.</w:t>
            </w:r>
          </w:p>
          <w:p w:rsidR="00811087" w:rsidRDefault="00811087" w:rsidP="00811087">
            <w:pPr>
              <w:pStyle w:val="a4"/>
              <w:ind w:firstLine="567"/>
              <w:jc w:val="both"/>
              <w:rPr>
                <w:sz w:val="24"/>
                <w:szCs w:val="24"/>
                <w:shd w:val="clear" w:color="auto" w:fill="FFFFFF"/>
              </w:rPr>
            </w:pPr>
            <w:r w:rsidRPr="00A102D4">
              <w:rPr>
                <w:sz w:val="24"/>
                <w:szCs w:val="24"/>
                <w:shd w:val="clear" w:color="auto" w:fill="FFFFFF"/>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D81496" w:rsidRPr="00A102D4" w:rsidRDefault="00D81496" w:rsidP="00811087">
            <w:pPr>
              <w:pStyle w:val="a4"/>
              <w:ind w:firstLine="567"/>
              <w:jc w:val="both"/>
              <w:rPr>
                <w:sz w:val="24"/>
                <w:szCs w:val="24"/>
                <w:shd w:val="clear" w:color="auto" w:fill="FFFFFF"/>
              </w:rPr>
            </w:pPr>
          </w:p>
          <w:p w:rsidR="00872C3C" w:rsidRDefault="00872C3C" w:rsidP="00872C3C">
            <w:pPr>
              <w:shd w:val="clear" w:color="auto" w:fill="FFFFFF"/>
              <w:spacing w:after="0" w:line="240" w:lineRule="auto"/>
              <w:jc w:val="both"/>
              <w:rPr>
                <w:rFonts w:ascii="Times New Roman" w:eastAsia="Times New Roman" w:hAnsi="Times New Roman" w:cs="Times New Roman"/>
                <w:sz w:val="24"/>
                <w:szCs w:val="24"/>
                <w:lang w:eastAsia="uk-UA"/>
              </w:rPr>
            </w:pPr>
            <w:r w:rsidRPr="00A102D4">
              <w:rPr>
                <w:rFonts w:ascii="Times New Roman" w:eastAsia="Times New Roman" w:hAnsi="Times New Roman" w:cs="Times New Roman"/>
                <w:sz w:val="24"/>
                <w:szCs w:val="24"/>
                <w:lang w:eastAsia="uk-UA"/>
              </w:rPr>
              <w:t>19.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rsidR="00D81496" w:rsidRDefault="00D81496" w:rsidP="00872C3C">
            <w:pPr>
              <w:shd w:val="clear" w:color="auto" w:fill="FFFFFF"/>
              <w:spacing w:after="0" w:line="240" w:lineRule="auto"/>
              <w:jc w:val="both"/>
              <w:rPr>
                <w:rFonts w:ascii="Times New Roman" w:eastAsia="Times New Roman" w:hAnsi="Times New Roman" w:cs="Times New Roman"/>
                <w:sz w:val="24"/>
                <w:szCs w:val="24"/>
                <w:lang w:eastAsia="uk-UA"/>
              </w:rPr>
            </w:pPr>
          </w:p>
          <w:p w:rsidR="00D81496" w:rsidRPr="00A102D4" w:rsidRDefault="00D81496" w:rsidP="00872C3C">
            <w:pPr>
              <w:shd w:val="clear" w:color="auto" w:fill="FFFFFF"/>
              <w:spacing w:after="0" w:line="240" w:lineRule="auto"/>
              <w:jc w:val="both"/>
              <w:rPr>
                <w:rFonts w:ascii="Times New Roman" w:eastAsia="Times New Roman" w:hAnsi="Times New Roman" w:cs="Times New Roman"/>
                <w:sz w:val="24"/>
                <w:szCs w:val="24"/>
                <w:lang w:eastAsia="uk-UA"/>
              </w:rPr>
            </w:pPr>
          </w:p>
          <w:p w:rsidR="0005460F" w:rsidRPr="00A102D4" w:rsidRDefault="00872C3C" w:rsidP="00872C3C">
            <w:pPr>
              <w:shd w:val="clear" w:color="auto" w:fill="FFFFFF"/>
              <w:spacing w:after="0" w:line="240" w:lineRule="auto"/>
              <w:jc w:val="both"/>
              <w:rPr>
                <w:rFonts w:ascii="Times New Roman" w:eastAsia="Times New Roman" w:hAnsi="Times New Roman" w:cs="Times New Roman"/>
                <w:sz w:val="24"/>
                <w:szCs w:val="24"/>
                <w:lang w:eastAsia="uk-UA"/>
              </w:rPr>
            </w:pPr>
            <w:bookmarkStart w:id="14" w:name="n255"/>
            <w:bookmarkStart w:id="15" w:name="n71"/>
            <w:bookmarkEnd w:id="14"/>
            <w:bookmarkEnd w:id="15"/>
            <w:r w:rsidRPr="00A102D4">
              <w:rPr>
                <w:rFonts w:ascii="Times New Roman" w:eastAsia="Times New Roman" w:hAnsi="Times New Roman" w:cs="Times New Roman"/>
                <w:sz w:val="24"/>
                <w:szCs w:val="24"/>
                <w:lang w:eastAsia="uk-UA"/>
              </w:rPr>
              <w:t xml:space="preserve">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w:t>
            </w:r>
          </w:p>
          <w:p w:rsidR="00872C3C" w:rsidRDefault="00872C3C" w:rsidP="00872C3C">
            <w:pPr>
              <w:shd w:val="clear" w:color="auto" w:fill="FFFFFF"/>
              <w:spacing w:after="0" w:line="240" w:lineRule="auto"/>
              <w:jc w:val="both"/>
              <w:rPr>
                <w:rFonts w:ascii="Times New Roman" w:eastAsia="Times New Roman" w:hAnsi="Times New Roman" w:cs="Times New Roman"/>
                <w:sz w:val="24"/>
                <w:szCs w:val="24"/>
                <w:lang w:eastAsia="uk-UA"/>
              </w:rPr>
            </w:pPr>
            <w:r w:rsidRPr="00A102D4">
              <w:rPr>
                <w:rFonts w:ascii="Times New Roman" w:eastAsia="Times New Roman" w:hAnsi="Times New Roman" w:cs="Times New Roman"/>
                <w:sz w:val="24"/>
                <w:szCs w:val="24"/>
                <w:lang w:eastAsia="uk-UA"/>
              </w:rPr>
              <w:t>Результати оцінки вчитель-логопед зазначає у висновку про комплексну оцінку .</w:t>
            </w:r>
          </w:p>
          <w:p w:rsidR="00966166" w:rsidRPr="00A102D4" w:rsidRDefault="00966166" w:rsidP="00872C3C">
            <w:pPr>
              <w:shd w:val="clear" w:color="auto" w:fill="FFFFFF"/>
              <w:spacing w:after="0" w:line="240" w:lineRule="auto"/>
              <w:jc w:val="both"/>
              <w:rPr>
                <w:rFonts w:ascii="Times New Roman" w:eastAsia="Times New Roman" w:hAnsi="Times New Roman" w:cs="Times New Roman"/>
                <w:sz w:val="24"/>
                <w:szCs w:val="24"/>
                <w:lang w:eastAsia="uk-UA"/>
              </w:rPr>
            </w:pPr>
          </w:p>
          <w:p w:rsidR="00872C3C" w:rsidRPr="00A102D4" w:rsidRDefault="00872C3C" w:rsidP="0005460F">
            <w:pPr>
              <w:shd w:val="clear" w:color="auto" w:fill="FFFFFF"/>
              <w:spacing w:after="0" w:line="240" w:lineRule="auto"/>
              <w:jc w:val="both"/>
              <w:rPr>
                <w:rFonts w:ascii="Times New Roman" w:eastAsia="Times New Roman" w:hAnsi="Times New Roman" w:cs="Times New Roman"/>
                <w:sz w:val="24"/>
                <w:szCs w:val="24"/>
                <w:lang w:eastAsia="uk-UA"/>
              </w:rPr>
            </w:pPr>
            <w:bookmarkStart w:id="16" w:name="n72"/>
            <w:bookmarkEnd w:id="16"/>
            <w:r w:rsidRPr="00A102D4">
              <w:rPr>
                <w:rFonts w:ascii="Times New Roman" w:eastAsia="Times New Roman" w:hAnsi="Times New Roman" w:cs="Times New Roman"/>
                <w:sz w:val="24"/>
                <w:szCs w:val="24"/>
                <w:lang w:eastAsia="uk-UA"/>
              </w:rPr>
              <w:t>21.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C3578F" w:rsidRPr="00A102D4" w:rsidRDefault="00C3578F" w:rsidP="0005460F">
            <w:pPr>
              <w:shd w:val="clear" w:color="auto" w:fill="FFFFFF"/>
              <w:spacing w:after="0" w:line="240" w:lineRule="auto"/>
              <w:jc w:val="both"/>
              <w:rPr>
                <w:rFonts w:ascii="Times New Roman" w:eastAsia="Times New Roman" w:hAnsi="Times New Roman" w:cs="Times New Roman"/>
                <w:sz w:val="24"/>
                <w:szCs w:val="24"/>
                <w:lang w:eastAsia="uk-UA"/>
              </w:rPr>
            </w:pPr>
          </w:p>
          <w:p w:rsidR="00872C3C" w:rsidRPr="00A102D4" w:rsidRDefault="00872C3C" w:rsidP="0005460F">
            <w:pPr>
              <w:shd w:val="clear" w:color="auto" w:fill="FFFFFF"/>
              <w:spacing w:after="0" w:line="240" w:lineRule="auto"/>
              <w:jc w:val="both"/>
              <w:rPr>
                <w:rFonts w:ascii="Times New Roman" w:eastAsia="Times New Roman" w:hAnsi="Times New Roman" w:cs="Times New Roman"/>
                <w:sz w:val="24"/>
                <w:szCs w:val="24"/>
                <w:lang w:eastAsia="uk-UA"/>
              </w:rPr>
            </w:pPr>
            <w:bookmarkStart w:id="17" w:name="n73"/>
            <w:bookmarkEnd w:id="17"/>
            <w:r w:rsidRPr="00A102D4">
              <w:rPr>
                <w:rFonts w:ascii="Times New Roman" w:eastAsia="Times New Roman" w:hAnsi="Times New Roman" w:cs="Times New Roman"/>
                <w:sz w:val="24"/>
                <w:szCs w:val="24"/>
                <w:lang w:eastAsia="uk-UA"/>
              </w:rPr>
              <w:t>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C3578F" w:rsidRPr="00A102D4" w:rsidRDefault="00C3578F" w:rsidP="0005460F">
            <w:pPr>
              <w:shd w:val="clear" w:color="auto" w:fill="FFFFFF"/>
              <w:spacing w:after="0" w:line="240" w:lineRule="auto"/>
              <w:jc w:val="both"/>
              <w:rPr>
                <w:rFonts w:ascii="Times New Roman" w:eastAsia="Times New Roman" w:hAnsi="Times New Roman" w:cs="Times New Roman"/>
                <w:sz w:val="24"/>
                <w:szCs w:val="24"/>
                <w:lang w:eastAsia="uk-UA"/>
              </w:rPr>
            </w:pPr>
          </w:p>
          <w:p w:rsidR="00872C3C" w:rsidRPr="00A102D4" w:rsidRDefault="00872C3C" w:rsidP="00C3578F">
            <w:pPr>
              <w:shd w:val="clear" w:color="auto" w:fill="FFFFFF"/>
              <w:spacing w:after="0" w:line="240" w:lineRule="auto"/>
              <w:jc w:val="both"/>
              <w:rPr>
                <w:rFonts w:ascii="Times New Roman" w:eastAsia="Times New Roman" w:hAnsi="Times New Roman" w:cs="Times New Roman"/>
                <w:sz w:val="24"/>
                <w:szCs w:val="24"/>
                <w:lang w:eastAsia="uk-UA"/>
              </w:rPr>
            </w:pPr>
            <w:bookmarkStart w:id="18" w:name="n74"/>
            <w:bookmarkEnd w:id="18"/>
            <w:r w:rsidRPr="00A102D4">
              <w:rPr>
                <w:rFonts w:ascii="Times New Roman" w:eastAsia="Times New Roman" w:hAnsi="Times New Roman" w:cs="Times New Roman"/>
                <w:sz w:val="24"/>
                <w:szCs w:val="24"/>
                <w:lang w:eastAsia="uk-UA"/>
              </w:rPr>
              <w:t xml:space="preserve">23.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w:t>
            </w:r>
            <w:r w:rsidR="00C3578F" w:rsidRPr="00A102D4">
              <w:rPr>
                <w:rFonts w:ascii="Times New Roman" w:eastAsia="Times New Roman" w:hAnsi="Times New Roman" w:cs="Times New Roman"/>
                <w:sz w:val="24"/>
                <w:szCs w:val="24"/>
                <w:lang w:eastAsia="uk-UA"/>
              </w:rPr>
              <w:t xml:space="preserve">                      </w:t>
            </w:r>
            <w:r w:rsidRPr="00A102D4">
              <w:rPr>
                <w:rFonts w:ascii="Times New Roman" w:eastAsia="Times New Roman" w:hAnsi="Times New Roman" w:cs="Times New Roman"/>
                <w:sz w:val="24"/>
                <w:szCs w:val="24"/>
                <w:lang w:eastAsia="uk-UA"/>
              </w:rPr>
              <w:t>Таку оцінку проводить вчитель-дефектолог та її результати зазначає у висновку про комплексну оцінку.</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p>
          <w:p w:rsidR="00872C3C" w:rsidRPr="00A102D4" w:rsidRDefault="00872C3C" w:rsidP="00C3578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872C3C" w:rsidRPr="00A102D4" w:rsidRDefault="00872C3C" w:rsidP="00C3578F">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25. 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дитини за письмовим зверненням.</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Інформація про результати комплексної оцінки є конфіденційною. Обробка та захист персональних даних осіб в Центрі здійснюється відповідно до вимог Закону України «Про захист персональних даних».</w:t>
            </w:r>
          </w:p>
          <w:p w:rsidR="00A102D4" w:rsidRDefault="00A102D4" w:rsidP="000E2CAB">
            <w:pPr>
              <w:spacing w:after="0" w:line="240" w:lineRule="auto"/>
              <w:jc w:val="both"/>
              <w:rPr>
                <w:rFonts w:ascii="Times New Roman" w:eastAsia="Times New Roman" w:hAnsi="Times New Roman" w:cs="Times New Roman"/>
                <w:sz w:val="24"/>
                <w:szCs w:val="24"/>
                <w:lang w:eastAsia="ru-RU"/>
              </w:rPr>
            </w:pPr>
          </w:p>
          <w:p w:rsidR="00A102D4" w:rsidRDefault="00A102D4" w:rsidP="000E2CAB">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26. Узагальнення</w:t>
            </w:r>
            <w:r w:rsidR="000E2CAB" w:rsidRPr="00A102D4">
              <w:rPr>
                <w:rFonts w:ascii="Times New Roman" w:eastAsia="Times New Roman" w:hAnsi="Times New Roman" w:cs="Times New Roman"/>
                <w:sz w:val="24"/>
                <w:szCs w:val="24"/>
                <w:lang w:eastAsia="ru-RU"/>
              </w:rPr>
              <w:t xml:space="preserve"> </w:t>
            </w:r>
            <w:r w:rsidRPr="00A102D4">
              <w:rPr>
                <w:rFonts w:ascii="Times New Roman" w:eastAsia="Times New Roman" w:hAnsi="Times New Roman" w:cs="Times New Roman"/>
                <w:sz w:val="24"/>
                <w:szCs w:val="24"/>
                <w:lang w:eastAsia="ru-RU"/>
              </w:rPr>
              <w:t xml:space="preserve">результатів </w:t>
            </w:r>
            <w:r w:rsidR="000E2CAB" w:rsidRPr="00A102D4">
              <w:rPr>
                <w:rFonts w:ascii="Times New Roman" w:eastAsia="Times New Roman" w:hAnsi="Times New Roman" w:cs="Times New Roman"/>
                <w:sz w:val="24"/>
                <w:szCs w:val="24"/>
                <w:lang w:eastAsia="ru-RU"/>
              </w:rPr>
              <w:t xml:space="preserve"> </w:t>
            </w:r>
            <w:r w:rsidRPr="00A102D4">
              <w:rPr>
                <w:rFonts w:ascii="Times New Roman" w:eastAsia="Times New Roman" w:hAnsi="Times New Roman" w:cs="Times New Roman"/>
                <w:sz w:val="24"/>
                <w:szCs w:val="24"/>
                <w:lang w:eastAsia="ru-RU"/>
              </w:rPr>
              <w:t>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872C3C" w:rsidRPr="00A102D4" w:rsidRDefault="00872C3C" w:rsidP="000E2CAB">
            <w:pPr>
              <w:spacing w:after="0" w:line="240" w:lineRule="auto"/>
              <w:jc w:val="both"/>
              <w:rPr>
                <w:rFonts w:ascii="Times New Roman" w:eastAsia="Times New Roman" w:hAnsi="Times New Roman" w:cs="Times New Roman"/>
                <w:sz w:val="24"/>
                <w:szCs w:val="24"/>
                <w:lang w:eastAsia="uk-UA"/>
              </w:rPr>
            </w:pPr>
            <w:r w:rsidRPr="00A102D4">
              <w:rPr>
                <w:rFonts w:ascii="Times New Roman" w:eastAsia="Times New Roman" w:hAnsi="Times New Roman" w:cs="Times New Roman"/>
                <w:sz w:val="24"/>
                <w:szCs w:val="24"/>
                <w:lang w:eastAsia="uk-UA"/>
              </w:rPr>
              <w:t>За результатами комплексної оцінки:</w:t>
            </w:r>
          </w:p>
          <w:p w:rsidR="00872C3C" w:rsidRPr="00A102D4" w:rsidRDefault="00872C3C" w:rsidP="000E2CAB">
            <w:pPr>
              <w:spacing w:after="0" w:line="240" w:lineRule="auto"/>
              <w:jc w:val="both"/>
              <w:rPr>
                <w:rFonts w:ascii="Times New Roman" w:eastAsia="Times New Roman" w:hAnsi="Times New Roman" w:cs="Times New Roman"/>
                <w:sz w:val="24"/>
                <w:szCs w:val="24"/>
                <w:lang w:eastAsia="uk-UA"/>
              </w:rPr>
            </w:pPr>
            <w:bookmarkStart w:id="19" w:name="n105"/>
            <w:bookmarkEnd w:id="19"/>
            <w:r w:rsidRPr="00A102D4">
              <w:rPr>
                <w:rFonts w:ascii="Times New Roman" w:eastAsia="Times New Roman" w:hAnsi="Times New Roman" w:cs="Times New Roman"/>
                <w:sz w:val="24"/>
                <w:szCs w:val="24"/>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uk-UA"/>
              </w:rPr>
            </w:pPr>
            <w:bookmarkStart w:id="20" w:name="n106"/>
            <w:bookmarkEnd w:id="20"/>
            <w:r w:rsidRPr="00A102D4">
              <w:rPr>
                <w:rFonts w:ascii="Times New Roman" w:eastAsia="Times New Roman" w:hAnsi="Times New Roman" w:cs="Times New Roman"/>
                <w:sz w:val="24"/>
                <w:szCs w:val="24"/>
                <w:lang w:eastAsia="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uk-UA"/>
              </w:rPr>
            </w:pPr>
            <w:bookmarkStart w:id="21" w:name="n107"/>
            <w:bookmarkEnd w:id="21"/>
            <w:r w:rsidRPr="00A102D4">
              <w:rPr>
                <w:rFonts w:ascii="Times New Roman" w:eastAsia="Times New Roman" w:hAnsi="Times New Roman" w:cs="Times New Roman"/>
                <w:sz w:val="24"/>
                <w:szCs w:val="24"/>
                <w:lang w:eastAsia="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872C3C" w:rsidRPr="00A102D4" w:rsidRDefault="00872C3C" w:rsidP="00872C3C">
            <w:pPr>
              <w:spacing w:after="0" w:line="240" w:lineRule="auto"/>
              <w:ind w:left="567"/>
              <w:jc w:val="both"/>
              <w:rPr>
                <w:rFonts w:ascii="Times New Roman" w:eastAsia="Times New Roman" w:hAnsi="Times New Roman" w:cs="Times New Roman"/>
                <w:sz w:val="24"/>
                <w:szCs w:val="24"/>
                <w:lang w:eastAsia="uk-UA"/>
              </w:rPr>
            </w:pPr>
          </w:p>
          <w:p w:rsidR="00872C3C" w:rsidRPr="00A102D4"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27. За результатами засідання складається висновок про комплексну оцінку згідно чинного законодавства.</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Default="000E2CAB" w:rsidP="000E2CAB">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28. 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A102D4" w:rsidRDefault="00A102D4" w:rsidP="000E2CAB">
            <w:pPr>
              <w:spacing w:after="0" w:line="240" w:lineRule="auto"/>
              <w:jc w:val="both"/>
              <w:rPr>
                <w:rFonts w:ascii="Times New Roman" w:eastAsia="Times New Roman" w:hAnsi="Times New Roman" w:cs="Times New Roman"/>
                <w:sz w:val="24"/>
                <w:szCs w:val="24"/>
                <w:lang w:eastAsia="ru-RU"/>
              </w:rPr>
            </w:pPr>
          </w:p>
          <w:p w:rsidR="00966166" w:rsidRDefault="00966166" w:rsidP="000E2CAB">
            <w:pPr>
              <w:spacing w:after="0" w:line="240" w:lineRule="auto"/>
              <w:jc w:val="both"/>
              <w:rPr>
                <w:rFonts w:ascii="Times New Roman" w:eastAsia="Times New Roman" w:hAnsi="Times New Roman" w:cs="Times New Roman"/>
                <w:sz w:val="24"/>
                <w:szCs w:val="24"/>
                <w:lang w:eastAsia="ru-RU"/>
              </w:rPr>
            </w:pP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29. Комплексна оцінка з підготовкою відповідного висновку проводиться протягом 10 робочих днів.</w:t>
            </w:r>
          </w:p>
          <w:p w:rsidR="00966166" w:rsidRDefault="00966166" w:rsidP="000E2CAB">
            <w:pPr>
              <w:spacing w:after="0" w:line="240" w:lineRule="auto"/>
              <w:jc w:val="both"/>
              <w:rPr>
                <w:rFonts w:ascii="Times New Roman" w:eastAsia="Times New Roman" w:hAnsi="Times New Roman" w:cs="Times New Roman"/>
                <w:sz w:val="24"/>
                <w:szCs w:val="24"/>
                <w:lang w:eastAsia="ru-RU"/>
              </w:rPr>
            </w:pPr>
          </w:p>
          <w:p w:rsidR="00D81496" w:rsidRPr="00A102D4" w:rsidRDefault="00D81496" w:rsidP="000E2CAB">
            <w:pPr>
              <w:spacing w:after="0" w:line="240" w:lineRule="auto"/>
              <w:jc w:val="both"/>
              <w:rPr>
                <w:rFonts w:ascii="Times New Roman" w:eastAsia="Times New Roman" w:hAnsi="Times New Roman" w:cs="Times New Roman"/>
                <w:sz w:val="24"/>
                <w:szCs w:val="24"/>
                <w:lang w:eastAsia="ru-RU"/>
              </w:rPr>
            </w:pPr>
          </w:p>
          <w:p w:rsidR="00872C3C"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30. Висновок про комплексну оцінку надається батькам (одному з батьків) або законних представників дитини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Pr="00A102D4" w:rsidRDefault="000E2CAB" w:rsidP="00872C3C">
            <w:pPr>
              <w:spacing w:after="0" w:line="240" w:lineRule="auto"/>
              <w:jc w:val="both"/>
              <w:rPr>
                <w:rFonts w:ascii="Times New Roman" w:eastAsia="Times New Roman" w:hAnsi="Times New Roman" w:cs="Times New Roman"/>
                <w:sz w:val="24"/>
                <w:szCs w:val="24"/>
                <w:shd w:val="clear" w:color="auto" w:fill="FFFFFF"/>
                <w:lang w:eastAsia="ru-RU"/>
              </w:rPr>
            </w:pPr>
            <w:r w:rsidRPr="00A102D4">
              <w:rPr>
                <w:rFonts w:ascii="Times New Roman" w:eastAsia="Times New Roman" w:hAnsi="Times New Roman" w:cs="Times New Roman"/>
                <w:sz w:val="24"/>
                <w:szCs w:val="24"/>
                <w:lang w:eastAsia="ru-RU"/>
              </w:rPr>
              <w:t xml:space="preserve"> </w:t>
            </w:r>
            <w:r w:rsidR="00872C3C" w:rsidRPr="00A102D4">
              <w:rPr>
                <w:rFonts w:ascii="Times New Roman" w:eastAsia="Times New Roman" w:hAnsi="Times New Roman" w:cs="Times New Roman"/>
                <w:sz w:val="24"/>
                <w:szCs w:val="24"/>
                <w:lang w:eastAsia="ru-RU"/>
              </w:rPr>
              <w:t xml:space="preserve">31. </w:t>
            </w:r>
            <w:r w:rsidR="00872C3C" w:rsidRPr="00A102D4">
              <w:rPr>
                <w:rFonts w:ascii="Times New Roman" w:eastAsia="Times New Roman" w:hAnsi="Times New Roman" w:cs="Times New Roman"/>
                <w:sz w:val="24"/>
                <w:szCs w:val="24"/>
                <w:shd w:val="clear" w:color="auto" w:fill="FFFFFF"/>
                <w:lang w:eastAsia="ru-RU"/>
              </w:rPr>
              <w:t>Висновок про комплексну оцінку зберігається в АС “ІРЦ”.</w:t>
            </w:r>
          </w:p>
          <w:p w:rsidR="000E2CAB" w:rsidRPr="00A102D4" w:rsidRDefault="000E2CAB" w:rsidP="000E2CAB">
            <w:pPr>
              <w:spacing w:after="0" w:line="240" w:lineRule="auto"/>
              <w:jc w:val="both"/>
              <w:rPr>
                <w:rFonts w:ascii="Times New Roman" w:eastAsia="Times New Roman" w:hAnsi="Times New Roman" w:cs="Times New Roman"/>
                <w:sz w:val="24"/>
                <w:szCs w:val="24"/>
                <w:lang w:eastAsia="ru-RU"/>
              </w:rPr>
            </w:pPr>
          </w:p>
          <w:p w:rsidR="000E2CAB" w:rsidRDefault="000E2CAB" w:rsidP="000E2CAB">
            <w:pPr>
              <w:spacing w:after="0" w:line="240" w:lineRule="auto"/>
              <w:jc w:val="both"/>
              <w:rPr>
                <w:rFonts w:ascii="Times New Roman" w:eastAsia="Times New Roman" w:hAnsi="Times New Roman" w:cs="Times New Roman"/>
                <w:sz w:val="24"/>
                <w:szCs w:val="24"/>
                <w:lang w:eastAsia="ru-RU"/>
              </w:rPr>
            </w:pPr>
          </w:p>
          <w:p w:rsidR="00966166" w:rsidRPr="00A102D4" w:rsidRDefault="00966166" w:rsidP="000E2CAB">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0E2CA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32. 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rsidR="00872C3C" w:rsidRDefault="00872C3C" w:rsidP="00872C3C">
            <w:pPr>
              <w:spacing w:after="0" w:line="240" w:lineRule="auto"/>
              <w:ind w:firstLine="567"/>
              <w:jc w:val="both"/>
              <w:rPr>
                <w:rFonts w:ascii="Times New Roman" w:eastAsia="Times New Roman" w:hAnsi="Times New Roman" w:cs="Times New Roman"/>
                <w:sz w:val="24"/>
                <w:szCs w:val="24"/>
                <w:lang w:eastAsia="ru-RU"/>
              </w:rPr>
            </w:pPr>
          </w:p>
          <w:p w:rsidR="00966166" w:rsidRPr="00A102D4" w:rsidRDefault="00966166" w:rsidP="00872C3C">
            <w:pPr>
              <w:spacing w:after="0" w:line="240" w:lineRule="auto"/>
              <w:ind w:firstLine="567"/>
              <w:jc w:val="both"/>
              <w:rPr>
                <w:rFonts w:ascii="Times New Roman" w:eastAsia="Times New Roman" w:hAnsi="Times New Roman" w:cs="Times New Roman"/>
                <w:sz w:val="24"/>
                <w:szCs w:val="24"/>
                <w:lang w:eastAsia="ru-RU"/>
              </w:rPr>
            </w:pPr>
          </w:p>
          <w:p w:rsidR="00872C3C" w:rsidRPr="00A102D4" w:rsidRDefault="00872C3C" w:rsidP="002B144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дитини.</w:t>
            </w:r>
          </w:p>
          <w:p w:rsidR="00872C3C" w:rsidRDefault="00872C3C" w:rsidP="00872C3C">
            <w:pPr>
              <w:spacing w:after="0" w:line="240" w:lineRule="auto"/>
              <w:ind w:firstLine="567"/>
              <w:jc w:val="both"/>
              <w:rPr>
                <w:rFonts w:ascii="Times New Roman" w:eastAsia="Times New Roman" w:hAnsi="Times New Roman" w:cs="Times New Roman"/>
                <w:sz w:val="24"/>
                <w:szCs w:val="24"/>
                <w:lang w:eastAsia="ru-RU"/>
              </w:rPr>
            </w:pPr>
          </w:p>
          <w:p w:rsidR="00966166" w:rsidRPr="00A102D4" w:rsidRDefault="00966166" w:rsidP="00872C3C">
            <w:pPr>
              <w:spacing w:after="0" w:line="240" w:lineRule="auto"/>
              <w:ind w:firstLine="567"/>
              <w:jc w:val="both"/>
              <w:rPr>
                <w:rFonts w:ascii="Times New Roman" w:eastAsia="Times New Roman" w:hAnsi="Times New Roman" w:cs="Times New Roman"/>
                <w:sz w:val="24"/>
                <w:szCs w:val="24"/>
                <w:lang w:eastAsia="ru-RU"/>
              </w:rPr>
            </w:pPr>
          </w:p>
          <w:p w:rsidR="00872C3C" w:rsidRPr="00A102D4" w:rsidRDefault="00872C3C" w:rsidP="002B144B">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34. Повторна комплексна оцінка фахівцями Центру проводиться у разі:</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переходу особи з особливими освітніми потребами з дошкільного закладу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872C3C" w:rsidRPr="00A102D4" w:rsidRDefault="00D629C6" w:rsidP="00872C3C">
            <w:pPr>
              <w:spacing w:after="0" w:line="240" w:lineRule="auto"/>
              <w:ind w:firstLine="567"/>
              <w:jc w:val="both"/>
              <w:rPr>
                <w:rFonts w:ascii="Times New Roman" w:eastAsia="Times New Roman" w:hAnsi="Times New Roman" w:cs="Times New Roman"/>
                <w:sz w:val="24"/>
                <w:szCs w:val="24"/>
                <w:lang w:eastAsia="ru-RU"/>
              </w:rPr>
            </w:pPr>
            <w:hyperlink r:id="rId22" w:tgtFrame="_top" w:history="1">
              <w:r w:rsidR="00872C3C" w:rsidRPr="00A102D4">
                <w:rPr>
                  <w:rFonts w:ascii="Times New Roman" w:eastAsia="Times New Roman" w:hAnsi="Times New Roman" w:cs="Times New Roman"/>
                  <w:sz w:val="24"/>
                  <w:szCs w:val="24"/>
                  <w:lang w:eastAsia="ru-RU"/>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психолого-педагогічної комісії спеціального закладу загальної середньої освіти щодо наявності успіхів або труднощів у засвоєнні особою освітньої програми</w:t>
              </w:r>
            </w:hyperlink>
            <w:r w:rsidR="00872C3C" w:rsidRPr="00A102D4">
              <w:rPr>
                <w:rFonts w:ascii="Times New Roman" w:eastAsia="Times New Roman" w:hAnsi="Times New Roman" w:cs="Times New Roman"/>
                <w:sz w:val="24"/>
                <w:szCs w:val="24"/>
                <w:lang w:eastAsia="ru-RU"/>
              </w:rPr>
              <w:t>;</w:t>
            </w:r>
          </w:p>
          <w:p w:rsidR="00872C3C"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966166" w:rsidRDefault="00966166" w:rsidP="00872C3C">
            <w:pPr>
              <w:spacing w:after="0" w:line="240" w:lineRule="auto"/>
              <w:ind w:firstLine="567"/>
              <w:jc w:val="both"/>
              <w:rPr>
                <w:rFonts w:ascii="Times New Roman" w:eastAsia="Times New Roman" w:hAnsi="Times New Roman" w:cs="Times New Roman"/>
                <w:sz w:val="24"/>
                <w:szCs w:val="24"/>
                <w:lang w:eastAsia="ru-RU"/>
              </w:rPr>
            </w:pPr>
          </w:p>
          <w:p w:rsidR="00872C3C" w:rsidRPr="00A102D4" w:rsidRDefault="00872C3C" w:rsidP="00C67BD4">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структурного підрозділу  управління освіти і науки Рівненської облдержадміністрації з питань діяльності інклюзивно-ресурсних центрів  для проведення повторної комплексної оцінки.</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Протягом 10 робочих днів з дати звернення батьків (одного з батьків) або законних представників  структурний підрозділ  управління освіти і науки Рівненської облдержадміністрації з питань діяльності інклюзивно-ресурсних центрів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D81496" w:rsidRPr="00A102D4" w:rsidRDefault="00D81496" w:rsidP="00872C3C">
            <w:pPr>
              <w:spacing w:after="0" w:line="240" w:lineRule="auto"/>
              <w:ind w:firstLine="567"/>
              <w:jc w:val="both"/>
              <w:rPr>
                <w:rFonts w:ascii="Times New Roman" w:eastAsia="Times New Roman" w:hAnsi="Times New Roman" w:cs="Times New Roman"/>
                <w:sz w:val="24"/>
                <w:szCs w:val="24"/>
                <w:lang w:eastAsia="ru-RU"/>
              </w:rPr>
            </w:pPr>
          </w:p>
          <w:p w:rsidR="00D81496" w:rsidRDefault="00872C3C"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D81496" w:rsidRDefault="00D81496" w:rsidP="00E90AA9">
            <w:pPr>
              <w:spacing w:after="0" w:line="240" w:lineRule="auto"/>
              <w:jc w:val="both"/>
              <w:rPr>
                <w:rFonts w:ascii="Times New Roman" w:eastAsia="Times New Roman" w:hAnsi="Times New Roman" w:cs="Times New Roman"/>
                <w:sz w:val="24"/>
                <w:szCs w:val="24"/>
                <w:lang w:eastAsia="ru-RU"/>
              </w:rPr>
            </w:pPr>
          </w:p>
          <w:p w:rsidR="00872C3C" w:rsidRPr="00A102D4" w:rsidRDefault="00872C3C" w:rsidP="00E90AA9">
            <w:pPr>
              <w:spacing w:after="0" w:line="240" w:lineRule="auto"/>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37. За результатами повторної комплексної оцінки складається висновок про повторну комплексну психолого-педагогічну оцінку розвитку особи ,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здобуття освіти особами з особливими освітніми потребами, що здобувають загальну середню освіту.</w:t>
            </w:r>
          </w:p>
          <w:p w:rsidR="00872C3C" w:rsidRPr="00A102D4" w:rsidRDefault="00872C3C" w:rsidP="00872C3C">
            <w:pPr>
              <w:spacing w:after="0" w:line="240" w:lineRule="auto"/>
              <w:ind w:firstLine="567"/>
              <w:jc w:val="both"/>
              <w:rPr>
                <w:rFonts w:ascii="Times New Roman" w:eastAsia="Times New Roman" w:hAnsi="Times New Roman" w:cs="Times New Roman"/>
                <w:sz w:val="24"/>
                <w:szCs w:val="24"/>
                <w:lang w:eastAsia="ru-RU"/>
              </w:rPr>
            </w:pPr>
            <w:r w:rsidRPr="00A102D4">
              <w:rPr>
                <w:rFonts w:ascii="Times New Roman" w:eastAsia="Times New Roman" w:hAnsi="Times New Roman" w:cs="Times New Roman"/>
                <w:sz w:val="24"/>
                <w:szCs w:val="24"/>
                <w:lang w:eastAsia="ru-RU"/>
              </w:rPr>
              <w:tab/>
              <w:t>Висновок про комплексну оцінку повинен містити категорію (категорії) (тип (типи) її особливих освітніх потреб (труднощів).</w:t>
            </w:r>
          </w:p>
          <w:p w:rsidR="00487B19" w:rsidRPr="00A102D4" w:rsidRDefault="00487B19" w:rsidP="00872C3C">
            <w:pPr>
              <w:spacing w:after="0" w:line="240" w:lineRule="auto"/>
              <w:ind w:firstLine="567"/>
              <w:jc w:val="both"/>
              <w:rPr>
                <w:rFonts w:ascii="Times New Roman" w:eastAsia="Times New Roman" w:hAnsi="Times New Roman" w:cs="Times New Roman"/>
                <w:sz w:val="24"/>
                <w:szCs w:val="24"/>
                <w:lang w:eastAsia="ru-RU"/>
              </w:rPr>
            </w:pPr>
          </w:p>
          <w:p w:rsidR="00487B19" w:rsidRPr="00A102D4" w:rsidRDefault="00487B19" w:rsidP="00487B19">
            <w:pPr>
              <w:pStyle w:val="1"/>
              <w:jc w:val="both"/>
              <w:rPr>
                <w:b/>
                <w:sz w:val="24"/>
                <w:szCs w:val="24"/>
              </w:rPr>
            </w:pPr>
            <w:r w:rsidRPr="00A102D4">
              <w:rPr>
                <w:b/>
                <w:sz w:val="24"/>
                <w:szCs w:val="24"/>
              </w:rPr>
              <w:t>І</w:t>
            </w:r>
            <w:r w:rsidRPr="00A102D4">
              <w:rPr>
                <w:b/>
                <w:sz w:val="24"/>
                <w:szCs w:val="24"/>
                <w:lang w:val="en-US"/>
              </w:rPr>
              <w:t>V</w:t>
            </w:r>
            <w:r w:rsidRPr="00A102D4">
              <w:rPr>
                <w:b/>
                <w:sz w:val="24"/>
                <w:szCs w:val="24"/>
              </w:rPr>
              <w:t xml:space="preserve">. </w:t>
            </w:r>
            <w:hyperlink r:id="rId23" w:tgtFrame="_top" w:history="1">
              <w:r w:rsidRPr="00A102D4">
                <w:rPr>
                  <w:b/>
                  <w:sz w:val="24"/>
                  <w:szCs w:val="24"/>
                </w:rPr>
                <w:t>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hyperlink>
          </w:p>
          <w:p w:rsidR="00487B19" w:rsidRPr="00A102D4" w:rsidRDefault="00487B19" w:rsidP="00487B19">
            <w:pPr>
              <w:pStyle w:val="a6"/>
              <w:spacing w:before="0"/>
              <w:jc w:val="both"/>
              <w:rPr>
                <w:rFonts w:ascii="Times New Roman" w:hAnsi="Times New Roman"/>
                <w:b/>
                <w:sz w:val="24"/>
                <w:szCs w:val="24"/>
              </w:rPr>
            </w:pPr>
          </w:p>
          <w:p w:rsidR="00487B19" w:rsidRPr="00A102D4" w:rsidRDefault="00487B19" w:rsidP="00B9126F">
            <w:pPr>
              <w:pStyle w:val="a4"/>
              <w:jc w:val="both"/>
              <w:rPr>
                <w:sz w:val="24"/>
                <w:szCs w:val="24"/>
              </w:rPr>
            </w:pPr>
            <w:r w:rsidRPr="00A102D4">
              <w:rPr>
                <w:sz w:val="24"/>
                <w:szCs w:val="24"/>
              </w:rPr>
              <w:t>38.</w:t>
            </w:r>
            <w:r w:rsidR="00B9126F" w:rsidRPr="00A102D4">
              <w:rPr>
                <w:sz w:val="24"/>
                <w:szCs w:val="24"/>
              </w:rPr>
              <w:t xml:space="preserve">Організацію </w:t>
            </w:r>
            <w:r w:rsidRPr="00A102D4">
              <w:rPr>
                <w:sz w:val="24"/>
                <w:szCs w:val="24"/>
              </w:rPr>
              <w:t>системного кваліфікованого супроводу, надання психолого-педагогічних та корекційно-розвиткових послуг здійснюють фахівці Центру, які:</w:t>
            </w:r>
          </w:p>
          <w:p w:rsidR="00487B19" w:rsidRPr="00A102D4" w:rsidRDefault="00487B19" w:rsidP="00487B19">
            <w:pPr>
              <w:pStyle w:val="a4"/>
              <w:ind w:firstLine="567"/>
              <w:jc w:val="both"/>
              <w:rPr>
                <w:sz w:val="24"/>
                <w:szCs w:val="24"/>
                <w:lang w:eastAsia="uk-UA"/>
              </w:rPr>
            </w:pPr>
            <w:bookmarkStart w:id="22" w:name="n120"/>
            <w:bookmarkEnd w:id="22"/>
            <w:r w:rsidRPr="00A102D4">
              <w:rPr>
                <w:sz w:val="24"/>
                <w:szCs w:val="24"/>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487B19" w:rsidRPr="00A102D4" w:rsidRDefault="00487B19" w:rsidP="00487B19">
            <w:pPr>
              <w:pStyle w:val="a4"/>
              <w:ind w:firstLine="567"/>
              <w:jc w:val="both"/>
              <w:rPr>
                <w:sz w:val="24"/>
                <w:szCs w:val="24"/>
                <w:lang w:eastAsia="uk-UA"/>
              </w:rPr>
            </w:pPr>
            <w:bookmarkStart w:id="23" w:name="n121"/>
            <w:bookmarkEnd w:id="23"/>
            <w:r w:rsidRPr="00A102D4">
              <w:rPr>
                <w:sz w:val="24"/>
                <w:szCs w:val="24"/>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487B19" w:rsidRPr="00A102D4" w:rsidRDefault="00487B19" w:rsidP="00487B19">
            <w:pPr>
              <w:pStyle w:val="a4"/>
              <w:ind w:firstLine="567"/>
              <w:jc w:val="both"/>
              <w:rPr>
                <w:sz w:val="24"/>
                <w:szCs w:val="24"/>
                <w:lang w:eastAsia="uk-UA"/>
              </w:rPr>
            </w:pPr>
            <w:bookmarkStart w:id="24" w:name="n122"/>
            <w:bookmarkEnd w:id="24"/>
            <w:r w:rsidRPr="00A102D4">
              <w:rPr>
                <w:sz w:val="24"/>
                <w:szCs w:val="24"/>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487B19" w:rsidRPr="00A102D4" w:rsidRDefault="00487B19" w:rsidP="00487B19">
            <w:pPr>
              <w:pStyle w:val="a4"/>
              <w:ind w:firstLine="567"/>
              <w:jc w:val="both"/>
              <w:rPr>
                <w:sz w:val="24"/>
                <w:szCs w:val="24"/>
                <w:lang w:eastAsia="uk-UA"/>
              </w:rPr>
            </w:pPr>
            <w:bookmarkStart w:id="25" w:name="n123"/>
            <w:bookmarkEnd w:id="25"/>
            <w:r w:rsidRPr="00A102D4">
              <w:rPr>
                <w:sz w:val="24"/>
                <w:szCs w:val="24"/>
                <w:lang w:eastAsia="uk-UA"/>
              </w:rPr>
              <w:t>консультують батьків (інших законних представників особи) щодо роботи з особою з особливими освітніми потребами вдома;</w:t>
            </w:r>
          </w:p>
          <w:p w:rsidR="00487B19" w:rsidRPr="00A102D4" w:rsidRDefault="00487B19" w:rsidP="00487B19">
            <w:pPr>
              <w:pStyle w:val="a4"/>
              <w:ind w:firstLine="567"/>
              <w:jc w:val="both"/>
              <w:rPr>
                <w:sz w:val="24"/>
                <w:szCs w:val="24"/>
                <w:lang w:eastAsia="uk-UA"/>
              </w:rPr>
            </w:pPr>
            <w:bookmarkStart w:id="26" w:name="n124"/>
            <w:bookmarkEnd w:id="26"/>
            <w:r w:rsidRPr="00A102D4">
              <w:rPr>
                <w:sz w:val="24"/>
                <w:szCs w:val="24"/>
                <w:lang w:eastAsia="uk-UA"/>
              </w:rPr>
              <w:t>виконують інші обов’язки відповідно до завдань Центру та посадових обов’язків.</w:t>
            </w:r>
          </w:p>
          <w:p w:rsidR="00487B19" w:rsidRPr="00A102D4" w:rsidRDefault="00487B19" w:rsidP="00487B19">
            <w:pPr>
              <w:pStyle w:val="a4"/>
              <w:ind w:firstLine="567"/>
              <w:jc w:val="both"/>
              <w:rPr>
                <w:sz w:val="24"/>
                <w:szCs w:val="24"/>
                <w:lang w:eastAsia="uk-UA"/>
              </w:rPr>
            </w:pPr>
          </w:p>
          <w:p w:rsidR="00487B19" w:rsidRPr="00A102D4" w:rsidRDefault="00487B19" w:rsidP="00B9126F">
            <w:pPr>
              <w:pStyle w:val="a4"/>
              <w:jc w:val="both"/>
              <w:rPr>
                <w:sz w:val="24"/>
                <w:szCs w:val="24"/>
              </w:rPr>
            </w:pPr>
            <w:r w:rsidRPr="00A102D4">
              <w:rPr>
                <w:sz w:val="24"/>
                <w:szCs w:val="24"/>
              </w:rPr>
              <w:t>39. Системний кваліфікований супровід, надання психолого-педагогічних та корекційно-розвиткових послуг спрямовані на:</w:t>
            </w:r>
          </w:p>
          <w:p w:rsidR="00487B19" w:rsidRPr="00A102D4" w:rsidRDefault="00487B19" w:rsidP="00487B19">
            <w:pPr>
              <w:pStyle w:val="a4"/>
              <w:ind w:firstLine="567"/>
              <w:jc w:val="both"/>
              <w:rPr>
                <w:sz w:val="24"/>
                <w:szCs w:val="24"/>
                <w:lang w:eastAsia="uk-UA"/>
              </w:rPr>
            </w:pPr>
            <w:bookmarkStart w:id="27" w:name="n126"/>
            <w:bookmarkEnd w:id="27"/>
            <w:r w:rsidRPr="00A102D4">
              <w:rPr>
                <w:sz w:val="24"/>
                <w:szCs w:val="24"/>
                <w:lang w:eastAsia="uk-UA"/>
              </w:rPr>
              <w:t>запобігання виникненню освітніх труднощів, їх мінімізацію в осіб з особливими освітніми потребами під час освітнього процесу;</w:t>
            </w:r>
          </w:p>
          <w:p w:rsidR="00487B19" w:rsidRPr="00A102D4" w:rsidRDefault="00487B19" w:rsidP="00487B19">
            <w:pPr>
              <w:pStyle w:val="a4"/>
              <w:ind w:firstLine="567"/>
              <w:jc w:val="both"/>
              <w:rPr>
                <w:sz w:val="24"/>
                <w:szCs w:val="24"/>
                <w:lang w:eastAsia="uk-UA"/>
              </w:rPr>
            </w:pPr>
            <w:bookmarkStart w:id="28" w:name="n127"/>
            <w:bookmarkEnd w:id="28"/>
            <w:r w:rsidRPr="00A102D4">
              <w:rPr>
                <w:sz w:val="24"/>
                <w:szCs w:val="24"/>
                <w:lang w:eastAsia="uk-UA"/>
              </w:rPr>
              <w:t>соціалізацію осіб з особливими освітніми потребами, розвиток їх самостійності та відповідних компетенцій;</w:t>
            </w:r>
          </w:p>
          <w:p w:rsidR="00487B19" w:rsidRPr="00A102D4" w:rsidRDefault="00487B19" w:rsidP="00487B19">
            <w:pPr>
              <w:pStyle w:val="a4"/>
              <w:ind w:firstLine="567"/>
              <w:jc w:val="both"/>
              <w:rPr>
                <w:sz w:val="24"/>
                <w:szCs w:val="24"/>
                <w:lang w:eastAsia="uk-UA"/>
              </w:rPr>
            </w:pPr>
            <w:bookmarkStart w:id="29" w:name="n128"/>
            <w:bookmarkEnd w:id="29"/>
            <w:r w:rsidRPr="00A102D4">
              <w:rPr>
                <w:sz w:val="24"/>
                <w:szCs w:val="24"/>
                <w:lang w:eastAsia="uk-UA"/>
              </w:rPr>
              <w:t>сприяння розвитку потенціалу в осіб з особливими освітніми потребами з подальшим визначенням їх професійної орієнтації;</w:t>
            </w:r>
          </w:p>
          <w:p w:rsidR="00487B19" w:rsidRPr="00A102D4" w:rsidRDefault="00487B19" w:rsidP="00487B19">
            <w:pPr>
              <w:pStyle w:val="a4"/>
              <w:ind w:firstLine="567"/>
              <w:jc w:val="both"/>
              <w:rPr>
                <w:sz w:val="24"/>
                <w:szCs w:val="24"/>
                <w:lang w:eastAsia="uk-UA"/>
              </w:rPr>
            </w:pPr>
            <w:bookmarkStart w:id="30" w:name="n129"/>
            <w:bookmarkEnd w:id="30"/>
            <w:r w:rsidRPr="00A102D4">
              <w:rPr>
                <w:sz w:val="24"/>
                <w:szCs w:val="24"/>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та інших закладах освіти;</w:t>
            </w:r>
          </w:p>
          <w:p w:rsidR="00487B19" w:rsidRPr="00A102D4" w:rsidRDefault="00487B19" w:rsidP="00487B19">
            <w:pPr>
              <w:pStyle w:val="a4"/>
              <w:ind w:firstLine="567"/>
              <w:jc w:val="both"/>
              <w:rPr>
                <w:sz w:val="24"/>
                <w:szCs w:val="24"/>
                <w:lang w:eastAsia="uk-UA"/>
              </w:rPr>
            </w:pPr>
            <w:bookmarkStart w:id="31" w:name="n130"/>
            <w:bookmarkEnd w:id="31"/>
            <w:r w:rsidRPr="00A102D4">
              <w:rPr>
                <w:sz w:val="24"/>
                <w:szCs w:val="24"/>
                <w:lang w:eastAsia="uk-UA"/>
              </w:rPr>
              <w:t xml:space="preserve"> 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487B19" w:rsidRPr="00A102D4" w:rsidRDefault="00487B19" w:rsidP="00487B19">
            <w:pPr>
              <w:pStyle w:val="a4"/>
              <w:jc w:val="both"/>
              <w:rPr>
                <w:sz w:val="24"/>
                <w:szCs w:val="24"/>
                <w:lang w:eastAsia="uk-UA"/>
              </w:rPr>
            </w:pPr>
          </w:p>
          <w:p w:rsidR="000B363E" w:rsidRPr="00A102D4" w:rsidRDefault="000B363E" w:rsidP="00487B19">
            <w:pPr>
              <w:pStyle w:val="a4"/>
              <w:ind w:firstLine="567"/>
              <w:jc w:val="both"/>
              <w:rPr>
                <w:sz w:val="24"/>
                <w:szCs w:val="24"/>
              </w:rPr>
            </w:pPr>
          </w:p>
          <w:p w:rsidR="000B363E" w:rsidRPr="00A102D4" w:rsidRDefault="000B363E" w:rsidP="00487B19">
            <w:pPr>
              <w:pStyle w:val="a4"/>
              <w:ind w:firstLine="567"/>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966166" w:rsidRDefault="00966166" w:rsidP="000B363E">
            <w:pPr>
              <w:pStyle w:val="a4"/>
              <w:jc w:val="both"/>
              <w:rPr>
                <w:sz w:val="24"/>
                <w:szCs w:val="24"/>
              </w:rPr>
            </w:pPr>
          </w:p>
          <w:p w:rsidR="00D81496" w:rsidRDefault="00D81496" w:rsidP="000B363E">
            <w:pPr>
              <w:pStyle w:val="a4"/>
              <w:jc w:val="both"/>
              <w:rPr>
                <w:sz w:val="24"/>
                <w:szCs w:val="24"/>
              </w:rPr>
            </w:pPr>
          </w:p>
          <w:p w:rsidR="00D81496" w:rsidRDefault="00D81496" w:rsidP="000B363E">
            <w:pPr>
              <w:pStyle w:val="a4"/>
              <w:jc w:val="both"/>
              <w:rPr>
                <w:sz w:val="24"/>
                <w:szCs w:val="24"/>
              </w:rPr>
            </w:pPr>
          </w:p>
          <w:p w:rsidR="00487B19" w:rsidRPr="00A102D4" w:rsidRDefault="00487B19" w:rsidP="000B363E">
            <w:pPr>
              <w:pStyle w:val="a4"/>
              <w:jc w:val="both"/>
              <w:rPr>
                <w:sz w:val="24"/>
                <w:szCs w:val="24"/>
              </w:rPr>
            </w:pPr>
            <w:r w:rsidRPr="00A102D4">
              <w:rPr>
                <w:sz w:val="24"/>
                <w:szCs w:val="24"/>
              </w:rPr>
              <w:t>40</w:t>
            </w:r>
            <w:r w:rsidR="003B5EB5" w:rsidRPr="00A102D4">
              <w:rPr>
                <w:sz w:val="24"/>
                <w:szCs w:val="24"/>
              </w:rPr>
              <w:t>.</w:t>
            </w:r>
            <w:r w:rsidRPr="00A102D4">
              <w:rPr>
                <w:sz w:val="24"/>
                <w:szCs w:val="24"/>
              </w:rPr>
              <w:t>Тривалість робочого тижня педагогічних працівників Центру становить 36 годин на тиждень та включає час, необхідний для виконання ними завдань Центру, визначених цим Статутом, та посадових обов’язків, передбачених трудовим договором та/або посадовою інструкцією, зокрема:</w:t>
            </w:r>
          </w:p>
          <w:p w:rsidR="00487B19" w:rsidRPr="00A102D4" w:rsidRDefault="00487B19" w:rsidP="00487B19">
            <w:pPr>
              <w:pStyle w:val="a4"/>
              <w:ind w:firstLine="567"/>
              <w:jc w:val="both"/>
              <w:rPr>
                <w:sz w:val="24"/>
                <w:szCs w:val="24"/>
                <w:lang w:eastAsia="uk-UA"/>
              </w:rPr>
            </w:pPr>
            <w:bookmarkStart w:id="32" w:name="n132"/>
            <w:bookmarkEnd w:id="32"/>
            <w:r w:rsidRPr="00A102D4">
              <w:rPr>
                <w:sz w:val="24"/>
                <w:szCs w:val="24"/>
                <w:lang w:eastAsia="uk-UA"/>
              </w:rPr>
              <w:t>- проведення комплексної оцінки;</w:t>
            </w:r>
          </w:p>
          <w:p w:rsidR="00487B19" w:rsidRPr="00A102D4" w:rsidRDefault="00487B19" w:rsidP="00487B19">
            <w:pPr>
              <w:pStyle w:val="a4"/>
              <w:ind w:firstLine="567"/>
              <w:jc w:val="both"/>
              <w:rPr>
                <w:sz w:val="24"/>
                <w:szCs w:val="24"/>
                <w:lang w:eastAsia="uk-UA"/>
              </w:rPr>
            </w:pPr>
            <w:bookmarkStart w:id="33" w:name="n133"/>
            <w:bookmarkEnd w:id="33"/>
            <w:r w:rsidRPr="00A102D4">
              <w:rPr>
                <w:sz w:val="24"/>
                <w:szCs w:val="24"/>
                <w:lang w:eastAsia="uk-UA"/>
              </w:rPr>
              <w:t>- здійснення системного кваліфікованого супроводу;</w:t>
            </w:r>
          </w:p>
          <w:p w:rsidR="00487B19" w:rsidRPr="00A102D4" w:rsidRDefault="00487B19" w:rsidP="00487B19">
            <w:pPr>
              <w:pStyle w:val="a4"/>
              <w:ind w:firstLine="567"/>
              <w:jc w:val="both"/>
              <w:rPr>
                <w:sz w:val="24"/>
                <w:szCs w:val="24"/>
                <w:lang w:eastAsia="uk-UA"/>
              </w:rPr>
            </w:pPr>
            <w:bookmarkStart w:id="34" w:name="n134"/>
            <w:bookmarkEnd w:id="34"/>
            <w:r w:rsidRPr="00A102D4">
              <w:rPr>
                <w:sz w:val="24"/>
                <w:szCs w:val="24"/>
                <w:lang w:eastAsia="uk-UA"/>
              </w:rPr>
              <w:t>- надання психолого-педагогічних та корекційно-розвиткових послуг;</w:t>
            </w:r>
          </w:p>
          <w:p w:rsidR="00487B19" w:rsidRDefault="00487B19" w:rsidP="00487B19">
            <w:pPr>
              <w:pStyle w:val="a4"/>
              <w:ind w:firstLine="567"/>
              <w:jc w:val="both"/>
              <w:rPr>
                <w:sz w:val="24"/>
                <w:szCs w:val="24"/>
                <w:lang w:eastAsia="uk-UA"/>
              </w:rPr>
            </w:pPr>
            <w:bookmarkStart w:id="35" w:name="n135"/>
            <w:bookmarkEnd w:id="35"/>
            <w:r w:rsidRPr="00A102D4">
              <w:rPr>
                <w:sz w:val="24"/>
                <w:szCs w:val="24"/>
                <w:lang w:eastAsia="uk-UA"/>
              </w:rPr>
              <w:t>- провадження інших видів діяльності, що забезпечують виконання завдань  Центру, визначених цим Статутом.</w:t>
            </w:r>
          </w:p>
          <w:p w:rsidR="00D81496" w:rsidRPr="00A102D4" w:rsidRDefault="00D81496" w:rsidP="00487B19">
            <w:pPr>
              <w:pStyle w:val="a4"/>
              <w:ind w:firstLine="567"/>
              <w:jc w:val="both"/>
              <w:rPr>
                <w:sz w:val="24"/>
                <w:szCs w:val="24"/>
                <w:lang w:eastAsia="uk-UA"/>
              </w:rPr>
            </w:pPr>
          </w:p>
          <w:p w:rsidR="00594FD8" w:rsidRPr="00A102D4" w:rsidRDefault="00594FD8" w:rsidP="00594FD8">
            <w:pPr>
              <w:pStyle w:val="a6"/>
              <w:spacing w:before="0"/>
              <w:ind w:firstLine="0"/>
              <w:rPr>
                <w:rFonts w:ascii="Times New Roman" w:hAnsi="Times New Roman"/>
                <w:b/>
                <w:sz w:val="24"/>
                <w:szCs w:val="24"/>
              </w:rPr>
            </w:pPr>
            <w:r w:rsidRPr="00A102D4">
              <w:rPr>
                <w:rFonts w:ascii="Times New Roman" w:hAnsi="Times New Roman"/>
                <w:b/>
                <w:sz w:val="24"/>
                <w:szCs w:val="24"/>
                <w:lang w:val="en-US"/>
              </w:rPr>
              <w:t>V</w:t>
            </w:r>
            <w:r w:rsidRPr="00A102D4">
              <w:rPr>
                <w:rFonts w:ascii="Times New Roman" w:hAnsi="Times New Roman"/>
                <w:b/>
                <w:sz w:val="24"/>
                <w:szCs w:val="24"/>
              </w:rPr>
              <w:t>. Кадрове забезпечення Центру</w:t>
            </w:r>
          </w:p>
          <w:p w:rsidR="00594FD8" w:rsidRPr="00A102D4" w:rsidRDefault="00594FD8" w:rsidP="00594FD8">
            <w:pPr>
              <w:pStyle w:val="a4"/>
              <w:jc w:val="both"/>
              <w:rPr>
                <w:sz w:val="24"/>
                <w:szCs w:val="24"/>
              </w:rPr>
            </w:pPr>
            <w:r w:rsidRPr="00A102D4">
              <w:rPr>
                <w:sz w:val="24"/>
                <w:szCs w:val="24"/>
              </w:rPr>
              <w:t>41. Керівництво діяльністю Центру здійснює директор, який призначається на посаду строком на шість років на конкурсній основі та звільняється з посади Уповноваженим  органом.</w:t>
            </w:r>
          </w:p>
          <w:p w:rsidR="00594FD8" w:rsidRPr="00A102D4" w:rsidRDefault="00594FD8" w:rsidP="00594FD8">
            <w:pPr>
              <w:pStyle w:val="a4"/>
              <w:ind w:firstLine="567"/>
              <w:jc w:val="both"/>
              <w:rPr>
                <w:sz w:val="24"/>
                <w:szCs w:val="24"/>
                <w:lang w:eastAsia="uk-UA"/>
              </w:rPr>
            </w:pPr>
            <w:bookmarkStart w:id="36" w:name="n138"/>
            <w:bookmarkEnd w:id="36"/>
            <w:r w:rsidRPr="00A102D4">
              <w:rPr>
                <w:sz w:val="24"/>
                <w:szCs w:val="24"/>
                <w:lang w:eastAsia="uk-UA"/>
              </w:rPr>
              <w:t>Рішення про проведення конкурсу приймається Уповноваженим  органом :</w:t>
            </w:r>
          </w:p>
          <w:p w:rsidR="00594FD8" w:rsidRPr="00A102D4" w:rsidRDefault="00594FD8" w:rsidP="00594FD8">
            <w:pPr>
              <w:pStyle w:val="a4"/>
              <w:numPr>
                <w:ilvl w:val="0"/>
                <w:numId w:val="2"/>
              </w:numPr>
              <w:ind w:left="0" w:firstLine="567"/>
              <w:jc w:val="both"/>
              <w:rPr>
                <w:sz w:val="24"/>
                <w:szCs w:val="24"/>
                <w:lang w:eastAsia="uk-UA"/>
              </w:rPr>
            </w:pPr>
            <w:bookmarkStart w:id="37" w:name="n139"/>
            <w:bookmarkStart w:id="38" w:name="n140"/>
            <w:bookmarkEnd w:id="37"/>
            <w:bookmarkEnd w:id="38"/>
            <w:r w:rsidRPr="00A102D4">
              <w:rPr>
                <w:sz w:val="24"/>
                <w:szCs w:val="24"/>
                <w:lang w:eastAsia="uk-UA"/>
              </w:rPr>
              <w:t>не менш як за два місяці до завершення строкового трудового договору, укладеного з директором Центру;</w:t>
            </w:r>
          </w:p>
          <w:p w:rsidR="00594FD8" w:rsidRPr="00A102D4" w:rsidRDefault="00594FD8" w:rsidP="00594FD8">
            <w:pPr>
              <w:pStyle w:val="a4"/>
              <w:numPr>
                <w:ilvl w:val="0"/>
                <w:numId w:val="2"/>
              </w:numPr>
              <w:ind w:left="0" w:firstLine="567"/>
              <w:jc w:val="both"/>
              <w:rPr>
                <w:sz w:val="24"/>
                <w:szCs w:val="24"/>
                <w:lang w:eastAsia="uk-UA"/>
              </w:rPr>
            </w:pPr>
            <w:bookmarkStart w:id="39" w:name="n141"/>
            <w:bookmarkEnd w:id="39"/>
            <w:r w:rsidRPr="00A102D4">
              <w:rPr>
                <w:sz w:val="24"/>
                <w:szCs w:val="24"/>
                <w:lang w:eastAsia="uk-UA"/>
              </w:rPr>
              <w:t>не пізніше ніж протягом десяти робочих днів з дня дострокового припинення договору, укладеного з директором Центру, чи визнання попереднього конкурсу таким, що не відбувся.</w:t>
            </w:r>
          </w:p>
          <w:p w:rsidR="00594FD8" w:rsidRPr="00A102D4" w:rsidRDefault="00594FD8" w:rsidP="00594FD8">
            <w:pPr>
              <w:pStyle w:val="a4"/>
              <w:ind w:firstLine="567"/>
              <w:jc w:val="both"/>
              <w:rPr>
                <w:sz w:val="24"/>
                <w:szCs w:val="24"/>
                <w:lang w:eastAsia="uk-UA"/>
              </w:rPr>
            </w:pPr>
            <w:bookmarkStart w:id="40" w:name="n142"/>
            <w:bookmarkEnd w:id="40"/>
            <w:r w:rsidRPr="00A102D4">
              <w:rPr>
                <w:sz w:val="24"/>
                <w:szCs w:val="24"/>
                <w:lang w:eastAsia="uk-UA"/>
              </w:rPr>
              <w:t>Конкурс на посаду директора  Центру проводиться відповідно до положення про конкурс, затвердженого Уповноваженим органом.</w:t>
            </w:r>
          </w:p>
          <w:p w:rsidR="00594FD8" w:rsidRPr="00A102D4" w:rsidRDefault="00594FD8" w:rsidP="00594FD8">
            <w:pPr>
              <w:pStyle w:val="a4"/>
              <w:ind w:firstLine="567"/>
              <w:jc w:val="both"/>
              <w:rPr>
                <w:sz w:val="24"/>
                <w:szCs w:val="24"/>
                <w:lang w:eastAsia="uk-UA"/>
              </w:rPr>
            </w:pPr>
            <w:bookmarkStart w:id="41" w:name="n143"/>
            <w:bookmarkEnd w:id="41"/>
            <w:r w:rsidRPr="00A102D4">
              <w:rPr>
                <w:sz w:val="24"/>
                <w:szCs w:val="24"/>
                <w:lang w:eastAsia="uk-UA"/>
              </w:rPr>
              <w:t xml:space="preserve">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затвердженого порядку. </w:t>
            </w:r>
          </w:p>
          <w:p w:rsidR="00594FD8" w:rsidRPr="00A102D4" w:rsidRDefault="00594FD8" w:rsidP="00594FD8">
            <w:pPr>
              <w:pStyle w:val="a4"/>
              <w:ind w:firstLine="567"/>
              <w:jc w:val="both"/>
              <w:rPr>
                <w:sz w:val="24"/>
                <w:szCs w:val="24"/>
                <w:lang w:eastAsia="uk-UA"/>
              </w:rPr>
            </w:pPr>
          </w:p>
          <w:p w:rsidR="00F14CDD" w:rsidRPr="00A102D4" w:rsidRDefault="00F14CDD" w:rsidP="00F14CDD">
            <w:pPr>
              <w:pStyle w:val="a6"/>
              <w:spacing w:before="0"/>
              <w:ind w:firstLine="0"/>
              <w:jc w:val="both"/>
              <w:rPr>
                <w:rFonts w:ascii="Times New Roman" w:hAnsi="Times New Roman"/>
                <w:sz w:val="24"/>
                <w:szCs w:val="24"/>
              </w:rPr>
            </w:pPr>
            <w:r w:rsidRPr="00A102D4">
              <w:rPr>
                <w:rFonts w:ascii="Times New Roman" w:hAnsi="Times New Roman"/>
                <w:sz w:val="24"/>
                <w:szCs w:val="24"/>
              </w:rPr>
              <w:t>42.  Директор Центру:</w:t>
            </w: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F14CDD" w:rsidRPr="00A102D4" w:rsidRDefault="00F14CDD" w:rsidP="00F14CDD">
            <w:pPr>
              <w:pStyle w:val="a4"/>
              <w:ind w:firstLine="567"/>
              <w:jc w:val="both"/>
              <w:rPr>
                <w:sz w:val="24"/>
                <w:szCs w:val="24"/>
              </w:rPr>
            </w:pPr>
            <w:r w:rsidRPr="00A102D4">
              <w:rPr>
                <w:sz w:val="24"/>
                <w:szCs w:val="24"/>
              </w:rPr>
              <w:t xml:space="preserve">2) </w:t>
            </w:r>
            <w:r w:rsidRPr="00A102D4">
              <w:rPr>
                <w:sz w:val="24"/>
                <w:szCs w:val="24"/>
                <w:shd w:val="clear" w:color="auto" w:fill="FFFFFF"/>
              </w:rPr>
              <w:t>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3)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D81496" w:rsidRDefault="00D81496" w:rsidP="00F14CDD">
            <w:pPr>
              <w:pStyle w:val="a6"/>
              <w:spacing w:before="0"/>
              <w:jc w:val="both"/>
              <w:rPr>
                <w:rFonts w:ascii="Times New Roman" w:hAnsi="Times New Roman"/>
                <w:sz w:val="24"/>
                <w:szCs w:val="24"/>
              </w:rPr>
            </w:pPr>
          </w:p>
          <w:p w:rsidR="00D81496" w:rsidRDefault="00D81496" w:rsidP="00F14CDD">
            <w:pPr>
              <w:pStyle w:val="a6"/>
              <w:spacing w:before="0"/>
              <w:jc w:val="both"/>
              <w:rPr>
                <w:rFonts w:ascii="Times New Roman" w:hAnsi="Times New Roman"/>
                <w:sz w:val="24"/>
                <w:szCs w:val="24"/>
              </w:rPr>
            </w:pP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4) розпоряджається за погодженням із  Уповноваженим органом в установленому порядку майном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5) забезпечує охорону праці, дотримання законності у діяльності Центру;</w:t>
            </w: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6) представляє Центр у відносинах з державними органами, органами місцевого самоврядування, підприємствами, установами та організаціями;</w:t>
            </w:r>
          </w:p>
          <w:p w:rsidR="00F14CDD" w:rsidRPr="00A102D4" w:rsidRDefault="00F14CDD" w:rsidP="00F14CDD">
            <w:pPr>
              <w:pStyle w:val="a6"/>
              <w:spacing w:before="0"/>
              <w:jc w:val="both"/>
              <w:rPr>
                <w:rFonts w:ascii="Times New Roman" w:hAnsi="Times New Roman"/>
                <w:sz w:val="24"/>
                <w:szCs w:val="24"/>
              </w:rPr>
            </w:pPr>
            <w:r w:rsidRPr="00A102D4">
              <w:rPr>
                <w:rFonts w:ascii="Times New Roman" w:hAnsi="Times New Roman"/>
                <w:sz w:val="24"/>
                <w:szCs w:val="24"/>
              </w:rPr>
              <w:t xml:space="preserve">7) подає  Уповноваженому органу річний звіт про діяльність Центру; </w:t>
            </w:r>
          </w:p>
          <w:p w:rsidR="00F14CDD" w:rsidRPr="00A102D4" w:rsidRDefault="00F14CDD" w:rsidP="00F14CDD">
            <w:pPr>
              <w:pStyle w:val="a4"/>
              <w:ind w:firstLine="567"/>
              <w:jc w:val="both"/>
              <w:rPr>
                <w:sz w:val="24"/>
                <w:szCs w:val="24"/>
                <w:shd w:val="clear" w:color="auto" w:fill="FFFFFF"/>
              </w:rPr>
            </w:pPr>
            <w:r w:rsidRPr="00A102D4">
              <w:rPr>
                <w:sz w:val="24"/>
                <w:szCs w:val="24"/>
              </w:rPr>
              <w:t xml:space="preserve">8) </w:t>
            </w:r>
            <w:r w:rsidRPr="00A102D4">
              <w:rPr>
                <w:sz w:val="24"/>
                <w:szCs w:val="24"/>
                <w:shd w:val="clear" w:color="auto" w:fill="FFFFFF"/>
              </w:rPr>
              <w:t>видає відповідно до компетенції накази, контролює їх виконання;</w:t>
            </w:r>
          </w:p>
          <w:p w:rsidR="00F14CDD" w:rsidRPr="00A102D4" w:rsidRDefault="00F14CDD" w:rsidP="00F14CDD">
            <w:pPr>
              <w:pStyle w:val="a4"/>
              <w:ind w:firstLine="567"/>
              <w:jc w:val="both"/>
              <w:rPr>
                <w:sz w:val="24"/>
                <w:szCs w:val="24"/>
              </w:rPr>
            </w:pPr>
            <w:r w:rsidRPr="00A102D4">
              <w:rPr>
                <w:sz w:val="24"/>
                <w:szCs w:val="24"/>
                <w:shd w:val="clear" w:color="auto" w:fill="FFFFFF"/>
              </w:rPr>
              <w:t xml:space="preserve">9) </w:t>
            </w:r>
            <w:r w:rsidRPr="00A102D4">
              <w:rPr>
                <w:sz w:val="24"/>
                <w:szCs w:val="24"/>
              </w:rPr>
              <w:t>діє від імені Центру без довіреності;</w:t>
            </w:r>
          </w:p>
          <w:p w:rsidR="00F14CDD" w:rsidRPr="00A102D4" w:rsidRDefault="00F14CDD" w:rsidP="00F14CDD">
            <w:pPr>
              <w:pStyle w:val="a4"/>
              <w:ind w:firstLine="567"/>
              <w:jc w:val="both"/>
              <w:rPr>
                <w:sz w:val="24"/>
                <w:szCs w:val="24"/>
                <w:lang w:eastAsia="uk-UA"/>
              </w:rPr>
            </w:pPr>
            <w:bookmarkStart w:id="42" w:name="n151"/>
            <w:bookmarkEnd w:id="42"/>
            <w:r w:rsidRPr="00A102D4">
              <w:rPr>
                <w:sz w:val="24"/>
                <w:szCs w:val="24"/>
                <w:lang w:eastAsia="uk-UA"/>
              </w:rPr>
              <w:t>10) залучає юридичних та фізичних осіб до виконання завдань Центру шляхом укладення з ними цивільно-трудових договорів відповідно до своєї компетенції;</w:t>
            </w:r>
          </w:p>
          <w:p w:rsidR="00F14CDD" w:rsidRPr="00A102D4" w:rsidRDefault="00F14CDD" w:rsidP="00F14CDD">
            <w:pPr>
              <w:pStyle w:val="a4"/>
              <w:ind w:firstLine="567"/>
              <w:jc w:val="both"/>
              <w:rPr>
                <w:sz w:val="24"/>
                <w:szCs w:val="24"/>
                <w:lang w:eastAsia="uk-UA"/>
              </w:rPr>
            </w:pPr>
            <w:bookmarkStart w:id="43" w:name="n152"/>
            <w:bookmarkEnd w:id="43"/>
            <w:r w:rsidRPr="00A102D4">
              <w:rPr>
                <w:sz w:val="24"/>
                <w:szCs w:val="24"/>
                <w:lang w:eastAsia="uk-UA"/>
              </w:rPr>
              <w:t>11) може вносити Уповноваженому органу пропозиції щодо підвищення ефективності діяльності Центру.</w:t>
            </w:r>
          </w:p>
          <w:p w:rsidR="00F14CDD" w:rsidRPr="00A102D4" w:rsidRDefault="00F14CDD" w:rsidP="00F14CDD">
            <w:pPr>
              <w:pStyle w:val="a4"/>
              <w:ind w:firstLine="567"/>
              <w:jc w:val="both"/>
              <w:rPr>
                <w:sz w:val="24"/>
                <w:szCs w:val="24"/>
                <w:lang w:eastAsia="uk-UA"/>
              </w:rPr>
            </w:pPr>
          </w:p>
          <w:p w:rsidR="00F14CDD" w:rsidRPr="00A102D4" w:rsidRDefault="00F14CDD" w:rsidP="00F41892">
            <w:pPr>
              <w:pStyle w:val="a4"/>
              <w:jc w:val="both"/>
              <w:rPr>
                <w:sz w:val="24"/>
                <w:szCs w:val="24"/>
              </w:rPr>
            </w:pPr>
            <w:r w:rsidRPr="00A102D4">
              <w:rPr>
                <w:sz w:val="24"/>
                <w:szCs w:val="24"/>
              </w:rPr>
              <w:t>43. Діяльність Центру забезпечують педагогічні працівники - директор, завідувач філії (за наявності філії), фахівці (консультанти) Центру та інші працівники.</w:t>
            </w:r>
          </w:p>
          <w:p w:rsidR="00F14CDD" w:rsidRPr="00A102D4" w:rsidRDefault="00F14CDD" w:rsidP="00F14CDD">
            <w:pPr>
              <w:pStyle w:val="a4"/>
              <w:ind w:firstLine="567"/>
              <w:jc w:val="both"/>
              <w:rPr>
                <w:sz w:val="24"/>
                <w:szCs w:val="24"/>
                <w:lang w:eastAsia="uk-UA"/>
              </w:rPr>
            </w:pPr>
            <w:bookmarkStart w:id="44" w:name="n155"/>
            <w:bookmarkEnd w:id="44"/>
            <w:r w:rsidRPr="00A102D4">
              <w:rPr>
                <w:sz w:val="24"/>
                <w:szCs w:val="24"/>
                <w:lang w:eastAsia="uk-UA"/>
              </w:rPr>
              <w:t>У разі коли кількість дітей, які проживають на території Вараської міської територіальної громади, перевищує 12 тисяч, Центр додатково залучає необхідних фахівців. До штатного розпису Центру додаткові посади фахівців (консультантів) Центру вводяться за рішенням Засновника із розрахунку 0,5 ставки на кожну додаткову тисячу дитячого населення, яке проживає на території  Вараської міської територіальної громади та яке Центр обслуговує.</w:t>
            </w:r>
          </w:p>
          <w:p w:rsidR="00F14CDD" w:rsidRPr="00A102D4" w:rsidRDefault="00F14CDD" w:rsidP="00F14CDD">
            <w:pPr>
              <w:pStyle w:val="a4"/>
              <w:ind w:firstLine="567"/>
              <w:jc w:val="both"/>
              <w:rPr>
                <w:sz w:val="24"/>
                <w:szCs w:val="24"/>
                <w:lang w:eastAsia="uk-UA"/>
              </w:rPr>
            </w:pPr>
            <w:bookmarkStart w:id="45" w:name="n156"/>
            <w:bookmarkEnd w:id="45"/>
            <w:r w:rsidRPr="00A102D4">
              <w:rPr>
                <w:sz w:val="24"/>
                <w:szCs w:val="24"/>
                <w:lang w:eastAsia="uk-UA"/>
              </w:rPr>
              <w:t>Штатний розпис Центру передбачає посади інших працівників, які забезпечують господарсько-обслуговуючу та іншу діяльність Центру.</w:t>
            </w:r>
          </w:p>
          <w:p w:rsidR="00F14CDD" w:rsidRPr="00A102D4" w:rsidRDefault="00F14CDD" w:rsidP="00F14CDD">
            <w:pPr>
              <w:pStyle w:val="a4"/>
              <w:ind w:firstLine="567"/>
              <w:jc w:val="both"/>
              <w:rPr>
                <w:sz w:val="24"/>
                <w:szCs w:val="24"/>
                <w:lang w:eastAsia="uk-UA"/>
              </w:rPr>
            </w:pPr>
            <w:bookmarkStart w:id="46" w:name="n157"/>
            <w:bookmarkEnd w:id="46"/>
            <w:r w:rsidRPr="00A102D4">
              <w:rPr>
                <w:sz w:val="24"/>
                <w:szCs w:val="24"/>
                <w:lang w:eastAsia="uk-UA"/>
              </w:rPr>
              <w:t xml:space="preserve">Штатний розпис Центру затверджує </w:t>
            </w:r>
            <w:r w:rsidR="00893F05">
              <w:rPr>
                <w:sz w:val="24"/>
                <w:szCs w:val="24"/>
                <w:lang w:eastAsia="uk-UA"/>
              </w:rPr>
              <w:t xml:space="preserve">Засновник та поданням </w:t>
            </w:r>
            <w:r w:rsidRPr="00A102D4">
              <w:rPr>
                <w:sz w:val="24"/>
                <w:szCs w:val="24"/>
                <w:lang w:eastAsia="uk-UA"/>
              </w:rPr>
              <w:t>Уповноважен</w:t>
            </w:r>
            <w:r w:rsidR="00893F05">
              <w:rPr>
                <w:sz w:val="24"/>
                <w:szCs w:val="24"/>
                <w:lang w:eastAsia="uk-UA"/>
              </w:rPr>
              <w:t xml:space="preserve">ого </w:t>
            </w:r>
            <w:r w:rsidRPr="00A102D4">
              <w:rPr>
                <w:sz w:val="24"/>
                <w:szCs w:val="24"/>
                <w:lang w:eastAsia="uk-UA"/>
              </w:rPr>
              <w:t>орган</w:t>
            </w:r>
            <w:r w:rsidR="00893F05">
              <w:rPr>
                <w:sz w:val="24"/>
                <w:szCs w:val="24"/>
                <w:lang w:eastAsia="uk-UA"/>
              </w:rPr>
              <w:t>у</w:t>
            </w:r>
            <w:r w:rsidRPr="00A102D4">
              <w:rPr>
                <w:sz w:val="24"/>
                <w:szCs w:val="24"/>
                <w:lang w:eastAsia="uk-UA"/>
              </w:rPr>
              <w:t xml:space="preserve"> відповідно до законодавства. До штатного розпису Центру додаткові посади вводяться за рахунок спеціального фонду.</w:t>
            </w:r>
          </w:p>
          <w:p w:rsidR="00F14CDD" w:rsidRPr="00A102D4" w:rsidRDefault="00F14CDD" w:rsidP="00F14CDD">
            <w:pPr>
              <w:pStyle w:val="a4"/>
              <w:ind w:firstLine="567"/>
              <w:jc w:val="both"/>
              <w:rPr>
                <w:sz w:val="24"/>
                <w:szCs w:val="24"/>
                <w:lang w:eastAsia="uk-UA"/>
              </w:rPr>
            </w:pPr>
          </w:p>
          <w:p w:rsidR="00F14CDD" w:rsidRDefault="00F14CDD" w:rsidP="00F41892">
            <w:pPr>
              <w:pStyle w:val="a4"/>
              <w:jc w:val="both"/>
              <w:rPr>
                <w:sz w:val="24"/>
                <w:szCs w:val="24"/>
                <w:lang w:eastAsia="uk-UA"/>
              </w:rPr>
            </w:pPr>
            <w:bookmarkStart w:id="47" w:name="n158"/>
            <w:bookmarkEnd w:id="47"/>
            <w:r w:rsidRPr="00A102D4">
              <w:rPr>
                <w:sz w:val="24"/>
                <w:szCs w:val="24"/>
                <w:lang w:eastAsia="uk-UA"/>
              </w:rPr>
              <w:t>44. На посади педагогічних працівників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D81496" w:rsidRPr="00A102D4" w:rsidRDefault="00D81496" w:rsidP="00F41892">
            <w:pPr>
              <w:pStyle w:val="a4"/>
              <w:jc w:val="both"/>
              <w:rPr>
                <w:sz w:val="24"/>
                <w:szCs w:val="24"/>
                <w:lang w:eastAsia="uk-UA"/>
              </w:rPr>
            </w:pPr>
          </w:p>
          <w:p w:rsidR="00F14CDD" w:rsidRPr="00A102D4" w:rsidRDefault="00F14CDD" w:rsidP="00AD52E2">
            <w:pPr>
              <w:pStyle w:val="a4"/>
              <w:jc w:val="both"/>
              <w:rPr>
                <w:sz w:val="24"/>
                <w:szCs w:val="24"/>
                <w:lang w:eastAsia="uk-UA"/>
              </w:rPr>
            </w:pPr>
            <w:bookmarkStart w:id="48" w:name="n159"/>
            <w:bookmarkEnd w:id="48"/>
            <w:r w:rsidRPr="00A102D4">
              <w:rPr>
                <w:sz w:val="24"/>
                <w:szCs w:val="24"/>
                <w:lang w:eastAsia="uk-UA"/>
              </w:rPr>
              <w:t>45. Призначення на посади педагогічних працівників Центру здійснюється директором Центру.</w:t>
            </w:r>
          </w:p>
          <w:p w:rsidR="00F14CDD" w:rsidRPr="00A102D4" w:rsidRDefault="00F14CDD" w:rsidP="00F14CDD">
            <w:pPr>
              <w:pStyle w:val="a4"/>
              <w:ind w:firstLine="567"/>
              <w:jc w:val="both"/>
              <w:rPr>
                <w:sz w:val="24"/>
                <w:szCs w:val="24"/>
                <w:lang w:eastAsia="uk-UA"/>
              </w:rPr>
            </w:pPr>
          </w:p>
          <w:p w:rsidR="00AD52E2" w:rsidRPr="00A102D4" w:rsidRDefault="00AD52E2" w:rsidP="00AD52E2">
            <w:pPr>
              <w:pStyle w:val="a4"/>
              <w:jc w:val="both"/>
              <w:rPr>
                <w:sz w:val="24"/>
                <w:szCs w:val="24"/>
                <w:lang w:eastAsia="uk-UA"/>
              </w:rPr>
            </w:pPr>
            <w:bookmarkStart w:id="49" w:name="n160"/>
            <w:bookmarkEnd w:id="49"/>
          </w:p>
          <w:p w:rsidR="00AD52E2" w:rsidRPr="00A102D4" w:rsidRDefault="00AD52E2" w:rsidP="00AD52E2">
            <w:pPr>
              <w:pStyle w:val="a4"/>
              <w:jc w:val="both"/>
              <w:rPr>
                <w:sz w:val="24"/>
                <w:szCs w:val="24"/>
                <w:lang w:eastAsia="uk-UA"/>
              </w:rPr>
            </w:pPr>
          </w:p>
          <w:p w:rsidR="00AD52E2" w:rsidRDefault="00AD52E2" w:rsidP="00AD52E2">
            <w:pPr>
              <w:pStyle w:val="a4"/>
              <w:jc w:val="both"/>
              <w:rPr>
                <w:sz w:val="24"/>
                <w:szCs w:val="24"/>
                <w:lang w:eastAsia="uk-UA"/>
              </w:rPr>
            </w:pPr>
          </w:p>
          <w:p w:rsidR="00966166" w:rsidRPr="00A102D4" w:rsidRDefault="00966166" w:rsidP="00AD52E2">
            <w:pPr>
              <w:pStyle w:val="a4"/>
              <w:jc w:val="both"/>
              <w:rPr>
                <w:sz w:val="24"/>
                <w:szCs w:val="24"/>
                <w:lang w:eastAsia="uk-UA"/>
              </w:rPr>
            </w:pPr>
          </w:p>
          <w:p w:rsidR="00F14CDD" w:rsidRDefault="00F14CDD" w:rsidP="00AD52E2">
            <w:pPr>
              <w:pStyle w:val="a4"/>
              <w:jc w:val="both"/>
              <w:rPr>
                <w:sz w:val="24"/>
                <w:szCs w:val="24"/>
                <w:lang w:eastAsia="uk-UA"/>
              </w:rPr>
            </w:pPr>
            <w:r w:rsidRPr="00A102D4">
              <w:rPr>
                <w:sz w:val="24"/>
                <w:szCs w:val="24"/>
                <w:lang w:eastAsia="uk-UA"/>
              </w:rPr>
              <w:t>46. Обов’язки директора та інших працівників Центру визначаються відповідно до законодавства та посадових інструкцій.</w:t>
            </w:r>
          </w:p>
          <w:p w:rsidR="00966166" w:rsidRPr="00A102D4" w:rsidRDefault="00966166" w:rsidP="00AD52E2">
            <w:pPr>
              <w:pStyle w:val="a4"/>
              <w:jc w:val="both"/>
              <w:rPr>
                <w:sz w:val="24"/>
                <w:szCs w:val="24"/>
                <w:lang w:eastAsia="uk-UA"/>
              </w:rPr>
            </w:pPr>
          </w:p>
          <w:p w:rsidR="00F14CDD" w:rsidRPr="00A102D4" w:rsidRDefault="00F14CDD" w:rsidP="00D537F4">
            <w:pPr>
              <w:pStyle w:val="a6"/>
              <w:spacing w:before="0"/>
              <w:ind w:firstLine="0"/>
              <w:jc w:val="both"/>
              <w:rPr>
                <w:rFonts w:ascii="Times New Roman" w:hAnsi="Times New Roman"/>
                <w:sz w:val="24"/>
                <w:szCs w:val="24"/>
              </w:rPr>
            </w:pPr>
            <w:r w:rsidRPr="00A102D4">
              <w:rPr>
                <w:rFonts w:ascii="Times New Roman" w:hAnsi="Times New Roman"/>
                <w:sz w:val="24"/>
                <w:szCs w:val="24"/>
              </w:rPr>
              <w:t>47. 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F14CDD" w:rsidRPr="00A102D4" w:rsidRDefault="00F14CDD" w:rsidP="00F14CDD">
            <w:pPr>
              <w:pStyle w:val="a6"/>
              <w:spacing w:before="0"/>
              <w:jc w:val="both"/>
              <w:rPr>
                <w:rFonts w:ascii="Times New Roman" w:hAnsi="Times New Roman"/>
                <w:sz w:val="24"/>
                <w:szCs w:val="24"/>
              </w:rPr>
            </w:pPr>
          </w:p>
          <w:p w:rsidR="00D81496" w:rsidRDefault="00D81496" w:rsidP="00D537F4">
            <w:pPr>
              <w:pStyle w:val="a6"/>
              <w:spacing w:before="0"/>
              <w:ind w:firstLine="0"/>
              <w:jc w:val="both"/>
              <w:rPr>
                <w:rFonts w:ascii="Times New Roman" w:hAnsi="Times New Roman"/>
                <w:sz w:val="24"/>
                <w:szCs w:val="24"/>
              </w:rPr>
            </w:pPr>
          </w:p>
          <w:p w:rsidR="00F14CDD" w:rsidRPr="00A102D4" w:rsidRDefault="00F14CDD" w:rsidP="00D537F4">
            <w:pPr>
              <w:pStyle w:val="a6"/>
              <w:spacing w:before="0"/>
              <w:ind w:firstLine="0"/>
              <w:jc w:val="both"/>
              <w:rPr>
                <w:rFonts w:ascii="Times New Roman" w:hAnsi="Times New Roman"/>
                <w:sz w:val="24"/>
                <w:szCs w:val="24"/>
              </w:rPr>
            </w:pPr>
            <w:r w:rsidRPr="00A102D4">
              <w:rPr>
                <w:rFonts w:ascii="Times New Roman" w:hAnsi="Times New Roman"/>
                <w:sz w:val="24"/>
                <w:szCs w:val="24"/>
              </w:rPr>
              <w:t>48. У разі потреби Центр може залучати додаткових фахівців шляхом укладення цивільно-правових угод.</w:t>
            </w:r>
          </w:p>
          <w:p w:rsidR="00F14CDD" w:rsidRPr="00A102D4" w:rsidRDefault="00F14CDD" w:rsidP="00F14CDD">
            <w:pPr>
              <w:pStyle w:val="a6"/>
              <w:spacing w:before="0"/>
              <w:jc w:val="both"/>
              <w:rPr>
                <w:rFonts w:ascii="Times New Roman" w:hAnsi="Times New Roman"/>
                <w:sz w:val="24"/>
                <w:szCs w:val="24"/>
              </w:rPr>
            </w:pPr>
          </w:p>
          <w:p w:rsidR="00F14CDD" w:rsidRPr="00A102D4" w:rsidRDefault="00F14CDD" w:rsidP="00D537F4">
            <w:pPr>
              <w:pStyle w:val="a4"/>
              <w:jc w:val="both"/>
              <w:rPr>
                <w:sz w:val="24"/>
                <w:szCs w:val="24"/>
                <w:lang w:eastAsia="uk-UA"/>
              </w:rPr>
            </w:pPr>
            <w:r w:rsidRPr="00A102D4">
              <w:rPr>
                <w:sz w:val="24"/>
                <w:szCs w:val="24"/>
                <w:lang w:eastAsia="uk-UA"/>
              </w:rPr>
              <w:t>49.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F14CDD" w:rsidRDefault="00F14CDD"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Default="00D81496" w:rsidP="00F14CDD">
            <w:pPr>
              <w:pStyle w:val="a4"/>
              <w:ind w:firstLine="567"/>
              <w:jc w:val="both"/>
              <w:rPr>
                <w:sz w:val="24"/>
                <w:szCs w:val="24"/>
                <w:lang w:eastAsia="uk-UA"/>
              </w:rPr>
            </w:pPr>
          </w:p>
          <w:p w:rsidR="00D81496" w:rsidRPr="00A102D4" w:rsidRDefault="00D81496" w:rsidP="00F14CDD">
            <w:pPr>
              <w:pStyle w:val="a4"/>
              <w:ind w:firstLine="567"/>
              <w:jc w:val="both"/>
              <w:rPr>
                <w:sz w:val="24"/>
                <w:szCs w:val="24"/>
                <w:lang w:eastAsia="uk-UA"/>
              </w:rPr>
            </w:pPr>
          </w:p>
          <w:p w:rsidR="00893F05" w:rsidRDefault="00893F05" w:rsidP="00D537F4">
            <w:pPr>
              <w:pStyle w:val="a4"/>
              <w:jc w:val="both"/>
              <w:rPr>
                <w:sz w:val="24"/>
                <w:szCs w:val="24"/>
                <w:lang w:eastAsia="uk-UA"/>
              </w:rPr>
            </w:pPr>
            <w:bookmarkStart w:id="50" w:name="n167"/>
            <w:bookmarkStart w:id="51" w:name="n168"/>
            <w:bookmarkEnd w:id="50"/>
            <w:bookmarkEnd w:id="51"/>
          </w:p>
          <w:p w:rsidR="00F14CDD" w:rsidRPr="00A102D4" w:rsidRDefault="00F14CDD" w:rsidP="00D537F4">
            <w:pPr>
              <w:pStyle w:val="a4"/>
              <w:jc w:val="both"/>
              <w:rPr>
                <w:sz w:val="24"/>
                <w:szCs w:val="24"/>
                <w:lang w:eastAsia="uk-UA"/>
              </w:rPr>
            </w:pPr>
            <w:r w:rsidRPr="00A102D4">
              <w:rPr>
                <w:sz w:val="24"/>
                <w:szCs w:val="24"/>
                <w:lang w:eastAsia="uk-UA"/>
              </w:rPr>
              <w:t>50.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ind w:firstLine="0"/>
              <w:rPr>
                <w:rFonts w:ascii="Times New Roman" w:hAnsi="Times New Roman"/>
                <w:b/>
                <w:sz w:val="24"/>
                <w:szCs w:val="24"/>
              </w:rPr>
            </w:pPr>
          </w:p>
          <w:p w:rsidR="005E35F4" w:rsidRPr="00A102D4" w:rsidRDefault="005E35F4" w:rsidP="005E35F4">
            <w:pPr>
              <w:pStyle w:val="a6"/>
              <w:spacing w:before="0"/>
              <w:ind w:firstLine="0"/>
              <w:rPr>
                <w:rFonts w:ascii="Times New Roman" w:hAnsi="Times New Roman"/>
                <w:b/>
                <w:sz w:val="24"/>
                <w:szCs w:val="24"/>
              </w:rPr>
            </w:pPr>
          </w:p>
          <w:p w:rsidR="005E35F4" w:rsidRPr="00A102D4" w:rsidRDefault="005E35F4" w:rsidP="005E35F4">
            <w:pPr>
              <w:pStyle w:val="a6"/>
              <w:spacing w:before="0"/>
              <w:ind w:firstLine="0"/>
              <w:rPr>
                <w:rFonts w:ascii="Times New Roman" w:hAnsi="Times New Roman"/>
                <w:b/>
                <w:sz w:val="24"/>
                <w:szCs w:val="24"/>
              </w:rPr>
            </w:pPr>
            <w:r w:rsidRPr="00A102D4">
              <w:rPr>
                <w:rFonts w:ascii="Times New Roman" w:hAnsi="Times New Roman"/>
                <w:b/>
                <w:sz w:val="24"/>
                <w:szCs w:val="24"/>
                <w:lang w:val="en-US"/>
              </w:rPr>
              <w:t>V</w:t>
            </w:r>
            <w:r w:rsidRPr="00A102D4">
              <w:rPr>
                <w:rFonts w:ascii="Times New Roman" w:hAnsi="Times New Roman"/>
                <w:b/>
                <w:sz w:val="24"/>
                <w:szCs w:val="24"/>
              </w:rPr>
              <w:t>І. Управління діяльністю центру</w:t>
            </w:r>
          </w:p>
          <w:p w:rsidR="005E35F4" w:rsidRPr="00A102D4" w:rsidRDefault="005E35F4" w:rsidP="005E35F4">
            <w:pPr>
              <w:pStyle w:val="a6"/>
              <w:spacing w:before="0"/>
              <w:rPr>
                <w:rFonts w:ascii="Times New Roman" w:hAnsi="Times New Roman"/>
                <w:b/>
                <w:sz w:val="24"/>
                <w:szCs w:val="24"/>
              </w:rPr>
            </w:pPr>
          </w:p>
          <w:p w:rsidR="005E35F4" w:rsidRPr="00A102D4" w:rsidRDefault="005E35F4" w:rsidP="005E35F4">
            <w:pPr>
              <w:pStyle w:val="a6"/>
              <w:spacing w:before="0"/>
              <w:ind w:firstLine="0"/>
              <w:jc w:val="both"/>
              <w:rPr>
                <w:rFonts w:ascii="Times New Roman" w:hAnsi="Times New Roman"/>
                <w:sz w:val="24"/>
                <w:szCs w:val="24"/>
              </w:rPr>
            </w:pPr>
            <w:r w:rsidRPr="00A102D4">
              <w:rPr>
                <w:rFonts w:ascii="Times New Roman" w:hAnsi="Times New Roman"/>
                <w:sz w:val="24"/>
                <w:szCs w:val="24"/>
              </w:rPr>
              <w:t>51. Структурний підрозділ  управління освіти і науки Рівненської облдержадміністрації з питань діяльності інклюзивно-ресурсних центрів забезпечує:</w:t>
            </w:r>
          </w:p>
          <w:p w:rsidR="005E35F4" w:rsidRPr="00A102D4" w:rsidRDefault="005E35F4" w:rsidP="005E35F4">
            <w:pPr>
              <w:pStyle w:val="a4"/>
              <w:ind w:firstLine="567"/>
              <w:jc w:val="both"/>
              <w:rPr>
                <w:sz w:val="24"/>
                <w:szCs w:val="24"/>
                <w:lang w:eastAsia="uk-UA"/>
              </w:rPr>
            </w:pPr>
            <w:r w:rsidRPr="00A102D4">
              <w:rPr>
                <w:sz w:val="24"/>
                <w:szCs w:val="24"/>
                <w:lang w:eastAsia="uk-UA"/>
              </w:rPr>
              <w:t>1) використання та наповнення даними АС “ІРЦ” у взаємодії між Центром та закладами освіти;</w:t>
            </w:r>
          </w:p>
          <w:p w:rsidR="005E35F4" w:rsidRPr="00A102D4" w:rsidRDefault="005E35F4" w:rsidP="005E35F4">
            <w:pPr>
              <w:pStyle w:val="a4"/>
              <w:ind w:firstLine="567"/>
              <w:jc w:val="both"/>
              <w:rPr>
                <w:sz w:val="24"/>
                <w:szCs w:val="24"/>
                <w:lang w:eastAsia="uk-UA"/>
              </w:rPr>
            </w:pPr>
            <w:bookmarkStart w:id="52" w:name="n173"/>
            <w:bookmarkEnd w:id="52"/>
            <w:r w:rsidRPr="00A102D4">
              <w:rPr>
                <w:sz w:val="24"/>
                <w:szCs w:val="24"/>
                <w:lang w:eastAsia="uk-UA"/>
              </w:rPr>
              <w:t>2) розгляд звернень стосовно діяльності Центру в установленому законодавством порядку;</w:t>
            </w:r>
          </w:p>
          <w:p w:rsidR="005E35F4" w:rsidRPr="00A102D4" w:rsidRDefault="005E35F4" w:rsidP="005E35F4">
            <w:pPr>
              <w:pStyle w:val="a4"/>
              <w:ind w:firstLine="567"/>
              <w:jc w:val="both"/>
              <w:rPr>
                <w:sz w:val="24"/>
                <w:szCs w:val="24"/>
                <w:lang w:eastAsia="uk-UA"/>
              </w:rPr>
            </w:pPr>
            <w:bookmarkStart w:id="53" w:name="n174"/>
            <w:bookmarkEnd w:id="53"/>
            <w:r w:rsidRPr="00A102D4">
              <w:rPr>
                <w:sz w:val="24"/>
                <w:szCs w:val="24"/>
                <w:lang w:eastAsia="uk-UA"/>
              </w:rPr>
              <w:t>3) здійснює координацію роботи Центру та забезпечення здійснення контролю за їх діяльністю, дотриманням вимог законодавства та цього Статуту;</w:t>
            </w:r>
          </w:p>
          <w:p w:rsidR="005E35F4" w:rsidRPr="00A102D4" w:rsidRDefault="005E35F4" w:rsidP="005E35F4">
            <w:pPr>
              <w:pStyle w:val="a4"/>
              <w:ind w:firstLine="567"/>
              <w:jc w:val="both"/>
              <w:rPr>
                <w:sz w:val="24"/>
                <w:szCs w:val="24"/>
                <w:lang w:eastAsia="uk-UA"/>
              </w:rPr>
            </w:pPr>
            <w:bookmarkStart w:id="54" w:name="n175"/>
            <w:bookmarkEnd w:id="54"/>
            <w:r w:rsidRPr="00A102D4">
              <w:rPr>
                <w:sz w:val="24"/>
                <w:szCs w:val="24"/>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p>
          <w:p w:rsidR="005E35F4" w:rsidRPr="00A102D4" w:rsidRDefault="005E35F4" w:rsidP="005E35F4">
            <w:pPr>
              <w:pStyle w:val="a4"/>
              <w:ind w:firstLine="567"/>
              <w:jc w:val="both"/>
              <w:rPr>
                <w:sz w:val="24"/>
                <w:szCs w:val="24"/>
                <w:lang w:eastAsia="uk-UA"/>
              </w:rPr>
            </w:pPr>
            <w:bookmarkStart w:id="55" w:name="n176"/>
            <w:bookmarkStart w:id="56" w:name="n177"/>
            <w:bookmarkEnd w:id="55"/>
            <w:bookmarkEnd w:id="56"/>
            <w:r w:rsidRPr="00A102D4">
              <w:rPr>
                <w:sz w:val="24"/>
                <w:szCs w:val="24"/>
                <w:lang w:eastAsia="uk-UA"/>
              </w:rPr>
              <w:t>5) визначення потреби у фахівцях різних спеціальностей для надання психолого-педагогічних та корекційно-розвиткових послуг, формування замовлення на їх підготовку.</w:t>
            </w:r>
          </w:p>
          <w:p w:rsidR="005E35F4" w:rsidRPr="00A102D4" w:rsidRDefault="005E35F4" w:rsidP="005E35F4">
            <w:pPr>
              <w:pStyle w:val="a4"/>
              <w:ind w:firstLine="567"/>
              <w:jc w:val="both"/>
              <w:rPr>
                <w:sz w:val="24"/>
                <w:szCs w:val="24"/>
                <w:lang w:eastAsia="uk-UA"/>
              </w:rPr>
            </w:pPr>
          </w:p>
          <w:p w:rsidR="005E35F4" w:rsidRPr="00A102D4" w:rsidRDefault="005E35F4" w:rsidP="005E35F4">
            <w:pPr>
              <w:pStyle w:val="a6"/>
              <w:tabs>
                <w:tab w:val="left" w:pos="1418"/>
              </w:tabs>
              <w:spacing w:before="0"/>
              <w:ind w:firstLine="0"/>
              <w:rPr>
                <w:rFonts w:ascii="Times New Roman" w:hAnsi="Times New Roman"/>
                <w:b/>
                <w:sz w:val="24"/>
                <w:szCs w:val="24"/>
              </w:rPr>
            </w:pPr>
            <w:r w:rsidRPr="00A102D4">
              <w:rPr>
                <w:rFonts w:ascii="Times New Roman" w:hAnsi="Times New Roman"/>
                <w:sz w:val="24"/>
                <w:szCs w:val="24"/>
              </w:rPr>
              <w:t>52. Засновник:</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1) утворює, реорганізовує та ліквідовує Центр за поданням  Уповноваженого органу;</w:t>
            </w:r>
          </w:p>
          <w:p w:rsidR="005E35F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2) затверджує Статут Центру;</w:t>
            </w:r>
          </w:p>
          <w:p w:rsidR="00893F05" w:rsidRPr="00A102D4" w:rsidRDefault="00893F05" w:rsidP="00893F05">
            <w:pPr>
              <w:pStyle w:val="a6"/>
              <w:spacing w:before="0"/>
              <w:jc w:val="both"/>
              <w:rPr>
                <w:rFonts w:ascii="Times New Roman" w:hAnsi="Times New Roman"/>
                <w:sz w:val="24"/>
                <w:szCs w:val="24"/>
              </w:rPr>
            </w:pPr>
            <w:r>
              <w:rPr>
                <w:rFonts w:ascii="Times New Roman" w:hAnsi="Times New Roman"/>
                <w:sz w:val="24"/>
                <w:szCs w:val="24"/>
              </w:rPr>
              <w:t>3</w:t>
            </w:r>
            <w:r w:rsidRPr="00A102D4">
              <w:rPr>
                <w:rFonts w:ascii="Times New Roman" w:hAnsi="Times New Roman"/>
                <w:sz w:val="24"/>
                <w:szCs w:val="24"/>
              </w:rPr>
              <w:t>) затверджує штатний розпис Центру;</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4</w:t>
            </w:r>
            <w:r w:rsidR="005E35F4" w:rsidRPr="00A102D4">
              <w:rPr>
                <w:rFonts w:ascii="Times New Roman" w:hAnsi="Times New Roman"/>
                <w:sz w:val="24"/>
                <w:szCs w:val="24"/>
              </w:rPr>
              <w:t xml:space="preserve">) здійснює фінансування Центру, його матеріально-технічне забезпечення, </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5</w:t>
            </w:r>
            <w:r w:rsidR="005E35F4" w:rsidRPr="00A102D4">
              <w:rPr>
                <w:rFonts w:ascii="Times New Roman" w:hAnsi="Times New Roman"/>
                <w:sz w:val="24"/>
                <w:szCs w:val="24"/>
              </w:rPr>
              <w:t>)  надає необхідні будівлі з обладнанням і матеріалами;</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6</w:t>
            </w:r>
            <w:r w:rsidR="005E35F4" w:rsidRPr="00A102D4">
              <w:rPr>
                <w:rFonts w:ascii="Times New Roman" w:hAnsi="Times New Roman"/>
                <w:sz w:val="24"/>
                <w:szCs w:val="24"/>
              </w:rPr>
              <w:t>) організовує будівництво і ремонт приміщень, їх господарське обслуговування.</w:t>
            </w:r>
          </w:p>
          <w:p w:rsidR="005E35F4" w:rsidRPr="00A102D4" w:rsidRDefault="005E35F4" w:rsidP="005E35F4">
            <w:pPr>
              <w:pStyle w:val="a6"/>
              <w:spacing w:before="0"/>
              <w:jc w:val="both"/>
              <w:rPr>
                <w:rFonts w:ascii="Times New Roman" w:hAnsi="Times New Roman"/>
                <w:sz w:val="24"/>
                <w:szCs w:val="24"/>
              </w:rPr>
            </w:pPr>
          </w:p>
          <w:p w:rsidR="005E35F4" w:rsidRPr="00A102D4" w:rsidRDefault="005E35F4" w:rsidP="005E35F4">
            <w:pPr>
              <w:pStyle w:val="a6"/>
              <w:spacing w:before="0"/>
              <w:ind w:firstLine="0"/>
              <w:jc w:val="both"/>
              <w:rPr>
                <w:rFonts w:ascii="Times New Roman" w:hAnsi="Times New Roman"/>
                <w:sz w:val="24"/>
                <w:szCs w:val="24"/>
              </w:rPr>
            </w:pPr>
            <w:r w:rsidRPr="00A102D4">
              <w:rPr>
                <w:rFonts w:ascii="Times New Roman" w:hAnsi="Times New Roman"/>
                <w:sz w:val="24"/>
                <w:szCs w:val="24"/>
              </w:rPr>
              <w:t>53.  Уповноважений орган:</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1) затверджує графік роботи Центру;</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2</w:t>
            </w:r>
            <w:r w:rsidR="005E35F4" w:rsidRPr="00A102D4">
              <w:rPr>
                <w:rFonts w:ascii="Times New Roman" w:hAnsi="Times New Roman"/>
                <w:sz w:val="24"/>
                <w:szCs w:val="24"/>
              </w:rPr>
              <w:t xml:space="preserve">) вносить пропозиції щодо зміни складу Центру; </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3</w:t>
            </w:r>
            <w:r w:rsidR="005E35F4" w:rsidRPr="00A102D4">
              <w:rPr>
                <w:rFonts w:ascii="Times New Roman" w:hAnsi="Times New Roman"/>
                <w:sz w:val="24"/>
                <w:szCs w:val="24"/>
              </w:rPr>
              <w:t>) організовує та проводить конкурс на заняття посади директора Центру;</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4</w:t>
            </w:r>
            <w:r w:rsidR="005E35F4" w:rsidRPr="00A102D4">
              <w:rPr>
                <w:rFonts w:ascii="Times New Roman" w:hAnsi="Times New Roman"/>
                <w:sz w:val="24"/>
                <w:szCs w:val="24"/>
              </w:rPr>
              <w:t>) признає на посаду та звільняє з посади директора Центру;</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5</w:t>
            </w:r>
            <w:r w:rsidR="005E35F4" w:rsidRPr="00A102D4">
              <w:rPr>
                <w:rFonts w:ascii="Times New Roman" w:hAnsi="Times New Roman"/>
                <w:sz w:val="24"/>
                <w:szCs w:val="24"/>
              </w:rPr>
              <w:t>) залучає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Центру;</w:t>
            </w:r>
          </w:p>
          <w:p w:rsidR="005E35F4" w:rsidRPr="00A102D4" w:rsidRDefault="00893F05" w:rsidP="005E35F4">
            <w:pPr>
              <w:pStyle w:val="a6"/>
              <w:spacing w:before="0"/>
              <w:jc w:val="both"/>
              <w:rPr>
                <w:rFonts w:ascii="Times New Roman" w:hAnsi="Times New Roman"/>
                <w:sz w:val="24"/>
                <w:szCs w:val="24"/>
              </w:rPr>
            </w:pPr>
            <w:r>
              <w:rPr>
                <w:rFonts w:ascii="Times New Roman" w:hAnsi="Times New Roman"/>
                <w:sz w:val="24"/>
                <w:szCs w:val="24"/>
              </w:rPr>
              <w:t>6</w:t>
            </w:r>
            <w:r w:rsidR="005E35F4" w:rsidRPr="00A102D4">
              <w:rPr>
                <w:rFonts w:ascii="Times New Roman" w:hAnsi="Times New Roman"/>
                <w:sz w:val="24"/>
                <w:szCs w:val="24"/>
              </w:rPr>
              <w:t>) заслуховує звіт про діяльність Центру;</w:t>
            </w:r>
          </w:p>
          <w:p w:rsidR="00F52A65" w:rsidRPr="00A102D4" w:rsidRDefault="00893F05" w:rsidP="00F52A65">
            <w:pPr>
              <w:pStyle w:val="a6"/>
              <w:spacing w:before="0"/>
              <w:jc w:val="both"/>
              <w:rPr>
                <w:rFonts w:ascii="Times New Roman" w:hAnsi="Times New Roman"/>
                <w:sz w:val="24"/>
                <w:szCs w:val="24"/>
              </w:rPr>
            </w:pPr>
            <w:r>
              <w:rPr>
                <w:rFonts w:ascii="Times New Roman" w:hAnsi="Times New Roman"/>
                <w:sz w:val="24"/>
                <w:szCs w:val="24"/>
              </w:rPr>
              <w:t>7</w:t>
            </w:r>
            <w:r w:rsidR="005E35F4" w:rsidRPr="00A102D4">
              <w:rPr>
                <w:rFonts w:ascii="Times New Roman" w:hAnsi="Times New Roman"/>
                <w:sz w:val="24"/>
                <w:szCs w:val="24"/>
              </w:rPr>
              <w:t>) проводить моніторинг виконання рекомендацій Центру підпорядкованими йому  закладами освіти.</w:t>
            </w:r>
          </w:p>
          <w:p w:rsidR="00F52A65" w:rsidRPr="00A102D4" w:rsidRDefault="00F52A65" w:rsidP="00F52A65">
            <w:pPr>
              <w:pStyle w:val="a6"/>
              <w:spacing w:before="0"/>
              <w:jc w:val="both"/>
              <w:rPr>
                <w:rFonts w:ascii="Times New Roman" w:hAnsi="Times New Roman"/>
                <w:sz w:val="24"/>
                <w:szCs w:val="24"/>
              </w:rPr>
            </w:pPr>
          </w:p>
          <w:p w:rsidR="005E35F4" w:rsidRPr="00A102D4" w:rsidRDefault="005E35F4" w:rsidP="00F52A65">
            <w:pPr>
              <w:pStyle w:val="a6"/>
              <w:spacing w:before="0"/>
              <w:ind w:firstLine="0"/>
              <w:jc w:val="both"/>
              <w:rPr>
                <w:rFonts w:ascii="Times New Roman" w:hAnsi="Times New Roman"/>
                <w:sz w:val="24"/>
                <w:szCs w:val="24"/>
              </w:rPr>
            </w:pPr>
            <w:r w:rsidRPr="00A102D4">
              <w:rPr>
                <w:rFonts w:ascii="Times New Roman" w:hAnsi="Times New Roman"/>
                <w:b/>
                <w:sz w:val="24"/>
                <w:szCs w:val="24"/>
                <w:lang w:val="en-US"/>
              </w:rPr>
              <w:t>V</w:t>
            </w:r>
            <w:r w:rsidRPr="00A102D4">
              <w:rPr>
                <w:rFonts w:ascii="Times New Roman" w:hAnsi="Times New Roman"/>
                <w:b/>
                <w:sz w:val="24"/>
                <w:szCs w:val="24"/>
              </w:rPr>
              <w:t xml:space="preserve">ІІ. </w:t>
            </w:r>
            <w:r w:rsidRPr="00A102D4">
              <w:rPr>
                <w:rFonts w:ascii="Times New Roman" w:hAnsi="Times New Roman"/>
                <w:b/>
                <w:sz w:val="24"/>
                <w:szCs w:val="24"/>
                <w:lang w:val="ru-RU"/>
              </w:rPr>
              <w:t>Ведення ділової документації Центру</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54. Для організації та обліку роботи фахівці Центру ведуть документацію в електронному вигляді, зокрема:</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річний план роботи Центру ;</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річний план роботи фахівців Центру ;</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щотижневі графіки роботи Центру та фахівців Центру;</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звіти фахівців Центру про результати надання психолого-педагогічних та корекційно-розвиткових послуг особам з особливими освітніми потребами;</w:t>
            </w:r>
          </w:p>
          <w:p w:rsidR="005E35F4" w:rsidRPr="00A102D4" w:rsidRDefault="005E35F4" w:rsidP="005E35F4">
            <w:pPr>
              <w:pStyle w:val="a6"/>
              <w:spacing w:before="0"/>
              <w:ind w:firstLine="0"/>
              <w:jc w:val="both"/>
              <w:rPr>
                <w:rFonts w:ascii="Times New Roman" w:hAnsi="Times New Roman"/>
                <w:sz w:val="24"/>
                <w:szCs w:val="24"/>
              </w:rPr>
            </w:pPr>
            <w:r w:rsidRPr="00A102D4">
              <w:rPr>
                <w:rFonts w:ascii="Times New Roman" w:hAnsi="Times New Roman"/>
                <w:sz w:val="24"/>
                <w:szCs w:val="24"/>
              </w:rPr>
              <w:t xml:space="preserve">        журнал обліку заяв;</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журнал обліку висновків про комплексну оцінку;</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журнал обліку консультацій;</w:t>
            </w:r>
          </w:p>
          <w:p w:rsidR="005E35F4" w:rsidRPr="00A102D4" w:rsidRDefault="005E35F4" w:rsidP="005E35F4">
            <w:pPr>
              <w:pStyle w:val="a6"/>
              <w:spacing w:before="0"/>
              <w:ind w:firstLine="0"/>
              <w:jc w:val="both"/>
              <w:rPr>
                <w:rFonts w:ascii="Times New Roman" w:hAnsi="Times New Roman"/>
                <w:sz w:val="24"/>
                <w:szCs w:val="24"/>
              </w:rPr>
            </w:pPr>
            <w:r w:rsidRPr="00A102D4">
              <w:rPr>
                <w:rFonts w:ascii="Times New Roman" w:hAnsi="Times New Roman"/>
                <w:sz w:val="24"/>
                <w:szCs w:val="24"/>
              </w:rPr>
              <w:t xml:space="preserve">        особові справи дітей, які пройшли комплексну оцінку ;</w:t>
            </w:r>
          </w:p>
          <w:p w:rsidR="005E35F4" w:rsidRPr="00A102D4" w:rsidRDefault="005E35F4" w:rsidP="005E35F4">
            <w:pPr>
              <w:pStyle w:val="a6"/>
              <w:spacing w:before="0"/>
              <w:jc w:val="both"/>
              <w:rPr>
                <w:rFonts w:ascii="Times New Roman" w:hAnsi="Times New Roman"/>
                <w:sz w:val="24"/>
                <w:szCs w:val="24"/>
              </w:rPr>
            </w:pPr>
            <w:r w:rsidRPr="00A102D4">
              <w:rPr>
                <w:rFonts w:ascii="Times New Roman" w:hAnsi="Times New Roman"/>
                <w:sz w:val="24"/>
                <w:szCs w:val="24"/>
              </w:rPr>
              <w:t>інші документи, передбачені чинним законодавством.</w:t>
            </w:r>
          </w:p>
          <w:p w:rsidR="00987FA7" w:rsidRPr="00A102D4" w:rsidRDefault="00987FA7" w:rsidP="00987FA7">
            <w:pPr>
              <w:pStyle w:val="a6"/>
              <w:spacing w:before="0"/>
              <w:ind w:firstLine="0"/>
              <w:jc w:val="both"/>
              <w:rPr>
                <w:rFonts w:ascii="Times New Roman" w:hAnsi="Times New Roman"/>
                <w:b/>
                <w:sz w:val="24"/>
                <w:szCs w:val="24"/>
              </w:rPr>
            </w:pPr>
          </w:p>
          <w:p w:rsidR="005E35F4" w:rsidRPr="00A102D4" w:rsidRDefault="005E35F4" w:rsidP="00987FA7">
            <w:pPr>
              <w:pStyle w:val="a6"/>
              <w:spacing w:before="0"/>
              <w:ind w:firstLine="0"/>
              <w:jc w:val="both"/>
              <w:rPr>
                <w:rFonts w:ascii="Times New Roman" w:hAnsi="Times New Roman"/>
                <w:b/>
                <w:sz w:val="24"/>
                <w:szCs w:val="24"/>
              </w:rPr>
            </w:pPr>
            <w:r w:rsidRPr="00A102D4">
              <w:rPr>
                <w:rFonts w:ascii="Times New Roman" w:hAnsi="Times New Roman"/>
                <w:b/>
                <w:sz w:val="24"/>
                <w:szCs w:val="24"/>
                <w:lang w:val="en-US"/>
              </w:rPr>
              <w:t>V</w:t>
            </w:r>
            <w:r w:rsidRPr="00A102D4">
              <w:rPr>
                <w:rFonts w:ascii="Times New Roman" w:hAnsi="Times New Roman"/>
                <w:b/>
                <w:sz w:val="24"/>
                <w:szCs w:val="24"/>
              </w:rPr>
              <w:t xml:space="preserve">ІІІ. </w:t>
            </w:r>
            <w:r w:rsidRPr="00A102D4">
              <w:rPr>
                <w:rFonts w:ascii="Times New Roman" w:hAnsi="Times New Roman"/>
                <w:b/>
                <w:sz w:val="24"/>
                <w:szCs w:val="24"/>
                <w:lang w:val="ru-RU"/>
              </w:rPr>
              <w:t xml:space="preserve">Матеріально-технічна база та фінансово – господарська діяльність </w:t>
            </w:r>
            <w:r w:rsidRPr="00A102D4">
              <w:rPr>
                <w:rFonts w:ascii="Times New Roman" w:hAnsi="Times New Roman"/>
                <w:b/>
                <w:sz w:val="24"/>
                <w:szCs w:val="24"/>
              </w:rPr>
              <w:t>Центру</w:t>
            </w:r>
          </w:p>
          <w:p w:rsidR="005E35F4" w:rsidRPr="00A102D4" w:rsidRDefault="005E35F4" w:rsidP="005E35F4">
            <w:pPr>
              <w:pStyle w:val="a6"/>
              <w:spacing w:before="0"/>
              <w:jc w:val="both"/>
              <w:rPr>
                <w:rFonts w:ascii="Times New Roman" w:hAnsi="Times New Roman"/>
                <w:b/>
                <w:sz w:val="24"/>
                <w:szCs w:val="24"/>
                <w:lang w:val="ru-RU"/>
              </w:rPr>
            </w:pPr>
          </w:p>
          <w:p w:rsidR="005E35F4" w:rsidRDefault="005E35F4" w:rsidP="00871BBD">
            <w:pPr>
              <w:pStyle w:val="a6"/>
              <w:spacing w:before="0"/>
              <w:ind w:firstLine="0"/>
              <w:jc w:val="both"/>
              <w:rPr>
                <w:rFonts w:ascii="Times New Roman" w:hAnsi="Times New Roman"/>
                <w:sz w:val="24"/>
                <w:szCs w:val="24"/>
              </w:rPr>
            </w:pPr>
            <w:r w:rsidRPr="00A102D4">
              <w:rPr>
                <w:rFonts w:ascii="Times New Roman" w:hAnsi="Times New Roman"/>
                <w:sz w:val="24"/>
                <w:szCs w:val="24"/>
              </w:rPr>
              <w:t>55.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966166" w:rsidRPr="00A102D4" w:rsidRDefault="00966166" w:rsidP="00871BBD">
            <w:pPr>
              <w:pStyle w:val="a6"/>
              <w:spacing w:before="0"/>
              <w:ind w:firstLine="0"/>
              <w:jc w:val="both"/>
              <w:rPr>
                <w:rFonts w:ascii="Times New Roman" w:hAnsi="Times New Roman"/>
                <w:sz w:val="24"/>
                <w:szCs w:val="24"/>
              </w:rPr>
            </w:pPr>
          </w:p>
          <w:p w:rsidR="005E35F4" w:rsidRDefault="005E35F4" w:rsidP="00871BBD">
            <w:pPr>
              <w:pStyle w:val="a6"/>
              <w:spacing w:before="0"/>
              <w:ind w:firstLine="0"/>
              <w:jc w:val="both"/>
              <w:rPr>
                <w:rFonts w:ascii="Times New Roman" w:hAnsi="Times New Roman"/>
                <w:sz w:val="24"/>
                <w:szCs w:val="24"/>
              </w:rPr>
            </w:pPr>
            <w:r w:rsidRPr="00A102D4">
              <w:rPr>
                <w:rFonts w:ascii="Times New Roman" w:hAnsi="Times New Roman"/>
                <w:sz w:val="24"/>
                <w:szCs w:val="24"/>
              </w:rPr>
              <w:t>56. Майно, закріплене за Центром, належить йому на праві оперативного управління та не може бути вилученим, якщо інше не передбачено законодавством.</w:t>
            </w:r>
          </w:p>
          <w:p w:rsidR="00966166" w:rsidRPr="00A102D4" w:rsidRDefault="00966166" w:rsidP="00871BBD">
            <w:pPr>
              <w:pStyle w:val="a6"/>
              <w:spacing w:before="0"/>
              <w:ind w:firstLine="0"/>
              <w:jc w:val="both"/>
              <w:rPr>
                <w:rFonts w:ascii="Times New Roman" w:hAnsi="Times New Roman"/>
                <w:sz w:val="24"/>
                <w:szCs w:val="24"/>
              </w:rPr>
            </w:pPr>
          </w:p>
          <w:p w:rsidR="005E35F4" w:rsidRDefault="005E35F4" w:rsidP="00871BBD">
            <w:pPr>
              <w:pStyle w:val="a6"/>
              <w:spacing w:before="0"/>
              <w:ind w:firstLine="0"/>
              <w:jc w:val="both"/>
              <w:rPr>
                <w:rFonts w:ascii="Times New Roman" w:hAnsi="Times New Roman"/>
                <w:sz w:val="24"/>
                <w:szCs w:val="24"/>
              </w:rPr>
            </w:pPr>
            <w:r w:rsidRPr="00A102D4">
              <w:rPr>
                <w:rFonts w:ascii="Times New Roman" w:hAnsi="Times New Roman"/>
                <w:sz w:val="24"/>
                <w:szCs w:val="24"/>
              </w:rPr>
              <w:t>57. Фінансування Центру здійснюється Засновником відповідно до законодавства.</w:t>
            </w:r>
          </w:p>
          <w:p w:rsidR="00966166" w:rsidRPr="00A102D4" w:rsidRDefault="00966166" w:rsidP="00871BBD">
            <w:pPr>
              <w:pStyle w:val="a6"/>
              <w:spacing w:before="0"/>
              <w:ind w:firstLine="0"/>
              <w:jc w:val="both"/>
              <w:rPr>
                <w:rFonts w:ascii="Times New Roman" w:hAnsi="Times New Roman"/>
                <w:sz w:val="24"/>
                <w:szCs w:val="24"/>
              </w:rPr>
            </w:pPr>
          </w:p>
          <w:p w:rsidR="005E35F4" w:rsidRPr="00A102D4" w:rsidRDefault="005E35F4" w:rsidP="00871BBD">
            <w:pPr>
              <w:pStyle w:val="a6"/>
              <w:spacing w:before="0"/>
              <w:ind w:firstLine="0"/>
              <w:jc w:val="both"/>
              <w:rPr>
                <w:rFonts w:ascii="Times New Roman" w:hAnsi="Times New Roman"/>
                <w:sz w:val="24"/>
                <w:szCs w:val="24"/>
              </w:rPr>
            </w:pPr>
            <w:r w:rsidRPr="00A102D4">
              <w:rPr>
                <w:rFonts w:ascii="Times New Roman" w:hAnsi="Times New Roman"/>
                <w:sz w:val="24"/>
                <w:szCs w:val="24"/>
              </w:rPr>
              <w:t>58.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A102D4" w:rsidRDefault="00A102D4" w:rsidP="00871BBD">
            <w:pPr>
              <w:pStyle w:val="a4"/>
              <w:jc w:val="both"/>
              <w:rPr>
                <w:sz w:val="24"/>
                <w:szCs w:val="24"/>
              </w:rPr>
            </w:pPr>
          </w:p>
          <w:p w:rsidR="005E35F4" w:rsidRPr="00A102D4" w:rsidRDefault="005E35F4" w:rsidP="00871BBD">
            <w:pPr>
              <w:pStyle w:val="a4"/>
              <w:jc w:val="both"/>
              <w:rPr>
                <w:sz w:val="24"/>
                <w:szCs w:val="24"/>
              </w:rPr>
            </w:pPr>
            <w:r w:rsidRPr="00A102D4">
              <w:rPr>
                <w:sz w:val="24"/>
                <w:szCs w:val="24"/>
              </w:rPr>
              <w:t>59. 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5E35F4" w:rsidRPr="00A102D4" w:rsidRDefault="00A102D4" w:rsidP="00A102D4">
            <w:pPr>
              <w:pStyle w:val="a4"/>
              <w:jc w:val="both"/>
              <w:rPr>
                <w:sz w:val="24"/>
                <w:szCs w:val="24"/>
                <w:lang w:eastAsia="uk-UA"/>
              </w:rPr>
            </w:pPr>
            <w:bookmarkStart w:id="57" w:name="n183"/>
            <w:bookmarkEnd w:id="57"/>
            <w:r w:rsidRPr="00A102D4">
              <w:rPr>
                <w:sz w:val="24"/>
                <w:szCs w:val="24"/>
                <w:lang w:eastAsia="uk-UA"/>
              </w:rPr>
              <w:t>60.</w:t>
            </w:r>
            <w:r>
              <w:rPr>
                <w:sz w:val="24"/>
                <w:szCs w:val="24"/>
                <w:lang w:eastAsia="uk-UA"/>
              </w:rPr>
              <w:t xml:space="preserve"> </w:t>
            </w:r>
            <w:r w:rsidR="005E35F4" w:rsidRPr="00A102D4">
              <w:rPr>
                <w:sz w:val="24"/>
                <w:szCs w:val="24"/>
                <w:lang w:eastAsia="uk-UA"/>
              </w:rPr>
              <w:t>Центр має право надавати платні послуги відповідно до законодавства.</w:t>
            </w:r>
          </w:p>
          <w:p w:rsidR="005E35F4" w:rsidRPr="00A102D4" w:rsidRDefault="005E35F4" w:rsidP="005E35F4">
            <w:pPr>
              <w:pStyle w:val="a4"/>
              <w:ind w:firstLine="567"/>
              <w:jc w:val="both"/>
              <w:rPr>
                <w:sz w:val="24"/>
                <w:szCs w:val="24"/>
                <w:lang w:eastAsia="uk-UA"/>
              </w:rPr>
            </w:pPr>
            <w:bookmarkStart w:id="58" w:name="n184"/>
            <w:bookmarkEnd w:id="58"/>
            <w:r w:rsidRPr="00A102D4">
              <w:rPr>
                <w:sz w:val="24"/>
                <w:szCs w:val="24"/>
                <w:lang w:eastAsia="uk-UA"/>
              </w:rPr>
              <w:t>Надходження, отримані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Центру, передбаченої цим Статутом.</w:t>
            </w:r>
          </w:p>
          <w:p w:rsidR="005E35F4" w:rsidRPr="00A102D4" w:rsidRDefault="005E35F4" w:rsidP="005E35F4">
            <w:pPr>
              <w:pStyle w:val="a4"/>
              <w:ind w:firstLine="567"/>
              <w:jc w:val="both"/>
              <w:rPr>
                <w:sz w:val="24"/>
                <w:szCs w:val="24"/>
                <w:lang w:eastAsia="uk-UA"/>
              </w:rPr>
            </w:pPr>
            <w:bookmarkStart w:id="59" w:name="n185"/>
            <w:bookmarkEnd w:id="59"/>
            <w:r w:rsidRPr="00A102D4">
              <w:rPr>
                <w:sz w:val="24"/>
                <w:szCs w:val="24"/>
                <w:lang w:eastAsia="uk-UA"/>
              </w:rPr>
              <w:t>Центр самостійно розпоряджається надходженнями від надання платних послуг та інших додаткових джерел фінансування, цим Статутом.</w:t>
            </w:r>
          </w:p>
          <w:p w:rsidR="005E35F4" w:rsidRPr="00A102D4" w:rsidRDefault="005E35F4" w:rsidP="005E35F4">
            <w:pPr>
              <w:pStyle w:val="a6"/>
              <w:spacing w:before="0"/>
              <w:rPr>
                <w:rFonts w:ascii="Times New Roman" w:hAnsi="Times New Roman"/>
                <w:b/>
                <w:sz w:val="24"/>
                <w:szCs w:val="24"/>
              </w:rPr>
            </w:pPr>
          </w:p>
          <w:p w:rsidR="005E35F4" w:rsidRPr="00A102D4" w:rsidRDefault="005E35F4" w:rsidP="00CC278E">
            <w:pPr>
              <w:pStyle w:val="a6"/>
              <w:spacing w:before="0"/>
              <w:ind w:firstLine="0"/>
              <w:rPr>
                <w:rFonts w:ascii="Times New Roman" w:hAnsi="Times New Roman"/>
                <w:b/>
                <w:sz w:val="24"/>
                <w:szCs w:val="24"/>
              </w:rPr>
            </w:pPr>
            <w:r w:rsidRPr="00A102D4">
              <w:rPr>
                <w:rFonts w:ascii="Times New Roman" w:hAnsi="Times New Roman"/>
                <w:b/>
                <w:sz w:val="24"/>
                <w:szCs w:val="24"/>
              </w:rPr>
              <w:t>ІХ. Припинення діяльності Центру</w:t>
            </w:r>
          </w:p>
          <w:p w:rsidR="005E35F4" w:rsidRPr="00A102D4" w:rsidRDefault="005E35F4" w:rsidP="00CC278E">
            <w:pPr>
              <w:pStyle w:val="a6"/>
              <w:spacing w:before="0"/>
              <w:ind w:firstLine="0"/>
              <w:jc w:val="both"/>
              <w:rPr>
                <w:rFonts w:ascii="Times New Roman" w:hAnsi="Times New Roman"/>
                <w:sz w:val="24"/>
                <w:szCs w:val="24"/>
              </w:rPr>
            </w:pPr>
            <w:r w:rsidRPr="00A102D4">
              <w:rPr>
                <w:rFonts w:ascii="Times New Roman" w:hAnsi="Times New Roman"/>
                <w:sz w:val="24"/>
                <w:szCs w:val="24"/>
              </w:rPr>
              <w:t>61.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5E35F4" w:rsidRDefault="005E35F4" w:rsidP="005E35F4">
            <w:pPr>
              <w:pStyle w:val="a6"/>
              <w:spacing w:before="0"/>
              <w:jc w:val="both"/>
              <w:rPr>
                <w:rFonts w:ascii="Times New Roman" w:hAnsi="Times New Roman"/>
                <w:sz w:val="24"/>
                <w:szCs w:val="24"/>
              </w:rPr>
            </w:pPr>
          </w:p>
          <w:p w:rsidR="00966166" w:rsidRPr="00A102D4" w:rsidRDefault="00966166" w:rsidP="005E35F4">
            <w:pPr>
              <w:pStyle w:val="a6"/>
              <w:spacing w:before="0"/>
              <w:jc w:val="both"/>
              <w:rPr>
                <w:rFonts w:ascii="Times New Roman" w:hAnsi="Times New Roman"/>
                <w:sz w:val="24"/>
                <w:szCs w:val="24"/>
              </w:rPr>
            </w:pPr>
          </w:p>
          <w:p w:rsidR="005E35F4" w:rsidRDefault="005E35F4" w:rsidP="00CC278E">
            <w:pPr>
              <w:pStyle w:val="a6"/>
              <w:spacing w:before="0"/>
              <w:ind w:firstLine="0"/>
              <w:jc w:val="both"/>
              <w:rPr>
                <w:rFonts w:ascii="Times New Roman" w:hAnsi="Times New Roman"/>
                <w:sz w:val="24"/>
                <w:szCs w:val="24"/>
              </w:rPr>
            </w:pPr>
            <w:r w:rsidRPr="00A102D4">
              <w:rPr>
                <w:rFonts w:ascii="Times New Roman" w:hAnsi="Times New Roman"/>
                <w:sz w:val="24"/>
                <w:szCs w:val="24"/>
              </w:rPr>
              <w:t>62. Під час реорганізації Центру його права та обов’язки переходять до правонаступника, що визначається Засновником.</w:t>
            </w:r>
          </w:p>
          <w:p w:rsidR="00966166" w:rsidRPr="00A102D4" w:rsidRDefault="00966166" w:rsidP="00CC278E">
            <w:pPr>
              <w:pStyle w:val="a6"/>
              <w:spacing w:before="0"/>
              <w:ind w:firstLine="0"/>
              <w:jc w:val="both"/>
              <w:rPr>
                <w:rFonts w:ascii="Times New Roman" w:hAnsi="Times New Roman"/>
                <w:sz w:val="24"/>
                <w:szCs w:val="24"/>
              </w:rPr>
            </w:pPr>
          </w:p>
          <w:p w:rsidR="005E35F4" w:rsidRPr="00A102D4" w:rsidRDefault="005E35F4" w:rsidP="00CC278E">
            <w:pPr>
              <w:pStyle w:val="a6"/>
              <w:spacing w:before="0"/>
              <w:ind w:firstLine="0"/>
              <w:jc w:val="both"/>
              <w:rPr>
                <w:rFonts w:ascii="Times New Roman" w:hAnsi="Times New Roman"/>
                <w:sz w:val="24"/>
                <w:szCs w:val="24"/>
              </w:rPr>
            </w:pPr>
            <w:r w:rsidRPr="00A102D4">
              <w:rPr>
                <w:rFonts w:ascii="Times New Roman" w:hAnsi="Times New Roman"/>
                <w:sz w:val="24"/>
                <w:szCs w:val="24"/>
              </w:rPr>
              <w:t>63.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811087" w:rsidRPr="00A102D4" w:rsidRDefault="00811087" w:rsidP="00553906">
            <w:pPr>
              <w:rPr>
                <w:rFonts w:ascii="Times New Roman" w:hAnsi="Times New Roman" w:cs="Times New Roman"/>
                <w:sz w:val="24"/>
                <w:szCs w:val="24"/>
                <w:lang w:eastAsia="ru-RU"/>
              </w:rPr>
            </w:pPr>
          </w:p>
        </w:tc>
      </w:tr>
    </w:tbl>
    <w:p w:rsidR="00237B2B" w:rsidRPr="00A102D4" w:rsidRDefault="00237B2B" w:rsidP="00237B2B">
      <w:pPr>
        <w:jc w:val="center"/>
        <w:rPr>
          <w:rFonts w:ascii="Times New Roman" w:hAnsi="Times New Roman" w:cs="Times New Roman"/>
          <w:sz w:val="24"/>
          <w:szCs w:val="24"/>
        </w:rPr>
      </w:pPr>
    </w:p>
    <w:sectPr w:rsidR="00237B2B" w:rsidRPr="00A102D4" w:rsidSect="00A102D4">
      <w:headerReference w:type="default" r:id="rId24"/>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F1" w:rsidRDefault="002C7BF1" w:rsidP="00A102D4">
      <w:pPr>
        <w:spacing w:after="0" w:line="240" w:lineRule="auto"/>
      </w:pPr>
      <w:r>
        <w:separator/>
      </w:r>
    </w:p>
  </w:endnote>
  <w:endnote w:type="continuationSeparator" w:id="0">
    <w:p w:rsidR="002C7BF1" w:rsidRDefault="002C7BF1" w:rsidP="00A1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F1" w:rsidRDefault="002C7BF1" w:rsidP="00A102D4">
      <w:pPr>
        <w:spacing w:after="0" w:line="240" w:lineRule="auto"/>
      </w:pPr>
      <w:r>
        <w:separator/>
      </w:r>
    </w:p>
  </w:footnote>
  <w:footnote w:type="continuationSeparator" w:id="0">
    <w:p w:rsidR="002C7BF1" w:rsidRDefault="002C7BF1" w:rsidP="00A1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26737"/>
      <w:docPartObj>
        <w:docPartGallery w:val="Page Numbers (Top of Page)"/>
        <w:docPartUnique/>
      </w:docPartObj>
    </w:sdtPr>
    <w:sdtEndPr/>
    <w:sdtContent>
      <w:p w:rsidR="00A102D4" w:rsidRDefault="00A102D4">
        <w:pPr>
          <w:pStyle w:val="a7"/>
          <w:jc w:val="center"/>
        </w:pPr>
        <w:r>
          <w:fldChar w:fldCharType="begin"/>
        </w:r>
        <w:r>
          <w:instrText>PAGE   \* MERGEFORMAT</w:instrText>
        </w:r>
        <w:r>
          <w:fldChar w:fldCharType="separate"/>
        </w:r>
        <w:r w:rsidR="00D629C6" w:rsidRPr="00D629C6">
          <w:rPr>
            <w:noProof/>
            <w:lang w:val="ru-RU"/>
          </w:rPr>
          <w:t>2</w:t>
        </w:r>
        <w:r>
          <w:fldChar w:fldCharType="end"/>
        </w:r>
      </w:p>
    </w:sdtContent>
  </w:sdt>
  <w:p w:rsidR="00A102D4" w:rsidRDefault="00A102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84"/>
    <w:multiLevelType w:val="hybridMultilevel"/>
    <w:tmpl w:val="A6DAA9A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5D663CF"/>
    <w:multiLevelType w:val="hybridMultilevel"/>
    <w:tmpl w:val="901E7020"/>
    <w:lvl w:ilvl="0" w:tplc="6868F4F8">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49"/>
    <w:rsid w:val="0001569A"/>
    <w:rsid w:val="000464DF"/>
    <w:rsid w:val="0005460F"/>
    <w:rsid w:val="0006164F"/>
    <w:rsid w:val="00097FA2"/>
    <w:rsid w:val="000B363E"/>
    <w:rsid w:val="000C74F9"/>
    <w:rsid w:val="000E2CAB"/>
    <w:rsid w:val="001F1E72"/>
    <w:rsid w:val="0022787E"/>
    <w:rsid w:val="00237B2B"/>
    <w:rsid w:val="00247319"/>
    <w:rsid w:val="00287577"/>
    <w:rsid w:val="002B144B"/>
    <w:rsid w:val="002B5C63"/>
    <w:rsid w:val="002C7BF1"/>
    <w:rsid w:val="002E1CFB"/>
    <w:rsid w:val="002F128D"/>
    <w:rsid w:val="00301E79"/>
    <w:rsid w:val="003358B7"/>
    <w:rsid w:val="00395B3B"/>
    <w:rsid w:val="003B5EB5"/>
    <w:rsid w:val="0047179A"/>
    <w:rsid w:val="00487B19"/>
    <w:rsid w:val="004A1891"/>
    <w:rsid w:val="004C52E7"/>
    <w:rsid w:val="00501BFC"/>
    <w:rsid w:val="00522731"/>
    <w:rsid w:val="00536D9D"/>
    <w:rsid w:val="005454EB"/>
    <w:rsid w:val="00553906"/>
    <w:rsid w:val="00561725"/>
    <w:rsid w:val="00594FD8"/>
    <w:rsid w:val="005B17FA"/>
    <w:rsid w:val="005E35F4"/>
    <w:rsid w:val="00613753"/>
    <w:rsid w:val="00644F49"/>
    <w:rsid w:val="006500B0"/>
    <w:rsid w:val="006770CB"/>
    <w:rsid w:val="006F727E"/>
    <w:rsid w:val="00710629"/>
    <w:rsid w:val="007300EC"/>
    <w:rsid w:val="007F3157"/>
    <w:rsid w:val="007F5325"/>
    <w:rsid w:val="00811087"/>
    <w:rsid w:val="00864077"/>
    <w:rsid w:val="00871BBD"/>
    <w:rsid w:val="00872C3C"/>
    <w:rsid w:val="00893F05"/>
    <w:rsid w:val="008B69CC"/>
    <w:rsid w:val="008D78C8"/>
    <w:rsid w:val="008F2083"/>
    <w:rsid w:val="00905733"/>
    <w:rsid w:val="00906F05"/>
    <w:rsid w:val="00931496"/>
    <w:rsid w:val="00966166"/>
    <w:rsid w:val="00984946"/>
    <w:rsid w:val="00987FA7"/>
    <w:rsid w:val="009B66FE"/>
    <w:rsid w:val="00A102D4"/>
    <w:rsid w:val="00A73B00"/>
    <w:rsid w:val="00A942B4"/>
    <w:rsid w:val="00AC2F1A"/>
    <w:rsid w:val="00AD52E2"/>
    <w:rsid w:val="00B52761"/>
    <w:rsid w:val="00B9126F"/>
    <w:rsid w:val="00B92D7F"/>
    <w:rsid w:val="00BD30BE"/>
    <w:rsid w:val="00C14B67"/>
    <w:rsid w:val="00C17FE7"/>
    <w:rsid w:val="00C3578F"/>
    <w:rsid w:val="00C67BD4"/>
    <w:rsid w:val="00C745C7"/>
    <w:rsid w:val="00C819BF"/>
    <w:rsid w:val="00CB74B4"/>
    <w:rsid w:val="00CC278E"/>
    <w:rsid w:val="00D537F4"/>
    <w:rsid w:val="00D629C6"/>
    <w:rsid w:val="00D812C3"/>
    <w:rsid w:val="00D81496"/>
    <w:rsid w:val="00DD3A99"/>
    <w:rsid w:val="00E90AA9"/>
    <w:rsid w:val="00E97345"/>
    <w:rsid w:val="00EB5103"/>
    <w:rsid w:val="00EB56B1"/>
    <w:rsid w:val="00EF0AEC"/>
    <w:rsid w:val="00F14CDD"/>
    <w:rsid w:val="00F354C6"/>
    <w:rsid w:val="00F41892"/>
    <w:rsid w:val="00F52A65"/>
    <w:rsid w:val="00FB7653"/>
    <w:rsid w:val="00FD3F33"/>
    <w:rsid w:val="00FE5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D6664B-68E0-45EC-9D76-D1C2CFF9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2B"/>
    <w:pPr>
      <w:ind w:left="720"/>
      <w:contextualSpacing/>
    </w:pPr>
  </w:style>
  <w:style w:type="paragraph" w:styleId="a4">
    <w:name w:val="No Spacing"/>
    <w:uiPriority w:val="1"/>
    <w:qFormat/>
    <w:rsid w:val="00237B2B"/>
    <w:pPr>
      <w:spacing w:after="0" w:line="240" w:lineRule="auto"/>
    </w:pPr>
    <w:rPr>
      <w:rFonts w:ascii="Times New Roman" w:eastAsia="Times New Roman" w:hAnsi="Times New Roman" w:cs="Times New Roman"/>
      <w:sz w:val="20"/>
      <w:szCs w:val="20"/>
      <w:lang w:eastAsia="ru-RU"/>
    </w:rPr>
  </w:style>
  <w:style w:type="paragraph" w:styleId="a5">
    <w:name w:val="Normal (Web)"/>
    <w:basedOn w:val="a"/>
    <w:rsid w:val="005539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ормальний текст"/>
    <w:basedOn w:val="a"/>
    <w:rsid w:val="00553906"/>
    <w:pPr>
      <w:spacing w:before="120" w:after="0" w:line="240" w:lineRule="auto"/>
      <w:ind w:firstLine="567"/>
    </w:pPr>
    <w:rPr>
      <w:rFonts w:ascii="Antiqua" w:eastAsia="Times New Roman" w:hAnsi="Antiqua" w:cs="Times New Roman"/>
      <w:sz w:val="26"/>
      <w:szCs w:val="20"/>
      <w:lang w:eastAsia="ru-RU"/>
    </w:rPr>
  </w:style>
  <w:style w:type="paragraph" w:customStyle="1" w:styleId="1">
    <w:name w:val="Без интервала1"/>
    <w:uiPriority w:val="1"/>
    <w:qFormat/>
    <w:rsid w:val="00487B19"/>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102D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102D4"/>
  </w:style>
  <w:style w:type="paragraph" w:styleId="a9">
    <w:name w:val="footer"/>
    <w:basedOn w:val="a"/>
    <w:link w:val="aa"/>
    <w:uiPriority w:val="99"/>
    <w:unhideWhenUsed/>
    <w:rsid w:val="00A102D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102D4"/>
  </w:style>
  <w:style w:type="paragraph" w:styleId="ab">
    <w:name w:val="Balloon Text"/>
    <w:basedOn w:val="a"/>
    <w:link w:val="ac"/>
    <w:uiPriority w:val="99"/>
    <w:semiHidden/>
    <w:unhideWhenUsed/>
    <w:rsid w:val="006770C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7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80617.html" TargetMode="External"/><Relationship Id="rId13" Type="http://schemas.openxmlformats.org/officeDocument/2006/relationships/hyperlink" Target="http://search.ligazakon.ua/l_doc2.nsf/link1/KP180617.html" TargetMode="External"/><Relationship Id="rId18" Type="http://schemas.openxmlformats.org/officeDocument/2006/relationships/hyperlink" Target="http://search.ligazakon.ua/l_doc2.nsf/link1/KP18061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ligazakon.ua/l_doc2.nsf/link1/KP180617.html" TargetMode="External"/><Relationship Id="rId7" Type="http://schemas.openxmlformats.org/officeDocument/2006/relationships/hyperlink" Target="http://search.ligazakon.ua/l_doc2.nsf/link1/KP180617.html" TargetMode="External"/><Relationship Id="rId12" Type="http://schemas.openxmlformats.org/officeDocument/2006/relationships/hyperlink" Target="http://search.ligazakon.ua/l_doc2.nsf/link1/KP180617.html" TargetMode="External"/><Relationship Id="rId17" Type="http://schemas.openxmlformats.org/officeDocument/2006/relationships/hyperlink" Target="http://search.ligazakon.ua/l_doc2.nsf/link1/KP18061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KP180617.html" TargetMode="External"/><Relationship Id="rId20" Type="http://schemas.openxmlformats.org/officeDocument/2006/relationships/hyperlink" Target="http://search.ligazakon.ua/l_doc2.nsf/link1/KP18061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KP180617.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arch.ligazakon.ua/l_doc2.nsf/link1/KP180617.html" TargetMode="External"/><Relationship Id="rId23" Type="http://schemas.openxmlformats.org/officeDocument/2006/relationships/hyperlink" Target="http://search.ligazakon.ua/l_doc2.nsf/link1/KP180617.html" TargetMode="External"/><Relationship Id="rId10" Type="http://schemas.openxmlformats.org/officeDocument/2006/relationships/hyperlink" Target="http://search.ligazakon.ua/l_doc2.nsf/link1/KP180617.html" TargetMode="External"/><Relationship Id="rId19" Type="http://schemas.openxmlformats.org/officeDocument/2006/relationships/hyperlink" Target="http://search.ligazakon.ua/l_doc2.nsf/link1/KP180617.html" TargetMode="External"/><Relationship Id="rId4" Type="http://schemas.openxmlformats.org/officeDocument/2006/relationships/webSettings" Target="webSettings.xml"/><Relationship Id="rId9" Type="http://schemas.openxmlformats.org/officeDocument/2006/relationships/hyperlink" Target="http://search.ligazakon.ua/l_doc2.nsf/link1/KP180617.html" TargetMode="External"/><Relationship Id="rId14" Type="http://schemas.openxmlformats.org/officeDocument/2006/relationships/hyperlink" Target="http://search.ligazakon.ua/l_doc2.nsf/link1/KP180617.html" TargetMode="External"/><Relationship Id="rId22" Type="http://schemas.openxmlformats.org/officeDocument/2006/relationships/hyperlink" Target="http://search.ligazakon.ua/l_doc2.nsf/link1/KP1806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39002</Words>
  <Characters>22232</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LogocPower</dc:creator>
  <cp:lastModifiedBy>Lytay</cp:lastModifiedBy>
  <cp:revision>2</cp:revision>
  <cp:lastPrinted>2021-10-07T07:10:00Z</cp:lastPrinted>
  <dcterms:created xsi:type="dcterms:W3CDTF">2021-10-22T07:07:00Z</dcterms:created>
  <dcterms:modified xsi:type="dcterms:W3CDTF">2021-10-22T07:07:00Z</dcterms:modified>
</cp:coreProperties>
</file>