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="00946432">
        <w:rPr>
          <w:lang w:val="uk-UA"/>
        </w:rPr>
        <w:t xml:space="preserve">             </w:t>
      </w:r>
      <w:r w:rsidR="00E15A7D">
        <w:rPr>
          <w:lang w:val="uk-UA"/>
        </w:rPr>
        <w:t xml:space="preserve">        </w:t>
      </w:r>
      <w:r w:rsidR="00E15A7D" w:rsidRPr="00E15A7D">
        <w:rPr>
          <w:sz w:val="24"/>
          <w:szCs w:val="24"/>
          <w:lang w:val="uk-UA"/>
        </w:rPr>
        <w:t>Про</w:t>
      </w:r>
      <w:r w:rsidR="00430EEE">
        <w:rPr>
          <w:sz w:val="24"/>
          <w:szCs w:val="24"/>
          <w:lang w:val="uk-UA"/>
        </w:rPr>
        <w:t>є</w:t>
      </w:r>
      <w:r w:rsidR="00E15A7D" w:rsidRPr="00E15A7D">
        <w:rPr>
          <w:sz w:val="24"/>
          <w:szCs w:val="24"/>
          <w:lang w:val="uk-UA"/>
        </w:rPr>
        <w:t>кт Ірина Б</w:t>
      </w:r>
      <w:r w:rsidR="00946432" w:rsidRPr="00E15A7D">
        <w:rPr>
          <w:sz w:val="24"/>
          <w:szCs w:val="24"/>
          <w:lang w:val="uk-UA"/>
        </w:rPr>
        <w:t>АРАБУХ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30EEE">
        <w:rPr>
          <w:sz w:val="28"/>
          <w:szCs w:val="28"/>
          <w:lang w:val="uk-UA"/>
        </w:rPr>
        <w:t>П</w:t>
      </w:r>
      <w:r w:rsidR="009526D0">
        <w:rPr>
          <w:sz w:val="28"/>
          <w:szCs w:val="28"/>
          <w:lang w:val="uk-UA"/>
        </w:rPr>
        <w:t>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5247CC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03 березня </w:t>
      </w:r>
      <w:r w:rsidR="00A55B57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</w:t>
      </w:r>
      <w:r w:rsidR="00663BC5">
        <w:rPr>
          <w:b/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     </w:t>
      </w:r>
      <w:r w:rsidR="00645FFE">
        <w:rPr>
          <w:b/>
          <w:sz w:val="28"/>
          <w:lang w:val="uk-UA"/>
        </w:rPr>
        <w:t>№</w:t>
      </w:r>
      <w:r w:rsidR="00663BC5">
        <w:rPr>
          <w:b/>
          <w:sz w:val="28"/>
          <w:lang w:val="uk-UA"/>
        </w:rPr>
        <w:t>1798</w:t>
      </w:r>
    </w:p>
    <w:p w:rsidR="00645FFE" w:rsidRDefault="00645FFE" w:rsidP="00645FFE">
      <w:pPr>
        <w:jc w:val="both"/>
        <w:rPr>
          <w:sz w:val="28"/>
          <w:lang w:val="uk-UA"/>
        </w:rPr>
      </w:pPr>
    </w:p>
    <w:p w:rsidR="006A4005" w:rsidRDefault="006A4005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645FFE" w:rsidRPr="005247CC">
        <w:tc>
          <w:tcPr>
            <w:tcW w:w="5328" w:type="dxa"/>
            <w:shd w:val="clear" w:color="auto" w:fill="auto"/>
          </w:tcPr>
          <w:p w:rsidR="00645FFE" w:rsidRPr="00645FFE" w:rsidRDefault="00BD3E2A" w:rsidP="00430EEE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 w:rsidR="00430EEE">
              <w:rPr>
                <w:sz w:val="28"/>
                <w:szCs w:val="28"/>
                <w:lang w:val="uk-UA"/>
              </w:rPr>
              <w:t>скасування</w:t>
            </w:r>
            <w:r>
              <w:rPr>
                <w:sz w:val="28"/>
                <w:szCs w:val="28"/>
                <w:lang w:val="uk-UA"/>
              </w:rPr>
              <w:t xml:space="preserve"> рішення виконавчого комітету Вараської міської ради від 03.03.2016</w:t>
            </w:r>
            <w:r w:rsidRPr="00FB75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№30 </w:t>
            </w:r>
            <w:r w:rsidRPr="009526D0">
              <w:rPr>
                <w:sz w:val="28"/>
                <w:szCs w:val="28"/>
                <w:lang w:val="uk-UA"/>
              </w:rPr>
              <w:t>«</w:t>
            </w:r>
            <w:r w:rsidRPr="009526D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застосування системи електронних закупівель розпорядниками бюджетних коштів, установами, організаціями</w:t>
            </w:r>
            <w:r w:rsidRPr="009526D0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F616C9" w:rsidRDefault="00983AA0" w:rsidP="00983A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45F44">
        <w:rPr>
          <w:sz w:val="28"/>
          <w:szCs w:val="28"/>
          <w:lang w:val="uk-UA"/>
        </w:rPr>
        <w:t xml:space="preserve"> зв’язку з прийняттям Закону України «</w:t>
      </w:r>
      <w:r w:rsidR="00E45F44" w:rsidRPr="00E45F44">
        <w:rPr>
          <w:sz w:val="28"/>
          <w:szCs w:val="28"/>
          <w:shd w:val="clear" w:color="auto" w:fill="FFFFFF"/>
          <w:lang w:val="uk-UA"/>
        </w:rPr>
        <w:t>Про внесення змін до Закону</w:t>
      </w:r>
      <w:r w:rsidR="00E45F44">
        <w:rPr>
          <w:sz w:val="28"/>
          <w:szCs w:val="28"/>
          <w:shd w:val="clear" w:color="auto" w:fill="FFFFFF"/>
          <w:lang w:val="uk-UA"/>
        </w:rPr>
        <w:t xml:space="preserve"> України «</w:t>
      </w:r>
      <w:r w:rsidR="00E45F44" w:rsidRPr="00E45F44">
        <w:rPr>
          <w:sz w:val="28"/>
          <w:szCs w:val="28"/>
          <w:shd w:val="clear" w:color="auto" w:fill="FFFFFF"/>
          <w:lang w:val="uk-UA"/>
        </w:rPr>
        <w:t>Про публічні закупівлі</w:t>
      </w:r>
      <w:r w:rsidR="00E45F44">
        <w:rPr>
          <w:sz w:val="28"/>
          <w:szCs w:val="28"/>
          <w:lang w:val="uk-UA"/>
        </w:rPr>
        <w:t>»</w:t>
      </w:r>
      <w:r w:rsidR="00CF68AF">
        <w:rPr>
          <w:sz w:val="28"/>
          <w:szCs w:val="28"/>
          <w:lang w:val="uk-UA"/>
        </w:rPr>
        <w:t xml:space="preserve"> та </w:t>
      </w:r>
      <w:r w:rsidR="00CF68AF" w:rsidRPr="00CF68AF">
        <w:rPr>
          <w:bCs/>
          <w:color w:val="000000"/>
          <w:sz w:val="28"/>
          <w:szCs w:val="28"/>
          <w:shd w:val="clear" w:color="auto" w:fill="FFFFFF"/>
          <w:lang w:val="uk-UA"/>
        </w:rPr>
        <w:t>деяких інших законодавчих актів України щодо вдосконалення публічних закупівель</w:t>
      </w:r>
      <w:r w:rsidR="00CF68AF">
        <w:rPr>
          <w:sz w:val="28"/>
          <w:szCs w:val="28"/>
          <w:lang w:val="uk-UA"/>
        </w:rPr>
        <w:t xml:space="preserve">» </w:t>
      </w:r>
      <w:r w:rsidR="00E45F44">
        <w:rPr>
          <w:sz w:val="28"/>
          <w:szCs w:val="28"/>
          <w:lang w:val="uk-UA"/>
        </w:rPr>
        <w:t xml:space="preserve"> </w:t>
      </w:r>
      <w:r w:rsidR="00F264FF">
        <w:rPr>
          <w:sz w:val="28"/>
          <w:szCs w:val="28"/>
          <w:lang w:val="uk-UA"/>
        </w:rPr>
        <w:t>№</w:t>
      </w:r>
      <w:r w:rsidR="00E45F44" w:rsidRPr="00E45F44">
        <w:rPr>
          <w:rStyle w:val="a8"/>
          <w:i w:val="0"/>
          <w:sz w:val="28"/>
          <w:szCs w:val="28"/>
          <w:lang w:val="uk-UA"/>
        </w:rPr>
        <w:t>114-</w:t>
      </w:r>
      <w:r w:rsidR="00E45F44" w:rsidRPr="00E45F44">
        <w:rPr>
          <w:rStyle w:val="a8"/>
          <w:i w:val="0"/>
          <w:sz w:val="28"/>
          <w:szCs w:val="28"/>
        </w:rPr>
        <w:t>IX</w:t>
      </w:r>
      <w:r w:rsidR="00F264FF">
        <w:rPr>
          <w:rStyle w:val="a8"/>
          <w:i w:val="0"/>
          <w:sz w:val="28"/>
          <w:szCs w:val="28"/>
          <w:lang w:val="uk-UA"/>
        </w:rPr>
        <w:t xml:space="preserve"> </w:t>
      </w:r>
      <w:r w:rsidR="00F264FF">
        <w:rPr>
          <w:sz w:val="28"/>
          <w:szCs w:val="28"/>
          <w:lang w:val="uk-UA"/>
        </w:rPr>
        <w:t>від 19.09.2019</w:t>
      </w:r>
      <w:r w:rsidR="00E45F44">
        <w:rPr>
          <w:rStyle w:val="a8"/>
          <w:i w:val="0"/>
          <w:sz w:val="28"/>
          <w:szCs w:val="28"/>
          <w:lang w:val="uk-UA"/>
        </w:rPr>
        <w:t xml:space="preserve">, </w:t>
      </w:r>
      <w:r w:rsidR="00946432">
        <w:rPr>
          <w:rStyle w:val="a8"/>
          <w:i w:val="0"/>
          <w:sz w:val="28"/>
          <w:szCs w:val="28"/>
          <w:lang w:val="uk-UA"/>
        </w:rPr>
        <w:t xml:space="preserve">а саме: </w:t>
      </w:r>
      <w:r w:rsidR="009A079E" w:rsidRPr="009A079E">
        <w:rPr>
          <w:color w:val="000000"/>
          <w:sz w:val="28"/>
          <w:szCs w:val="28"/>
          <w:lang w:val="uk-UA"/>
        </w:rPr>
        <w:t>скасування інституту тендерних комітетів, можливості здійснення закупівель через централізовані закупівельні організації, запровадження нових процедур закупівлі (спрощеної закупівлі, торгів із обмеженою участю), критерію оцінки тендерних пропозицій за вартістю життєвого циклу тощо</w:t>
      </w:r>
      <w:r w:rsidRPr="009A079E">
        <w:rPr>
          <w:sz w:val="28"/>
          <w:szCs w:val="28"/>
          <w:lang w:val="uk-UA"/>
        </w:rPr>
        <w:t>,</w:t>
      </w:r>
      <w:r w:rsidR="009A079E" w:rsidRPr="009A079E">
        <w:rPr>
          <w:sz w:val="28"/>
          <w:szCs w:val="28"/>
          <w:lang w:val="uk-UA"/>
        </w:rPr>
        <w:t xml:space="preserve"> </w:t>
      </w:r>
      <w:r w:rsidR="009A079E">
        <w:rPr>
          <w:rStyle w:val="a8"/>
          <w:i w:val="0"/>
          <w:sz w:val="28"/>
          <w:szCs w:val="28"/>
          <w:lang w:val="uk-UA"/>
        </w:rPr>
        <w:t xml:space="preserve">з </w:t>
      </w:r>
      <w:r w:rsidR="009A079E" w:rsidRPr="00FB7548">
        <w:rPr>
          <w:sz w:val="28"/>
          <w:szCs w:val="28"/>
          <w:lang w:val="uk-UA"/>
        </w:rPr>
        <w:t>метою</w:t>
      </w:r>
      <w:r w:rsidR="009A079E">
        <w:rPr>
          <w:sz w:val="28"/>
          <w:szCs w:val="28"/>
          <w:lang w:val="uk-UA"/>
        </w:rPr>
        <w:t xml:space="preserve"> дотримання вимог </w:t>
      </w:r>
      <w:r w:rsidR="009A079E" w:rsidRPr="00FB7548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9A079E">
        <w:rPr>
          <w:sz w:val="28"/>
          <w:szCs w:val="28"/>
          <w:lang w:val="uk-UA"/>
        </w:rPr>
        <w:t xml:space="preserve">, </w:t>
      </w:r>
      <w:r w:rsidR="00870596">
        <w:rPr>
          <w:sz w:val="28"/>
          <w:szCs w:val="28"/>
          <w:lang w:val="uk-UA"/>
        </w:rPr>
        <w:t>керуючись п.15 ст.26, п.9 ст.</w:t>
      </w:r>
      <w:r w:rsidR="00870596" w:rsidRPr="00FB7548">
        <w:rPr>
          <w:sz w:val="28"/>
          <w:szCs w:val="28"/>
          <w:lang w:val="uk-UA"/>
        </w:rPr>
        <w:t xml:space="preserve">59 </w:t>
      </w:r>
      <w:r w:rsidR="003A7283" w:rsidRPr="00FB7548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A7283">
        <w:rPr>
          <w:sz w:val="28"/>
          <w:szCs w:val="28"/>
          <w:lang w:val="uk-UA"/>
        </w:rPr>
        <w:t>,</w:t>
      </w:r>
      <w:r w:rsidR="003A7283" w:rsidRPr="003A7283">
        <w:rPr>
          <w:sz w:val="28"/>
          <w:lang w:val="uk-UA"/>
        </w:rPr>
        <w:t xml:space="preserve"> </w:t>
      </w:r>
      <w:r w:rsidR="003A7283">
        <w:rPr>
          <w:sz w:val="28"/>
          <w:lang w:val="uk-UA"/>
        </w:rPr>
        <w:t>за погодженням з постійною депутатською комісією з</w:t>
      </w:r>
      <w:r w:rsidR="003A7283" w:rsidRPr="007E70B7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>
        <w:rPr>
          <w:rStyle w:val="a3"/>
          <w:b w:val="0"/>
          <w:sz w:val="28"/>
          <w:szCs w:val="28"/>
          <w:lang w:val="uk-UA"/>
        </w:rPr>
        <w:t>,</w:t>
      </w:r>
      <w:r w:rsidR="003A7283">
        <w:rPr>
          <w:sz w:val="28"/>
          <w:szCs w:val="28"/>
          <w:lang w:val="uk-UA"/>
        </w:rPr>
        <w:t xml:space="preserve"> </w:t>
      </w:r>
      <w:r w:rsidR="008A48CB">
        <w:rPr>
          <w:sz w:val="28"/>
          <w:szCs w:val="28"/>
          <w:lang w:val="uk-UA"/>
        </w:rPr>
        <w:t xml:space="preserve">Вараська </w:t>
      </w:r>
      <w:r w:rsidR="00F616C9" w:rsidRPr="00FB7548">
        <w:rPr>
          <w:sz w:val="28"/>
          <w:szCs w:val="28"/>
          <w:lang w:val="uk-UA"/>
        </w:rPr>
        <w:t>міська рада</w:t>
      </w: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B7548" w:rsidRDefault="00FB7548" w:rsidP="00FB7548">
      <w:pPr>
        <w:jc w:val="center"/>
        <w:rPr>
          <w:sz w:val="28"/>
          <w:lang w:val="uk-UA"/>
        </w:rPr>
      </w:pPr>
    </w:p>
    <w:p w:rsidR="00870596" w:rsidRPr="00870596" w:rsidRDefault="00430EEE" w:rsidP="0087059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</w:t>
      </w:r>
      <w:r w:rsidR="00946432">
        <w:rPr>
          <w:sz w:val="28"/>
          <w:szCs w:val="28"/>
          <w:lang w:val="uk-UA"/>
        </w:rPr>
        <w:t xml:space="preserve">, як такі, що не відповідають </w:t>
      </w:r>
      <w:r w:rsidR="00A55B57">
        <w:rPr>
          <w:sz w:val="28"/>
          <w:szCs w:val="28"/>
          <w:lang w:val="uk-UA"/>
        </w:rPr>
        <w:t>Закону України «</w:t>
      </w:r>
      <w:r w:rsidR="00A55B57" w:rsidRPr="00E45F44">
        <w:rPr>
          <w:sz w:val="28"/>
          <w:szCs w:val="28"/>
          <w:shd w:val="clear" w:color="auto" w:fill="FFFFFF"/>
          <w:lang w:val="uk-UA"/>
        </w:rPr>
        <w:t>Про внесення змін до Закону</w:t>
      </w:r>
      <w:r w:rsidR="00A55B57">
        <w:rPr>
          <w:sz w:val="28"/>
          <w:szCs w:val="28"/>
          <w:shd w:val="clear" w:color="auto" w:fill="FFFFFF"/>
          <w:lang w:val="uk-UA"/>
        </w:rPr>
        <w:t xml:space="preserve"> України «</w:t>
      </w:r>
      <w:r w:rsidR="00A55B57" w:rsidRPr="00E45F44">
        <w:rPr>
          <w:sz w:val="28"/>
          <w:szCs w:val="28"/>
          <w:shd w:val="clear" w:color="auto" w:fill="FFFFFF"/>
          <w:lang w:val="uk-UA"/>
        </w:rPr>
        <w:t>Про публічні закупівлі</w:t>
      </w:r>
      <w:r w:rsidR="00A55B57">
        <w:rPr>
          <w:sz w:val="28"/>
          <w:szCs w:val="28"/>
          <w:lang w:val="uk-UA"/>
        </w:rPr>
        <w:t xml:space="preserve">» та </w:t>
      </w:r>
      <w:r w:rsidR="00A55B57" w:rsidRPr="00CF68AF">
        <w:rPr>
          <w:bCs/>
          <w:color w:val="000000"/>
          <w:sz w:val="28"/>
          <w:szCs w:val="28"/>
          <w:shd w:val="clear" w:color="auto" w:fill="FFFFFF"/>
          <w:lang w:val="uk-UA"/>
        </w:rPr>
        <w:t>деяких інших законодавчих актів України щодо вдосконалення публічних закупівель</w:t>
      </w:r>
      <w:r w:rsidR="00A55B57">
        <w:rPr>
          <w:sz w:val="28"/>
          <w:szCs w:val="28"/>
          <w:lang w:val="uk-UA"/>
        </w:rPr>
        <w:t>»  №</w:t>
      </w:r>
      <w:r w:rsidR="00A55B57" w:rsidRPr="00E45F44">
        <w:rPr>
          <w:rStyle w:val="a8"/>
          <w:i w:val="0"/>
          <w:sz w:val="28"/>
          <w:szCs w:val="28"/>
          <w:lang w:val="uk-UA"/>
        </w:rPr>
        <w:t>114-</w:t>
      </w:r>
      <w:r w:rsidR="00A55B57" w:rsidRPr="00E45F44">
        <w:rPr>
          <w:rStyle w:val="a8"/>
          <w:i w:val="0"/>
          <w:sz w:val="28"/>
          <w:szCs w:val="28"/>
        </w:rPr>
        <w:t>IX</w:t>
      </w:r>
      <w:r w:rsidR="00A55B57">
        <w:rPr>
          <w:rStyle w:val="a8"/>
          <w:i w:val="0"/>
          <w:sz w:val="28"/>
          <w:szCs w:val="28"/>
          <w:lang w:val="uk-UA"/>
        </w:rPr>
        <w:t xml:space="preserve"> </w:t>
      </w:r>
      <w:r w:rsidR="00A55B57">
        <w:rPr>
          <w:sz w:val="28"/>
          <w:szCs w:val="28"/>
          <w:lang w:val="uk-UA"/>
        </w:rPr>
        <w:t>від 19.09.2019</w:t>
      </w:r>
      <w:r w:rsidR="00870596" w:rsidRPr="00870596">
        <w:rPr>
          <w:sz w:val="28"/>
          <w:szCs w:val="28"/>
          <w:lang w:val="uk-UA"/>
        </w:rPr>
        <w:t>:</w:t>
      </w:r>
    </w:p>
    <w:p w:rsidR="00414282" w:rsidRPr="00870596" w:rsidRDefault="0038343E" w:rsidP="00870596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70596">
        <w:rPr>
          <w:sz w:val="28"/>
          <w:szCs w:val="28"/>
          <w:lang w:val="uk-UA"/>
        </w:rPr>
        <w:t xml:space="preserve"> рішення </w:t>
      </w:r>
      <w:r w:rsidR="00870596" w:rsidRPr="00870596">
        <w:rPr>
          <w:sz w:val="28"/>
          <w:szCs w:val="28"/>
          <w:lang w:val="uk-UA"/>
        </w:rPr>
        <w:t>виконавчого комітет</w:t>
      </w:r>
      <w:r w:rsidR="00F264FF">
        <w:rPr>
          <w:sz w:val="28"/>
          <w:szCs w:val="28"/>
          <w:lang w:val="uk-UA"/>
        </w:rPr>
        <w:t>у</w:t>
      </w:r>
      <w:r w:rsidR="00870596" w:rsidRPr="00870596">
        <w:rPr>
          <w:sz w:val="28"/>
          <w:szCs w:val="28"/>
          <w:lang w:val="uk-UA"/>
        </w:rPr>
        <w:t xml:space="preserve"> </w:t>
      </w:r>
      <w:r w:rsidR="00983AA0">
        <w:rPr>
          <w:sz w:val="28"/>
          <w:szCs w:val="28"/>
          <w:lang w:val="uk-UA"/>
        </w:rPr>
        <w:t>Кузнецовської</w:t>
      </w:r>
      <w:r w:rsidRPr="00870596">
        <w:rPr>
          <w:sz w:val="28"/>
          <w:szCs w:val="28"/>
          <w:lang w:val="uk-UA"/>
        </w:rPr>
        <w:t xml:space="preserve"> міської ради</w:t>
      </w:r>
      <w:r w:rsidR="008A48CB" w:rsidRPr="00870596">
        <w:rPr>
          <w:sz w:val="28"/>
          <w:szCs w:val="28"/>
          <w:lang w:val="uk-UA"/>
        </w:rPr>
        <w:t xml:space="preserve"> від </w:t>
      </w:r>
      <w:r w:rsidR="00870596" w:rsidRPr="00870596">
        <w:rPr>
          <w:sz w:val="28"/>
          <w:szCs w:val="28"/>
          <w:lang w:val="uk-UA"/>
        </w:rPr>
        <w:t>03.03.2016</w:t>
      </w:r>
      <w:r w:rsidR="00870596" w:rsidRPr="00870596">
        <w:rPr>
          <w:sz w:val="28"/>
          <w:szCs w:val="28"/>
        </w:rPr>
        <w:t> </w:t>
      </w:r>
      <w:r w:rsidR="00870596" w:rsidRPr="00870596">
        <w:rPr>
          <w:sz w:val="28"/>
          <w:szCs w:val="28"/>
          <w:lang w:val="uk-UA"/>
        </w:rPr>
        <w:t>№30 «</w:t>
      </w:r>
      <w:r w:rsidR="00870596"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застосування системи </w:t>
      </w:r>
      <w:r w:rsidR="00870596" w:rsidRPr="00870596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електронних закупівель розпорядниками бюджетних коштів, установами, організаціями</w:t>
      </w:r>
      <w:r w:rsidR="00870596" w:rsidRPr="00870596">
        <w:rPr>
          <w:sz w:val="28"/>
          <w:szCs w:val="28"/>
          <w:lang w:val="uk-UA"/>
        </w:rPr>
        <w:t>»;</w:t>
      </w:r>
    </w:p>
    <w:p w:rsidR="00870596" w:rsidRPr="00870596" w:rsidRDefault="00870596" w:rsidP="00870596">
      <w:pPr>
        <w:pStyle w:val="a7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870596">
        <w:rPr>
          <w:sz w:val="28"/>
          <w:szCs w:val="28"/>
          <w:lang w:val="uk-UA"/>
        </w:rPr>
        <w:t xml:space="preserve">рішення виконавчого комітет </w:t>
      </w:r>
      <w:r w:rsidR="00983AA0">
        <w:rPr>
          <w:sz w:val="28"/>
          <w:szCs w:val="28"/>
          <w:lang w:val="uk-UA"/>
        </w:rPr>
        <w:t>Кузнецовської</w:t>
      </w:r>
      <w:r w:rsidRPr="00870596">
        <w:rPr>
          <w:sz w:val="28"/>
          <w:szCs w:val="28"/>
          <w:lang w:val="uk-UA"/>
        </w:rPr>
        <w:t xml:space="preserve"> міської ради від 06.06.2016 №134 «</w:t>
      </w:r>
      <w:r w:rsidRPr="00870596">
        <w:rPr>
          <w:bCs/>
          <w:color w:val="000000"/>
          <w:sz w:val="28"/>
          <w:szCs w:val="28"/>
          <w:lang w:val="uk-UA" w:eastAsia="uk-UA"/>
        </w:rPr>
        <w:t>Про внесення змін до рішення виконавчого комітету Кузнецовської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</w:t>
      </w:r>
      <w:r>
        <w:rPr>
          <w:bCs/>
          <w:color w:val="000000"/>
          <w:sz w:val="28"/>
          <w:szCs w:val="28"/>
          <w:lang w:val="uk-UA" w:eastAsia="uk-UA"/>
        </w:rPr>
        <w:t>.</w:t>
      </w:r>
    </w:p>
    <w:p w:rsidR="003A7283" w:rsidRDefault="00FB7548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>
        <w:rPr>
          <w:sz w:val="28"/>
          <w:szCs w:val="28"/>
          <w:lang w:val="uk-UA"/>
        </w:rPr>
        <w:t>тиційної політики міської ради.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0596" w:rsidRDefault="00870596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870596">
        <w:rPr>
          <w:sz w:val="28"/>
          <w:szCs w:val="28"/>
          <w:lang w:val="uk-UA"/>
        </w:rPr>
        <w:t xml:space="preserve">                           </w:t>
      </w:r>
      <w:r w:rsidR="004E6C3B">
        <w:rPr>
          <w:sz w:val="28"/>
          <w:szCs w:val="28"/>
          <w:lang w:val="uk-UA"/>
        </w:rPr>
        <w:t xml:space="preserve">   </w:t>
      </w:r>
      <w:r w:rsidR="00A562CD"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870596">
        <w:rPr>
          <w:sz w:val="28"/>
          <w:szCs w:val="28"/>
          <w:lang w:val="uk-UA"/>
        </w:rPr>
        <w:t>НОЩЕНКО</w:t>
      </w:r>
    </w:p>
    <w:p w:rsidR="00FB7548" w:rsidRPr="003A7283" w:rsidRDefault="00FB7548" w:rsidP="00FB7548">
      <w:pPr>
        <w:jc w:val="both"/>
        <w:rPr>
          <w:sz w:val="28"/>
          <w:szCs w:val="28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sectPr w:rsidR="00414282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45FFE"/>
    <w:rsid w:val="00051123"/>
    <w:rsid w:val="00064125"/>
    <w:rsid w:val="000C5351"/>
    <w:rsid w:val="001168A9"/>
    <w:rsid w:val="001320E3"/>
    <w:rsid w:val="0014610C"/>
    <w:rsid w:val="0017453F"/>
    <w:rsid w:val="001F2846"/>
    <w:rsid w:val="00277437"/>
    <w:rsid w:val="00280912"/>
    <w:rsid w:val="002F081C"/>
    <w:rsid w:val="00365498"/>
    <w:rsid w:val="00373D5D"/>
    <w:rsid w:val="0038343E"/>
    <w:rsid w:val="003A7283"/>
    <w:rsid w:val="003D5041"/>
    <w:rsid w:val="00414282"/>
    <w:rsid w:val="00430EEE"/>
    <w:rsid w:val="00471E08"/>
    <w:rsid w:val="004D674E"/>
    <w:rsid w:val="004E6C3B"/>
    <w:rsid w:val="005245CE"/>
    <w:rsid w:val="005247CC"/>
    <w:rsid w:val="0053707A"/>
    <w:rsid w:val="005C4C71"/>
    <w:rsid w:val="00625582"/>
    <w:rsid w:val="00645FFE"/>
    <w:rsid w:val="00650E0B"/>
    <w:rsid w:val="00650FF7"/>
    <w:rsid w:val="00663BC5"/>
    <w:rsid w:val="006A4005"/>
    <w:rsid w:val="006B60C3"/>
    <w:rsid w:val="007259B4"/>
    <w:rsid w:val="007479E5"/>
    <w:rsid w:val="00767A00"/>
    <w:rsid w:val="00795D19"/>
    <w:rsid w:val="007C0926"/>
    <w:rsid w:val="007C3521"/>
    <w:rsid w:val="00800178"/>
    <w:rsid w:val="00867BF9"/>
    <w:rsid w:val="00870596"/>
    <w:rsid w:val="008A48CB"/>
    <w:rsid w:val="008E34C3"/>
    <w:rsid w:val="00946432"/>
    <w:rsid w:val="009526D0"/>
    <w:rsid w:val="00983AA0"/>
    <w:rsid w:val="009A079E"/>
    <w:rsid w:val="009B6278"/>
    <w:rsid w:val="00A55B57"/>
    <w:rsid w:val="00A562CD"/>
    <w:rsid w:val="00A7407C"/>
    <w:rsid w:val="00BB1C54"/>
    <w:rsid w:val="00BD3E2A"/>
    <w:rsid w:val="00CF68AF"/>
    <w:rsid w:val="00D5258B"/>
    <w:rsid w:val="00E15A7D"/>
    <w:rsid w:val="00E45F44"/>
    <w:rsid w:val="00F264FF"/>
    <w:rsid w:val="00F270D2"/>
    <w:rsid w:val="00F616C9"/>
    <w:rsid w:val="00F67297"/>
    <w:rsid w:val="00FB7548"/>
    <w:rsid w:val="00FC25C6"/>
    <w:rsid w:val="00FC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70596"/>
    <w:pPr>
      <w:ind w:left="720"/>
      <w:contextualSpacing/>
    </w:pPr>
  </w:style>
  <w:style w:type="character" w:styleId="a8">
    <w:name w:val="Emphasis"/>
    <w:basedOn w:val="a0"/>
    <w:qFormat/>
    <w:rsid w:val="00E45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2020-03-02T08:20:00Z</cp:lastPrinted>
  <dcterms:created xsi:type="dcterms:W3CDTF">2020-03-03T13:37:00Z</dcterms:created>
  <dcterms:modified xsi:type="dcterms:W3CDTF">2020-03-03T14:35:00Z</dcterms:modified>
</cp:coreProperties>
</file>