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XLII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комісї О.Чех, М.Шарабар, П.Кедич</w:t>
      </w:r>
      <w:r>
        <w:rPr>
          <w:rStyle w:val="italic"/>
        </w:rPr>
        <w:t xml:space="preserve"> (1-е засідання, 13.12.2023 08:34 - 18.12.2023 12:00)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13.12.2023 08:34 - 18.12.2023 12:00)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№2740-ПРР-VIII-4330  від  12.12.2023 р. 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рік. </w:t>
      </w:r>
      <w:r>
        <w:rPr>
          <w:rStyle w:val="italic"/>
        </w:rPr>
        <w:t xml:space="preserve"> (1-е засідання, 13.12.2023 08:34 - 18.12.2023 12:00)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№2680-ПРР-VIII-4330 від 31.10.2023 р. «Про надання права користування земельною ділянкою комунальної власності для забудови (суперфіцію)».</w:t>
      </w:r>
      <w:r>
        <w:rPr>
          <w:rStyle w:val="italic"/>
        </w:rPr>
        <w:t xml:space="preserve"> (1-е засідання, 13.12.2023 08:34 - 18.12.2023 12:00)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№2741-ПРР-VIII-7130 від 12.12.2023 р. «Про затвердження Порядку виплати одноразової грошової допомоги особам, які прийняті на військову службу за контрактом або мобілізовані до лав ЗСУ» </w:t>
      </w:r>
      <w:r>
        <w:rPr>
          <w:rStyle w:val="italic"/>
        </w:rPr>
        <w:t xml:space="preserve"> (1-е засідання, 13.12.2023 08:34 - 18.12.2023 12:00)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Повернутись до формування ПД </w:t>
      </w:r>
      <w:r>
        <w:rPr>
          <w:rStyle w:val="italic"/>
        </w:rPr>
        <w:t xml:space="preserve"> (2-е засідання, 18.12.2023 12:00 - 18.12.2023 13:58)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Будь К. М.: </w:t>
      </w:r>
      <w:r>
        <w:rPr/>
        <w:t xml:space="preserve">Включити до ПД   №2677-ПРР-VIII-4310  від  25.10.2023 р. Про внесення змін у рішення Вараської міської ради від 02.12.2022 № 1721-РР-VIII</w:t>
      </w:r>
      <w:r>
        <w:rPr>
          <w:rStyle w:val="italic"/>
        </w:rPr>
        <w:t xml:space="preserve"> (2-е засідання, 18.12.2023 12:00 - 18.12.2023 13:58)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Левченко М. В.: </w:t>
      </w:r>
      <w:r>
        <w:rPr/>
        <w:t xml:space="preserve">Включити до ПД   №2749-ПРР-VIII-7310  від  18.12.2023 р. Про внесення змін до бюджету Вараської міської територіальної громади на 2023 рік (1753200000) код бюджету</w:t>
      </w:r>
      <w:r>
        <w:rPr>
          <w:rStyle w:val="italic"/>
        </w:rPr>
        <w:t xml:space="preserve"> (2-е засідання, 18.12.2023 12:00 - 18.12.2023 13:58)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Ющук Д. А.: </w:t>
      </w:r>
      <w:r>
        <w:rPr/>
        <w:t xml:space="preserve">№2748-ПРР-VIII-4320  від  18.12.2023 р.  Про безоплатну передачу комунального майна з балансового обліку КП «ВТВК» ВМР на балансовий облік КП «УК «Житлокомунсервіс» ВМР</w:t>
      </w:r>
      <w:r>
        <w:rPr>
          <w:rStyle w:val="italic"/>
        </w:rPr>
        <w:t xml:space="preserve"> (2-е засідання, 18.12.2023 12:00 - 18.12.2023 13:58)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Ющук Д. А.: </w:t>
      </w:r>
      <w:r>
        <w:rPr/>
        <w:t xml:space="preserve">№2680-ПРР-VIII-4330 від 31.10.2023 р. «Про надання права користування земельною ділянкою комунальної власності для забудови (суперфіцію)».</w:t>
      </w:r>
      <w:r>
        <w:rPr>
          <w:rStyle w:val="italic"/>
        </w:rPr>
        <w:t xml:space="preserve"> (2-е засідання, 18.12.2023 12:00 - 18.12.2023 13:58)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Включити до ПД   №2739, 2719, 2728, 2740</w:t>
      </w:r>
      <w:r>
        <w:rPr>
          <w:rStyle w:val="italic"/>
        </w:rPr>
        <w:t xml:space="preserve"> (2-е засідання, 18.12.2023 12:00 - 18.12.2023 13:58)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12.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№2734-ПРР-VIII-5200 від 11.12.2023 р. «Про внесення змін до Програми харчування учнів закладів загальної середньої освіти Вараської міської територіальної громади на 2023-2025 роки».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№2737-ПРР-VIII-1200  від  11.12.2023 р. «Про внесення змін до Програми мобілізаційної підготовки, мобілізації та оборонної роботи у Вараській міській територіальній громаді на 2022-2025 роки».
Доповідач: С.Антоніч,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№2665-ПРР-VIII-1430 від 19.10.2023 р. «Про затвердження Програми «Безпечна громада та профілактика правопорушень на 2024-2028 роки»
Доповідач: В.Яйченя, начальник управління безпеки та внутрішнього контролю.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№2739-ПРР-VIII-1440  від  11.12.2023 р. «Про внесення змін до Комплексної програми розвитку цивільного захисту Вараської міської територіальної громади на 2021-2025 роки».
Доповідач: В.Яйченя, начальник управління безпеки та внутрішнього контролю.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№2738-ПРР-VIII-7130  від  11.12.2023 р. «Про внесення змін до Комплексної програми соціальної підтримки Захисників і Захисниць України та членів їх сімей на 2023-2025 роки».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Камінська Н. І.: </w:t>
      </w:r>
      <w:r>
        <w:rPr/>
        <w:t xml:space="preserve">запропонувала суму 5 000 грн замінити на 10 000 грн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№2719-ПРР-VIII-4330 від 28.11.2023 р. «Про затвердження Програми реалізації питань будівництва, модернізації та поточних ремонтів на 2024 рік». 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Зняти питання з порядку денного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- 10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- 13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Горегляд Я. І.: </w:t>
      </w:r>
      <w:r>
        <w:rPr/>
        <w:t xml:space="preserve">Заявила про конфлікт інтересів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виключити Будівництво самоплинної каналізаційної мережі від колодязя №68 за адресою: м. Вараш, проспект Шевченка, Рівненської області та 2- й поверх поліклініки
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виключити капремонт покрівлі ліцею №3 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</w:t>
      </w:r>
      <w:r>
        <w:rPr/>
        <w:t xml:space="preserve">, </w:t>
      </w:r>
      <w:r>
        <w:rPr/>
        <w:t xml:space="preserve">проти - 11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Мензул О.: </w:t>
      </w:r>
      <w:r>
        <w:rPr/>
        <w:t xml:space="preserve">виключити амбулаторію Мульчиці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</w:t>
      </w:r>
      <w:r>
        <w:rPr/>
        <w:t xml:space="preserve">, </w:t>
      </w:r>
      <w:r>
        <w:rPr/>
        <w:t xml:space="preserve">проти - 16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Капітальний ремонт частини приміщень першого поверху поліклініки Комунального некомерційного підприємства Вараської міської ради "Вараська багатопрофільна лікарня" за адресою: вул.Енергетиків, 23, м.Вараш, Вараського райну, Рівненської області (реєстратура) суму 7 500 000 зменшити до 3 500 000 грн
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Виключити ПРУ Вараш 3 та Вараш 22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- 10</w:t>
      </w:r>
      <w:r>
        <w:rPr/>
        <w:t xml:space="preserve">, </w:t>
      </w:r>
      <w:r>
        <w:rPr/>
        <w:t xml:space="preserve">проти - 7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№2720-ПРР-VIII-4310 від 28.11.2023 р. «Про внесення змін до Комплексної програми благоустрою та розвитку комунального господарства Вараської міської територіальної громади на 2021-2025 роки».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№2727-ПРР-VIII-4310 від 06.12.2023 р. «Про внесення змін до Програми реалізації природоохоронних заходів на 2024 - 2026 роки»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№2707-ПРР-VIII-7190 від 22.11.2023 р. «Про внесення змін до Програми забезпечення виконання департаментом соціального захисту та гідності виконавчого комітету Вараської міської ради рішень суду та пов’язаних із ними стягнень на 2023 – 2025 роки».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№2728-ПРР-VIII-7210 від 07.12.2023 р. «Про затвердження Програми економічного і соціального розвитку Вараської міської територіальної громади на 2024 рік №7200-ПР-17».
Доповідач: І.Барабух,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2740-ПРР-VIII-4330 від 12.12.2023 р. "Про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" 
Доповідач: Д.Ющук, директор департаменту житлово-комунального господарства, майна та будівництва.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№2741-ПРР-VIII-7130 від 12.12.2023 р. «Про затвердження Порядку виплати одноразової грошової допомоги особам, які прийняті на військову службу за контрактом або мобілізовані до лав ЗСУ» 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08:34 - 18.12.2023 12:00)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 №2747-ПРР-VIII-7310  від  15.12.2023 р. Про бюджет Вараської міської територіальної громади на 2024 рік.
Доповідач: В.Тацюк, начальник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Кравець Ю. М.: </w:t>
      </w:r>
      <w:r>
        <w:rPr/>
        <w:t xml:space="preserve">для 3-ї штурмової бригади виділити кошти в сумі 3 000 000, ДСЗГ передбачити кошти по КПКВК МБ 0813242 на суму 1 000 000 грн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- 4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№2677-ПРР-VIII-4310  від  25.10.2023 р. Про внесення змін у рішення Вараської міської ради від 02.12.2022 № 1721-РР-VIII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№2748-ПРР-VIII-4320  від  18.12.2023 р.  Про безоплатну передачу комунального майна з балансового обліку КП «ВТВК» ВМР на балансовий облік КП «УК «Житлокомунсервіс» ВМР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№15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№2749-ПРР-VIII-7310  від  18.12.2023 р. Про внесення змін до бюджету Вараської міської територіальної громади на 2023 рік (1753200000) код бюджету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№16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№2680-ПРР-VIII-4330 від 31.10.2023 р. «Про надання права користування земельною ділянкою комунальної власності для забудови (суперфіцію)».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(2-е засідання, 18.12.2023 12:00 - 18.12.2023 13:58)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2023-12-18T15:11:19+02:00</dcterms:created>
  <dcterms:modified xsi:type="dcterms:W3CDTF">2023-12-18T15:11:19+02:00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