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0F0" w:rsidRPr="002530F0" w:rsidRDefault="002530F0" w:rsidP="002530F0">
      <w:pPr>
        <w:ind w:right="140"/>
        <w:jc w:val="center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 xml:space="preserve">             Додаток </w:t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  <w:t>до   розпорядження   міського   голови</w:t>
      </w: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en-US"/>
        </w:rPr>
        <w:t xml:space="preserve">04 </w:t>
      </w:r>
      <w:r>
        <w:rPr>
          <w:rFonts w:eastAsia="Times New Roman" w:cs="Times New Roman"/>
          <w:sz w:val="28"/>
          <w:szCs w:val="28"/>
          <w:lang w:val="uk-UA"/>
        </w:rPr>
        <w:t>листопада</w:t>
      </w:r>
      <w:r w:rsidRPr="002530F0">
        <w:rPr>
          <w:rFonts w:eastAsia="Times New Roman" w:cs="Times New Roman"/>
          <w:sz w:val="28"/>
          <w:szCs w:val="28"/>
          <w:lang w:val="uk-UA"/>
        </w:rPr>
        <w:t xml:space="preserve"> 2021 року №</w:t>
      </w:r>
      <w:r>
        <w:rPr>
          <w:rFonts w:eastAsia="Times New Roman" w:cs="Times New Roman"/>
          <w:sz w:val="28"/>
          <w:szCs w:val="28"/>
          <w:lang w:val="uk-UA"/>
        </w:rPr>
        <w:t>262-Род-22-720</w:t>
      </w:r>
      <w:bookmarkStart w:id="0" w:name="_GoBack"/>
      <w:bookmarkEnd w:id="0"/>
    </w:p>
    <w:p w:rsidR="002530F0" w:rsidRPr="002530F0" w:rsidRDefault="002530F0" w:rsidP="002530F0">
      <w:pPr>
        <w:ind w:right="140"/>
        <w:rPr>
          <w:rFonts w:eastAsia="Times New Roman" w:cs="Times New Roman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widowControl w:val="0"/>
        <w:ind w:right="140" w:firstLine="720"/>
        <w:jc w:val="center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>СКЛАД</w:t>
      </w:r>
    </w:p>
    <w:p w:rsidR="002530F0" w:rsidRPr="002530F0" w:rsidRDefault="002530F0" w:rsidP="002530F0">
      <w:pPr>
        <w:widowControl w:val="0"/>
        <w:ind w:right="140" w:firstLine="720"/>
        <w:jc w:val="center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 xml:space="preserve">керівного комітету з організації розробки Стратегії розвитку </w:t>
      </w:r>
    </w:p>
    <w:p w:rsidR="002530F0" w:rsidRPr="002530F0" w:rsidRDefault="002530F0" w:rsidP="002530F0">
      <w:pPr>
        <w:widowControl w:val="0"/>
        <w:ind w:right="140" w:firstLine="720"/>
        <w:jc w:val="center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>Вараської міської територіальної громади на період до 2027 року</w:t>
      </w:r>
    </w:p>
    <w:p w:rsidR="002530F0" w:rsidRPr="002530F0" w:rsidRDefault="002530F0" w:rsidP="002530F0">
      <w:pPr>
        <w:widowControl w:val="0"/>
        <w:ind w:right="140" w:firstLine="720"/>
        <w:jc w:val="center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>та плану заходів з її реалізації</w:t>
      </w:r>
    </w:p>
    <w:p w:rsidR="002530F0" w:rsidRPr="002530F0" w:rsidRDefault="002530F0" w:rsidP="002530F0">
      <w:pPr>
        <w:widowControl w:val="0"/>
        <w:ind w:right="140" w:firstLine="720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>№7200-ПЕ-06-22</w:t>
      </w: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</w:p>
    <w:p w:rsidR="002530F0" w:rsidRPr="002530F0" w:rsidRDefault="002530F0" w:rsidP="002530F0">
      <w:pPr>
        <w:tabs>
          <w:tab w:val="left" w:pos="4248"/>
        </w:tabs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ab/>
        <w:t xml:space="preserve">                                           </w:t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3608"/>
        <w:gridCol w:w="6200"/>
      </w:tblGrid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МЕНЗУЛ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tabs>
                <w:tab w:val="left" w:pos="317"/>
              </w:tabs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міський голова, голова керівного комітету</w:t>
            </w: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ПАВЛИШИН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Павло Яремович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tabs>
                <w:tab w:val="left" w:pos="317"/>
              </w:tabs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перший заступник міського голови з питань</w:t>
            </w:r>
            <w:r w:rsidRPr="002530F0">
              <w:rPr>
                <w:rFonts w:eastAsia="Batang" w:cs="Times New Roman"/>
              </w:rPr>
              <w:t xml:space="preserve"> </w:t>
            </w: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діяльності виконавчих органів ради,</w:t>
            </w:r>
            <w:r w:rsidRPr="002530F0">
              <w:rPr>
                <w:rFonts w:eastAsia="Batang" w:cs="Times New Roman"/>
              </w:rPr>
              <w:t xml:space="preserve"> </w:t>
            </w: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заступник голови керівного комітету</w:t>
            </w:r>
          </w:p>
          <w:p w:rsidR="002530F0" w:rsidRPr="002530F0" w:rsidRDefault="002530F0" w:rsidP="002530F0">
            <w:pPr>
              <w:tabs>
                <w:tab w:val="left" w:pos="317"/>
              </w:tabs>
              <w:ind w:left="720"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Batang" w:cs="Times New Roman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БАРАБУХ</w:t>
            </w:r>
            <w:r w:rsidRPr="002530F0">
              <w:rPr>
                <w:rFonts w:eastAsia="Batang" w:cs="Times New Roman"/>
              </w:rPr>
              <w:t xml:space="preserve">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 xml:space="preserve">Ірина Ростиславівна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tabs>
                <w:tab w:val="left" w:pos="317"/>
              </w:tabs>
              <w:ind w:right="140"/>
              <w:jc w:val="both"/>
              <w:rPr>
                <w:rFonts w:eastAsia="Calibri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>начальник управління економіки та розвитку громади, секретар керівного</w:t>
            </w:r>
            <w:r w:rsidRPr="002530F0">
              <w:rPr>
                <w:rFonts w:eastAsia="Batang" w:cs="Times New Roman"/>
              </w:rPr>
              <w:t xml:space="preserve"> </w:t>
            </w:r>
            <w:r w:rsidRPr="002530F0">
              <w:rPr>
                <w:rFonts w:eastAsia="Calibri" w:cs="Times New Roman"/>
                <w:sz w:val="28"/>
                <w:szCs w:val="28"/>
                <w:lang w:val="uk-UA"/>
              </w:rPr>
              <w:t xml:space="preserve">комітету                                                             </w:t>
            </w:r>
          </w:p>
        </w:tc>
      </w:tr>
    </w:tbl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2530F0">
        <w:rPr>
          <w:rFonts w:eastAsia="Times New Roman" w:cs="Times New Roman"/>
          <w:b/>
          <w:bCs/>
          <w:sz w:val="28"/>
          <w:szCs w:val="28"/>
          <w:lang w:val="uk-UA"/>
        </w:rPr>
        <w:t>Члени керівного комітету:</w:t>
      </w: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  <w:t xml:space="preserve">                                </w:t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3608"/>
        <w:gridCol w:w="6200"/>
      </w:tblGrid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ВОСКОБОЙНИК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Ігор Сергійович       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ДЕНЕГА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Сергій Віталійович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ДЕРЕВ’ЯНЧУК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Генадій Миколайович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секретар Вараської міської ради</w:t>
            </w: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КАЛУШ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голова громадської організації «Кузнецовська асоціація захисту прав підприємців» (за згодою)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КАШЕВСЬКА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Ольга Ярославівна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регіональний координатор ПРООН з досягнення цілей сталого розвитку в Рівненській області (за згодою)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КРАВЕЦЬ 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Віктор</w:t>
            </w:r>
            <w:r w:rsidRPr="002530F0">
              <w:rPr>
                <w:rFonts w:eastAsia="Batang" w:cs="Times New Roman"/>
              </w:rPr>
              <w:t xml:space="preserve"> </w:t>
            </w: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заступник генерального директора ВП «Рівненська АЕС» ДП «НАЕК «Енергоатом» з якості та управління (за згодою)</w:t>
            </w: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rPr>
                <w:rFonts w:eastAsia="Batang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530F0">
              <w:rPr>
                <w:rFonts w:eastAsia="Batang" w:cs="Times New Roman"/>
                <w:sz w:val="28"/>
                <w:szCs w:val="28"/>
                <w:shd w:val="clear" w:color="auto" w:fill="FFFFFF"/>
              </w:rPr>
              <w:lastRenderedPageBreak/>
              <w:t xml:space="preserve">КРАВЧЕНКО </w:t>
            </w:r>
          </w:p>
          <w:p w:rsidR="002530F0" w:rsidRPr="002530F0" w:rsidRDefault="002530F0" w:rsidP="002530F0">
            <w:pPr>
              <w:ind w:right="140"/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2530F0">
              <w:rPr>
                <w:rFonts w:eastAsia="Batang" w:cs="Times New Roman"/>
                <w:sz w:val="28"/>
                <w:szCs w:val="28"/>
                <w:shd w:val="clear" w:color="auto" w:fill="FFFFFF"/>
              </w:rPr>
              <w:t>Ігор</w:t>
            </w:r>
            <w:proofErr w:type="spellEnd"/>
            <w:r w:rsidRPr="002530F0">
              <w:rPr>
                <w:rFonts w:eastAsia="Batang" w:cs="Times New Roman"/>
                <w:sz w:val="28"/>
                <w:szCs w:val="28"/>
                <w:shd w:val="clear" w:color="auto" w:fill="FFFFFF"/>
              </w:rPr>
              <w:t xml:space="preserve"> Петрович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ГО «Агенція сталого розвитку міста» (за згодою)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ПРОЦЮК </w:t>
            </w:r>
          </w:p>
          <w:p w:rsidR="002530F0" w:rsidRPr="002530F0" w:rsidRDefault="002530F0" w:rsidP="002530F0">
            <w:pPr>
              <w:ind w:right="140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Олександр Віталійович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директор установи «Агенція регіонального розвитку Рівненської області» (за згодою)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СТЕЦЮК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Дмитро Валерійович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530F0" w:rsidRPr="002530F0" w:rsidRDefault="002530F0" w:rsidP="002530F0">
            <w:pPr>
              <w:ind w:left="720"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530F0" w:rsidRPr="002530F0" w:rsidTr="00E23809">
        <w:trPr>
          <w:trHeight w:val="940"/>
        </w:trPr>
        <w:tc>
          <w:tcPr>
            <w:tcW w:w="3608" w:type="dxa"/>
          </w:tcPr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ХОНДОКА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200" w:type="dxa"/>
          </w:tcPr>
          <w:p w:rsidR="002530F0" w:rsidRPr="002530F0" w:rsidRDefault="002530F0" w:rsidP="002530F0">
            <w:pPr>
              <w:numPr>
                <w:ilvl w:val="0"/>
                <w:numId w:val="1"/>
              </w:num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530F0">
              <w:rPr>
                <w:rFonts w:eastAsia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530F0" w:rsidRPr="002530F0" w:rsidRDefault="002530F0" w:rsidP="002530F0">
            <w:pPr>
              <w:ind w:right="14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  <w:r w:rsidRPr="002530F0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</w:r>
      <w:r w:rsidRPr="002530F0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2530F0" w:rsidRPr="002530F0" w:rsidRDefault="002530F0" w:rsidP="002530F0">
      <w:pPr>
        <w:ind w:right="140"/>
        <w:jc w:val="center"/>
        <w:rPr>
          <w:rFonts w:eastAsia="Batang" w:cs="Times New Roman"/>
          <w:b/>
          <w:bCs/>
          <w:sz w:val="28"/>
          <w:szCs w:val="28"/>
          <w:lang w:val="uk-UA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737"/>
    <w:multiLevelType w:val="hybridMultilevel"/>
    <w:tmpl w:val="EC2C15BA"/>
    <w:lvl w:ilvl="0" w:tplc="224E5F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30F0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2271"/>
  <w15:chartTrackingRefBased/>
  <w15:docId w15:val="{53CA0595-3CD0-436A-B8FC-FBB47AE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2022-11-04T10:55:00Z</dcterms:created>
  <dcterms:modified xsi:type="dcterms:W3CDTF">2022-11-04T10:55:00Z</dcterms:modified>
</cp:coreProperties>
</file>